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  <w:rPr>
          <w:sz w:val="32"/>
          <w:szCs w:val="32"/>
        </w:rPr>
      </w:pPr>
      <w:r>
        <w:rPr>
          <w:b w:val="true"/>
          <w:color w:val="000000"/>
          <w:sz w:val="36"/>
          <w:szCs w:val="36"/>
        </w:rPr>
        <w:t xml:space="preserve">项目工作周报 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18"/>
        <w:gridCol w:w="3953"/>
        <w:gridCol w:w="1433"/>
        <w:gridCol w:w="1822"/>
      </w:tblGrid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选题名称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我的航班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航班出行小助手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FFFFFF"/>
              </w:rPr>
              <w:t>小组</w:t>
            </w:r>
            <w:r>
              <w:rPr>
                <w:color w:val="FFFFFF"/>
              </w:rPr>
              <w:t>编号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FFFFFF"/>
              </w:rPr>
              <w:t>1</w:t>
            </w: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left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小组成员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潘冠东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王靖越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刘雨峰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陆启浩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向宏毅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齐云山</w:t>
            </w:r>
          </w:p>
        </w:tc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填报周期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2019年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22</w:t>
            </w:r>
            <w:r>
              <w:rPr>
                <w:color w:val="000000"/>
              </w:rPr>
              <w:t>日-2019年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日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000000"/>
              </w:rPr>
              <w:t>项目整体状况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000000"/>
              </w:rPr>
              <w:t/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项目整体状态说明</w:t>
      </w:r>
    </w:p>
    <w:tbl>
      <w:tblPr>
        <w:tblW w:w="82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4"/>
        <w:gridCol w:w="7316"/>
      </w:tblGrid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工作进展顺利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工作存在较大问题,但在控制之内.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工作存在重大问题,已对整体工作造成较大影响.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项目整体情况（实际进度与里程碑的对比情况）  //表中为样例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71"/>
        <w:gridCol w:w="1326"/>
        <w:gridCol w:w="2465"/>
        <w:gridCol w:w="1782"/>
        <w:gridCol w:w="1782"/>
      </w:tblGrid>
      <w:tr>
        <w:trPr>
          <w:trHeight w:val="450"/>
        </w:trPr>
        <w:tc>
          <w:tcPr>
            <w:tcW w:w="871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序号</w:t>
            </w:r>
          </w:p>
        </w:tc>
        <w:tc>
          <w:tcPr>
            <w:tcW w:w="1326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任务</w:t>
            </w:r>
          </w:p>
        </w:tc>
        <w:tc>
          <w:tcPr>
            <w:tcW w:w="2465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子任务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计划完成时间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实际完成时间</w:t>
            </w:r>
          </w:p>
        </w:tc>
      </w:tr>
      <w:tr>
        <w:trPr>
          <w:trHeight w:val="19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需求分析</w:t>
            </w:r>
          </w:p>
        </w:tc>
        <w:tc>
          <w:tcPr>
            <w:tcW w:w="2465" w:type="dxa"/>
          </w:tcPr>
          <w:p>
            <w:pPr>
              <w:jc w:val="left"/>
            </w:pPr>
            <w:r>
              <w:rPr>
                <w:sz w:val="20"/>
              </w:rPr>
              <w:t>1.需求分析初稿</w:t>
            </w:r>
          </w:p>
          <w:p>
            <w:pPr>
              <w:jc w:val="left"/>
            </w:pPr>
            <w:r>
              <w:rPr>
                <w:sz w:val="20"/>
              </w:rPr>
              <w:t>2.图片风格统一，图名、表名标注与图表目录生成</w:t>
            </w:r>
          </w:p>
          <w:p>
            <w:pPr>
              <w:jc w:val="left"/>
            </w:pPr>
            <w:r>
              <w:rPr>
                <w:sz w:val="20"/>
              </w:rPr>
              <w:t>3.用户登录功能添加</w:t>
            </w:r>
          </w:p>
          <w:p>
            <w:pPr>
              <w:jc w:val="left"/>
            </w:pPr>
            <w:r>
              <w:rPr>
                <w:sz w:val="20"/>
              </w:rPr>
              <w:t>4.账号信息管理功能添加</w:t>
            </w:r>
          </w:p>
          <w:p>
            <w:pPr>
              <w:jc w:val="left"/>
            </w:pPr>
            <w:r>
              <w:rPr>
                <w:sz w:val="20"/>
              </w:rPr>
              <w:t>5.我的行程功能添加</w:t>
            </w:r>
          </w:p>
          <w:p>
            <w:pPr>
              <w:jc w:val="left"/>
            </w:pPr>
            <w:r>
              <w:rPr>
                <w:sz w:val="20"/>
              </w:rPr>
              <w:t>6.出行提醒功能添加</w:t>
            </w:r>
          </w:p>
          <w:p>
            <w:pPr>
              <w:jc w:val="left"/>
            </w:pPr>
            <w:r>
              <w:rPr>
                <w:sz w:val="20"/>
              </w:rPr>
              <w:t>7.机场查询流程图更新</w:t>
            </w:r>
          </w:p>
          <w:p>
            <w:pPr>
              <w:jc w:val="left"/>
            </w:pPr>
            <w:r>
              <w:rPr>
                <w:sz w:val="20"/>
              </w:rPr>
              <w:t>8.航班延误预测流程图更新</w:t>
            </w:r>
          </w:p>
          <w:p>
            <w:pPr>
              <w:jc w:val="left"/>
            </w:pPr>
            <w:r>
              <w:rPr>
                <w:sz w:val="20"/>
              </w:rPr>
              <w:t>9.后台管理功能添加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2019.3.25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2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1.人员分工与前后端开发结构确定</w:t>
            </w:r>
          </w:p>
          <w:p>
            <w:pPr>
              <w:jc w:val="left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.App前端界面布局</w:t>
            </w:r>
          </w:p>
          <w:p>
            <w:pPr>
              <w:jc w:val="left"/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.App前端基本事件的实现</w:t>
            </w:r>
          </w:p>
          <w:p>
            <w:pPr>
              <w:jc w:val="left"/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.业务逻辑代码框架构建</w:t>
            </w:r>
          </w:p>
          <w:p>
            <w:pPr>
              <w:jc w:val="left"/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>.数据库基本表设计</w:t>
            </w:r>
          </w:p>
          <w:p>
            <w:pPr>
              <w:jc w:val="left"/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.服务器端数据库服务器搭建</w:t>
            </w:r>
          </w:p>
          <w:p>
            <w:pPr>
              <w:jc w:val="left"/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.web前端界面布局</w:t>
            </w:r>
          </w:p>
          <w:p>
            <w:pPr>
              <w:jc w:val="left"/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.web前端基本事件的实现</w:t>
            </w:r>
          </w:p>
          <w:p>
            <w:pPr>
              <w:jc w:val="left"/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.机场大屏数据收集</w:t>
            </w:r>
          </w:p>
          <w:p>
            <w:pPr>
              <w:jc w:val="left"/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.熟悉App前端开发环境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约定数据接口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1.学习数据接口相关知识</w:t>
            </w:r>
          </w:p>
          <w:p>
            <w:pPr>
              <w:jc w:val="left"/>
            </w:pPr>
            <w:r>
              <w:t>2.制定数据接口规范（接口名 、key 、value）</w:t>
            </w:r>
          </w:p>
          <w:p>
            <w:pPr>
              <w:jc w:val="left"/>
            </w:pPr>
            <w:r>
              <w:t>3.实现接口的可在线测试的功能</w:t>
            </w:r>
          </w:p>
          <w:p>
            <w:pPr>
              <w:jc w:val="left"/>
            </w:pPr>
            <w:r>
              <w:rPr>
                <w:sz w:val="20"/>
              </w:rPr>
              <w:t>4.数据接口已完成，并随着代码开发持续更新中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4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完成用户登录和后台管理功能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1.web前端登录与注册界面设计</w:t>
            </w:r>
          </w:p>
          <w:p>
            <w:pPr>
              <w:jc w:val="left"/>
            </w:pPr>
            <w:r>
              <w:t>2.后端用户手机号登录功能实现</w:t>
            </w:r>
          </w:p>
          <w:p>
            <w:pPr>
              <w:jc w:val="left"/>
            </w:pPr>
            <w:r>
              <w:t>3.后端后台管理用户功能实现</w:t>
            </w:r>
          </w:p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</w:t>
            </w:r>
            <w:r>
              <w:t>4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133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5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完成机场信息和航班查询功能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1.从</w:t>
            </w:r>
            <w:hyperlink r:id="rId4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2019.4.19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6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完成集成测试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</w:t>
            </w:r>
            <w:r>
              <w:t>23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103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326" w:type="dxa"/>
            <w:vAlign w:val="center"/>
          </w:tcPr>
          <w:p>
            <w:r>
              <w:t>服务器部署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1.调研Django在服务器上部署条件</w:t>
            </w:r>
          </w:p>
          <w:p>
            <w:pPr>
              <w:jc w:val="left"/>
            </w:pPr>
            <w:r>
              <w:t>2.现有项目部署服务器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2019.4.19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Alpha版测试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完成课堂展示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2019.4.23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Alpha版补丁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1.整合爬虫，实现查询在线数据，上线服务器</w:t>
            </w:r>
          </w:p>
          <w:p>
            <w:pPr>
              <w:jc w:val="left"/>
            </w:pPr>
            <w:r>
              <w:t>2.更新接口规范，为后续开发打下基础</w:t>
            </w:r>
          </w:p>
          <w:p>
            <w:pPr>
              <w:jc w:val="left"/>
            </w:pPr>
            <w:r>
              <w:t>3.机场增加三字码，城市规定二字码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进行中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行程管理功能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1.Web端完成页面布局与接口编写</w:t>
            </w:r>
          </w:p>
          <w:p>
            <w:pPr>
              <w:jc w:val="left"/>
            </w:pPr>
            <w:r>
              <w:t>2.APP完成页面布局与接口编写</w:t>
            </w:r>
          </w:p>
          <w:p>
            <w:pPr>
              <w:jc w:val="left"/>
            </w:pPr>
            <w:r>
              <w:t>3.后端完成行程管理功能、</w:t>
            </w:r>
          </w:p>
          <w:p>
            <w:pPr>
              <w:jc w:val="left"/>
            </w:pPr>
            <w:r>
              <w:t>4.整合并汇总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进行中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网页访问控制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1.web组进行session与cokkie学习</w:t>
            </w:r>
          </w:p>
          <w:p>
            <w:pPr>
              <w:jc w:val="left"/>
            </w:pPr>
            <w:r>
              <w:t>2.Web组与后端完成session访问控制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2019.5.12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未开始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</w:p>
        </w:tc>
        <w:tc>
          <w:tcPr>
            <w:tcW w:w="1326" w:type="dxa"/>
            <w:vAlign w:val="center"/>
          </w:tcPr>
          <w:p>
            <w:pPr>
              <w:jc w:val="left"/>
            </w:pPr>
          </w:p>
        </w:tc>
        <w:tc>
          <w:tcPr>
            <w:tcW w:w="2465" w:type="dxa"/>
            <w:vAlign w:val="center"/>
          </w:tcPr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工作计划执行情况   //已开始任务当前执行情况，每周增加新行即可，以前的不用删</w:t>
      </w:r>
    </w:p>
    <w:p>
      <w:pPr>
        <w:pStyle w:val="shimo normal"/>
        <w:jc w:val="left"/>
      </w:pPr>
      <w:r>
        <w:rPr>
          <w:b w:val="true"/>
          <w:color w:val="000000"/>
        </w:rPr>
        <w:t>// 此表中的任务N对应为上表中的第N个任务，每个子任务对应为上表中“子任务”格里面的任务细节</w:t>
      </w:r>
    </w:p>
    <w:p>
      <w:pPr>
        <w:pStyle w:val="shimo normal"/>
        <w:jc w:val="left"/>
      </w:pPr>
      <w:r>
        <w:rPr>
          <w:b w:val="true"/>
          <w:color w:val="000000"/>
        </w:rPr>
        <w:t>// 工作执行情况应是本周具体做的工作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91"/>
        <w:gridCol w:w="2680"/>
        <w:gridCol w:w="1634"/>
        <w:gridCol w:w="1634"/>
      </w:tblGrid>
      <w:tr>
        <w:trPr>
          <w:trHeight w:val="450"/>
        </w:trPr>
        <w:tc>
          <w:tcPr>
            <w:tcW w:w="2291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2680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工作计划执行情况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计划完成时间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完成日期 / 未完成原因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 需求分析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需求分析初稿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</w:t>
            </w:r>
            <w:r>
              <w:rPr>
                <w:sz w:val="20"/>
              </w:rPr>
              <w:t>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图片风格统一，图名、表名标注与图表目录生成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用户登录功能添加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sz w:val="20"/>
              </w:rPr>
              <w:t>王靖越/2019.3.25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账号信息管理功能添加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向宏毅/2019.3.25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我的行程功能添加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出行提醒功能添加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机场查询流程图更新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齐云山/2019.3.25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航班延误预测流程图更新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后台管理功能添加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</w:p>
        </w:tc>
        <w:tc>
          <w:tcPr>
            <w:tcW w:w="2680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任务2 前期知识储备与demo建立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人员分工与前后端开发结构确定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2019.3.26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潘冠东/2019.3.27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王靖越/已延期：为完成登录注册功能推迟</w:t>
            </w:r>
            <w:r>
              <w:t>/2019.4.19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王靖越/2019.4.6</w:t>
            </w:r>
          </w:p>
        </w:tc>
      </w:tr>
      <w:tr>
        <w:trPr>
          <w:trHeight w:val="5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业务逻辑代码框架构建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</w:t>
            </w:r>
            <w:r>
              <w:t>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数据库基本表设计与服务器端数据库服务器搭建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潘冠东/2019.4.3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机场大屏数据收集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</w:t>
            </w:r>
          </w:p>
        </w:tc>
      </w:tr>
      <w:tr>
        <w:trPr>
          <w:trHeight w:val="55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</w:t>
            </w:r>
            <w:r>
              <w:t>及</w:t>
            </w:r>
            <w:r>
              <w:t>航班数据网络爬取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</w:t>
            </w:r>
            <w:r>
              <w:t>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学习数据接口相关知识</w:t>
            </w:r>
          </w:p>
        </w:tc>
        <w:tc>
          <w:tcPr>
            <w:tcW w:w="2680" w:type="dxa"/>
          </w:tcPr>
          <w:p>
            <w:r>
              <w:t>已完成（100%）</w:t>
            </w:r>
          </w:p>
        </w:tc>
        <w:tc>
          <w:tcPr>
            <w:tcW w:w="1634" w:type="dxa"/>
          </w:tcPr>
          <w:p>
            <w:r>
              <w:t>2019.4.2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postman使用学习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2019.4.10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潘冠东,刘雨峰，王靖越，向宏毅，陆启浩/2019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制定数据接口规范（接口名 、key 、value）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潘冠东/2019.4.7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实现接口的可在线测试的功能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实现接口的一键式测试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潘冠东/已延期：任务发生变更，优先完成服务器部署任务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实现数据爬取与数据库的对接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80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齐云山/已延期：数据库尚未开发此功能，等待数据库的请求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 完成用户登录和后台管理功能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web前端登录与注册界面设计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％）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刘雨峰、陆启浩</w:t>
            </w:r>
            <w:r>
              <w:t>/</w:t>
            </w:r>
          </w:p>
          <w:p>
            <w:pPr>
              <w:jc w:val="left"/>
            </w:pPr>
            <w:r>
              <w:t>2019.4.14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后端用户手机号登</w:t>
            </w:r>
            <w:r>
              <w:t>录</w:t>
            </w:r>
            <w:r>
              <w:t>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</w:t>
            </w:r>
            <w:r>
              <w:t>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向宏毅、潘冠东/2019.4.11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后端后台管理用户功能实现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</w:t>
            </w:r>
            <w:r>
              <w:t>9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r>
              <w:t>web前端用户登录与注册数据交互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2019.4.18</w:t>
            </w:r>
          </w:p>
        </w:tc>
        <w:tc>
          <w:tcPr>
            <w:tcW w:w="1634" w:type="dxa"/>
            <w:vAlign w:val="top"/>
          </w:tcPr>
          <w:p>
            <w:r>
              <w:t>刘雨峰/2019.4.18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r>
              <w:t>后台管理数据交互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陆启浩/2019.4.18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App前端登录注册部分功能实现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王靖越/2019.4.14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后端航班查询功能实现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向宏毅、潘冠东/2019.4.16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后端机场查询功能实现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向宏毅、潘冠东/2019.4.18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从</w:t>
            </w:r>
            <w:hyperlink r:id="rId5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爬取航班起降机场天气与登机口等详细信息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齐云山/2019.4.16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从</w:t>
            </w:r>
            <w:hyperlink r:id="rId6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1335"/>
        </w:trPr>
        <w:tc>
          <w:tcPr>
            <w:tcW w:w="2291" w:type="dxa"/>
          </w:tcPr>
          <w:p>
            <w:r>
              <w:t>研究是否能克服网站的反爬虫功能从</w:t>
            </w:r>
            <w:hyperlink r:id="rId7">
              <w:r>
                <w:rPr>
                  <w:color w:val="0000FF"/>
                  <w:u w:val="single"/>
                </w:rPr>
                <w:t>https://zh.flightaware.com/</w:t>
              </w:r>
            </w:hyperlink>
            <w:r>
              <w:t>爬去更详细的航班机场信息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齐云山/2019.4.21</w:t>
            </w:r>
          </w:p>
        </w:tc>
      </w:tr>
      <w:tr>
        <w:trPr>
          <w:trHeight w:val="735"/>
        </w:trPr>
        <w:tc>
          <w:tcPr>
            <w:tcW w:w="2291" w:type="dxa"/>
          </w:tcPr>
          <w:p>
            <w:pPr>
              <w:jc w:val="left"/>
            </w:pPr>
            <w:r>
              <w:t>App前端 航班查询功能实现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王靖越/2019.4.16</w:t>
            </w:r>
          </w:p>
        </w:tc>
      </w:tr>
      <w:tr>
        <w:trPr>
          <w:trHeight w:val="735"/>
        </w:trPr>
        <w:tc>
          <w:tcPr>
            <w:tcW w:w="2291" w:type="dxa"/>
          </w:tcPr>
          <w:p>
            <w:pPr>
              <w:jc w:val="left"/>
            </w:pPr>
            <w:r>
              <w:t>App前端 航班查询功能实现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王靖越/2019.4.18</w:t>
            </w:r>
          </w:p>
        </w:tc>
      </w:tr>
      <w:tr>
        <w:trPr>
          <w:trHeight w:val="1035"/>
        </w:trPr>
        <w:tc>
          <w:tcPr>
            <w:tcW w:w="2291" w:type="dxa"/>
          </w:tcPr>
          <w:p>
            <w:r>
              <w:t>web前端 航班查询功能实现</w:t>
            </w:r>
          </w:p>
          <w:p>
            <w:r>
              <w:t/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航班添加、查询并修改功能实现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机场添加、查询并修改功能实现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管理员添加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任务6 完成集成测试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项目整合与初步测试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潘冠东/2019.4.23/项目整合中中出现问题导致未能进行完整测试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数据爬取测试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齐云山/2019.4.27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App前端各项功能测试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Web前端用户各项功能测试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Web前端后台管理功能测试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潘冠东/2019.4.23</w:t>
            </w:r>
          </w:p>
        </w:tc>
      </w:tr>
      <w:tr>
        <w:trPr>
          <w:trHeight w:val="1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任务7 完成服务器部署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调研Django在服务器上部署条件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已完成(100%)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潘冠东/2019.4.14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现有项目部署服务器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潘冠东/2019.4.20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服务器部署爬虫环境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潘冠东/2019.4.27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任务8 Alpha版补丁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更新接口规范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潘冠东/2019.4.24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完成搜索页面的优化，完成修改密码的功能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刘雨峰/2019.4.28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App前端 根据更新后的借口完善航班信息展示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王靖越/2019.4.28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任务9 行程管理功能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 实现行程管理功能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</w:t>
            </w:r>
            <w:r>
              <w:t>5.1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 实现行程提醒功能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web端的添加行程功能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任务10 网页访问控制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完成web端的网页访问控制。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</w:p>
        </w:tc>
        <w:tc>
          <w:tcPr>
            <w:tcW w:w="2680" w:type="dxa"/>
            <w:vAlign w:val="top"/>
          </w:tcPr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下周工作计划  //任务、子任务同上，工作任务为对子任务的详细说明</w:t>
      </w:r>
    </w:p>
    <w:tbl>
      <w:tblPr>
        <w:tblW w:w="813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21"/>
        <w:gridCol w:w="2103"/>
        <w:gridCol w:w="3108"/>
      </w:tblGrid>
      <w:tr>
        <w:trPr>
          <w:trHeight w:val="450"/>
        </w:trPr>
        <w:tc>
          <w:tcPr>
            <w:tcW w:w="2921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210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工作任务</w:t>
            </w:r>
          </w:p>
        </w:tc>
        <w:tc>
          <w:tcPr>
            <w:tcW w:w="3108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计划完成日期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</w:t>
            </w:r>
            <w:r>
              <w:rPr>
                <w:b w:val="true"/>
                <w:color w:val="000000"/>
              </w:rPr>
              <w:t xml:space="preserve"> 需求分析</w:t>
            </w:r>
          </w:p>
        </w:tc>
      </w:tr>
      <w:tr>
        <w:trPr>
          <w:trHeight w:val="15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</w:tcPr>
          <w:p>
            <w:pPr>
              <w:jc w:val="left"/>
            </w:pPr>
          </w:p>
        </w:tc>
        <w:tc>
          <w:tcPr>
            <w:tcW w:w="3108" w:type="dxa"/>
          </w:tcPr>
          <w:p>
            <w:pPr>
              <w:jc w:val="left"/>
            </w:pPr>
          </w:p>
        </w:tc>
      </w:tr>
      <w:tr>
        <w:trPr>
          <w:trHeight w:val="31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</w:t>
            </w:r>
            <w:r>
              <w:rPr>
                <w:b w:val="true"/>
                <w:color w:val="000000"/>
              </w:rPr>
              <w:t>2 前期知识储备与demo建立</w:t>
            </w:r>
          </w:p>
        </w:tc>
      </w:tr>
      <w:tr>
        <w:trPr>
          <w:trHeight w:val="225"/>
        </w:trPr>
        <w:tc>
          <w:tcPr>
            <w:tcW w:w="2921" w:type="dxa"/>
            <w:vAlign w:val="top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50"/>
        </w:trPr>
        <w:tc>
          <w:tcPr>
            <w:tcW w:w="2921" w:type="dxa"/>
            <w:vAlign w:val="top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完成用户登录和后台管理功能 </w:t>
            </w:r>
          </w:p>
        </w:tc>
      </w:tr>
      <w:tr>
        <w:trPr>
          <w:trHeight w:val="180"/>
        </w:trPr>
        <w:tc>
          <w:tcPr>
            <w:tcW w:w="2921" w:type="dxa"/>
            <w:vAlign w:val="top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7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任务6  完成集成测试 </w:t>
            </w:r>
          </w:p>
        </w:tc>
      </w:tr>
      <w:tr>
        <w:trPr>
          <w:trHeight w:val="75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25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任务7 完成服务器部署</w:t>
            </w:r>
          </w:p>
        </w:tc>
      </w:tr>
      <w:tr>
        <w:trPr>
          <w:trHeight w:val="9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195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任务8 Alpha版补丁</w:t>
            </w:r>
          </w:p>
        </w:tc>
      </w:tr>
      <w:tr>
        <w:trPr>
          <w:trHeight w:val="270"/>
        </w:trPr>
        <w:tc>
          <w:tcPr>
            <w:tcW w:w="292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根据新版任务要求修改后端代码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向宏毅/2019.5.2</w:t>
            </w:r>
          </w:p>
        </w:tc>
      </w:tr>
      <w:tr>
        <w:trPr>
          <w:trHeight w:val="450"/>
        </w:trPr>
        <w:tc>
          <w:tcPr>
            <w:tcW w:w="292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完成获取验证码需隔定长时间的只是学习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刘雨峰/2019.5.4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任务9 行程管理功能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r>
              <w:t>App前端 实现行程管理功能</w:t>
            </w:r>
          </w:p>
        </w:tc>
        <w:tc>
          <w:tcPr>
            <w:tcW w:w="2103" w:type="dxa"/>
            <w:vAlign w:val="top"/>
          </w:tcPr>
          <w:p>
            <w:r>
              <w:t>1.添加关注航班按钮</w:t>
            </w:r>
          </w:p>
          <w:p>
            <w:pPr>
              <w:jc w:val="left"/>
            </w:pPr>
            <w:r>
              <w:t>2.添加我的行程布局</w:t>
            </w:r>
          </w:p>
          <w:p>
            <w:pPr>
              <w:jc w:val="left"/>
            </w:pPr>
            <w:r>
              <w:t>3.实现 关注航班 管理行程 功能并测试</w:t>
            </w:r>
          </w:p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王靖越/2019.</w:t>
            </w:r>
            <w:r>
              <w:t>5.1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pPr>
              <w:jc w:val="left"/>
            </w:pPr>
            <w:r>
              <w:t>App前端 实现行程提醒功能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  <w:r>
              <w:t>1.学习</w:t>
            </w:r>
            <w:r>
              <w:rPr>
                <w:color w:val="333333"/>
                <w:sz w:val="24"/>
              </w:rPr>
              <w:t>PushService服务</w:t>
            </w:r>
          </w:p>
          <w:p>
            <w:pPr>
              <w:jc w:val="left"/>
            </w:pPr>
            <w:r>
              <w:rPr>
                <w:color w:val="333333"/>
                <w:sz w:val="24"/>
              </w:rPr>
              <w:t>2.实现行程提醒的推送通知功能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王靖越/2019.5.7</w:t>
            </w:r>
          </w:p>
        </w:tc>
      </w:tr>
      <w:tr>
        <w:trPr>
          <w:trHeight w:val="450"/>
        </w:trPr>
        <w:tc>
          <w:tcPr>
            <w:tcW w:w="292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行程管理数据库配置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依据更新后的接口规范对用户行程数据库进行更新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潘冠东/2019.5.1</w:t>
            </w:r>
          </w:p>
        </w:tc>
      </w:tr>
      <w:tr>
        <w:trPr>
          <w:trHeight w:val="450"/>
        </w:trPr>
        <w:tc>
          <w:tcPr>
            <w:tcW w:w="292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行程管理后端代码编写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向宏毅/2019.5.2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r>
              <w:t>完成web端的行程添加功能</w:t>
            </w:r>
          </w:p>
        </w:tc>
        <w:tc>
          <w:tcPr>
            <w:tcW w:w="2103" w:type="dxa"/>
            <w:vAlign w:val="top"/>
          </w:tcPr>
          <w:p>
            <w:r>
              <w:t>1.完成web端添加行程的界面</w:t>
            </w:r>
          </w:p>
          <w:p>
            <w:pPr>
              <w:jc w:val="left"/>
            </w:pPr>
            <w:r>
              <w:t>2.与后端的接口相接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刘雨峰/2019.5.6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任务10 网页访问控制</w:t>
            </w:r>
          </w:p>
        </w:tc>
      </w:tr>
      <w:tr>
        <w:trPr>
          <w:trHeight w:val="765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人员投入情况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44"/>
        <w:gridCol w:w="3993"/>
        <w:gridCol w:w="2103"/>
      </w:tblGrid>
      <w:tr>
        <w:trPr>
          <w:trHeight w:val="450"/>
        </w:trPr>
        <w:tc>
          <w:tcPr>
            <w:tcW w:w="2144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399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人员</w:t>
            </w:r>
          </w:p>
        </w:tc>
        <w:tc>
          <w:tcPr>
            <w:tcW w:w="210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与合同要求的差距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rPr>
                <w:sz w:val="20"/>
              </w:rPr>
              <w:t>需求分析初稿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网页前端开发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刘雨峰，陆启浩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APP前端开发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数据库与后端开发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潘冠东，向宏毅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前后端约定数据接口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王靖越、潘冠东、陆启浩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390"/>
        </w:trPr>
        <w:tc>
          <w:tcPr>
            <w:tcW w:w="2144" w:type="dxa"/>
          </w:tcPr>
          <w:p>
            <w:pPr>
              <w:jc w:val="left"/>
            </w:pPr>
            <w:r>
              <w:t>网络数据爬</w:t>
            </w:r>
            <w:r>
              <w:t>取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齐云山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www.variflight.com/" TargetMode="External" Type="http://schemas.openxmlformats.org/officeDocument/2006/relationships/hyperlink"/><Relationship Id="rId5" Target="http://www.variflight.com/" TargetMode="External" Type="http://schemas.openxmlformats.org/officeDocument/2006/relationships/hyperlink"/><Relationship Id="rId6" Target="http://www.variflight.com/" TargetMode="External" Type="http://schemas.openxmlformats.org/officeDocument/2006/relationships/hyperlink"/><Relationship Id="rId7" Target="https://zh.flightaware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2019-04-28T15:38:37Z</dcterms:created>
  <dc:creator> </dc:creator>
</cp:coreProperties>
</file>