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E17E89D" w14:textId="77777777" w:rsidR="0097161A" w:rsidRPr="00B542EE" w:rsidRDefault="00F71EAE">
      <w:pPr>
        <w:pStyle w:val="Subtitle"/>
        <w:spacing w:after="0" w:line="240" w:lineRule="auto"/>
        <w:jc w:val="center"/>
        <w:rPr>
          <w:sz w:val="24"/>
          <w:szCs w:val="24"/>
        </w:rPr>
      </w:pPr>
      <w:r w:rsidRPr="00B542EE">
        <w:rPr>
          <w:sz w:val="24"/>
          <w:szCs w:val="24"/>
        </w:rPr>
        <w:t>University of Washington</w:t>
      </w:r>
    </w:p>
    <w:p w14:paraId="0643A701" w14:textId="77777777" w:rsidR="0097161A" w:rsidRPr="00B542EE" w:rsidRDefault="00F71EAE">
      <w:pPr>
        <w:pStyle w:val="Subtitle"/>
        <w:spacing w:after="0" w:line="240" w:lineRule="auto"/>
        <w:jc w:val="center"/>
        <w:rPr>
          <w:sz w:val="24"/>
          <w:szCs w:val="24"/>
        </w:rPr>
      </w:pPr>
      <w:r w:rsidRPr="00B542EE">
        <w:rPr>
          <w:sz w:val="24"/>
          <w:szCs w:val="24"/>
        </w:rPr>
        <w:t>Department of Electrical Engineering</w:t>
      </w:r>
    </w:p>
    <w:p w14:paraId="6C6A8E47" w14:textId="77777777" w:rsidR="0097161A" w:rsidRPr="00B542EE" w:rsidRDefault="006E525B">
      <w:pPr>
        <w:pStyle w:val="Subtitle"/>
        <w:spacing w:after="0" w:line="240" w:lineRule="auto"/>
        <w:jc w:val="center"/>
        <w:rPr>
          <w:sz w:val="24"/>
          <w:szCs w:val="24"/>
        </w:rPr>
      </w:pPr>
      <w:r w:rsidRPr="00B542EE">
        <w:rPr>
          <w:sz w:val="24"/>
          <w:szCs w:val="24"/>
        </w:rPr>
        <w:t>EE 472</w:t>
      </w:r>
      <w:r w:rsidR="00F71EAE" w:rsidRPr="00B542EE">
        <w:rPr>
          <w:sz w:val="24"/>
          <w:szCs w:val="24"/>
        </w:rPr>
        <w:t>, Spring 2015</w:t>
      </w:r>
    </w:p>
    <w:p w14:paraId="4EE12D7B" w14:textId="77777777" w:rsidR="0097161A" w:rsidRPr="00B542EE" w:rsidRDefault="0097161A">
      <w:pPr>
        <w:spacing w:after="0"/>
        <w:jc w:val="center"/>
        <w:rPr>
          <w:sz w:val="36"/>
          <w:szCs w:val="36"/>
        </w:rPr>
      </w:pPr>
    </w:p>
    <w:p w14:paraId="2F9AB2E8" w14:textId="752FB5BC" w:rsidR="0097161A" w:rsidRPr="00B542EE" w:rsidRDefault="00544150">
      <w:pPr>
        <w:pStyle w:val="Title"/>
        <w:jc w:val="center"/>
        <w:rPr>
          <w:sz w:val="36"/>
          <w:szCs w:val="36"/>
        </w:rPr>
      </w:pPr>
      <w:r>
        <w:rPr>
          <w:b/>
          <w:sz w:val="36"/>
          <w:szCs w:val="36"/>
        </w:rPr>
        <w:t>Report for Lab 5</w:t>
      </w:r>
      <w:r w:rsidR="00F71EAE" w:rsidRPr="00B542EE">
        <w:rPr>
          <w:b/>
          <w:sz w:val="36"/>
          <w:szCs w:val="36"/>
        </w:rPr>
        <w:t>:</w:t>
      </w:r>
    </w:p>
    <w:p w14:paraId="5CCE4559" w14:textId="5D0929EE" w:rsidR="0097161A" w:rsidRDefault="00544150">
      <w:pPr>
        <w:pStyle w:val="Title"/>
        <w:jc w:val="center"/>
        <w:rPr>
          <w:b/>
          <w:sz w:val="36"/>
          <w:szCs w:val="36"/>
        </w:rPr>
      </w:pPr>
      <w:r>
        <w:rPr>
          <w:b/>
          <w:sz w:val="36"/>
          <w:szCs w:val="36"/>
        </w:rPr>
        <w:t xml:space="preserve">The </w:t>
      </w:r>
      <w:proofErr w:type="spellStart"/>
      <w:r>
        <w:rPr>
          <w:b/>
          <w:sz w:val="36"/>
          <w:szCs w:val="36"/>
        </w:rPr>
        <w:t>RoboTank</w:t>
      </w:r>
      <w:proofErr w:type="spellEnd"/>
    </w:p>
    <w:p w14:paraId="16706E53" w14:textId="77777777" w:rsidR="00DD401F" w:rsidRPr="00DD401F" w:rsidRDefault="00DD401F" w:rsidP="00DD401F"/>
    <w:p w14:paraId="704743B7" w14:textId="190AFB03" w:rsidR="0097161A" w:rsidRPr="009258F3" w:rsidRDefault="00544150" w:rsidP="009258F3">
      <w:pPr>
        <w:jc w:val="center"/>
        <w:rPr>
          <w:b/>
          <w:sz w:val="30"/>
          <w:szCs w:val="30"/>
        </w:rPr>
      </w:pPr>
      <w:r>
        <w:rPr>
          <w:b/>
          <w:sz w:val="30"/>
          <w:szCs w:val="30"/>
        </w:rPr>
        <w:t>Completing</w:t>
      </w:r>
      <w:r w:rsidR="00172986" w:rsidRPr="00172986">
        <w:rPr>
          <w:b/>
          <w:sz w:val="30"/>
          <w:szCs w:val="30"/>
        </w:rPr>
        <w:t xml:space="preserve"> the </w:t>
      </w:r>
      <w:proofErr w:type="spellStart"/>
      <w:r w:rsidR="00172986" w:rsidRPr="00172986">
        <w:rPr>
          <w:b/>
          <w:sz w:val="30"/>
          <w:szCs w:val="30"/>
        </w:rPr>
        <w:t>RoboTank</w:t>
      </w:r>
      <w:proofErr w:type="spellEnd"/>
      <w:r w:rsidR="00172986" w:rsidRPr="00172986">
        <w:rPr>
          <w:b/>
          <w:sz w:val="30"/>
          <w:szCs w:val="30"/>
        </w:rPr>
        <w:t xml:space="preserve"> System.</w:t>
      </w:r>
    </w:p>
    <w:p w14:paraId="78FDC242" w14:textId="77777777" w:rsidR="0097161A" w:rsidRPr="00B542EE" w:rsidRDefault="00F71EAE">
      <w:pPr>
        <w:pStyle w:val="Subtitle"/>
        <w:spacing w:after="0"/>
        <w:jc w:val="center"/>
        <w:rPr>
          <w:sz w:val="24"/>
          <w:szCs w:val="24"/>
        </w:rPr>
      </w:pPr>
      <w:r w:rsidRPr="00B542EE">
        <w:rPr>
          <w:sz w:val="24"/>
          <w:szCs w:val="24"/>
        </w:rPr>
        <w:t>Report by:</w:t>
      </w:r>
    </w:p>
    <w:p w14:paraId="3A1244B4" w14:textId="77777777" w:rsidR="006E525B" w:rsidRPr="00B542EE" w:rsidRDefault="006E525B" w:rsidP="006E525B">
      <w:pPr>
        <w:pStyle w:val="Subtitle"/>
        <w:spacing w:after="0"/>
        <w:jc w:val="center"/>
        <w:rPr>
          <w:sz w:val="24"/>
          <w:szCs w:val="24"/>
        </w:rPr>
      </w:pPr>
      <w:r w:rsidRPr="00B542EE">
        <w:rPr>
          <w:sz w:val="24"/>
          <w:szCs w:val="24"/>
        </w:rPr>
        <w:t>Denny Ly</w:t>
      </w:r>
    </w:p>
    <w:p w14:paraId="69E2886D" w14:textId="77777777" w:rsidR="006E525B" w:rsidRPr="00B542EE" w:rsidRDefault="006E525B" w:rsidP="006E525B">
      <w:pPr>
        <w:pStyle w:val="Subtitle"/>
        <w:spacing w:after="0"/>
        <w:jc w:val="center"/>
        <w:rPr>
          <w:sz w:val="24"/>
          <w:szCs w:val="24"/>
        </w:rPr>
      </w:pPr>
      <w:r w:rsidRPr="00B542EE">
        <w:rPr>
          <w:sz w:val="24"/>
          <w:szCs w:val="24"/>
        </w:rPr>
        <w:t>Eeshan Londhe</w:t>
      </w:r>
    </w:p>
    <w:p w14:paraId="3298B20A" w14:textId="77777777" w:rsidR="006E525B" w:rsidRPr="00B542EE" w:rsidRDefault="006E525B" w:rsidP="006E525B">
      <w:pPr>
        <w:pStyle w:val="Subtitle"/>
        <w:spacing w:after="0"/>
        <w:jc w:val="center"/>
        <w:rPr>
          <w:sz w:val="24"/>
          <w:szCs w:val="24"/>
        </w:rPr>
      </w:pPr>
      <w:proofErr w:type="spellStart"/>
      <w:r w:rsidRPr="00B542EE">
        <w:rPr>
          <w:sz w:val="24"/>
          <w:szCs w:val="24"/>
        </w:rPr>
        <w:t>Ruchira</w:t>
      </w:r>
      <w:proofErr w:type="spellEnd"/>
      <w:r w:rsidRPr="00B542EE">
        <w:rPr>
          <w:sz w:val="24"/>
          <w:szCs w:val="24"/>
        </w:rPr>
        <w:t xml:space="preserve"> Kulkarni</w:t>
      </w:r>
    </w:p>
    <w:p w14:paraId="26F2E773" w14:textId="3B165DA2" w:rsidR="0097161A" w:rsidRDefault="0097161A" w:rsidP="00D727DC">
      <w:pPr>
        <w:spacing w:after="0"/>
        <w:rPr>
          <w:sz w:val="24"/>
          <w:szCs w:val="24"/>
        </w:rPr>
      </w:pPr>
    </w:p>
    <w:p w14:paraId="38734C4C" w14:textId="77777777" w:rsidR="00D727DC" w:rsidRDefault="00D727DC" w:rsidP="00D727DC">
      <w:pPr>
        <w:spacing w:after="0"/>
        <w:rPr>
          <w:sz w:val="24"/>
          <w:szCs w:val="24"/>
        </w:rPr>
      </w:pPr>
    </w:p>
    <w:p w14:paraId="3A42C91D" w14:textId="6BDE4F9C" w:rsidR="00D727DC" w:rsidRDefault="00B74437" w:rsidP="00D727DC">
      <w:pPr>
        <w:spacing w:after="0"/>
        <w:rPr>
          <w:sz w:val="24"/>
          <w:szCs w:val="24"/>
        </w:rPr>
      </w:pPr>
      <w:r>
        <w:rPr>
          <w:noProof/>
          <w:sz w:val="24"/>
          <w:szCs w:val="24"/>
        </w:rPr>
        <w:drawing>
          <wp:inline distT="0" distB="0" distL="0" distR="0" wp14:anchorId="656945B8" wp14:editId="4AA10D5B">
            <wp:extent cx="5930900" cy="4445000"/>
            <wp:effectExtent l="0" t="0" r="12700" b="0"/>
            <wp:docPr id="1" name="Picture 1" descr="Macintosh HD:Users:eeshan:Desktop:IMG_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eeshan:Desktop:IMG_006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a:off x="0" y="0"/>
                      <a:ext cx="5930900" cy="4445000"/>
                    </a:xfrm>
                    <a:prstGeom prst="rect">
                      <a:avLst/>
                    </a:prstGeom>
                    <a:noFill/>
                    <a:ln>
                      <a:noFill/>
                    </a:ln>
                  </pic:spPr>
                </pic:pic>
              </a:graphicData>
            </a:graphic>
          </wp:inline>
        </w:drawing>
      </w:r>
    </w:p>
    <w:p w14:paraId="0722C3D2" w14:textId="77777777" w:rsidR="00D727DC" w:rsidRDefault="00D727DC" w:rsidP="00D727DC">
      <w:pPr>
        <w:spacing w:after="0"/>
        <w:rPr>
          <w:sz w:val="24"/>
          <w:szCs w:val="24"/>
        </w:rPr>
      </w:pPr>
    </w:p>
    <w:p w14:paraId="5BBEF653" w14:textId="77777777" w:rsidR="00D727DC" w:rsidRDefault="00D727DC" w:rsidP="00D727DC">
      <w:pPr>
        <w:spacing w:after="0"/>
        <w:rPr>
          <w:sz w:val="24"/>
          <w:szCs w:val="24"/>
        </w:rPr>
      </w:pPr>
    </w:p>
    <w:p w14:paraId="4FA5FAFF" w14:textId="77777777" w:rsidR="000E1378" w:rsidRPr="00B542EE" w:rsidRDefault="006E525B" w:rsidP="000E1378">
      <w:pPr>
        <w:pStyle w:val="Heading1"/>
        <w:ind w:left="0" w:firstLine="0"/>
        <w:rPr>
          <w:szCs w:val="28"/>
        </w:rPr>
      </w:pPr>
      <w:r w:rsidRPr="00B542EE">
        <w:rPr>
          <w:szCs w:val="28"/>
        </w:rPr>
        <w:lastRenderedPageBreak/>
        <w:t>Introduction</w:t>
      </w:r>
    </w:p>
    <w:p w14:paraId="31F43A0D" w14:textId="6C39AA07" w:rsidR="00B36F3C" w:rsidRPr="00B542EE" w:rsidRDefault="001B641A" w:rsidP="00EF25F1">
      <w:pPr>
        <w:rPr>
          <w:sz w:val="24"/>
          <w:szCs w:val="24"/>
        </w:rPr>
      </w:pPr>
      <w:r w:rsidRPr="00B542EE">
        <w:rPr>
          <w:sz w:val="24"/>
          <w:szCs w:val="24"/>
        </w:rPr>
        <w:t xml:space="preserve">The purpose of this lab is to develop the </w:t>
      </w:r>
      <w:proofErr w:type="spellStart"/>
      <w:r w:rsidR="00013E38" w:rsidRPr="00B542EE">
        <w:rPr>
          <w:sz w:val="24"/>
          <w:szCs w:val="24"/>
        </w:rPr>
        <w:t>RoboTank</w:t>
      </w:r>
      <w:proofErr w:type="spellEnd"/>
      <w:r w:rsidR="00013E38" w:rsidRPr="00B542EE">
        <w:rPr>
          <w:sz w:val="24"/>
          <w:szCs w:val="24"/>
        </w:rPr>
        <w:t xml:space="preserve"> system. </w:t>
      </w:r>
      <w:r w:rsidR="00773D58">
        <w:rPr>
          <w:sz w:val="24"/>
          <w:szCs w:val="24"/>
        </w:rPr>
        <w:t xml:space="preserve">After completing Lab 4, we had our tank controllable via keypad button inputs on the </w:t>
      </w:r>
      <w:proofErr w:type="spellStart"/>
      <w:r w:rsidR="00773D58">
        <w:rPr>
          <w:sz w:val="24"/>
          <w:szCs w:val="24"/>
        </w:rPr>
        <w:t>Stellaris</w:t>
      </w:r>
      <w:proofErr w:type="spellEnd"/>
      <w:r w:rsidR="00773D58">
        <w:rPr>
          <w:sz w:val="24"/>
          <w:szCs w:val="24"/>
        </w:rPr>
        <w:t xml:space="preserve"> board. However, for Lab 5, our goals for the </w:t>
      </w:r>
      <w:proofErr w:type="spellStart"/>
      <w:r w:rsidR="00773D58">
        <w:rPr>
          <w:sz w:val="24"/>
          <w:szCs w:val="24"/>
        </w:rPr>
        <w:t>RoboTank</w:t>
      </w:r>
      <w:proofErr w:type="spellEnd"/>
      <w:r w:rsidR="00773D58">
        <w:rPr>
          <w:sz w:val="24"/>
          <w:szCs w:val="24"/>
        </w:rPr>
        <w:t xml:space="preserve"> system were to implement Bluetooth controllability through a Mac OS app called </w:t>
      </w:r>
      <w:proofErr w:type="spellStart"/>
      <w:r w:rsidR="00773D58">
        <w:rPr>
          <w:sz w:val="24"/>
          <w:szCs w:val="24"/>
        </w:rPr>
        <w:t>Blueterm</w:t>
      </w:r>
      <w:proofErr w:type="spellEnd"/>
      <w:r w:rsidR="00773D58">
        <w:rPr>
          <w:sz w:val="24"/>
          <w:szCs w:val="24"/>
        </w:rPr>
        <w:t>.</w:t>
      </w:r>
      <w:r w:rsidR="005C310F">
        <w:rPr>
          <w:sz w:val="24"/>
          <w:szCs w:val="24"/>
        </w:rPr>
        <w:t xml:space="preserve"> To achieve this, we must learn how UART works to be able to use Bluetooth to serially send/receive data through the </w:t>
      </w:r>
      <w:proofErr w:type="spellStart"/>
      <w:r w:rsidR="005C310F">
        <w:rPr>
          <w:sz w:val="24"/>
          <w:szCs w:val="24"/>
        </w:rPr>
        <w:t>Blueterm</w:t>
      </w:r>
      <w:proofErr w:type="spellEnd"/>
      <w:r w:rsidR="005C310F">
        <w:rPr>
          <w:sz w:val="24"/>
          <w:szCs w:val="24"/>
        </w:rPr>
        <w:t xml:space="preserve"> app.</w:t>
      </w:r>
      <w:r w:rsidR="00773D58">
        <w:rPr>
          <w:sz w:val="24"/>
          <w:szCs w:val="24"/>
        </w:rPr>
        <w:t xml:space="preserve"> In addition to this, we wanted to create a self-driving autonomous system that avoids all collisions. To improve the wireless controllability, we will also be adding a semi-autonomous mode where the tank avoids collisions even when you are controlling the tank through the app.</w:t>
      </w:r>
      <w:r w:rsidR="007942C6">
        <w:rPr>
          <w:sz w:val="24"/>
          <w:szCs w:val="24"/>
        </w:rPr>
        <w:t xml:space="preserve"> The final product will be a fully functional Bluetooth</w:t>
      </w:r>
      <w:r w:rsidR="00E3189E">
        <w:rPr>
          <w:sz w:val="24"/>
          <w:szCs w:val="24"/>
        </w:rPr>
        <w:t xml:space="preserve"> controlled, </w:t>
      </w:r>
      <w:r w:rsidR="007942C6">
        <w:rPr>
          <w:sz w:val="24"/>
          <w:szCs w:val="24"/>
        </w:rPr>
        <w:t xml:space="preserve">collision avoiding </w:t>
      </w:r>
      <w:proofErr w:type="spellStart"/>
      <w:r w:rsidR="007942C6">
        <w:rPr>
          <w:sz w:val="24"/>
          <w:szCs w:val="24"/>
        </w:rPr>
        <w:t>RoboTank</w:t>
      </w:r>
      <w:proofErr w:type="spellEnd"/>
      <w:r w:rsidR="007942C6">
        <w:rPr>
          <w:sz w:val="24"/>
          <w:szCs w:val="24"/>
        </w:rPr>
        <w:t xml:space="preserve"> System.</w:t>
      </w:r>
    </w:p>
    <w:p w14:paraId="0BFBCCDF" w14:textId="55EB7BD9" w:rsidR="00797EC9" w:rsidRPr="00B542EE" w:rsidRDefault="00797EC9" w:rsidP="00EF25F1">
      <w:pPr>
        <w:rPr>
          <w:i/>
          <w:sz w:val="24"/>
          <w:szCs w:val="24"/>
        </w:rPr>
      </w:pPr>
      <w:r w:rsidRPr="00B542EE">
        <w:rPr>
          <w:i/>
          <w:sz w:val="24"/>
          <w:szCs w:val="24"/>
        </w:rPr>
        <w:t xml:space="preserve">The key subsystems of the </w:t>
      </w:r>
      <w:proofErr w:type="spellStart"/>
      <w:r w:rsidRPr="00B542EE">
        <w:rPr>
          <w:i/>
          <w:sz w:val="24"/>
          <w:szCs w:val="24"/>
        </w:rPr>
        <w:t>RoboTank</w:t>
      </w:r>
      <w:proofErr w:type="spellEnd"/>
      <w:r w:rsidRPr="00B542EE">
        <w:rPr>
          <w:i/>
          <w:sz w:val="24"/>
          <w:szCs w:val="24"/>
        </w:rPr>
        <w:t xml:space="preserve"> are:</w:t>
      </w:r>
    </w:p>
    <w:p w14:paraId="55EF3C5C" w14:textId="7764103A" w:rsidR="00797EC9" w:rsidRPr="00B542EE" w:rsidRDefault="00797EC9" w:rsidP="00797EC9">
      <w:pPr>
        <w:pStyle w:val="ListParagraph"/>
        <w:numPr>
          <w:ilvl w:val="0"/>
          <w:numId w:val="4"/>
        </w:numPr>
        <w:rPr>
          <w:sz w:val="24"/>
          <w:szCs w:val="24"/>
        </w:rPr>
      </w:pPr>
      <w:r w:rsidRPr="00B542EE">
        <w:rPr>
          <w:sz w:val="24"/>
          <w:szCs w:val="24"/>
        </w:rPr>
        <w:t>Distance Sensors (ADC’s)</w:t>
      </w:r>
    </w:p>
    <w:p w14:paraId="1249D2AA" w14:textId="55798E3C" w:rsidR="00797EC9" w:rsidRDefault="00797EC9" w:rsidP="00797EC9">
      <w:pPr>
        <w:pStyle w:val="ListParagraph"/>
        <w:numPr>
          <w:ilvl w:val="0"/>
          <w:numId w:val="4"/>
        </w:numPr>
        <w:rPr>
          <w:sz w:val="24"/>
          <w:szCs w:val="24"/>
        </w:rPr>
      </w:pPr>
      <w:r w:rsidRPr="00B542EE">
        <w:rPr>
          <w:sz w:val="24"/>
          <w:szCs w:val="24"/>
        </w:rPr>
        <w:t>PWM Signals (for the motors)</w:t>
      </w:r>
    </w:p>
    <w:p w14:paraId="5F73E7C9" w14:textId="7C8FF9BC" w:rsidR="008C6A4B" w:rsidRDefault="008C6A4B" w:rsidP="00797EC9">
      <w:pPr>
        <w:pStyle w:val="ListParagraph"/>
        <w:numPr>
          <w:ilvl w:val="0"/>
          <w:numId w:val="4"/>
        </w:numPr>
        <w:rPr>
          <w:sz w:val="24"/>
          <w:szCs w:val="24"/>
        </w:rPr>
      </w:pPr>
      <w:r>
        <w:rPr>
          <w:sz w:val="24"/>
          <w:szCs w:val="24"/>
        </w:rPr>
        <w:t>Bluetooth connectivity</w:t>
      </w:r>
    </w:p>
    <w:p w14:paraId="0B82B751" w14:textId="30BF49E3" w:rsidR="007B09AB" w:rsidRPr="00B542EE" w:rsidRDefault="007B09AB" w:rsidP="00797EC9">
      <w:pPr>
        <w:pStyle w:val="ListParagraph"/>
        <w:numPr>
          <w:ilvl w:val="0"/>
          <w:numId w:val="4"/>
        </w:numPr>
        <w:rPr>
          <w:sz w:val="24"/>
          <w:szCs w:val="24"/>
        </w:rPr>
      </w:pPr>
      <w:r>
        <w:rPr>
          <w:sz w:val="24"/>
          <w:szCs w:val="24"/>
        </w:rPr>
        <w:t>Autonomous driving mode</w:t>
      </w:r>
    </w:p>
    <w:p w14:paraId="2D880020" w14:textId="7F051833" w:rsidR="00797EC9" w:rsidRPr="00B542EE" w:rsidRDefault="00797EC9" w:rsidP="00797EC9">
      <w:pPr>
        <w:pStyle w:val="ListParagraph"/>
        <w:numPr>
          <w:ilvl w:val="0"/>
          <w:numId w:val="4"/>
        </w:numPr>
        <w:rPr>
          <w:sz w:val="24"/>
          <w:szCs w:val="24"/>
        </w:rPr>
      </w:pPr>
      <w:r w:rsidRPr="00B542EE">
        <w:rPr>
          <w:sz w:val="24"/>
          <w:szCs w:val="24"/>
        </w:rPr>
        <w:t>User Interface</w:t>
      </w:r>
    </w:p>
    <w:p w14:paraId="33527FFF" w14:textId="2B9A906E" w:rsidR="00797EC9" w:rsidRPr="00B542EE" w:rsidRDefault="00D433F5" w:rsidP="00797EC9">
      <w:pPr>
        <w:pStyle w:val="ListParagraph"/>
        <w:numPr>
          <w:ilvl w:val="0"/>
          <w:numId w:val="4"/>
        </w:numPr>
        <w:rPr>
          <w:sz w:val="24"/>
          <w:szCs w:val="24"/>
        </w:rPr>
      </w:pPr>
      <w:r w:rsidRPr="00B542EE">
        <w:rPr>
          <w:sz w:val="24"/>
          <w:szCs w:val="24"/>
        </w:rPr>
        <w:t>Keypad Interface</w:t>
      </w:r>
    </w:p>
    <w:p w14:paraId="7D2A832E" w14:textId="31528D8C" w:rsidR="00E82C54" w:rsidRPr="00B542EE" w:rsidRDefault="00E82C54" w:rsidP="00E82C54">
      <w:pPr>
        <w:pStyle w:val="Heading1"/>
        <w:ind w:left="0" w:firstLine="0"/>
        <w:rPr>
          <w:szCs w:val="28"/>
        </w:rPr>
      </w:pPr>
      <w:r>
        <w:rPr>
          <w:szCs w:val="28"/>
        </w:rPr>
        <w:t>Datasheets and References</w:t>
      </w:r>
    </w:p>
    <w:p w14:paraId="132E6CEE" w14:textId="1A8CEF33" w:rsidR="008155F4" w:rsidRPr="005F64B5" w:rsidRDefault="008155F4" w:rsidP="008155F4">
      <w:pPr>
        <w:rPr>
          <w:sz w:val="24"/>
          <w:szCs w:val="24"/>
        </w:rPr>
      </w:pPr>
      <w:r w:rsidRPr="00B542EE">
        <w:rPr>
          <w:sz w:val="24"/>
          <w:szCs w:val="24"/>
        </w:rPr>
        <w:t>Some good references to do this lab are to look at the data sheet for both the Stellaris board and the microcontroller</w:t>
      </w:r>
      <w:r w:rsidR="00B74437">
        <w:rPr>
          <w:sz w:val="24"/>
          <w:szCs w:val="24"/>
        </w:rPr>
        <w:t xml:space="preserve"> as well as looking at the </w:t>
      </w:r>
      <w:proofErr w:type="spellStart"/>
      <w:r w:rsidR="00B74437">
        <w:rPr>
          <w:sz w:val="24"/>
          <w:szCs w:val="24"/>
        </w:rPr>
        <w:t>FreeRTOS</w:t>
      </w:r>
      <w:proofErr w:type="spellEnd"/>
      <w:r w:rsidR="00B74437">
        <w:rPr>
          <w:sz w:val="24"/>
          <w:szCs w:val="24"/>
        </w:rPr>
        <w:t xml:space="preserve"> website to learn their API’s. Also, we used the Bluetooth module’s data sheet to configure Bluetooth connectivity to our tank through a Mac OS application called </w:t>
      </w:r>
      <w:proofErr w:type="spellStart"/>
      <w:r w:rsidR="00B74437">
        <w:rPr>
          <w:sz w:val="24"/>
          <w:szCs w:val="24"/>
        </w:rPr>
        <w:t>Blueterm</w:t>
      </w:r>
      <w:proofErr w:type="spellEnd"/>
      <w:r w:rsidR="00B74437">
        <w:rPr>
          <w:sz w:val="24"/>
          <w:szCs w:val="24"/>
        </w:rPr>
        <w:t>.</w:t>
      </w:r>
    </w:p>
    <w:p w14:paraId="6C453B1D"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Stellaris LM3S8962 Evaluation Board User's Manual</w:t>
      </w:r>
    </w:p>
    <w:p w14:paraId="36F9C5CA" w14:textId="77777777" w:rsidR="007C3D3D" w:rsidRPr="00B542EE" w:rsidRDefault="007C3D3D" w:rsidP="007C3D3D">
      <w:pPr>
        <w:pStyle w:val="ListParagraph"/>
        <w:rPr>
          <w:sz w:val="24"/>
          <w:szCs w:val="24"/>
        </w:rPr>
      </w:pPr>
      <w:r w:rsidRPr="00B542EE">
        <w:rPr>
          <w:sz w:val="24"/>
          <w:szCs w:val="24"/>
        </w:rPr>
        <w:t>Stellaris.pdf</w:t>
      </w:r>
    </w:p>
    <w:p w14:paraId="2725B2C5"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Texas Instruments Stellaris LM3S8962 Microcontroller Data Sheet (Manual)</w:t>
      </w:r>
    </w:p>
    <w:p w14:paraId="6C4807FB" w14:textId="77777777" w:rsidR="007C3D3D" w:rsidRPr="00B542EE" w:rsidRDefault="007C3D3D" w:rsidP="007C3D3D">
      <w:pPr>
        <w:pStyle w:val="ListParagraph"/>
        <w:rPr>
          <w:sz w:val="24"/>
          <w:szCs w:val="24"/>
        </w:rPr>
      </w:pPr>
      <w:proofErr w:type="gramStart"/>
      <w:r w:rsidRPr="00B542EE">
        <w:rPr>
          <w:sz w:val="24"/>
          <w:szCs w:val="24"/>
        </w:rPr>
        <w:t>lm3s8962.pdf</w:t>
      </w:r>
      <w:proofErr w:type="gramEnd"/>
    </w:p>
    <w:p w14:paraId="22670EEA"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Texas Instruments ADC Oversampling Techniques for Stellaris Family Microcontrollers</w:t>
      </w:r>
    </w:p>
    <w:p w14:paraId="66B3DBAE" w14:textId="77777777" w:rsidR="007C3D3D" w:rsidRPr="00B542EE" w:rsidRDefault="007C3D3D" w:rsidP="007C3D3D">
      <w:pPr>
        <w:pStyle w:val="ListParagraph"/>
        <w:rPr>
          <w:sz w:val="24"/>
          <w:szCs w:val="24"/>
        </w:rPr>
      </w:pPr>
      <w:proofErr w:type="gramStart"/>
      <w:r w:rsidRPr="00B542EE">
        <w:rPr>
          <w:sz w:val="24"/>
          <w:szCs w:val="24"/>
        </w:rPr>
        <w:t>spma001a.pdf</w:t>
      </w:r>
      <w:proofErr w:type="gramEnd"/>
    </w:p>
    <w:p w14:paraId="1CFF96A7"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Sharp GP2Y0A21YK0F Distance Sensor</w:t>
      </w:r>
    </w:p>
    <w:p w14:paraId="1443427D" w14:textId="77777777" w:rsidR="007C3D3D" w:rsidRPr="00B542EE" w:rsidRDefault="007C3D3D" w:rsidP="007C3D3D">
      <w:pPr>
        <w:pStyle w:val="ListParagraph"/>
        <w:rPr>
          <w:sz w:val="24"/>
          <w:szCs w:val="24"/>
        </w:rPr>
      </w:pPr>
      <w:r w:rsidRPr="00B542EE">
        <w:rPr>
          <w:sz w:val="24"/>
          <w:szCs w:val="24"/>
        </w:rPr>
        <w:t>1489_Sharp_GP2Y0A21YK0F.pdf</w:t>
      </w:r>
    </w:p>
    <w:p w14:paraId="735A6343"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proofErr w:type="spellStart"/>
      <w:r w:rsidRPr="00B542EE">
        <w:rPr>
          <w:sz w:val="24"/>
          <w:szCs w:val="24"/>
        </w:rPr>
        <w:t>Optrex</w:t>
      </w:r>
      <w:proofErr w:type="spellEnd"/>
      <w:r w:rsidRPr="00B542EE">
        <w:rPr>
          <w:sz w:val="24"/>
          <w:szCs w:val="24"/>
        </w:rPr>
        <w:t xml:space="preserve"> Dot Matrix Character LCD Module User's Manual</w:t>
      </w:r>
    </w:p>
    <w:p w14:paraId="6D9F07D5" w14:textId="77777777" w:rsidR="007C3D3D" w:rsidRPr="00B542EE" w:rsidRDefault="007C3D3D" w:rsidP="007C3D3D">
      <w:pPr>
        <w:pStyle w:val="ListParagraph"/>
        <w:rPr>
          <w:sz w:val="24"/>
          <w:szCs w:val="24"/>
        </w:rPr>
      </w:pPr>
      <w:r w:rsidRPr="00B542EE">
        <w:rPr>
          <w:sz w:val="24"/>
          <w:szCs w:val="24"/>
        </w:rPr>
        <w:t>OptrexMan.pdf</w:t>
      </w:r>
    </w:p>
    <w:p w14:paraId="08FC7862" w14:textId="77777777" w:rsidR="007C3D3D"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Toshiba TB6612FNG dual DC motor driver IC</w:t>
      </w:r>
      <w:r w:rsidRPr="00B542EE">
        <w:rPr>
          <w:sz w:val="24"/>
          <w:szCs w:val="24"/>
        </w:rPr>
        <w:br/>
        <w:t>TB6612FNG.pdf</w:t>
      </w:r>
    </w:p>
    <w:p w14:paraId="7A335362" w14:textId="4B830A65" w:rsidR="00B61125" w:rsidRDefault="00B61125"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Pr>
          <w:sz w:val="24"/>
          <w:szCs w:val="24"/>
        </w:rPr>
        <w:t xml:space="preserve">Bluetooth module </w:t>
      </w:r>
      <w:proofErr w:type="spellStart"/>
      <w:r>
        <w:rPr>
          <w:sz w:val="24"/>
          <w:szCs w:val="24"/>
        </w:rPr>
        <w:t>guid</w:t>
      </w:r>
      <w:proofErr w:type="spellEnd"/>
      <w:r>
        <w:rPr>
          <w:sz w:val="24"/>
          <w:szCs w:val="24"/>
        </w:rPr>
        <w:t xml:space="preserve"> Bluetooth_guide.pdf</w:t>
      </w:r>
    </w:p>
    <w:p w14:paraId="651BB0DB" w14:textId="5E4DF1C6" w:rsidR="002C5F8D" w:rsidRPr="00B542EE" w:rsidRDefault="002C5F8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Pr>
          <w:sz w:val="24"/>
          <w:szCs w:val="24"/>
        </w:rPr>
        <w:t>Bluetooth module datasheet rn-42-ds.pdf</w:t>
      </w:r>
    </w:p>
    <w:p w14:paraId="12980E2F" w14:textId="0624C7CB" w:rsidR="00F45E34" w:rsidRPr="00B542EE" w:rsidRDefault="00912785" w:rsidP="006E525B">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hyperlink r:id="rId9" w:history="1">
        <w:r w:rsidR="00797EC9" w:rsidRPr="00B542EE">
          <w:rPr>
            <w:rStyle w:val="Hyperlink"/>
            <w:sz w:val="24"/>
            <w:szCs w:val="24"/>
          </w:rPr>
          <w:t>http://www.freertos.org/</w:t>
        </w:r>
      </w:hyperlink>
    </w:p>
    <w:p w14:paraId="6E64EB1A" w14:textId="77687721" w:rsidR="00F45E34" w:rsidRPr="00B542EE" w:rsidRDefault="00F04237" w:rsidP="00F45E34">
      <w:pPr>
        <w:pStyle w:val="Heading1"/>
        <w:ind w:left="0" w:firstLine="0"/>
        <w:rPr>
          <w:szCs w:val="28"/>
        </w:rPr>
      </w:pPr>
      <w:r w:rsidRPr="00B542EE">
        <w:rPr>
          <w:szCs w:val="28"/>
        </w:rPr>
        <w:lastRenderedPageBreak/>
        <w:t>Control Flow</w:t>
      </w:r>
    </w:p>
    <w:p w14:paraId="61EDB846" w14:textId="77777777" w:rsidR="008C6A4B" w:rsidRPr="0065799F" w:rsidRDefault="008C6A4B" w:rsidP="008C6A4B">
      <w:pPr>
        <w:rPr>
          <w:sz w:val="24"/>
          <w:szCs w:val="24"/>
        </w:rPr>
      </w:pPr>
      <w:r w:rsidRPr="0065799F">
        <w:rPr>
          <w:sz w:val="24"/>
          <w:szCs w:val="24"/>
        </w:rPr>
        <w:t xml:space="preserve">The flow diagram shows the flow of the code throughout the </w:t>
      </w:r>
      <w:proofErr w:type="spellStart"/>
      <w:r w:rsidRPr="0065799F">
        <w:rPr>
          <w:sz w:val="24"/>
          <w:szCs w:val="24"/>
        </w:rPr>
        <w:t>RoboTank</w:t>
      </w:r>
      <w:proofErr w:type="spellEnd"/>
      <w:r w:rsidRPr="0065799F">
        <w:rPr>
          <w:sz w:val="24"/>
          <w:szCs w:val="24"/>
        </w:rPr>
        <w:t xml:space="preserve"> System. The system begins with a simple menu screen welcoming the user asking it to press the select key to begin.</w:t>
      </w:r>
    </w:p>
    <w:p w14:paraId="77C33DCD" w14:textId="77777777" w:rsidR="008C6A4B" w:rsidRPr="0065799F" w:rsidRDefault="008C6A4B" w:rsidP="008C6A4B">
      <w:pPr>
        <w:rPr>
          <w:sz w:val="24"/>
          <w:szCs w:val="24"/>
        </w:rPr>
      </w:pPr>
      <w:r w:rsidRPr="0065799F">
        <w:rPr>
          <w:sz w:val="24"/>
          <w:szCs w:val="24"/>
        </w:rPr>
        <w:t xml:space="preserve">Once the select key is pressed, the user is prompted with three modes of operation: Manual, Autonomous, and Semi-Autonomous mode. The user can cycle through the options by pressing the up and down arrow keys on the keypad interface. To choose an option, the user must press select. If manual or semi-autonomous </w:t>
      </w:r>
      <w:proofErr w:type="gramStart"/>
      <w:r w:rsidRPr="0065799F">
        <w:rPr>
          <w:sz w:val="24"/>
          <w:szCs w:val="24"/>
        </w:rPr>
        <w:t>mode are</w:t>
      </w:r>
      <w:proofErr w:type="gramEnd"/>
      <w:r w:rsidRPr="0065799F">
        <w:rPr>
          <w:sz w:val="24"/>
          <w:szCs w:val="24"/>
        </w:rPr>
        <w:t xml:space="preserve"> selected, the user may choose a speed option for the tank. The two options are fast and slow and the selection can be made using the up and down arrows.</w:t>
      </w:r>
    </w:p>
    <w:p w14:paraId="1826E2A7" w14:textId="77777777" w:rsidR="008C6A4B" w:rsidRPr="0065799F" w:rsidRDefault="008C6A4B" w:rsidP="008C6A4B">
      <w:pPr>
        <w:rPr>
          <w:sz w:val="24"/>
          <w:szCs w:val="24"/>
        </w:rPr>
      </w:pPr>
      <w:r w:rsidRPr="0065799F">
        <w:rPr>
          <w:sz w:val="24"/>
          <w:szCs w:val="24"/>
        </w:rPr>
        <w:t xml:space="preserve">If the autonomous mode is selected, the tank will begin to move automatically depending on the distance sensor inputs. If the manual mode is selected, the tank will begin to move depending on what the user inputs into the system. The user can either use the keypad interface or send inputs through Bluetooth to control the tank. The tank can move forward, backwards, right, left, </w:t>
      </w:r>
      <w:proofErr w:type="gramStart"/>
      <w:r w:rsidRPr="0065799F">
        <w:rPr>
          <w:sz w:val="24"/>
          <w:szCs w:val="24"/>
        </w:rPr>
        <w:t>up-right</w:t>
      </w:r>
      <w:proofErr w:type="gramEnd"/>
      <w:r w:rsidRPr="0065799F">
        <w:rPr>
          <w:sz w:val="24"/>
          <w:szCs w:val="24"/>
        </w:rPr>
        <w:t>, up-left, back-right, and back-left. If semi-autonomous is selected, the user can still control the tank until the one of the distance sensors reads that the tank is about to hit another object. When the tank knows it is about to hit something, the tank will automatically move out of the dangerous situation.</w:t>
      </w:r>
    </w:p>
    <w:p w14:paraId="26D1D9D7" w14:textId="77777777" w:rsidR="008C6A4B" w:rsidRPr="0065799F" w:rsidRDefault="008C6A4B" w:rsidP="008C6A4B">
      <w:pPr>
        <w:rPr>
          <w:sz w:val="24"/>
          <w:szCs w:val="24"/>
        </w:rPr>
      </w:pPr>
      <w:r w:rsidRPr="0065799F">
        <w:rPr>
          <w:sz w:val="24"/>
          <w:szCs w:val="24"/>
        </w:rPr>
        <w:t xml:space="preserve">While the tank is in one of these modes of operation, the OLED will display the distance values of the four sensors in millimeters. The tank will also begin to create a sound through the speaker when the tank is too close to an object. </w:t>
      </w:r>
    </w:p>
    <w:p w14:paraId="5B9ED748" w14:textId="77777777" w:rsidR="008C6A4B" w:rsidRPr="0065799F" w:rsidRDefault="008C6A4B" w:rsidP="008C6A4B">
      <w:pPr>
        <w:rPr>
          <w:sz w:val="24"/>
          <w:szCs w:val="24"/>
        </w:rPr>
      </w:pPr>
      <w:r w:rsidRPr="0065799F">
        <w:rPr>
          <w:sz w:val="24"/>
          <w:szCs w:val="24"/>
        </w:rPr>
        <w:t>The user may press select to get out of any of these modes and return to back to the menu where the user can decide on the mode of operation. It is important to note that the tank is not operational once autonomous, manual, or semi-autonomous is initiated. This way the key presses control the menu, not the tank, and vice-versa.</w:t>
      </w:r>
    </w:p>
    <w:p w14:paraId="3C275322" w14:textId="0663E1BC" w:rsidR="00EC4885" w:rsidRPr="00484AE1" w:rsidRDefault="00EC4885">
      <w:pPr>
        <w:rPr>
          <w:sz w:val="24"/>
          <w:szCs w:val="24"/>
        </w:rPr>
      </w:pPr>
    </w:p>
    <w:p w14:paraId="41B1951B" w14:textId="696CE72D" w:rsidR="009D6973" w:rsidRDefault="008C6A4B" w:rsidP="006E525B">
      <w:pPr>
        <w:pStyle w:val="Heading1"/>
        <w:ind w:left="0" w:firstLine="0"/>
        <w:rPr>
          <w:szCs w:val="28"/>
        </w:rPr>
      </w:pPr>
      <w:r w:rsidRPr="008C6A4B">
        <w:rPr>
          <w:szCs w:val="28"/>
        </w:rPr>
        <w:lastRenderedPageBreak/>
        <w:drawing>
          <wp:inline distT="0" distB="0" distL="0" distR="0" wp14:anchorId="11EDA9EE" wp14:editId="73BAC712">
            <wp:extent cx="5943600" cy="4457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5 Flow 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8552637" w14:textId="382BA339" w:rsidR="008C6A4B" w:rsidRPr="008C6A4B" w:rsidRDefault="008C6A4B" w:rsidP="008C6A4B">
      <w:pPr>
        <w:pStyle w:val="Heading1"/>
        <w:ind w:left="0" w:firstLine="0"/>
        <w:rPr>
          <w:sz w:val="24"/>
          <w:szCs w:val="24"/>
        </w:rPr>
      </w:pPr>
      <w:r w:rsidRPr="008C6A4B">
        <w:rPr>
          <w:sz w:val="24"/>
          <w:szCs w:val="24"/>
        </w:rPr>
        <w:t>Extra Flow Diagrams</w:t>
      </w:r>
    </w:p>
    <w:p w14:paraId="3DC8B85A" w14:textId="77777777" w:rsidR="008C6A4B" w:rsidRPr="0065799F" w:rsidRDefault="008C6A4B" w:rsidP="008C6A4B">
      <w:pPr>
        <w:rPr>
          <w:noProof/>
          <w:sz w:val="24"/>
          <w:szCs w:val="24"/>
        </w:rPr>
      </w:pPr>
      <w:r w:rsidRPr="0065799F">
        <w:rPr>
          <w:noProof/>
          <w:sz w:val="24"/>
          <w:szCs w:val="24"/>
        </w:rPr>
        <w:t>These extra diagrams corresponds to the extra lights we have on the tank and the different types of functions we have for the LEDs. The first flow diagram is on the menu lights that occur when we are selecting through the menu. There are three LEDs taking turns being on and this occurs until we reach one of the driving modes in the tank system. The second flow diagram corresponds to the turning lights on the tank. These LEDs are the same ones from the menu lights, but they have are functioning differently. If the tank is moving left or up-left, the left LED will turn on to indicate the tank is turning left. If the tank is moving right or up-right, the right LED will turn on to indicate the tank is turning right. The last flow diagram cooresponds to the brake lights. The brake lights turn on when the tank is in driving mode, but the tank has no input that commands it to move. When the tank is moving the brake lights should be on.</w:t>
      </w:r>
    </w:p>
    <w:p w14:paraId="54B20692" w14:textId="0DE8EC1B" w:rsidR="009D6973" w:rsidRDefault="00393EAF" w:rsidP="006E525B">
      <w:pPr>
        <w:pStyle w:val="Heading1"/>
        <w:ind w:left="0" w:firstLine="0"/>
        <w:rPr>
          <w:szCs w:val="28"/>
        </w:rPr>
      </w:pPr>
      <w:r>
        <w:rPr>
          <w:noProof/>
        </w:rPr>
        <w:lastRenderedPageBreak/>
        <w:drawing>
          <wp:inline distT="0" distB="0" distL="0" distR="0" wp14:anchorId="3BB6804E" wp14:editId="608FAF19">
            <wp:extent cx="5372100" cy="3082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 Lights.jpg"/>
                    <pic:cNvPicPr/>
                  </pic:nvPicPr>
                  <pic:blipFill rotWithShape="1">
                    <a:blip r:embed="rId11">
                      <a:extLst>
                        <a:ext uri="{28A0092B-C50C-407E-A947-70E740481C1C}">
                          <a14:useLocalDpi xmlns:a14="http://schemas.microsoft.com/office/drawing/2010/main" val="0"/>
                        </a:ext>
                      </a:extLst>
                    </a:blip>
                    <a:srcRect t="20940" b="2564"/>
                    <a:stretch/>
                  </pic:blipFill>
                  <pic:spPr bwMode="auto">
                    <a:xfrm>
                      <a:off x="0" y="0"/>
                      <a:ext cx="5372100" cy="3082070"/>
                    </a:xfrm>
                    <a:prstGeom prst="rect">
                      <a:avLst/>
                    </a:prstGeom>
                    <a:ln>
                      <a:noFill/>
                    </a:ln>
                    <a:extLst>
                      <a:ext uri="{53640926-AAD7-44d8-BBD7-CCE9431645EC}">
                        <a14:shadowObscured xmlns:a14="http://schemas.microsoft.com/office/drawing/2010/main"/>
                      </a:ext>
                    </a:extLst>
                  </pic:spPr>
                </pic:pic>
              </a:graphicData>
            </a:graphic>
          </wp:inline>
        </w:drawing>
      </w:r>
    </w:p>
    <w:p w14:paraId="4CB3001B" w14:textId="1D6EF421" w:rsidR="009D6973" w:rsidRDefault="00393EAF" w:rsidP="006E525B">
      <w:pPr>
        <w:pStyle w:val="Heading1"/>
        <w:ind w:left="0" w:firstLine="0"/>
        <w:rPr>
          <w:szCs w:val="28"/>
        </w:rPr>
      </w:pPr>
      <w:r>
        <w:rPr>
          <w:noProof/>
        </w:rPr>
        <w:drawing>
          <wp:inline distT="0" distB="0" distL="0" distR="0" wp14:anchorId="449846D7" wp14:editId="1099B7F0">
            <wp:extent cx="59436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5 Turning Lights.jpg"/>
                    <pic:cNvPicPr/>
                  </pic:nvPicPr>
                  <pic:blipFill rotWithShape="1">
                    <a:blip r:embed="rId12">
                      <a:extLst>
                        <a:ext uri="{28A0092B-C50C-407E-A947-70E740481C1C}">
                          <a14:useLocalDpi xmlns:a14="http://schemas.microsoft.com/office/drawing/2010/main" val="0"/>
                        </a:ext>
                      </a:extLst>
                    </a:blip>
                    <a:srcRect t="12607" b="15598"/>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1777AEDB" w14:textId="1702E810" w:rsidR="009D6973" w:rsidRDefault="00393EAF" w:rsidP="009D6973">
      <w:r>
        <w:rPr>
          <w:noProof/>
        </w:rPr>
        <w:drawing>
          <wp:inline distT="0" distB="0" distL="0" distR="0" wp14:anchorId="658D7AFD" wp14:editId="2001036D">
            <wp:extent cx="5943600" cy="1400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ake Lights.jpg"/>
                    <pic:cNvPicPr/>
                  </pic:nvPicPr>
                  <pic:blipFill rotWithShape="1">
                    <a:blip r:embed="rId13">
                      <a:extLst>
                        <a:ext uri="{28A0092B-C50C-407E-A947-70E740481C1C}">
                          <a14:useLocalDpi xmlns:a14="http://schemas.microsoft.com/office/drawing/2010/main" val="0"/>
                        </a:ext>
                      </a:extLst>
                    </a:blip>
                    <a:srcRect t="21581" b="47009"/>
                    <a:stretch/>
                  </pic:blipFill>
                  <pic:spPr bwMode="auto">
                    <a:xfrm>
                      <a:off x="0" y="0"/>
                      <a:ext cx="5943600" cy="1400175"/>
                    </a:xfrm>
                    <a:prstGeom prst="rect">
                      <a:avLst/>
                    </a:prstGeom>
                    <a:ln>
                      <a:noFill/>
                    </a:ln>
                    <a:extLst>
                      <a:ext uri="{53640926-AAD7-44d8-BBD7-CCE9431645EC}">
                        <a14:shadowObscured xmlns:a14="http://schemas.microsoft.com/office/drawing/2010/main"/>
                      </a:ext>
                    </a:extLst>
                  </pic:spPr>
                </pic:pic>
              </a:graphicData>
            </a:graphic>
          </wp:inline>
        </w:drawing>
      </w:r>
    </w:p>
    <w:p w14:paraId="4BAD2507" w14:textId="77777777" w:rsidR="006E525B" w:rsidRDefault="006E525B" w:rsidP="006E525B">
      <w:pPr>
        <w:pStyle w:val="Heading1"/>
        <w:ind w:left="0" w:firstLine="0"/>
        <w:rPr>
          <w:szCs w:val="28"/>
        </w:rPr>
      </w:pPr>
      <w:r w:rsidRPr="00B542EE">
        <w:rPr>
          <w:szCs w:val="28"/>
        </w:rPr>
        <w:lastRenderedPageBreak/>
        <w:t>Hardware Schematic</w:t>
      </w:r>
    </w:p>
    <w:p w14:paraId="1F160417" w14:textId="77777777" w:rsidR="00393EAF" w:rsidRPr="0065799F" w:rsidRDefault="00393EAF" w:rsidP="00393EAF">
      <w:pPr>
        <w:rPr>
          <w:sz w:val="24"/>
          <w:szCs w:val="24"/>
        </w:rPr>
      </w:pPr>
      <w:r w:rsidRPr="0065799F">
        <w:rPr>
          <w:sz w:val="24"/>
          <w:szCs w:val="24"/>
        </w:rPr>
        <w:t>In lab 5, we kept most of the peripherals that were used in lab 4 with an addition of a couple other new things added to the microcontroller. Originally we had buttons to control the menu and the motor, distance sensors, speaker, and an H-Bridge wired straight from the microcontroller to the two motors on the tank. We added a Bluetooth and a couple LEDs to our microcontroller and the H-Bridge is also getting 7.5 V from the battery pack.</w:t>
      </w:r>
    </w:p>
    <w:p w14:paraId="2AA7BBB3" w14:textId="77777777" w:rsidR="00393EAF" w:rsidRPr="0065799F" w:rsidRDefault="00393EAF" w:rsidP="00393EAF">
      <w:pPr>
        <w:rPr>
          <w:sz w:val="24"/>
          <w:szCs w:val="24"/>
        </w:rPr>
      </w:pPr>
      <w:r w:rsidRPr="0065799F">
        <w:rPr>
          <w:sz w:val="24"/>
          <w:szCs w:val="24"/>
        </w:rPr>
        <w:t xml:space="preserve">The Bluetooth is powered by the 3.3 V output from the microcontroller The Bluetooth talks to the microcontroller by connecting the TX-O to the U0RX port and the RX-I to the U0TX port. The Bluetooth is required to pair with another machine before there is any communication between the two </w:t>
      </w:r>
      <w:proofErr w:type="spellStart"/>
      <w:r w:rsidRPr="0065799F">
        <w:rPr>
          <w:sz w:val="24"/>
          <w:szCs w:val="24"/>
        </w:rPr>
        <w:t>hardwares</w:t>
      </w:r>
      <w:proofErr w:type="spellEnd"/>
      <w:r w:rsidRPr="0065799F">
        <w:rPr>
          <w:sz w:val="24"/>
          <w:szCs w:val="24"/>
        </w:rPr>
        <w:t>.</w:t>
      </w:r>
    </w:p>
    <w:p w14:paraId="7FD89798" w14:textId="77777777" w:rsidR="00393EAF" w:rsidRPr="0065799F" w:rsidRDefault="00393EAF" w:rsidP="00393EAF">
      <w:pPr>
        <w:rPr>
          <w:sz w:val="24"/>
          <w:szCs w:val="24"/>
        </w:rPr>
      </w:pPr>
      <w:r w:rsidRPr="0065799F">
        <w:rPr>
          <w:sz w:val="24"/>
          <w:szCs w:val="24"/>
        </w:rPr>
        <w:t>The LEDs we added to the tank is turned on from the GPIO in port C. They are given 3.3 V when the microcontroller has a logic output of 1 and 0 V when the logic output is 0. There are two functions for these lights. When the tank is in the menu and not in one of the driving modes, the lights go through a constant pattern from left to right. When the tank is in a driving mode, the lights will represent the brake lights and the turning lights.</w:t>
      </w:r>
    </w:p>
    <w:p w14:paraId="6385CCFD" w14:textId="34EE407D" w:rsidR="00393EAF" w:rsidRPr="0065799F" w:rsidRDefault="00393EAF" w:rsidP="00393EAF">
      <w:pPr>
        <w:rPr>
          <w:sz w:val="24"/>
          <w:szCs w:val="24"/>
        </w:rPr>
      </w:pPr>
      <w:r w:rsidRPr="0065799F">
        <w:rPr>
          <w:sz w:val="24"/>
          <w:szCs w:val="24"/>
        </w:rPr>
        <w:t>The H-Bridge was powered by the 5 V from the microcontroller in the previous lab, but is being powered by a 7.5 V battery pack in lab 5. Since the microcontroller will also run off of a 5 V battery pack, there will not be enough current to power both the motor and the microcontroller from this one power supply.</w:t>
      </w:r>
    </w:p>
    <w:p w14:paraId="3C264D7C" w14:textId="1D9AA774" w:rsidR="00393EAF" w:rsidRPr="00393EAF" w:rsidRDefault="00393EAF" w:rsidP="00393EAF">
      <w:r>
        <w:rPr>
          <w:noProof/>
        </w:rPr>
        <w:drawing>
          <wp:inline distT="0" distB="0" distL="0" distR="0" wp14:anchorId="5116D554" wp14:editId="2A309DA4">
            <wp:extent cx="5213593" cy="37731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5 Hardware Schematic.jpg"/>
                    <pic:cNvPicPr/>
                  </pic:nvPicPr>
                  <pic:blipFill>
                    <a:blip r:embed="rId14">
                      <a:extLst>
                        <a:ext uri="{28A0092B-C50C-407E-A947-70E740481C1C}">
                          <a14:useLocalDpi xmlns:a14="http://schemas.microsoft.com/office/drawing/2010/main" val="0"/>
                        </a:ext>
                      </a:extLst>
                    </a:blip>
                    <a:stretch>
                      <a:fillRect/>
                    </a:stretch>
                  </pic:blipFill>
                  <pic:spPr>
                    <a:xfrm>
                      <a:off x="0" y="0"/>
                      <a:ext cx="5214306" cy="3773686"/>
                    </a:xfrm>
                    <a:prstGeom prst="rect">
                      <a:avLst/>
                    </a:prstGeom>
                  </pic:spPr>
                </pic:pic>
              </a:graphicData>
            </a:graphic>
          </wp:inline>
        </w:drawing>
      </w:r>
    </w:p>
    <w:p w14:paraId="2666B79F" w14:textId="11F79420" w:rsidR="00FE57FC" w:rsidRPr="00B542EE" w:rsidRDefault="00FE57FC" w:rsidP="00FE57FC">
      <w:pPr>
        <w:pStyle w:val="Heading1"/>
        <w:ind w:left="0" w:firstLine="0"/>
        <w:rPr>
          <w:szCs w:val="28"/>
        </w:rPr>
      </w:pPr>
      <w:r>
        <w:rPr>
          <w:szCs w:val="28"/>
        </w:rPr>
        <w:lastRenderedPageBreak/>
        <w:t>Memory Diagram</w:t>
      </w:r>
    </w:p>
    <w:p w14:paraId="7D3C8CB4" w14:textId="395E9097" w:rsidR="00CD78E0" w:rsidRDefault="002D1444" w:rsidP="005A08B9">
      <w:pPr>
        <w:rPr>
          <w:sz w:val="24"/>
          <w:szCs w:val="24"/>
        </w:rPr>
      </w:pPr>
      <w:r w:rsidRPr="00B542EE">
        <w:rPr>
          <w:sz w:val="24"/>
          <w:szCs w:val="24"/>
        </w:rPr>
        <w:t>This memory diagram shows how all of the functions relate to each other. It displays the hierarchy Top-Down to explain how and when a function would be called. The global variables are also displayed and this shows how the func</w:t>
      </w:r>
      <w:r w:rsidR="009A7419" w:rsidRPr="00B542EE">
        <w:rPr>
          <w:sz w:val="24"/>
          <w:szCs w:val="24"/>
        </w:rPr>
        <w:t>tions interact with the global variables</w:t>
      </w:r>
      <w:r w:rsidRPr="00B542EE">
        <w:rPr>
          <w:sz w:val="24"/>
          <w:szCs w:val="24"/>
        </w:rPr>
        <w:t xml:space="preserve"> to get/set </w:t>
      </w:r>
      <w:r w:rsidR="003404E9" w:rsidRPr="00B542EE">
        <w:rPr>
          <w:sz w:val="24"/>
          <w:szCs w:val="24"/>
        </w:rPr>
        <w:t>their</w:t>
      </w:r>
      <w:r w:rsidRPr="00B542EE">
        <w:rPr>
          <w:sz w:val="24"/>
          <w:szCs w:val="24"/>
        </w:rPr>
        <w:t xml:space="preserve"> values.</w:t>
      </w:r>
    </w:p>
    <w:p w14:paraId="50DE4E9B" w14:textId="65529C04" w:rsidR="00393EAF" w:rsidRDefault="00393EAF" w:rsidP="00FE57FC">
      <w:pPr>
        <w:pStyle w:val="Heading1"/>
        <w:ind w:left="0" w:firstLine="0"/>
        <w:rPr>
          <w:szCs w:val="28"/>
        </w:rPr>
      </w:pPr>
      <w:r>
        <w:rPr>
          <w:noProof/>
        </w:rPr>
        <w:drawing>
          <wp:inline distT="0" distB="0" distL="0" distR="0" wp14:anchorId="2D3830FA" wp14:editId="3FDE60DF">
            <wp:extent cx="6602646" cy="34417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5 Memory Ma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4171" cy="3442495"/>
                    </a:xfrm>
                    <a:prstGeom prst="rect">
                      <a:avLst/>
                    </a:prstGeom>
                  </pic:spPr>
                </pic:pic>
              </a:graphicData>
            </a:graphic>
          </wp:inline>
        </w:drawing>
      </w:r>
    </w:p>
    <w:p w14:paraId="61BB1AC3" w14:textId="55203D58" w:rsidR="00FE57FC" w:rsidRPr="00B542EE" w:rsidRDefault="00FE57FC" w:rsidP="00FE57FC">
      <w:pPr>
        <w:pStyle w:val="Heading1"/>
        <w:ind w:left="0" w:firstLine="0"/>
        <w:rPr>
          <w:szCs w:val="28"/>
        </w:rPr>
      </w:pPr>
      <w:r>
        <w:rPr>
          <w:szCs w:val="28"/>
        </w:rPr>
        <w:t>Time Spent</w:t>
      </w:r>
    </w:p>
    <w:p w14:paraId="1D3BA8FC" w14:textId="2FD137E8" w:rsidR="004B0B9A" w:rsidRPr="00B542EE" w:rsidRDefault="004B0B9A" w:rsidP="004B0B9A">
      <w:pPr>
        <w:pStyle w:val="ListParagraph"/>
        <w:numPr>
          <w:ilvl w:val="0"/>
          <w:numId w:val="5"/>
        </w:numPr>
        <w:rPr>
          <w:sz w:val="24"/>
          <w:szCs w:val="24"/>
        </w:rPr>
      </w:pPr>
      <w:r w:rsidRPr="00B542EE">
        <w:rPr>
          <w:sz w:val="24"/>
          <w:szCs w:val="24"/>
        </w:rPr>
        <w:t>Design:</w:t>
      </w:r>
      <w:r w:rsidR="00142580">
        <w:rPr>
          <w:sz w:val="24"/>
          <w:szCs w:val="24"/>
        </w:rPr>
        <w:t xml:space="preserve"> 5</w:t>
      </w:r>
      <w:r w:rsidR="00146445" w:rsidRPr="00B542EE">
        <w:rPr>
          <w:sz w:val="24"/>
          <w:szCs w:val="24"/>
        </w:rPr>
        <w:t xml:space="preserve"> hours</w:t>
      </w:r>
    </w:p>
    <w:p w14:paraId="68D6E160" w14:textId="02E01C1A" w:rsidR="004B0B9A" w:rsidRPr="00B542EE" w:rsidRDefault="004B0B9A" w:rsidP="004B0B9A">
      <w:pPr>
        <w:pStyle w:val="ListParagraph"/>
        <w:numPr>
          <w:ilvl w:val="0"/>
          <w:numId w:val="5"/>
        </w:numPr>
        <w:rPr>
          <w:sz w:val="24"/>
          <w:szCs w:val="24"/>
        </w:rPr>
      </w:pPr>
      <w:r w:rsidRPr="00B542EE">
        <w:rPr>
          <w:sz w:val="24"/>
          <w:szCs w:val="24"/>
        </w:rPr>
        <w:t>Coding:</w:t>
      </w:r>
      <w:r w:rsidR="00D52849">
        <w:rPr>
          <w:sz w:val="24"/>
          <w:szCs w:val="24"/>
        </w:rPr>
        <w:t xml:space="preserve"> 20</w:t>
      </w:r>
      <w:r w:rsidR="00146445" w:rsidRPr="00B542EE">
        <w:rPr>
          <w:sz w:val="24"/>
          <w:szCs w:val="24"/>
        </w:rPr>
        <w:t xml:space="preserve"> hours</w:t>
      </w:r>
    </w:p>
    <w:p w14:paraId="53BE7822" w14:textId="7A34D63A" w:rsidR="004B0B9A" w:rsidRPr="00B542EE" w:rsidRDefault="004B0B9A" w:rsidP="004B0B9A">
      <w:pPr>
        <w:pStyle w:val="ListParagraph"/>
        <w:numPr>
          <w:ilvl w:val="0"/>
          <w:numId w:val="5"/>
        </w:numPr>
        <w:rPr>
          <w:sz w:val="24"/>
          <w:szCs w:val="24"/>
        </w:rPr>
      </w:pPr>
      <w:r w:rsidRPr="00B542EE">
        <w:rPr>
          <w:sz w:val="24"/>
          <w:szCs w:val="24"/>
        </w:rPr>
        <w:t>Test/Debug:</w:t>
      </w:r>
      <w:r w:rsidR="00FE6951">
        <w:rPr>
          <w:sz w:val="24"/>
          <w:szCs w:val="24"/>
        </w:rPr>
        <w:t xml:space="preserve"> 10</w:t>
      </w:r>
      <w:r w:rsidR="001B63CC">
        <w:rPr>
          <w:sz w:val="24"/>
          <w:szCs w:val="24"/>
        </w:rPr>
        <w:t xml:space="preserve"> </w:t>
      </w:r>
      <w:r w:rsidR="00146445" w:rsidRPr="00B542EE">
        <w:rPr>
          <w:sz w:val="24"/>
          <w:szCs w:val="24"/>
        </w:rPr>
        <w:t>hours</w:t>
      </w:r>
    </w:p>
    <w:p w14:paraId="010E1276" w14:textId="27F98D99" w:rsidR="004B0B9A" w:rsidRDefault="004B0B9A" w:rsidP="004B0B9A">
      <w:pPr>
        <w:pStyle w:val="ListParagraph"/>
        <w:numPr>
          <w:ilvl w:val="0"/>
          <w:numId w:val="5"/>
        </w:numPr>
        <w:rPr>
          <w:sz w:val="24"/>
          <w:szCs w:val="24"/>
        </w:rPr>
      </w:pPr>
      <w:r w:rsidRPr="00B542EE">
        <w:rPr>
          <w:sz w:val="24"/>
          <w:szCs w:val="24"/>
        </w:rPr>
        <w:t>Documentation:</w:t>
      </w:r>
      <w:r w:rsidR="001B63CC">
        <w:rPr>
          <w:sz w:val="24"/>
          <w:szCs w:val="24"/>
        </w:rPr>
        <w:t xml:space="preserve"> 5</w:t>
      </w:r>
      <w:r w:rsidR="00146445" w:rsidRPr="00B542EE">
        <w:rPr>
          <w:sz w:val="24"/>
          <w:szCs w:val="24"/>
        </w:rPr>
        <w:t xml:space="preserve"> hours</w:t>
      </w:r>
    </w:p>
    <w:p w14:paraId="539C27E2" w14:textId="7F109E6F" w:rsidR="001B63CC" w:rsidRPr="001B63CC" w:rsidRDefault="001B63CC" w:rsidP="001B63CC">
      <w:pPr>
        <w:rPr>
          <w:sz w:val="24"/>
          <w:szCs w:val="24"/>
        </w:rPr>
      </w:pPr>
      <w:r w:rsidRPr="00920E53">
        <w:rPr>
          <w:i/>
          <w:sz w:val="24"/>
          <w:szCs w:val="24"/>
        </w:rPr>
        <w:t>Total:</w:t>
      </w:r>
      <w:r>
        <w:rPr>
          <w:sz w:val="24"/>
          <w:szCs w:val="24"/>
        </w:rPr>
        <w:t xml:space="preserve"> </w:t>
      </w:r>
      <w:r w:rsidR="00D52849">
        <w:rPr>
          <w:sz w:val="24"/>
          <w:szCs w:val="24"/>
        </w:rPr>
        <w:t>4</w:t>
      </w:r>
      <w:r w:rsidR="00FE6951">
        <w:rPr>
          <w:sz w:val="24"/>
          <w:szCs w:val="24"/>
        </w:rPr>
        <w:t>0</w:t>
      </w:r>
      <w:r w:rsidR="00980BA6">
        <w:rPr>
          <w:sz w:val="24"/>
          <w:szCs w:val="24"/>
        </w:rPr>
        <w:t xml:space="preserve"> hours</w:t>
      </w:r>
    </w:p>
    <w:p w14:paraId="03D7BD89" w14:textId="7A58E0FB" w:rsidR="00EB5037" w:rsidRPr="00B542EE" w:rsidRDefault="00EB5037" w:rsidP="00C03B72">
      <w:pPr>
        <w:rPr>
          <w:sz w:val="24"/>
          <w:szCs w:val="24"/>
        </w:rPr>
      </w:pPr>
      <w:r w:rsidRPr="00B542EE">
        <w:rPr>
          <w:sz w:val="24"/>
          <w:szCs w:val="24"/>
        </w:rPr>
        <w:t>Our team members spent an equal amount of time doing equal amount of work. See README for work distribution.</w:t>
      </w:r>
    </w:p>
    <w:p w14:paraId="3D481C41" w14:textId="0A9CAF9A" w:rsidR="00FE57FC" w:rsidRPr="00B542EE" w:rsidRDefault="00FE57FC" w:rsidP="00FE57FC">
      <w:pPr>
        <w:pStyle w:val="Heading1"/>
        <w:ind w:left="0" w:firstLine="0"/>
        <w:rPr>
          <w:szCs w:val="28"/>
        </w:rPr>
      </w:pPr>
      <w:r>
        <w:rPr>
          <w:szCs w:val="28"/>
        </w:rPr>
        <w:t>Conclusion</w:t>
      </w:r>
    </w:p>
    <w:p w14:paraId="7BAD8300" w14:textId="262DA565" w:rsidR="005A08B9" w:rsidRDefault="007606E9" w:rsidP="006E525B">
      <w:pPr>
        <w:rPr>
          <w:sz w:val="24"/>
          <w:szCs w:val="24"/>
        </w:rPr>
      </w:pPr>
      <w:r>
        <w:rPr>
          <w:sz w:val="24"/>
          <w:szCs w:val="24"/>
        </w:rPr>
        <w:t xml:space="preserve">In conclusion, this lab was very valuable to learn about </w:t>
      </w:r>
      <w:r w:rsidR="005C310F">
        <w:rPr>
          <w:sz w:val="24"/>
          <w:szCs w:val="24"/>
        </w:rPr>
        <w:t>Bluetooth connectivity as an added peripheral. We learned a lot about how the UART protocol works in order to serially send data via Bluetooth.</w:t>
      </w:r>
      <w:r w:rsidR="00565458">
        <w:rPr>
          <w:sz w:val="24"/>
          <w:szCs w:val="24"/>
        </w:rPr>
        <w:t xml:space="preserve"> </w:t>
      </w:r>
      <w:r w:rsidR="008F7DD6">
        <w:rPr>
          <w:sz w:val="24"/>
          <w:szCs w:val="24"/>
        </w:rPr>
        <w:t xml:space="preserve">Putting together the tank on the hardware and software side was very time </w:t>
      </w:r>
      <w:r w:rsidR="008F7DD6">
        <w:rPr>
          <w:sz w:val="24"/>
          <w:szCs w:val="24"/>
        </w:rPr>
        <w:lastRenderedPageBreak/>
        <w:t xml:space="preserve">consuming </w:t>
      </w:r>
      <w:r w:rsidR="001A12C5">
        <w:rPr>
          <w:sz w:val="24"/>
          <w:szCs w:val="24"/>
        </w:rPr>
        <w:t>but we learned a lo</w:t>
      </w:r>
      <w:r w:rsidR="008F7DD6">
        <w:rPr>
          <w:sz w:val="24"/>
          <w:szCs w:val="24"/>
        </w:rPr>
        <w:t>t about how to create a complicated system by using many smaller sub-systems to achieve our goals.</w:t>
      </w:r>
      <w:r w:rsidR="004961CF">
        <w:rPr>
          <w:sz w:val="24"/>
          <w:szCs w:val="24"/>
        </w:rPr>
        <w:t xml:space="preserve"> Our final product was a fully autonomous tank that avoided all collisions in </w:t>
      </w:r>
      <w:r w:rsidR="00071265">
        <w:rPr>
          <w:sz w:val="24"/>
          <w:szCs w:val="24"/>
        </w:rPr>
        <w:t>its</w:t>
      </w:r>
      <w:r w:rsidR="004961CF">
        <w:rPr>
          <w:sz w:val="24"/>
          <w:szCs w:val="24"/>
        </w:rPr>
        <w:t xml:space="preserve"> path. In addition, w</w:t>
      </w:r>
      <w:bookmarkStart w:id="0" w:name="_GoBack"/>
      <w:bookmarkEnd w:id="0"/>
      <w:r w:rsidR="004961CF">
        <w:rPr>
          <w:sz w:val="24"/>
          <w:szCs w:val="24"/>
        </w:rPr>
        <w:t xml:space="preserve">e were able to control the tank through Bluetooth using an app called </w:t>
      </w:r>
      <w:proofErr w:type="spellStart"/>
      <w:r w:rsidR="004961CF">
        <w:rPr>
          <w:sz w:val="24"/>
          <w:szCs w:val="24"/>
        </w:rPr>
        <w:t>Blueterm</w:t>
      </w:r>
      <w:proofErr w:type="spellEnd"/>
      <w:r w:rsidR="004961CF">
        <w:rPr>
          <w:sz w:val="24"/>
          <w:szCs w:val="24"/>
        </w:rPr>
        <w:t xml:space="preserve">. Overall, we had a lot of fun creating this tank and learned a lot about Embedded System. Please see this small video that showcases the tank’s functionality: </w:t>
      </w:r>
      <w:hyperlink r:id="rId16" w:history="1">
        <w:r w:rsidR="00651ED5" w:rsidRPr="00C527F6">
          <w:rPr>
            <w:rStyle w:val="Hyperlink"/>
            <w:sz w:val="24"/>
            <w:szCs w:val="24"/>
          </w:rPr>
          <w:t>https://www.youtube.com/watch?v=dcReAuvuEgM&amp;feature=youtu.be</w:t>
        </w:r>
      </w:hyperlink>
      <w:r w:rsidR="00651ED5">
        <w:rPr>
          <w:sz w:val="24"/>
          <w:szCs w:val="24"/>
        </w:rPr>
        <w:t xml:space="preserve"> </w:t>
      </w:r>
    </w:p>
    <w:p w14:paraId="5D0CD36C" w14:textId="3BFDAA35" w:rsidR="00912785" w:rsidRPr="00B542EE" w:rsidRDefault="00912785" w:rsidP="006E525B">
      <w:pPr>
        <w:rPr>
          <w:sz w:val="24"/>
          <w:szCs w:val="24"/>
        </w:rPr>
      </w:pPr>
    </w:p>
    <w:sectPr w:rsidR="00912785" w:rsidRPr="00B542EE" w:rsidSect="00B778CB">
      <w:headerReference w:type="even" r:id="rId17"/>
      <w:headerReference w:type="default" r:id="rId18"/>
      <w:foot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88DC52" w14:textId="77777777" w:rsidR="00565458" w:rsidRDefault="00565458">
      <w:pPr>
        <w:spacing w:after="0" w:line="240" w:lineRule="auto"/>
      </w:pPr>
      <w:r>
        <w:separator/>
      </w:r>
    </w:p>
  </w:endnote>
  <w:endnote w:type="continuationSeparator" w:id="0">
    <w:p w14:paraId="41CA2E28" w14:textId="77777777" w:rsidR="00565458" w:rsidRDefault="00565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94524" w14:textId="77777777" w:rsidR="00565458" w:rsidRDefault="00565458">
    <w:pPr>
      <w:tabs>
        <w:tab w:val="center" w:pos="4680"/>
        <w:tab w:val="right" w:pos="9360"/>
      </w:tabs>
      <w:spacing w:after="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8A6E9D" w14:textId="77777777" w:rsidR="00565458" w:rsidRDefault="00565458">
      <w:pPr>
        <w:spacing w:after="0" w:line="240" w:lineRule="auto"/>
      </w:pPr>
      <w:r>
        <w:separator/>
      </w:r>
    </w:p>
  </w:footnote>
  <w:footnote w:type="continuationSeparator" w:id="0">
    <w:p w14:paraId="72E12F20" w14:textId="77777777" w:rsidR="00565458" w:rsidRDefault="0056545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CA554" w14:textId="77777777" w:rsidR="00565458" w:rsidRDefault="00565458" w:rsidP="00B778CB">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955A79" w14:textId="77777777" w:rsidR="00565458" w:rsidRDefault="00565458" w:rsidP="00B778C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7E066" w14:textId="77777777" w:rsidR="00565458" w:rsidRDefault="00565458" w:rsidP="00B778CB">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943AA3"/>
    <w:multiLevelType w:val="hybridMultilevel"/>
    <w:tmpl w:val="9390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FA4D05"/>
    <w:multiLevelType w:val="hybridMultilevel"/>
    <w:tmpl w:val="E9FE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524FC1"/>
    <w:multiLevelType w:val="multilevel"/>
    <w:tmpl w:val="D8361C5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288" w:firstLine="0"/>
      </w:pPr>
    </w:lvl>
    <w:lvl w:ilvl="3">
      <w:start w:val="1"/>
      <w:numFmt w:val="decimal"/>
      <w:lvlText w:val="%1.%2.%3.%4"/>
      <w:lvlJc w:val="left"/>
      <w:pPr>
        <w:ind w:left="432" w:firstLine="0"/>
      </w:pPr>
    </w:lvl>
    <w:lvl w:ilvl="4">
      <w:start w:val="1"/>
      <w:numFmt w:val="decimal"/>
      <w:lvlText w:val="%1.%2.%3.%4.%5"/>
      <w:lvlJc w:val="left"/>
      <w:pPr>
        <w:ind w:left="576" w:firstLine="0"/>
      </w:pPr>
    </w:lvl>
    <w:lvl w:ilvl="5">
      <w:start w:val="1"/>
      <w:numFmt w:val="decimal"/>
      <w:lvlText w:val="%1.%2.%3.%4.%5.%6"/>
      <w:lvlJc w:val="left"/>
      <w:pPr>
        <w:ind w:left="720" w:firstLine="0"/>
      </w:pPr>
    </w:lvl>
    <w:lvl w:ilvl="6">
      <w:start w:val="1"/>
      <w:numFmt w:val="decimal"/>
      <w:lvlText w:val="%1.%2.%3.%4.%5.%6.%7"/>
      <w:lvlJc w:val="left"/>
      <w:pPr>
        <w:ind w:left="864" w:firstLine="0"/>
      </w:pPr>
    </w:lvl>
    <w:lvl w:ilvl="7">
      <w:start w:val="1"/>
      <w:numFmt w:val="decimal"/>
      <w:lvlText w:val="%1.%2.%3.%4.%5.%6.%7.%8"/>
      <w:lvlJc w:val="left"/>
      <w:pPr>
        <w:ind w:left="1008" w:firstLine="0"/>
      </w:pPr>
    </w:lvl>
    <w:lvl w:ilvl="8">
      <w:start w:val="1"/>
      <w:numFmt w:val="decimal"/>
      <w:lvlText w:val="%1.%2.%3.%4.%5.%6.%7.%8.%9"/>
      <w:lvlJc w:val="left"/>
      <w:pPr>
        <w:ind w:left="1152" w:firstLine="0"/>
      </w:pPr>
    </w:lvl>
  </w:abstractNum>
  <w:abstractNum w:abstractNumId="3">
    <w:nsid w:val="55D34169"/>
    <w:multiLevelType w:val="hybridMultilevel"/>
    <w:tmpl w:val="5950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DC1DB1"/>
    <w:multiLevelType w:val="multilevel"/>
    <w:tmpl w:val="6AB2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161A"/>
    <w:rsid w:val="00013E38"/>
    <w:rsid w:val="000400D7"/>
    <w:rsid w:val="000439FE"/>
    <w:rsid w:val="00057D4F"/>
    <w:rsid w:val="00071265"/>
    <w:rsid w:val="000A4A4A"/>
    <w:rsid w:val="000C09FA"/>
    <w:rsid w:val="000E1378"/>
    <w:rsid w:val="0014203E"/>
    <w:rsid w:val="00142580"/>
    <w:rsid w:val="00146445"/>
    <w:rsid w:val="00152A5F"/>
    <w:rsid w:val="00161C83"/>
    <w:rsid w:val="00172986"/>
    <w:rsid w:val="001A12C5"/>
    <w:rsid w:val="001B63CC"/>
    <w:rsid w:val="001B641A"/>
    <w:rsid w:val="001F1462"/>
    <w:rsid w:val="00220B3C"/>
    <w:rsid w:val="002852E3"/>
    <w:rsid w:val="002A63D7"/>
    <w:rsid w:val="002B4945"/>
    <w:rsid w:val="002C5F8D"/>
    <w:rsid w:val="002D1444"/>
    <w:rsid w:val="002D2369"/>
    <w:rsid w:val="00300CA7"/>
    <w:rsid w:val="0032778A"/>
    <w:rsid w:val="003404E9"/>
    <w:rsid w:val="00393EAF"/>
    <w:rsid w:val="003B3345"/>
    <w:rsid w:val="003B7FE0"/>
    <w:rsid w:val="00405747"/>
    <w:rsid w:val="004060D2"/>
    <w:rsid w:val="00416C92"/>
    <w:rsid w:val="004300C0"/>
    <w:rsid w:val="00432612"/>
    <w:rsid w:val="004357C7"/>
    <w:rsid w:val="00457E93"/>
    <w:rsid w:val="00462C67"/>
    <w:rsid w:val="0048155A"/>
    <w:rsid w:val="004845A5"/>
    <w:rsid w:val="00484AE1"/>
    <w:rsid w:val="004961CF"/>
    <w:rsid w:val="004A2AFA"/>
    <w:rsid w:val="004B0B9A"/>
    <w:rsid w:val="00500708"/>
    <w:rsid w:val="00540092"/>
    <w:rsid w:val="00540804"/>
    <w:rsid w:val="00544150"/>
    <w:rsid w:val="005607E8"/>
    <w:rsid w:val="00563864"/>
    <w:rsid w:val="00565458"/>
    <w:rsid w:val="005956C0"/>
    <w:rsid w:val="005A08B9"/>
    <w:rsid w:val="005C310F"/>
    <w:rsid w:val="005C41F8"/>
    <w:rsid w:val="005D5FC6"/>
    <w:rsid w:val="005F64B5"/>
    <w:rsid w:val="0060310D"/>
    <w:rsid w:val="00617431"/>
    <w:rsid w:val="00651ED5"/>
    <w:rsid w:val="0065799F"/>
    <w:rsid w:val="006624EB"/>
    <w:rsid w:val="006E525B"/>
    <w:rsid w:val="00702CE3"/>
    <w:rsid w:val="007276D5"/>
    <w:rsid w:val="00740846"/>
    <w:rsid w:val="007606E9"/>
    <w:rsid w:val="00773D58"/>
    <w:rsid w:val="0078109E"/>
    <w:rsid w:val="007942C6"/>
    <w:rsid w:val="00797EC9"/>
    <w:rsid w:val="007A0F43"/>
    <w:rsid w:val="007B09AB"/>
    <w:rsid w:val="007C3D3D"/>
    <w:rsid w:val="007D5EC2"/>
    <w:rsid w:val="007E5EA6"/>
    <w:rsid w:val="008155F4"/>
    <w:rsid w:val="00815AE2"/>
    <w:rsid w:val="0084226D"/>
    <w:rsid w:val="008501F5"/>
    <w:rsid w:val="008715D8"/>
    <w:rsid w:val="00883C9F"/>
    <w:rsid w:val="0089528E"/>
    <w:rsid w:val="008B0DF9"/>
    <w:rsid w:val="008C6A4B"/>
    <w:rsid w:val="008D64BA"/>
    <w:rsid w:val="008F7DD6"/>
    <w:rsid w:val="00912785"/>
    <w:rsid w:val="00914328"/>
    <w:rsid w:val="00920E53"/>
    <w:rsid w:val="009258F3"/>
    <w:rsid w:val="00936E24"/>
    <w:rsid w:val="0094449B"/>
    <w:rsid w:val="0097161A"/>
    <w:rsid w:val="00980BA6"/>
    <w:rsid w:val="009A7419"/>
    <w:rsid w:val="009D6973"/>
    <w:rsid w:val="00A2516E"/>
    <w:rsid w:val="00A25AC9"/>
    <w:rsid w:val="00A3091C"/>
    <w:rsid w:val="00A66271"/>
    <w:rsid w:val="00A9565A"/>
    <w:rsid w:val="00AA6F4E"/>
    <w:rsid w:val="00AB1E31"/>
    <w:rsid w:val="00AB2320"/>
    <w:rsid w:val="00AC30F0"/>
    <w:rsid w:val="00AD2E66"/>
    <w:rsid w:val="00AE560C"/>
    <w:rsid w:val="00AF1DA5"/>
    <w:rsid w:val="00B039A5"/>
    <w:rsid w:val="00B07546"/>
    <w:rsid w:val="00B128E7"/>
    <w:rsid w:val="00B36F3C"/>
    <w:rsid w:val="00B542EE"/>
    <w:rsid w:val="00B61125"/>
    <w:rsid w:val="00B613A3"/>
    <w:rsid w:val="00B74437"/>
    <w:rsid w:val="00B778CB"/>
    <w:rsid w:val="00BA4796"/>
    <w:rsid w:val="00BE1B61"/>
    <w:rsid w:val="00C03B72"/>
    <w:rsid w:val="00C401B4"/>
    <w:rsid w:val="00C725C0"/>
    <w:rsid w:val="00C84213"/>
    <w:rsid w:val="00CA7040"/>
    <w:rsid w:val="00CC6979"/>
    <w:rsid w:val="00CD78E0"/>
    <w:rsid w:val="00D05B75"/>
    <w:rsid w:val="00D14237"/>
    <w:rsid w:val="00D40A59"/>
    <w:rsid w:val="00D433F5"/>
    <w:rsid w:val="00D44740"/>
    <w:rsid w:val="00D52849"/>
    <w:rsid w:val="00D727DC"/>
    <w:rsid w:val="00D85247"/>
    <w:rsid w:val="00DB2EF8"/>
    <w:rsid w:val="00DC44BC"/>
    <w:rsid w:val="00DC48EA"/>
    <w:rsid w:val="00DD401F"/>
    <w:rsid w:val="00E21C43"/>
    <w:rsid w:val="00E3189E"/>
    <w:rsid w:val="00E46374"/>
    <w:rsid w:val="00E73A82"/>
    <w:rsid w:val="00E82C54"/>
    <w:rsid w:val="00EA0E15"/>
    <w:rsid w:val="00EB5037"/>
    <w:rsid w:val="00EC4885"/>
    <w:rsid w:val="00EC70F9"/>
    <w:rsid w:val="00ED798D"/>
    <w:rsid w:val="00EE53E4"/>
    <w:rsid w:val="00EF25F1"/>
    <w:rsid w:val="00F04237"/>
    <w:rsid w:val="00F45E34"/>
    <w:rsid w:val="00F71EAE"/>
    <w:rsid w:val="00F8164A"/>
    <w:rsid w:val="00F87D16"/>
    <w:rsid w:val="00FE57FC"/>
    <w:rsid w:val="00FE69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AD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ind w:left="432" w:hanging="432"/>
      <w:outlineLvl w:val="0"/>
    </w:pPr>
    <w:rPr>
      <w:rFonts w:ascii="Cambria" w:eastAsia="Cambria" w:hAnsi="Cambria" w:cs="Cambria"/>
      <w:b/>
      <w:smallCaps/>
      <w:sz w:val="28"/>
    </w:rPr>
  </w:style>
  <w:style w:type="paragraph" w:styleId="Heading2">
    <w:name w:val="heading 2"/>
    <w:basedOn w:val="Normal"/>
    <w:next w:val="Normal"/>
    <w:pPr>
      <w:keepNext/>
      <w:keepLines/>
      <w:spacing w:before="360" w:after="0"/>
      <w:ind w:left="576" w:hanging="576"/>
      <w:outlineLvl w:val="1"/>
    </w:pPr>
    <w:rPr>
      <w:rFonts w:ascii="Cambria" w:eastAsia="Cambria" w:hAnsi="Cambria" w:cs="Cambria"/>
      <w:b/>
      <w:smallCaps/>
      <w:sz w:val="24"/>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rFonts w:ascii="Cambria" w:eastAsia="Cambria" w:hAnsi="Cambria" w:cs="Cambria"/>
      <w:sz w:val="56"/>
    </w:rPr>
  </w:style>
  <w:style w:type="paragraph" w:styleId="Subtitle">
    <w:name w:val="Subtitle"/>
    <w:basedOn w:val="Normal"/>
    <w:next w:val="Normal"/>
    <w:pPr>
      <w:keepNext/>
      <w:keepLines/>
    </w:pPr>
    <w:rPr>
      <w:i/>
      <w:color w:val="666666"/>
    </w:rPr>
  </w:style>
  <w:style w:type="character" w:customStyle="1" w:styleId="sc11">
    <w:name w:val="sc11"/>
    <w:basedOn w:val="DefaultParagraphFont"/>
    <w:rsid w:val="005D5FC6"/>
    <w:rPr>
      <w:rFonts w:ascii="Courier New" w:hAnsi="Courier New" w:cs="Courier New" w:hint="default"/>
      <w:color w:val="008000"/>
      <w:sz w:val="20"/>
      <w:szCs w:val="20"/>
    </w:rPr>
  </w:style>
  <w:style w:type="character" w:customStyle="1" w:styleId="sc0">
    <w:name w:val="sc0"/>
    <w:basedOn w:val="DefaultParagraphFont"/>
    <w:rsid w:val="005D5FC6"/>
    <w:rPr>
      <w:rFonts w:ascii="Courier New" w:hAnsi="Courier New" w:cs="Courier New" w:hint="default"/>
      <w:color w:val="000000"/>
      <w:sz w:val="20"/>
      <w:szCs w:val="20"/>
    </w:rPr>
  </w:style>
  <w:style w:type="character" w:customStyle="1" w:styleId="sc7">
    <w:name w:val="sc7"/>
    <w:basedOn w:val="DefaultParagraphFont"/>
    <w:rsid w:val="005D5FC6"/>
    <w:rPr>
      <w:rFonts w:ascii="Courier New" w:hAnsi="Courier New" w:cs="Courier New" w:hint="default"/>
      <w:color w:val="000000"/>
      <w:sz w:val="20"/>
      <w:szCs w:val="20"/>
    </w:rPr>
  </w:style>
  <w:style w:type="character" w:customStyle="1" w:styleId="sc61">
    <w:name w:val="sc61"/>
    <w:basedOn w:val="DefaultParagraphFont"/>
    <w:rsid w:val="005D5FC6"/>
    <w:rPr>
      <w:rFonts w:ascii="Courier New" w:hAnsi="Courier New" w:cs="Courier New" w:hint="default"/>
      <w:b/>
      <w:bCs/>
      <w:color w:val="000080"/>
      <w:sz w:val="20"/>
      <w:szCs w:val="20"/>
    </w:rPr>
  </w:style>
  <w:style w:type="character" w:customStyle="1" w:styleId="sc31">
    <w:name w:val="sc31"/>
    <w:basedOn w:val="DefaultParagraphFont"/>
    <w:rsid w:val="005D5FC6"/>
    <w:rPr>
      <w:rFonts w:ascii="Courier New" w:hAnsi="Courier New" w:cs="Courier New" w:hint="default"/>
      <w:color w:val="FF8000"/>
      <w:sz w:val="20"/>
      <w:szCs w:val="20"/>
    </w:rPr>
  </w:style>
  <w:style w:type="paragraph" w:styleId="ListParagraph">
    <w:name w:val="List Paragraph"/>
    <w:basedOn w:val="Normal"/>
    <w:uiPriority w:val="34"/>
    <w:qFormat/>
    <w:rsid w:val="005D5FC6"/>
    <w:pPr>
      <w:ind w:left="720"/>
      <w:contextualSpacing/>
    </w:pPr>
  </w:style>
  <w:style w:type="character" w:customStyle="1" w:styleId="sc51">
    <w:name w:val="sc51"/>
    <w:basedOn w:val="DefaultParagraphFont"/>
    <w:rsid w:val="005D5FC6"/>
    <w:rPr>
      <w:rFonts w:ascii="Courier New" w:hAnsi="Courier New" w:cs="Courier New" w:hint="default"/>
      <w:color w:val="808080"/>
      <w:sz w:val="20"/>
      <w:szCs w:val="20"/>
    </w:rPr>
  </w:style>
  <w:style w:type="paragraph" w:styleId="Header">
    <w:name w:val="header"/>
    <w:basedOn w:val="Normal"/>
    <w:link w:val="HeaderChar"/>
    <w:uiPriority w:val="99"/>
    <w:unhideWhenUsed/>
    <w:rsid w:val="007D5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EC2"/>
  </w:style>
  <w:style w:type="paragraph" w:styleId="Footer">
    <w:name w:val="footer"/>
    <w:basedOn w:val="Normal"/>
    <w:link w:val="FooterChar"/>
    <w:uiPriority w:val="99"/>
    <w:unhideWhenUsed/>
    <w:rsid w:val="007D5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EC2"/>
  </w:style>
  <w:style w:type="paragraph" w:styleId="BalloonText">
    <w:name w:val="Balloon Text"/>
    <w:basedOn w:val="Normal"/>
    <w:link w:val="BalloonTextChar"/>
    <w:uiPriority w:val="99"/>
    <w:semiHidden/>
    <w:unhideWhenUsed/>
    <w:rsid w:val="000E13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E1378"/>
    <w:rPr>
      <w:rFonts w:ascii="Lucida Grande" w:hAnsi="Lucida Grande"/>
      <w:sz w:val="18"/>
      <w:szCs w:val="18"/>
    </w:rPr>
  </w:style>
  <w:style w:type="character" w:styleId="Hyperlink">
    <w:name w:val="Hyperlink"/>
    <w:basedOn w:val="DefaultParagraphFont"/>
    <w:uiPriority w:val="99"/>
    <w:unhideWhenUsed/>
    <w:rsid w:val="00797EC9"/>
    <w:rPr>
      <w:color w:val="0563C1" w:themeColor="hyperlink"/>
      <w:u w:val="single"/>
    </w:rPr>
  </w:style>
  <w:style w:type="character" w:styleId="PageNumber">
    <w:name w:val="page number"/>
    <w:basedOn w:val="DefaultParagraphFont"/>
    <w:uiPriority w:val="99"/>
    <w:semiHidden/>
    <w:unhideWhenUsed/>
    <w:rsid w:val="00B778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ind w:left="432" w:hanging="432"/>
      <w:outlineLvl w:val="0"/>
    </w:pPr>
    <w:rPr>
      <w:rFonts w:ascii="Cambria" w:eastAsia="Cambria" w:hAnsi="Cambria" w:cs="Cambria"/>
      <w:b/>
      <w:smallCaps/>
      <w:sz w:val="28"/>
    </w:rPr>
  </w:style>
  <w:style w:type="paragraph" w:styleId="Heading2">
    <w:name w:val="heading 2"/>
    <w:basedOn w:val="Normal"/>
    <w:next w:val="Normal"/>
    <w:pPr>
      <w:keepNext/>
      <w:keepLines/>
      <w:spacing w:before="360" w:after="0"/>
      <w:ind w:left="576" w:hanging="576"/>
      <w:outlineLvl w:val="1"/>
    </w:pPr>
    <w:rPr>
      <w:rFonts w:ascii="Cambria" w:eastAsia="Cambria" w:hAnsi="Cambria" w:cs="Cambria"/>
      <w:b/>
      <w:smallCaps/>
      <w:sz w:val="24"/>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rFonts w:ascii="Cambria" w:eastAsia="Cambria" w:hAnsi="Cambria" w:cs="Cambria"/>
      <w:sz w:val="56"/>
    </w:rPr>
  </w:style>
  <w:style w:type="paragraph" w:styleId="Subtitle">
    <w:name w:val="Subtitle"/>
    <w:basedOn w:val="Normal"/>
    <w:next w:val="Normal"/>
    <w:pPr>
      <w:keepNext/>
      <w:keepLines/>
    </w:pPr>
    <w:rPr>
      <w:i/>
      <w:color w:val="666666"/>
    </w:rPr>
  </w:style>
  <w:style w:type="character" w:customStyle="1" w:styleId="sc11">
    <w:name w:val="sc11"/>
    <w:basedOn w:val="DefaultParagraphFont"/>
    <w:rsid w:val="005D5FC6"/>
    <w:rPr>
      <w:rFonts w:ascii="Courier New" w:hAnsi="Courier New" w:cs="Courier New" w:hint="default"/>
      <w:color w:val="008000"/>
      <w:sz w:val="20"/>
      <w:szCs w:val="20"/>
    </w:rPr>
  </w:style>
  <w:style w:type="character" w:customStyle="1" w:styleId="sc0">
    <w:name w:val="sc0"/>
    <w:basedOn w:val="DefaultParagraphFont"/>
    <w:rsid w:val="005D5FC6"/>
    <w:rPr>
      <w:rFonts w:ascii="Courier New" w:hAnsi="Courier New" w:cs="Courier New" w:hint="default"/>
      <w:color w:val="000000"/>
      <w:sz w:val="20"/>
      <w:szCs w:val="20"/>
    </w:rPr>
  </w:style>
  <w:style w:type="character" w:customStyle="1" w:styleId="sc7">
    <w:name w:val="sc7"/>
    <w:basedOn w:val="DefaultParagraphFont"/>
    <w:rsid w:val="005D5FC6"/>
    <w:rPr>
      <w:rFonts w:ascii="Courier New" w:hAnsi="Courier New" w:cs="Courier New" w:hint="default"/>
      <w:color w:val="000000"/>
      <w:sz w:val="20"/>
      <w:szCs w:val="20"/>
    </w:rPr>
  </w:style>
  <w:style w:type="character" w:customStyle="1" w:styleId="sc61">
    <w:name w:val="sc61"/>
    <w:basedOn w:val="DefaultParagraphFont"/>
    <w:rsid w:val="005D5FC6"/>
    <w:rPr>
      <w:rFonts w:ascii="Courier New" w:hAnsi="Courier New" w:cs="Courier New" w:hint="default"/>
      <w:b/>
      <w:bCs/>
      <w:color w:val="000080"/>
      <w:sz w:val="20"/>
      <w:szCs w:val="20"/>
    </w:rPr>
  </w:style>
  <w:style w:type="character" w:customStyle="1" w:styleId="sc31">
    <w:name w:val="sc31"/>
    <w:basedOn w:val="DefaultParagraphFont"/>
    <w:rsid w:val="005D5FC6"/>
    <w:rPr>
      <w:rFonts w:ascii="Courier New" w:hAnsi="Courier New" w:cs="Courier New" w:hint="default"/>
      <w:color w:val="FF8000"/>
      <w:sz w:val="20"/>
      <w:szCs w:val="20"/>
    </w:rPr>
  </w:style>
  <w:style w:type="paragraph" w:styleId="ListParagraph">
    <w:name w:val="List Paragraph"/>
    <w:basedOn w:val="Normal"/>
    <w:uiPriority w:val="34"/>
    <w:qFormat/>
    <w:rsid w:val="005D5FC6"/>
    <w:pPr>
      <w:ind w:left="720"/>
      <w:contextualSpacing/>
    </w:pPr>
  </w:style>
  <w:style w:type="character" w:customStyle="1" w:styleId="sc51">
    <w:name w:val="sc51"/>
    <w:basedOn w:val="DefaultParagraphFont"/>
    <w:rsid w:val="005D5FC6"/>
    <w:rPr>
      <w:rFonts w:ascii="Courier New" w:hAnsi="Courier New" w:cs="Courier New" w:hint="default"/>
      <w:color w:val="808080"/>
      <w:sz w:val="20"/>
      <w:szCs w:val="20"/>
    </w:rPr>
  </w:style>
  <w:style w:type="paragraph" w:styleId="Header">
    <w:name w:val="header"/>
    <w:basedOn w:val="Normal"/>
    <w:link w:val="HeaderChar"/>
    <w:uiPriority w:val="99"/>
    <w:unhideWhenUsed/>
    <w:rsid w:val="007D5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EC2"/>
  </w:style>
  <w:style w:type="paragraph" w:styleId="Footer">
    <w:name w:val="footer"/>
    <w:basedOn w:val="Normal"/>
    <w:link w:val="FooterChar"/>
    <w:uiPriority w:val="99"/>
    <w:unhideWhenUsed/>
    <w:rsid w:val="007D5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EC2"/>
  </w:style>
  <w:style w:type="paragraph" w:styleId="BalloonText">
    <w:name w:val="Balloon Text"/>
    <w:basedOn w:val="Normal"/>
    <w:link w:val="BalloonTextChar"/>
    <w:uiPriority w:val="99"/>
    <w:semiHidden/>
    <w:unhideWhenUsed/>
    <w:rsid w:val="000E13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E1378"/>
    <w:rPr>
      <w:rFonts w:ascii="Lucida Grande" w:hAnsi="Lucida Grande"/>
      <w:sz w:val="18"/>
      <w:szCs w:val="18"/>
    </w:rPr>
  </w:style>
  <w:style w:type="character" w:styleId="Hyperlink">
    <w:name w:val="Hyperlink"/>
    <w:basedOn w:val="DefaultParagraphFont"/>
    <w:uiPriority w:val="99"/>
    <w:unhideWhenUsed/>
    <w:rsid w:val="00797EC9"/>
    <w:rPr>
      <w:color w:val="0563C1" w:themeColor="hyperlink"/>
      <w:u w:val="single"/>
    </w:rPr>
  </w:style>
  <w:style w:type="character" w:styleId="PageNumber">
    <w:name w:val="page number"/>
    <w:basedOn w:val="DefaultParagraphFont"/>
    <w:uiPriority w:val="99"/>
    <w:semiHidden/>
    <w:unhideWhenUsed/>
    <w:rsid w:val="00B77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417577">
      <w:bodyDiv w:val="1"/>
      <w:marLeft w:val="0"/>
      <w:marRight w:val="0"/>
      <w:marTop w:val="0"/>
      <w:marBottom w:val="0"/>
      <w:divBdr>
        <w:top w:val="none" w:sz="0" w:space="0" w:color="auto"/>
        <w:left w:val="none" w:sz="0" w:space="0" w:color="auto"/>
        <w:bottom w:val="none" w:sz="0" w:space="0" w:color="auto"/>
        <w:right w:val="none" w:sz="0" w:space="0" w:color="auto"/>
      </w:divBdr>
      <w:divsChild>
        <w:div w:id="2130006866">
          <w:marLeft w:val="0"/>
          <w:marRight w:val="0"/>
          <w:marTop w:val="0"/>
          <w:marBottom w:val="0"/>
          <w:divBdr>
            <w:top w:val="none" w:sz="0" w:space="0" w:color="auto"/>
            <w:left w:val="none" w:sz="0" w:space="0" w:color="auto"/>
            <w:bottom w:val="none" w:sz="0" w:space="0" w:color="auto"/>
            <w:right w:val="none" w:sz="0" w:space="0" w:color="auto"/>
          </w:divBdr>
        </w:div>
      </w:divsChild>
    </w:div>
    <w:div w:id="378239798">
      <w:bodyDiv w:val="1"/>
      <w:marLeft w:val="0"/>
      <w:marRight w:val="0"/>
      <w:marTop w:val="0"/>
      <w:marBottom w:val="0"/>
      <w:divBdr>
        <w:top w:val="none" w:sz="0" w:space="0" w:color="auto"/>
        <w:left w:val="none" w:sz="0" w:space="0" w:color="auto"/>
        <w:bottom w:val="none" w:sz="0" w:space="0" w:color="auto"/>
        <w:right w:val="none" w:sz="0" w:space="0" w:color="auto"/>
      </w:divBdr>
      <w:divsChild>
        <w:div w:id="1270772041">
          <w:marLeft w:val="0"/>
          <w:marRight w:val="0"/>
          <w:marTop w:val="0"/>
          <w:marBottom w:val="0"/>
          <w:divBdr>
            <w:top w:val="none" w:sz="0" w:space="0" w:color="auto"/>
            <w:left w:val="none" w:sz="0" w:space="0" w:color="auto"/>
            <w:bottom w:val="none" w:sz="0" w:space="0" w:color="auto"/>
            <w:right w:val="none" w:sz="0" w:space="0" w:color="auto"/>
          </w:divBdr>
        </w:div>
      </w:divsChild>
    </w:div>
    <w:div w:id="788554147">
      <w:bodyDiv w:val="1"/>
      <w:marLeft w:val="0"/>
      <w:marRight w:val="0"/>
      <w:marTop w:val="0"/>
      <w:marBottom w:val="0"/>
      <w:divBdr>
        <w:top w:val="none" w:sz="0" w:space="0" w:color="auto"/>
        <w:left w:val="none" w:sz="0" w:space="0" w:color="auto"/>
        <w:bottom w:val="none" w:sz="0" w:space="0" w:color="auto"/>
        <w:right w:val="none" w:sz="0" w:space="0" w:color="auto"/>
      </w:divBdr>
    </w:div>
    <w:div w:id="873230432">
      <w:bodyDiv w:val="1"/>
      <w:marLeft w:val="0"/>
      <w:marRight w:val="0"/>
      <w:marTop w:val="0"/>
      <w:marBottom w:val="0"/>
      <w:divBdr>
        <w:top w:val="none" w:sz="0" w:space="0" w:color="auto"/>
        <w:left w:val="none" w:sz="0" w:space="0" w:color="auto"/>
        <w:bottom w:val="none" w:sz="0" w:space="0" w:color="auto"/>
        <w:right w:val="none" w:sz="0" w:space="0" w:color="auto"/>
      </w:divBdr>
      <w:divsChild>
        <w:div w:id="437407210">
          <w:marLeft w:val="0"/>
          <w:marRight w:val="0"/>
          <w:marTop w:val="0"/>
          <w:marBottom w:val="0"/>
          <w:divBdr>
            <w:top w:val="none" w:sz="0" w:space="0" w:color="auto"/>
            <w:left w:val="none" w:sz="0" w:space="0" w:color="auto"/>
            <w:bottom w:val="none" w:sz="0" w:space="0" w:color="auto"/>
            <w:right w:val="none" w:sz="0" w:space="0" w:color="auto"/>
          </w:divBdr>
        </w:div>
      </w:divsChild>
    </w:div>
    <w:div w:id="942297704">
      <w:bodyDiv w:val="1"/>
      <w:marLeft w:val="0"/>
      <w:marRight w:val="0"/>
      <w:marTop w:val="0"/>
      <w:marBottom w:val="0"/>
      <w:divBdr>
        <w:top w:val="none" w:sz="0" w:space="0" w:color="auto"/>
        <w:left w:val="none" w:sz="0" w:space="0" w:color="auto"/>
        <w:bottom w:val="none" w:sz="0" w:space="0" w:color="auto"/>
        <w:right w:val="none" w:sz="0" w:space="0" w:color="auto"/>
      </w:divBdr>
      <w:divsChild>
        <w:div w:id="1234505714">
          <w:marLeft w:val="0"/>
          <w:marRight w:val="0"/>
          <w:marTop w:val="0"/>
          <w:marBottom w:val="0"/>
          <w:divBdr>
            <w:top w:val="none" w:sz="0" w:space="0" w:color="auto"/>
            <w:left w:val="none" w:sz="0" w:space="0" w:color="auto"/>
            <w:bottom w:val="none" w:sz="0" w:space="0" w:color="auto"/>
            <w:right w:val="none" w:sz="0" w:space="0" w:color="auto"/>
          </w:divBdr>
        </w:div>
      </w:divsChild>
    </w:div>
    <w:div w:id="1409885367">
      <w:bodyDiv w:val="1"/>
      <w:marLeft w:val="0"/>
      <w:marRight w:val="0"/>
      <w:marTop w:val="0"/>
      <w:marBottom w:val="0"/>
      <w:divBdr>
        <w:top w:val="none" w:sz="0" w:space="0" w:color="auto"/>
        <w:left w:val="none" w:sz="0" w:space="0" w:color="auto"/>
        <w:bottom w:val="none" w:sz="0" w:space="0" w:color="auto"/>
        <w:right w:val="none" w:sz="0" w:space="0" w:color="auto"/>
      </w:divBdr>
      <w:divsChild>
        <w:div w:id="1247805629">
          <w:marLeft w:val="0"/>
          <w:marRight w:val="0"/>
          <w:marTop w:val="0"/>
          <w:marBottom w:val="0"/>
          <w:divBdr>
            <w:top w:val="none" w:sz="0" w:space="0" w:color="auto"/>
            <w:left w:val="none" w:sz="0" w:space="0" w:color="auto"/>
            <w:bottom w:val="none" w:sz="0" w:space="0" w:color="auto"/>
            <w:right w:val="none" w:sz="0" w:space="0" w:color="auto"/>
          </w:divBdr>
        </w:div>
      </w:divsChild>
    </w:div>
    <w:div w:id="1624117015">
      <w:bodyDiv w:val="1"/>
      <w:marLeft w:val="0"/>
      <w:marRight w:val="0"/>
      <w:marTop w:val="0"/>
      <w:marBottom w:val="0"/>
      <w:divBdr>
        <w:top w:val="none" w:sz="0" w:space="0" w:color="auto"/>
        <w:left w:val="none" w:sz="0" w:space="0" w:color="auto"/>
        <w:bottom w:val="none" w:sz="0" w:space="0" w:color="auto"/>
        <w:right w:val="none" w:sz="0" w:space="0" w:color="auto"/>
      </w:divBdr>
      <w:divsChild>
        <w:div w:id="1164400105">
          <w:marLeft w:val="0"/>
          <w:marRight w:val="0"/>
          <w:marTop w:val="0"/>
          <w:marBottom w:val="0"/>
          <w:divBdr>
            <w:top w:val="none" w:sz="0" w:space="0" w:color="auto"/>
            <w:left w:val="none" w:sz="0" w:space="0" w:color="auto"/>
            <w:bottom w:val="none" w:sz="0" w:space="0" w:color="auto"/>
            <w:right w:val="none" w:sz="0" w:space="0" w:color="auto"/>
          </w:divBdr>
        </w:div>
      </w:divsChild>
    </w:div>
    <w:div w:id="1893998527">
      <w:bodyDiv w:val="1"/>
      <w:marLeft w:val="0"/>
      <w:marRight w:val="0"/>
      <w:marTop w:val="0"/>
      <w:marBottom w:val="0"/>
      <w:divBdr>
        <w:top w:val="none" w:sz="0" w:space="0" w:color="auto"/>
        <w:left w:val="none" w:sz="0" w:space="0" w:color="auto"/>
        <w:bottom w:val="none" w:sz="0" w:space="0" w:color="auto"/>
        <w:right w:val="none" w:sz="0" w:space="0" w:color="auto"/>
      </w:divBdr>
      <w:divsChild>
        <w:div w:id="1875341096">
          <w:marLeft w:val="0"/>
          <w:marRight w:val="0"/>
          <w:marTop w:val="0"/>
          <w:marBottom w:val="0"/>
          <w:divBdr>
            <w:top w:val="none" w:sz="0" w:space="0" w:color="auto"/>
            <w:left w:val="none" w:sz="0" w:space="0" w:color="auto"/>
            <w:bottom w:val="none" w:sz="0" w:space="0" w:color="auto"/>
            <w:right w:val="none" w:sz="0" w:space="0" w:color="auto"/>
          </w:divBdr>
        </w:div>
      </w:divsChild>
    </w:div>
    <w:div w:id="1904294406">
      <w:bodyDiv w:val="1"/>
      <w:marLeft w:val="0"/>
      <w:marRight w:val="0"/>
      <w:marTop w:val="0"/>
      <w:marBottom w:val="0"/>
      <w:divBdr>
        <w:top w:val="none" w:sz="0" w:space="0" w:color="auto"/>
        <w:left w:val="none" w:sz="0" w:space="0" w:color="auto"/>
        <w:bottom w:val="none" w:sz="0" w:space="0" w:color="auto"/>
        <w:right w:val="none" w:sz="0" w:space="0" w:color="auto"/>
      </w:divBdr>
      <w:divsChild>
        <w:div w:id="2132750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freertos.or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hyperlink" Target="https://www.youtube.com/watch?v=dcReAuvuEgM&amp;feature=youtu.be"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1217</TotalTime>
  <Pages>8</Pages>
  <Words>1190</Words>
  <Characters>6785</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eeshan</dc:creator>
  <cp:lastModifiedBy>Eeshan Londhe</cp:lastModifiedBy>
  <cp:revision>145</cp:revision>
  <cp:lastPrinted>2015-05-12T22:43:00Z</cp:lastPrinted>
  <dcterms:created xsi:type="dcterms:W3CDTF">2015-04-17T21:26:00Z</dcterms:created>
  <dcterms:modified xsi:type="dcterms:W3CDTF">2015-06-12T23:45:00Z</dcterms:modified>
</cp:coreProperties>
</file>