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9AC0" w14:textId="77777777" w:rsidR="00B8133A" w:rsidRPr="00AD6467" w:rsidRDefault="00501936">
      <w:pPr>
        <w:pStyle w:val="Subtitle"/>
      </w:pPr>
      <w:r>
        <w:t xml:space="preserve">Airborne Particle Emission </w:t>
      </w:r>
      <w:proofErr w:type="gramStart"/>
      <w:r>
        <w:t>In</w:t>
      </w:r>
      <w:proofErr w:type="gramEnd"/>
      <w:r>
        <w:t xml:space="preserve"> Subway Stations</w:t>
      </w:r>
    </w:p>
    <w:p w14:paraId="74A4BC12" w14:textId="77777777" w:rsidR="00B8133A" w:rsidRPr="00501936" w:rsidRDefault="00B73C9E">
      <w:pPr>
        <w:pStyle w:val="Title"/>
      </w:pPr>
      <w:r>
        <w:t>P</w:t>
      </w:r>
      <w:r w:rsidR="00AD6467">
        <w:t>ARTICULATE MATTER</w:t>
      </w:r>
      <w:r w:rsidR="00501936">
        <w:t xml:space="preserve"> (PM</w:t>
      </w:r>
      <w:r w:rsidR="00501936">
        <w:rPr>
          <w:vertAlign w:val="subscript"/>
        </w:rPr>
        <w:t>2.5</w:t>
      </w:r>
      <w:r w:rsidR="00501936">
        <w:t>)</w:t>
      </w:r>
    </w:p>
    <w:p w14:paraId="689868ED" w14:textId="0F5EED49" w:rsidR="00D2726C" w:rsidRDefault="00AD6467">
      <w:pPr>
        <w:pStyle w:val="Author"/>
      </w:pPr>
      <w:r>
        <w:t>Laurent Elysee</w:t>
      </w:r>
    </w:p>
    <w:p w14:paraId="6988D140" w14:textId="5248A1C3" w:rsidR="00D2726C" w:rsidRDefault="00D2726C">
      <w:pPr>
        <w:pStyle w:val="Author"/>
      </w:pPr>
      <w:r>
        <w:t>Energy and Environmental Simulation Laboratory</w:t>
      </w:r>
      <w:r w:rsidR="007B136A">
        <w:t xml:space="preserve"> </w:t>
      </w:r>
      <w:proofErr w:type="gramStart"/>
      <w:r w:rsidR="007B136A">
        <w:t>( EESL</w:t>
      </w:r>
      <w:proofErr w:type="gramEnd"/>
      <w:r w:rsidR="007B136A">
        <w:t>)</w:t>
      </w:r>
    </w:p>
    <w:p w14:paraId="6ECFF659" w14:textId="39FE3D77" w:rsidR="00B8133A" w:rsidRDefault="00D2726C">
      <w:pPr>
        <w:pStyle w:val="Author"/>
      </w:pPr>
      <w:r>
        <w:t>New York City College of Technology</w:t>
      </w:r>
    </w:p>
    <w:p w14:paraId="6D2C623E" w14:textId="0D1FD6C7" w:rsidR="00B8133A" w:rsidRDefault="008A3ABE" w:rsidP="00985BA0">
      <w:pPr>
        <w:jc w:val="center"/>
      </w:pPr>
      <w:r w:rsidRPr="008A3ABE">
        <w:rPr>
          <w:noProof/>
          <w:lang w:eastAsia="en-US"/>
        </w:rPr>
        <w:drawing>
          <wp:inline distT="0" distB="0" distL="0" distR="0" wp14:anchorId="637F7E3E" wp14:editId="29657BE0">
            <wp:extent cx="6071870" cy="3508375"/>
            <wp:effectExtent l="0" t="0" r="0" b="0"/>
            <wp:docPr id="119" name="Image" descr="Imag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" descr="Image"/>
                    <pic:cNvPicPr>
                      <a:picLocks noGrp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508375"/>
                    </a:xfrm>
                    <a:prstGeom prst="rect">
                      <a:avLst/>
                    </a:prstGeom>
                    <a:ln w="9525">
                      <a:round/>
                    </a:ln>
                    <a:extLst>
                      <a:ext uri="{C572A759-6A51-4108-AA02-DFA0A04FC94B}">
                        <ma14:wrappingTextBoxFlag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</a:ext>
                    </a:extLst>
                  </pic:spPr>
                </pic:pic>
              </a:graphicData>
            </a:graphic>
          </wp:inline>
        </w:drawing>
      </w:r>
      <w:r w:rsidR="008713A5" w:rsidRPr="001B4343">
        <w:rPr>
          <w:sz w:val="42"/>
          <w:szCs w:val="42"/>
        </w:rPr>
        <w:t>Abstract</w:t>
      </w:r>
    </w:p>
    <w:p w14:paraId="5AC1D85C" w14:textId="5DC86D6A" w:rsidR="004D5C52" w:rsidRPr="009C5408" w:rsidRDefault="004D5C52" w:rsidP="00985BA0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C5408">
        <w:rPr>
          <w:rFonts w:asciiTheme="minorHAnsi" w:hAnsiTheme="minorHAnsi" w:cstheme="minorHAnsi"/>
          <w:color w:val="000000"/>
          <w:shd w:val="clear" w:color="auto" w:fill="FFFFFF"/>
        </w:rPr>
        <w:t>PM</w:t>
      </w:r>
      <w:r w:rsidRPr="00AF0CDB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 xml:space="preserve">2.5 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emissions </w:t>
      </w:r>
      <w:proofErr w:type="gramStart"/>
      <w:r w:rsidR="00A2011E">
        <w:rPr>
          <w:rFonts w:asciiTheme="minorHAnsi" w:hAnsiTheme="minorHAnsi" w:cstheme="minorHAnsi"/>
          <w:color w:val="000000"/>
          <w:shd w:val="clear" w:color="auto" w:fill="FFFFFF"/>
        </w:rPr>
        <w:t>impinges</w:t>
      </w:r>
      <w:proofErr w:type="gramEnd"/>
      <w:r w:rsidR="00EC4D9B">
        <w:rPr>
          <w:rFonts w:asciiTheme="minorHAnsi" w:hAnsiTheme="minorHAnsi" w:cstheme="minorHAnsi"/>
          <w:color w:val="000000"/>
          <w:shd w:val="clear" w:color="auto" w:fill="FFFFFF"/>
        </w:rPr>
        <w:t xml:space="preserve"> on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 human health </w:t>
      </w:r>
      <w:r w:rsidR="00A2011E">
        <w:rPr>
          <w:rFonts w:asciiTheme="minorHAnsi" w:hAnsiTheme="minorHAnsi" w:cstheme="minorHAnsi"/>
          <w:color w:val="000000"/>
          <w:shd w:val="clear" w:color="auto" w:fill="FFFFFF"/>
        </w:rPr>
        <w:t>over a continuous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 period of exposure. </w:t>
      </w:r>
      <w:r w:rsidR="00BE54F5">
        <w:rPr>
          <w:rFonts w:asciiTheme="minorHAnsi" w:hAnsiTheme="minorHAnsi" w:cstheme="minorHAnsi"/>
          <w:color w:val="000000"/>
          <w:shd w:val="clear" w:color="auto" w:fill="FFFFFF"/>
        </w:rPr>
        <w:t xml:space="preserve">It’s infringement on 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Subway Air Quality (SAQ) </w:t>
      </w:r>
      <w:r w:rsidR="00A2011E">
        <w:rPr>
          <w:rFonts w:asciiTheme="minorHAnsi" w:hAnsiTheme="minorHAnsi" w:cstheme="minorHAnsi"/>
          <w:color w:val="000000"/>
          <w:shd w:val="clear" w:color="auto" w:fill="FFFFFF"/>
        </w:rPr>
        <w:t xml:space="preserve">poses a 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>critical</w:t>
      </w:r>
      <w:r w:rsidR="00A2011E">
        <w:rPr>
          <w:rFonts w:asciiTheme="minorHAnsi" w:hAnsiTheme="minorHAnsi" w:cstheme="minorHAnsi"/>
          <w:color w:val="000000"/>
          <w:shd w:val="clear" w:color="auto" w:fill="FFFFFF"/>
        </w:rPr>
        <w:t xml:space="preserve"> threat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 due to</w:t>
      </w:r>
      <w:r w:rsidR="00A2011E">
        <w:rPr>
          <w:rFonts w:asciiTheme="minorHAnsi" w:hAnsiTheme="minorHAnsi" w:cstheme="minorHAnsi"/>
          <w:color w:val="000000"/>
          <w:shd w:val="clear" w:color="auto" w:fill="FFFFFF"/>
        </w:rPr>
        <w:t xml:space="preserve"> the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 lack of adequate underground ventilation and fresh air. In NYC subway systems, the </w:t>
      </w:r>
      <w:r w:rsidR="00224496">
        <w:rPr>
          <w:rFonts w:asciiTheme="minorHAnsi" w:hAnsiTheme="minorHAnsi" w:cstheme="minorHAnsi"/>
          <w:color w:val="000000"/>
          <w:shd w:val="clear" w:color="auto" w:fill="FFFFFF"/>
        </w:rPr>
        <w:t>hazardous effect on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 the health of passengers and subway workers show up in many forms of lung diseases and respiratory problems. </w:t>
      </w:r>
      <w:r w:rsidR="00224496">
        <w:rPr>
          <w:rFonts w:asciiTheme="minorHAnsi" w:hAnsiTheme="minorHAnsi" w:cstheme="minorHAnsi"/>
          <w:color w:val="000000"/>
          <w:shd w:val="clear" w:color="auto" w:fill="FFFFFF"/>
        </w:rPr>
        <w:t>The risks are p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 xml:space="preserve">articularly </w:t>
      </w:r>
      <w:r w:rsidR="00224496">
        <w:rPr>
          <w:rFonts w:asciiTheme="minorHAnsi" w:hAnsiTheme="minorHAnsi" w:cstheme="minorHAnsi"/>
          <w:color w:val="000000"/>
          <w:shd w:val="clear" w:color="auto" w:fill="FFFFFF"/>
        </w:rPr>
        <w:t xml:space="preserve">high in </w:t>
      </w:r>
      <w:r w:rsidRPr="009C5408">
        <w:rPr>
          <w:rFonts w:asciiTheme="minorHAnsi" w:hAnsiTheme="minorHAnsi" w:cstheme="minorHAnsi"/>
          <w:color w:val="000000"/>
          <w:shd w:val="clear" w:color="auto" w:fill="FFFFFF"/>
        </w:rPr>
        <w:t>young children and pregnant women.</w:t>
      </w:r>
    </w:p>
    <w:p w14:paraId="59963ABB" w14:textId="77777777" w:rsidR="004D5C52" w:rsidRPr="009C5408" w:rsidRDefault="004D5C52" w:rsidP="00985BA0">
      <w:pPr>
        <w:spacing w:after="0" w:line="276" w:lineRule="auto"/>
        <w:rPr>
          <w:rFonts w:eastAsia="Times New Roman" w:cstheme="minorHAnsi"/>
          <w:color w:val="auto"/>
          <w:lang w:eastAsia="en-US"/>
        </w:rPr>
      </w:pPr>
    </w:p>
    <w:p w14:paraId="49EE94A1" w14:textId="763FEACE" w:rsidR="00B8133A" w:rsidRPr="00985BA0" w:rsidRDefault="004D5C52" w:rsidP="00985BA0">
      <w:pPr>
        <w:spacing w:after="0" w:line="276" w:lineRule="auto"/>
        <w:rPr>
          <w:rFonts w:eastAsia="Times New Roman" w:cstheme="minorHAnsi"/>
          <w:color w:val="auto"/>
          <w:lang w:eastAsia="en-US"/>
        </w:rPr>
      </w:pPr>
      <w:r w:rsidRPr="009C5408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This project proposes the execution of viable solutions that can be applied to subway systems in major cities in the world. A combination of cleaner ventilation airways and air purification </w:t>
      </w:r>
      <w:r w:rsidR="009B4634">
        <w:rPr>
          <w:rFonts w:eastAsia="Times New Roman" w:cstheme="minorHAnsi"/>
          <w:color w:val="000000"/>
          <w:shd w:val="clear" w:color="auto" w:fill="FFFFFF"/>
          <w:lang w:eastAsia="en-US"/>
        </w:rPr>
        <w:t>strategies</w:t>
      </w:r>
      <w:r w:rsidRPr="009C5408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 with PM detection sensors </w:t>
      </w:r>
      <w:r w:rsidR="009B4634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that </w:t>
      </w:r>
      <w:r w:rsidRPr="009C5408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can help reduce the ambient airborne particles. </w:t>
      </w:r>
      <w:r w:rsidR="00AF0CDB">
        <w:rPr>
          <w:rFonts w:eastAsia="Times New Roman" w:cstheme="minorHAnsi"/>
          <w:color w:val="000000"/>
          <w:shd w:val="clear" w:color="auto" w:fill="FFFFFF"/>
          <w:lang w:eastAsia="en-US"/>
        </w:rPr>
        <w:t>Filtering s</w:t>
      </w:r>
      <w:r w:rsidR="00CB2CB0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ystematic </w:t>
      </w:r>
      <w:r w:rsidR="009B4634">
        <w:rPr>
          <w:rFonts w:eastAsia="Times New Roman" w:cstheme="minorHAnsi"/>
          <w:color w:val="000000"/>
          <w:shd w:val="clear" w:color="auto" w:fill="FFFFFF"/>
          <w:lang w:eastAsia="en-US"/>
        </w:rPr>
        <w:t>process</w:t>
      </w:r>
      <w:r w:rsidR="00AF0CDB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 can be applied to reduce and over time eliminate the intake of particulate matter </w:t>
      </w:r>
      <w:r w:rsidR="00AF0CDB">
        <w:rPr>
          <w:rFonts w:eastAsia="Times New Roman" w:cstheme="minorHAnsi"/>
          <w:color w:val="000000"/>
          <w:shd w:val="clear" w:color="auto" w:fill="FFFFFF"/>
          <w:lang w:eastAsia="en-US"/>
        </w:rPr>
        <w:lastRenderedPageBreak/>
        <w:t>from the human body</w:t>
      </w:r>
      <w:r w:rsidR="009B4634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 and in the air</w:t>
      </w:r>
      <w:r w:rsidRPr="009C5408">
        <w:rPr>
          <w:rFonts w:eastAsia="Times New Roman" w:cstheme="minorHAnsi"/>
          <w:color w:val="000000"/>
          <w:shd w:val="clear" w:color="auto" w:fill="FFFFFF"/>
          <w:lang w:eastAsia="en-US"/>
        </w:rPr>
        <w:t>. An educational campaign in public library</w:t>
      </w:r>
      <w:r w:rsidR="00AF0CDB">
        <w:rPr>
          <w:rFonts w:eastAsia="Times New Roman" w:cstheme="minorHAnsi"/>
          <w:color w:val="000000"/>
          <w:shd w:val="clear" w:color="auto" w:fill="FFFFFF"/>
          <w:lang w:eastAsia="en-US"/>
        </w:rPr>
        <w:t>, subway stations and hospitals</w:t>
      </w:r>
      <w:r w:rsidRPr="009C5408">
        <w:rPr>
          <w:rFonts w:eastAsia="Times New Roman" w:cstheme="minorHAnsi"/>
          <w:color w:val="000000"/>
          <w:shd w:val="clear" w:color="auto" w:fill="FFFFFF"/>
          <w:lang w:eastAsia="en-US"/>
        </w:rPr>
        <w:t xml:space="preserve"> will be implemented to help raise the awareness of the bad effects of PM</w:t>
      </w:r>
      <w:r w:rsidRPr="00AF0CDB">
        <w:rPr>
          <w:rFonts w:eastAsia="Times New Roman" w:cstheme="minorHAnsi"/>
          <w:color w:val="000000"/>
          <w:shd w:val="clear" w:color="auto" w:fill="FFFFFF"/>
          <w:vertAlign w:val="subscript"/>
          <w:lang w:eastAsia="en-US"/>
        </w:rPr>
        <w:t>2.5</w:t>
      </w:r>
    </w:p>
    <w:p w14:paraId="792CDED0" w14:textId="77777777" w:rsidR="0006034C" w:rsidRDefault="0006034C" w:rsidP="0095105B">
      <w:pPr>
        <w:pStyle w:val="Heading2"/>
        <w:rPr>
          <w:sz w:val="42"/>
          <w:szCs w:val="42"/>
        </w:rPr>
      </w:pPr>
    </w:p>
    <w:p w14:paraId="60C8B2DD" w14:textId="1324786E" w:rsidR="00B8133A" w:rsidRPr="00985BA0" w:rsidRDefault="004D5C52" w:rsidP="004D5C52">
      <w:pPr>
        <w:pStyle w:val="Heading2"/>
        <w:jc w:val="center"/>
        <w:rPr>
          <w:sz w:val="42"/>
          <w:szCs w:val="42"/>
        </w:rPr>
      </w:pPr>
      <w:r w:rsidRPr="00985BA0">
        <w:rPr>
          <w:sz w:val="42"/>
          <w:szCs w:val="42"/>
        </w:rPr>
        <w:t>Introduction</w:t>
      </w:r>
    </w:p>
    <w:p w14:paraId="6D4A7B34" w14:textId="64A5201F" w:rsidR="007B136A" w:rsidRDefault="002D766F" w:rsidP="0015486A">
      <w:pPr>
        <w:spacing w:line="240" w:lineRule="auto"/>
      </w:pPr>
      <w:r w:rsidRPr="0015486A">
        <w:rPr>
          <w:noProof/>
        </w:rPr>
        <w:drawing>
          <wp:anchor distT="0" distB="0" distL="114300" distR="114300" simplePos="0" relativeHeight="251658240" behindDoc="0" locked="0" layoutInCell="1" allowOverlap="1" wp14:anchorId="7EB5CDB4" wp14:editId="610382D0">
            <wp:simplePos x="0" y="0"/>
            <wp:positionH relativeFrom="margin">
              <wp:posOffset>3739248</wp:posOffset>
            </wp:positionH>
            <wp:positionV relativeFrom="margin">
              <wp:posOffset>2478271</wp:posOffset>
            </wp:positionV>
            <wp:extent cx="3102329" cy="2358189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29" cy="235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408">
        <w:t xml:space="preserve">Particulate matter (PM) is a complex </w:t>
      </w:r>
      <w:r w:rsidR="00C71E8C">
        <w:t>composition</w:t>
      </w:r>
      <w:r w:rsidR="009C5408">
        <w:t xml:space="preserve"> of micrometric particles and liquid droplets </w:t>
      </w:r>
      <w:r w:rsidR="00C71E8C">
        <w:t>derived from</w:t>
      </w:r>
      <w:r w:rsidR="009C5408">
        <w:t xml:space="preserve"> organic soot a</w:t>
      </w:r>
      <w:r w:rsidR="00C71E8C">
        <w:t>nd</w:t>
      </w:r>
      <w:r w:rsidR="009C5408">
        <w:t xml:space="preserve"> inorganic particles</w:t>
      </w:r>
      <w:r w:rsidR="00C71E8C">
        <w:t xml:space="preserve">, which consist of nitrates and </w:t>
      </w:r>
      <w:proofErr w:type="spellStart"/>
      <w:r w:rsidR="00C71E8C">
        <w:t>sulphates</w:t>
      </w:r>
      <w:proofErr w:type="spellEnd"/>
      <w:r w:rsidR="00C71E8C">
        <w:t xml:space="preserve"> (such </w:t>
      </w:r>
      <w:r w:rsidR="009C5408">
        <w:t>as soil, dust, metals and acids</w:t>
      </w:r>
      <w:r w:rsidR="00C71E8C">
        <w:t>)</w:t>
      </w:r>
      <w:r w:rsidR="009C5408">
        <w:t>.</w:t>
      </w:r>
      <w:r w:rsidR="00C71E8C">
        <w:t xml:space="preserve">The fundamental of the size of the particle is commonly </w:t>
      </w:r>
      <w:proofErr w:type="spellStart"/>
      <w:r w:rsidR="00C71E8C">
        <w:t>categoralize</w:t>
      </w:r>
      <w:proofErr w:type="spellEnd"/>
      <w:r w:rsidR="00C71E8C">
        <w:t xml:space="preserve"> by the </w:t>
      </w:r>
      <w:r w:rsidR="007B136A">
        <w:t xml:space="preserve">aerodynamic diameter, which can vary over four orders of magnitude in the atmosphere; the largest ones (coarse fraction), mechanically produced, include pollen grains, </w:t>
      </w:r>
      <w:proofErr w:type="spellStart"/>
      <w:r w:rsidR="007B136A">
        <w:t>mould</w:t>
      </w:r>
      <w:proofErr w:type="spellEnd"/>
      <w:r w:rsidR="007B136A">
        <w:t xml:space="preserve"> spores, wind-blown dust from agricultural processes, sea spray, uncovered soil, unpaved roads or mining operations; the smallest ones (fine fraction) are mainly formed from gases by nucleation and coagulation at a </w:t>
      </w:r>
      <w:r w:rsidR="009B4634">
        <w:t>low scale. Additionally</w:t>
      </w:r>
      <w:r w:rsidR="007B136A">
        <w:t xml:space="preserve">, the secondary aerosol can be formed by chemical and physical reactions in the atmosphere </w:t>
      </w:r>
      <w:r w:rsidR="009B4634">
        <w:t>(</w:t>
      </w:r>
      <w:r w:rsidR="007B136A">
        <w:t>as acidic forms</w:t>
      </w:r>
      <w:r w:rsidR="009B4634">
        <w:t xml:space="preserve"> f</w:t>
      </w:r>
      <w:r w:rsidR="007B136A">
        <w:t xml:space="preserve">rom </w:t>
      </w:r>
      <w:proofErr w:type="spellStart"/>
      <w:r w:rsidR="007B136A">
        <w:t>sulphuric</w:t>
      </w:r>
      <w:proofErr w:type="spellEnd"/>
      <w:r w:rsidR="009B4634">
        <w:t>/</w:t>
      </w:r>
      <w:r w:rsidR="007B136A">
        <w:t>nitric acid</w:t>
      </w:r>
      <w:r w:rsidR="009B4634">
        <w:t xml:space="preserve"> </w:t>
      </w:r>
      <w:r w:rsidR="007B136A">
        <w:t>and ammonium salts</w:t>
      </w:r>
      <w:r w:rsidR="009B4634">
        <w:t xml:space="preserve"> i</w:t>
      </w:r>
      <w:r w:rsidR="007B136A">
        <w:t>n the presence of ammonia)</w:t>
      </w:r>
      <w:r w:rsidR="009B4634">
        <w:t xml:space="preserve">, which creates a </w:t>
      </w:r>
      <w:r w:rsidR="007B136A">
        <w:t xml:space="preserve">carbonaceous fraction composed </w:t>
      </w:r>
      <w:r w:rsidR="009B4634">
        <w:t>of</w:t>
      </w:r>
      <w:r w:rsidR="007B136A">
        <w:t xml:space="preserve"> organic matter and more importantly elemental carbon</w:t>
      </w:r>
      <w:r w:rsidR="009B4634">
        <w:t xml:space="preserve">, </w:t>
      </w:r>
      <w:r w:rsidR="00196289">
        <w:t>xs</w:t>
      </w:r>
    </w:p>
    <w:p w14:paraId="42C58F6D" w14:textId="08048C9F" w:rsidR="00816DD8" w:rsidRDefault="00816DD8" w:rsidP="0015486A">
      <w:pPr>
        <w:spacing w:line="240" w:lineRule="auto"/>
        <w:contextualSpacing/>
      </w:pPr>
      <w:commentRangeStart w:id="0"/>
      <w:commentRangeStart w:id="1"/>
    </w:p>
    <w:commentRangeEnd w:id="0"/>
    <w:p w14:paraId="7DB7B3D0" w14:textId="53837BF8" w:rsidR="00816DD8" w:rsidRDefault="00F069C2" w:rsidP="00816DD8">
      <w:pPr>
        <w:spacing w:line="240" w:lineRule="auto"/>
        <w:contextualSpacing/>
      </w:pPr>
      <w:r w:rsidRPr="0006034C">
        <w:rPr>
          <w:noProof/>
        </w:rPr>
        <w:drawing>
          <wp:anchor distT="0" distB="0" distL="114300" distR="114300" simplePos="0" relativeHeight="251659264" behindDoc="0" locked="0" layoutInCell="1" allowOverlap="1" wp14:anchorId="076D0248" wp14:editId="62AD9D98">
            <wp:simplePos x="0" y="0"/>
            <wp:positionH relativeFrom="column">
              <wp:posOffset>3733165</wp:posOffset>
            </wp:positionH>
            <wp:positionV relativeFrom="paragraph">
              <wp:posOffset>357505</wp:posOffset>
            </wp:positionV>
            <wp:extent cx="3031490" cy="2406015"/>
            <wp:effectExtent l="0" t="0" r="3810" b="0"/>
            <wp:wrapSquare wrapText="bothSides"/>
            <wp:docPr id="137" name="Image" descr="Imag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" descr="Image"/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406015"/>
                    </a:xfrm>
                    <a:prstGeom prst="rect">
                      <a:avLst/>
                    </a:prstGeom>
                    <a:ln w="9525">
                      <a:round/>
                    </a:ln>
                    <a:extLst>
                      <a:ext uri="{C572A759-6A51-4108-AA02-DFA0A04FC94B}">
                        <ma14:wrappingTextBoxFlag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C0E">
        <w:rPr>
          <w:rStyle w:val="CommentReference"/>
        </w:rPr>
        <w:commentReference w:id="0"/>
      </w:r>
      <w:commentRangeEnd w:id="1"/>
      <w:r w:rsidR="00816DD8" w:rsidRPr="00816DD8">
        <w:t xml:space="preserve"> </w:t>
      </w:r>
      <w:r w:rsidR="00816DD8">
        <w:t xml:space="preserve">Black Carbon is often defined as the key component of fine particulate matter air pollution, so </w:t>
      </w:r>
      <w:proofErr w:type="gramStart"/>
      <w:r w:rsidR="00816DD8">
        <w:t>far</w:t>
      </w:r>
      <w:proofErr w:type="gramEnd"/>
      <w:r w:rsidR="00816DD8">
        <w:t xml:space="preserve"> the dominant environmental cause of premature death and poor health. PM</w:t>
      </w:r>
      <w:r w:rsidR="00816DD8">
        <w:rPr>
          <w:vertAlign w:val="subscript"/>
        </w:rPr>
        <w:t>2.</w:t>
      </w:r>
      <w:proofErr w:type="gramStart"/>
      <w:r w:rsidR="00816DD8">
        <w:rPr>
          <w:vertAlign w:val="subscript"/>
        </w:rPr>
        <w:t xml:space="preserve">5  </w:t>
      </w:r>
      <w:r w:rsidR="00816DD8">
        <w:t>,</w:t>
      </w:r>
      <w:proofErr w:type="gramEnd"/>
      <w:r w:rsidR="00816DD8">
        <w:t xml:space="preserve"> given its size of 2.5 micro meters in diameter, has the capacity to penetrate into the deepest </w:t>
      </w:r>
      <w:proofErr w:type="spellStart"/>
      <w:r w:rsidR="00816DD8">
        <w:t>regioins</w:t>
      </w:r>
      <w:proofErr w:type="spellEnd"/>
      <w:r w:rsidR="00816DD8">
        <w:t xml:space="preserve"> of the lungs and facilitate the transport of toxic </w:t>
      </w:r>
      <w:proofErr w:type="spellStart"/>
      <w:r w:rsidR="00816DD8">
        <w:t>compunds</w:t>
      </w:r>
      <w:proofErr w:type="spellEnd"/>
      <w:r w:rsidR="00816DD8">
        <w:t xml:space="preserve"> into the bloodstream. Globally, 1 in 8 premature deaths are caused by air pollution. Amounting to about 7 million deaths per year. </w:t>
      </w:r>
    </w:p>
    <w:p w14:paraId="3ECB5072" w14:textId="5981C21B" w:rsidR="00816DD8" w:rsidRDefault="00816DD8" w:rsidP="00816DD8">
      <w:pPr>
        <w:spacing w:line="240" w:lineRule="auto"/>
        <w:contextualSpacing/>
      </w:pPr>
    </w:p>
    <w:p w14:paraId="7B761110" w14:textId="3E3507BB" w:rsidR="00816DD8" w:rsidRDefault="00816DD8" w:rsidP="00816DD8">
      <w:pPr>
        <w:spacing w:line="240" w:lineRule="auto"/>
        <w:contextualSpacing/>
      </w:pPr>
      <w:r>
        <w:t>It is stated that the New York City subway (MTA) is the main transportation medium to over 5 million people on a weekly average</w:t>
      </w:r>
      <w:r w:rsidR="00FD769C">
        <w:t xml:space="preserve">. </w:t>
      </w:r>
      <w:proofErr w:type="spellStart"/>
      <w:r w:rsidR="00FD769C">
        <w:t>Emphazing</w:t>
      </w:r>
      <w:proofErr w:type="spellEnd"/>
      <w:r w:rsidR="00FD769C">
        <w:t xml:space="preserve"> the significant impact it could have on commuters and subway workers. </w:t>
      </w:r>
    </w:p>
    <w:p w14:paraId="3385F31F" w14:textId="1E65E6F5" w:rsidR="00FD769C" w:rsidRDefault="00FD769C" w:rsidP="00816DD8">
      <w:pPr>
        <w:spacing w:line="240" w:lineRule="auto"/>
        <w:contextualSpacing/>
      </w:pPr>
    </w:p>
    <w:p w14:paraId="0F305C97" w14:textId="124FA1D0" w:rsidR="0006034C" w:rsidRDefault="0006034C" w:rsidP="00F069C2">
      <w:pPr>
        <w:spacing w:line="240" w:lineRule="auto"/>
        <w:contextualSpacing/>
      </w:pPr>
      <w:commentRangeStart w:id="2"/>
      <w:commentRangeEnd w:id="2"/>
      <w:r>
        <w:rPr>
          <w:rStyle w:val="CommentReference"/>
        </w:rPr>
        <w:commentReference w:id="2"/>
      </w:r>
    </w:p>
    <w:p w14:paraId="2A80372B" w14:textId="6498C326" w:rsidR="00FD769C" w:rsidRPr="00FD769C" w:rsidRDefault="00FD769C" w:rsidP="00816DD8">
      <w:pPr>
        <w:spacing w:line="240" w:lineRule="auto"/>
        <w:contextualSpacing/>
      </w:pPr>
      <w:r>
        <w:t>This study will portray an adept state of affairs on BC and PM</w:t>
      </w:r>
      <w:r>
        <w:rPr>
          <w:vertAlign w:val="subscript"/>
        </w:rPr>
        <w:t xml:space="preserve">2.5 </w:t>
      </w:r>
      <w:r>
        <w:t xml:space="preserve">concentrated levels in selected subway stations both in Brooklyn and Manhattan. Using </w:t>
      </w:r>
      <w:r w:rsidR="0006034C">
        <w:t xml:space="preserve">Arduino </w:t>
      </w:r>
      <w:proofErr w:type="spellStart"/>
      <w:r w:rsidR="0006034C">
        <w:t>uno</w:t>
      </w:r>
      <w:proofErr w:type="spellEnd"/>
      <w:r w:rsidR="0006034C">
        <w:t xml:space="preserve"> sensor </w:t>
      </w:r>
      <w:proofErr w:type="spellStart"/>
      <w:r w:rsidR="0006034C">
        <w:t>sytems</w:t>
      </w:r>
      <w:proofErr w:type="spellEnd"/>
      <w:r w:rsidR="0006034C">
        <w:t>, collected data will be analyzed and compared to the levels outside of the subway to accentuate the gravity of the situation.</w:t>
      </w:r>
    </w:p>
    <w:p w14:paraId="76D7E306" w14:textId="279B656D" w:rsidR="00902C4A" w:rsidRDefault="00816DD8" w:rsidP="0015486A">
      <w:pPr>
        <w:spacing w:line="240" w:lineRule="auto"/>
        <w:ind w:left="720"/>
        <w:contextualSpacing/>
      </w:pPr>
      <w:r>
        <w:rPr>
          <w:rStyle w:val="CommentReference"/>
        </w:rPr>
        <w:commentReference w:id="1"/>
      </w:r>
    </w:p>
    <w:p w14:paraId="0C1CC488" w14:textId="3FC74069" w:rsidR="00902C4A" w:rsidRDefault="00902C4A" w:rsidP="002D766F">
      <w:pPr>
        <w:ind w:left="720"/>
        <w:jc w:val="right"/>
      </w:pPr>
    </w:p>
    <w:p w14:paraId="4B3A9BB7" w14:textId="0E89C357" w:rsidR="007B136A" w:rsidRPr="00CC730D" w:rsidRDefault="00E6443F" w:rsidP="009C5408">
      <w:pPr>
        <w:rPr>
          <w:b/>
        </w:rPr>
      </w:pPr>
      <w:r w:rsidRPr="00CC730D">
        <w:rPr>
          <w:b/>
        </w:rPr>
        <w:t>Introduction (fixes)</w:t>
      </w:r>
    </w:p>
    <w:p w14:paraId="6239EF63" w14:textId="74F4D2EE" w:rsidR="00E6443F" w:rsidRDefault="00E6443F" w:rsidP="00CC730D">
      <w:pPr>
        <w:pStyle w:val="ListParagraph"/>
        <w:numPr>
          <w:ilvl w:val="0"/>
          <w:numId w:val="19"/>
        </w:numPr>
      </w:pPr>
      <w:r>
        <w:t xml:space="preserve">Label the pictures </w:t>
      </w:r>
      <w:r w:rsidR="004E2F85">
        <w:t>– where they came from and short explanation of their importance.</w:t>
      </w:r>
    </w:p>
    <w:p w14:paraId="6F4CDA10" w14:textId="16D7828F" w:rsidR="004E2F85" w:rsidRDefault="004E2F85" w:rsidP="00CC730D">
      <w:pPr>
        <w:pStyle w:val="ListParagraph"/>
        <w:numPr>
          <w:ilvl w:val="0"/>
          <w:numId w:val="19"/>
        </w:numPr>
      </w:pPr>
      <w:r>
        <w:t>Add the questions of the comments (MAYBE)</w:t>
      </w:r>
    </w:p>
    <w:p w14:paraId="64B87533" w14:textId="0C18B39D" w:rsidR="004E2F85" w:rsidRDefault="004E2F85" w:rsidP="00CC730D">
      <w:pPr>
        <w:pStyle w:val="ListParagraph"/>
        <w:numPr>
          <w:ilvl w:val="0"/>
          <w:numId w:val="19"/>
        </w:numPr>
      </w:pPr>
      <w:r>
        <w:t>Ch</w:t>
      </w:r>
      <w:bookmarkStart w:id="3" w:name="_GoBack"/>
      <w:bookmarkEnd w:id="3"/>
      <w:r>
        <w:t>ange the cover picture</w:t>
      </w:r>
    </w:p>
    <w:p w14:paraId="6D456DD0" w14:textId="77777777" w:rsidR="004E2F85" w:rsidRDefault="004E2F85" w:rsidP="009C5408"/>
    <w:p w14:paraId="6D622A17" w14:textId="64C1EC6D" w:rsidR="007B136A" w:rsidRPr="007B136A" w:rsidRDefault="007B136A" w:rsidP="007B1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0FD8FDA6" w14:textId="1090DD64" w:rsidR="007B136A" w:rsidRDefault="007B136A" w:rsidP="009C5408"/>
    <w:p w14:paraId="25A287C7" w14:textId="5A92E333" w:rsidR="007B136A" w:rsidRDefault="007B136A">
      <w:pPr>
        <w:pStyle w:val="Quote"/>
      </w:pPr>
    </w:p>
    <w:p w14:paraId="0D3FC021" w14:textId="1788E809" w:rsidR="007B136A" w:rsidRDefault="007B136A">
      <w:pPr>
        <w:pStyle w:val="Quote"/>
      </w:pPr>
    </w:p>
    <w:p w14:paraId="7A3A64B4" w14:textId="2D363983" w:rsidR="00FD769C" w:rsidRDefault="00FD769C" w:rsidP="00FD769C"/>
    <w:p w14:paraId="144934A1" w14:textId="77777777" w:rsidR="00FD769C" w:rsidRPr="00FD769C" w:rsidRDefault="00FD769C" w:rsidP="00FD769C"/>
    <w:p w14:paraId="5F687B0D" w14:textId="444DF5EB" w:rsidR="00B8133A" w:rsidRDefault="00B8133A"/>
    <w:sectPr w:rsidR="00B8133A">
      <w:footerReference w:type="default" r:id="rId14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urent.Elysee@mail.citytech.cuny.edu" w:date="2019-03-06T14:48:00Z" w:initials="L">
    <w:p w14:paraId="6E1BBA61" w14:textId="77777777" w:rsidR="00303C0E" w:rsidRDefault="00303C0E">
      <w:pPr>
        <w:pStyle w:val="CommentText"/>
      </w:pPr>
      <w:r>
        <w:rPr>
          <w:rStyle w:val="CommentReference"/>
        </w:rPr>
        <w:annotationRef/>
      </w:r>
    </w:p>
    <w:p w14:paraId="400EA30F" w14:textId="77777777" w:rsidR="00303C0E" w:rsidRDefault="00303C0E" w:rsidP="00303C0E">
      <w:pPr>
        <w:spacing w:line="240" w:lineRule="auto"/>
        <w:contextualSpacing/>
      </w:pPr>
    </w:p>
    <w:p w14:paraId="0C9255B0" w14:textId="77777777" w:rsidR="00303C0E" w:rsidRDefault="00303C0E" w:rsidP="00303C0E">
      <w:pPr>
        <w:spacing w:line="240" w:lineRule="auto"/>
        <w:contextualSpacing/>
      </w:pPr>
      <w:r>
        <w:t>1. What metrics have been used to estimate the health effects of exposure to BC?</w:t>
      </w:r>
    </w:p>
    <w:p w14:paraId="64EDEF3E" w14:textId="77777777" w:rsidR="00303C0E" w:rsidRDefault="00303C0E" w:rsidP="00303C0E">
      <w:pPr>
        <w:spacing w:line="240" w:lineRule="auto"/>
        <w:ind w:left="720"/>
        <w:contextualSpacing/>
      </w:pPr>
      <w:r>
        <w:t>a. What are their respective strengths and weaknesses?</w:t>
      </w:r>
    </w:p>
    <w:p w14:paraId="1700011B" w14:textId="77777777" w:rsidR="00303C0E" w:rsidRDefault="00303C0E" w:rsidP="00303C0E">
      <w:pPr>
        <w:spacing w:line="240" w:lineRule="auto"/>
        <w:ind w:left="720"/>
        <w:contextualSpacing/>
      </w:pPr>
      <w:r>
        <w:t>b. How is personal exposure related to ambient levels?</w:t>
      </w:r>
    </w:p>
    <w:p w14:paraId="76372BA4" w14:textId="77777777" w:rsidR="00303C0E" w:rsidRDefault="00303C0E" w:rsidP="00303C0E">
      <w:pPr>
        <w:spacing w:line="240" w:lineRule="auto"/>
        <w:contextualSpacing/>
      </w:pPr>
      <w:r>
        <w:t>2. What are the effects of BC exposure observed in epidemiological studies (health outcomes,</w:t>
      </w:r>
    </w:p>
    <w:p w14:paraId="3D9233AE" w14:textId="77777777" w:rsidR="00303C0E" w:rsidRDefault="00303C0E" w:rsidP="00303C0E">
      <w:pPr>
        <w:spacing w:line="240" w:lineRule="auto"/>
        <w:contextualSpacing/>
      </w:pPr>
      <w:r>
        <w:t>exposure/response function)?</w:t>
      </w:r>
    </w:p>
    <w:p w14:paraId="2CD572DA" w14:textId="77777777" w:rsidR="00303C0E" w:rsidRDefault="00303C0E" w:rsidP="00303C0E">
      <w:pPr>
        <w:spacing w:line="240" w:lineRule="auto"/>
        <w:contextualSpacing/>
      </w:pPr>
    </w:p>
    <w:p w14:paraId="13A3EA77" w14:textId="77777777" w:rsidR="00303C0E" w:rsidRDefault="00303C0E" w:rsidP="00303C0E">
      <w:pPr>
        <w:spacing w:line="240" w:lineRule="auto"/>
        <w:ind w:left="720"/>
        <w:contextualSpacing/>
      </w:pPr>
      <w:r>
        <w:t>a. What are the effects of short-term exposure?</w:t>
      </w:r>
    </w:p>
    <w:p w14:paraId="1266A5D5" w14:textId="77777777" w:rsidR="00303C0E" w:rsidRDefault="00303C0E" w:rsidP="00303C0E">
      <w:pPr>
        <w:spacing w:line="240" w:lineRule="auto"/>
        <w:ind w:left="720"/>
        <w:contextualSpacing/>
      </w:pPr>
      <w:r>
        <w:t>b. What are the effects of long-term exposure?</w:t>
      </w:r>
    </w:p>
    <w:p w14:paraId="06F4A49D" w14:textId="77777777" w:rsidR="00303C0E" w:rsidRDefault="00303C0E" w:rsidP="00303C0E">
      <w:pPr>
        <w:spacing w:line="240" w:lineRule="auto"/>
        <w:ind w:left="720"/>
        <w:contextualSpacing/>
      </w:pPr>
      <w:r>
        <w:t>c. Are they different qualitatively (for example, different health outcomes) and/or</w:t>
      </w:r>
    </w:p>
    <w:p w14:paraId="725BD268" w14:textId="77777777" w:rsidR="00303C0E" w:rsidRDefault="00303C0E" w:rsidP="00303C0E">
      <w:pPr>
        <w:spacing w:line="240" w:lineRule="auto"/>
        <w:ind w:left="720"/>
        <w:contextualSpacing/>
      </w:pPr>
      <w:r>
        <w:t>quantitatively from the effects of:</w:t>
      </w:r>
    </w:p>
    <w:p w14:paraId="47A3C289" w14:textId="77777777" w:rsidR="00303C0E" w:rsidRDefault="00303C0E" w:rsidP="00303C0E">
      <w:pPr>
        <w:pStyle w:val="ListParagraph"/>
        <w:numPr>
          <w:ilvl w:val="0"/>
          <w:numId w:val="17"/>
        </w:numPr>
        <w:spacing w:line="240" w:lineRule="auto"/>
      </w:pPr>
      <w:r>
        <w:t xml:space="preserve"> PM2.5 mass concentration</w:t>
      </w:r>
    </w:p>
    <w:p w14:paraId="706AEB31" w14:textId="77777777" w:rsidR="00303C0E" w:rsidRDefault="00303C0E" w:rsidP="00303C0E">
      <w:pPr>
        <w:pStyle w:val="ListParagraph"/>
        <w:numPr>
          <w:ilvl w:val="0"/>
          <w:numId w:val="17"/>
        </w:numPr>
        <w:spacing w:line="240" w:lineRule="auto"/>
      </w:pPr>
      <w:r>
        <w:t>other measured components of PM2.5?</w:t>
      </w:r>
    </w:p>
    <w:p w14:paraId="50CDA671" w14:textId="77777777" w:rsidR="00303C0E" w:rsidRDefault="00303C0E" w:rsidP="00303C0E">
      <w:pPr>
        <w:spacing w:line="240" w:lineRule="auto"/>
        <w:contextualSpacing/>
      </w:pPr>
      <w:r>
        <w:t>3. What are the effects of BC in the human controlled exposure experiments? Are they</w:t>
      </w:r>
    </w:p>
    <w:p w14:paraId="7C772FC3" w14:textId="77777777" w:rsidR="00303C0E" w:rsidRDefault="00303C0E" w:rsidP="00303C0E">
      <w:pPr>
        <w:spacing w:line="240" w:lineRule="auto"/>
        <w:contextualSpacing/>
      </w:pPr>
      <w:r>
        <w:t>different qualitatively (for example, different health outcomes) and/or quantitatively from</w:t>
      </w:r>
    </w:p>
    <w:p w14:paraId="03704F91" w14:textId="77777777" w:rsidR="00303C0E" w:rsidRDefault="00303C0E" w:rsidP="00303C0E">
      <w:pPr>
        <w:spacing w:line="240" w:lineRule="auto"/>
        <w:contextualSpacing/>
      </w:pPr>
      <w:r>
        <w:t>the effects of:</w:t>
      </w:r>
    </w:p>
    <w:p w14:paraId="06A92DBE" w14:textId="77777777" w:rsidR="00303C0E" w:rsidRDefault="00303C0E" w:rsidP="00303C0E">
      <w:pPr>
        <w:spacing w:line="240" w:lineRule="auto"/>
        <w:ind w:left="720"/>
        <w:contextualSpacing/>
      </w:pPr>
      <w:r>
        <w:t>a. PM2.5 mass concentration</w:t>
      </w:r>
    </w:p>
    <w:p w14:paraId="234C911D" w14:textId="77777777" w:rsidR="00303C0E" w:rsidRDefault="00303C0E" w:rsidP="00303C0E">
      <w:pPr>
        <w:spacing w:line="240" w:lineRule="auto"/>
        <w:ind w:left="720"/>
        <w:contextualSpacing/>
      </w:pPr>
      <w:r>
        <w:t>b. other measured components of PM2.5?</w:t>
      </w:r>
    </w:p>
    <w:p w14:paraId="553E08FA" w14:textId="62263067" w:rsidR="00303C0E" w:rsidRDefault="00303C0E">
      <w:pPr>
        <w:pStyle w:val="CommentText"/>
      </w:pPr>
    </w:p>
  </w:comment>
  <w:comment w:id="2" w:author="Laurent.Elysee@mail.citytech.cuny.edu" w:date="2019-03-06T15:45:00Z" w:initials="L">
    <w:p w14:paraId="6FD52787" w14:textId="77777777" w:rsidR="0006034C" w:rsidRDefault="0006034C" w:rsidP="0006034C">
      <w:pPr>
        <w:pStyle w:val="CommentText"/>
        <w:numPr>
          <w:ilvl w:val="0"/>
          <w:numId w:val="18"/>
        </w:numPr>
      </w:pPr>
      <w:r>
        <w:rPr>
          <w:rStyle w:val="CommentReference"/>
        </w:rPr>
        <w:annotationRef/>
      </w:r>
      <w:r>
        <w:t>Specific system used.</w:t>
      </w:r>
    </w:p>
    <w:p w14:paraId="63D61183" w14:textId="77777777" w:rsidR="0006034C" w:rsidRDefault="0006034C" w:rsidP="0006034C">
      <w:pPr>
        <w:pStyle w:val="CommentText"/>
        <w:numPr>
          <w:ilvl w:val="0"/>
          <w:numId w:val="18"/>
        </w:numPr>
      </w:pPr>
      <w:r>
        <w:t>Data system used</w:t>
      </w:r>
    </w:p>
    <w:p w14:paraId="6D16AD2E" w14:textId="77777777" w:rsidR="0006034C" w:rsidRDefault="0006034C" w:rsidP="0006034C">
      <w:pPr>
        <w:pStyle w:val="CommentText"/>
        <w:numPr>
          <w:ilvl w:val="0"/>
          <w:numId w:val="18"/>
        </w:numPr>
      </w:pPr>
      <w:r>
        <w:t>Other reasons for high levels of PM &amp; BC</w:t>
      </w:r>
    </w:p>
    <w:p w14:paraId="4D5CB4B8" w14:textId="0EC9C1A6" w:rsidR="0006034C" w:rsidRDefault="0006034C" w:rsidP="0006034C">
      <w:pPr>
        <w:pStyle w:val="CommentText"/>
        <w:numPr>
          <w:ilvl w:val="0"/>
          <w:numId w:val="18"/>
        </w:numPr>
      </w:pPr>
    </w:p>
  </w:comment>
  <w:comment w:id="1" w:author="Laurent.Elysee@mail.citytech.cuny.edu" w:date="2019-03-06T15:20:00Z" w:initials="L">
    <w:p w14:paraId="45DD2BC0" w14:textId="50E44329" w:rsidR="00816DD8" w:rsidRDefault="00816DD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3E08FA" w15:done="0"/>
  <w15:commentEx w15:paraId="4D5CB4B8" w15:done="0"/>
  <w15:commentEx w15:paraId="45DD2BC0" w15:paraIdParent="4D5CB4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3E08FA" w16cid:durableId="202A5C24"/>
  <w16cid:commentId w16cid:paraId="4D5CB4B8" w16cid:durableId="202A6980"/>
  <w16cid:commentId w16cid:paraId="45DD2BC0" w16cid:durableId="202A63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9FB6" w14:textId="77777777" w:rsidR="00337708" w:rsidRDefault="00337708">
      <w:pPr>
        <w:spacing w:after="0" w:line="240" w:lineRule="auto"/>
      </w:pPr>
      <w:r>
        <w:separator/>
      </w:r>
    </w:p>
    <w:p w14:paraId="412BC163" w14:textId="77777777" w:rsidR="00337708" w:rsidRDefault="00337708"/>
    <w:p w14:paraId="46A6DC9D" w14:textId="77777777" w:rsidR="00337708" w:rsidRDefault="00337708"/>
  </w:endnote>
  <w:endnote w:type="continuationSeparator" w:id="0">
    <w:p w14:paraId="2BBAB78C" w14:textId="77777777" w:rsidR="00337708" w:rsidRDefault="00337708">
      <w:pPr>
        <w:spacing w:after="0" w:line="240" w:lineRule="auto"/>
      </w:pPr>
      <w:r>
        <w:continuationSeparator/>
      </w:r>
    </w:p>
    <w:p w14:paraId="35204669" w14:textId="77777777" w:rsidR="00337708" w:rsidRDefault="00337708"/>
    <w:p w14:paraId="3239E7BD" w14:textId="77777777" w:rsidR="00337708" w:rsidRDefault="00337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021" w14:textId="77777777" w:rsidR="00B8133A" w:rsidRDefault="00E741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E7315" w14:textId="77777777" w:rsidR="00337708" w:rsidRDefault="00337708">
      <w:pPr>
        <w:spacing w:after="0" w:line="240" w:lineRule="auto"/>
      </w:pPr>
      <w:r>
        <w:separator/>
      </w:r>
    </w:p>
    <w:p w14:paraId="5E31BC47" w14:textId="77777777" w:rsidR="00337708" w:rsidRDefault="00337708"/>
    <w:p w14:paraId="3510CCDB" w14:textId="77777777" w:rsidR="00337708" w:rsidRDefault="00337708"/>
  </w:footnote>
  <w:footnote w:type="continuationSeparator" w:id="0">
    <w:p w14:paraId="0491405F" w14:textId="77777777" w:rsidR="00337708" w:rsidRDefault="00337708">
      <w:pPr>
        <w:spacing w:after="0" w:line="240" w:lineRule="auto"/>
      </w:pPr>
      <w:r>
        <w:continuationSeparator/>
      </w:r>
    </w:p>
    <w:p w14:paraId="535F347B" w14:textId="77777777" w:rsidR="00337708" w:rsidRDefault="00337708"/>
    <w:p w14:paraId="066D46D4" w14:textId="77777777" w:rsidR="00337708" w:rsidRDefault="003377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36533"/>
    <w:multiLevelType w:val="hybridMultilevel"/>
    <w:tmpl w:val="84E6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73A35"/>
    <w:multiLevelType w:val="hybridMultilevel"/>
    <w:tmpl w:val="A7E0C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C0E74"/>
    <w:multiLevelType w:val="hybridMultilevel"/>
    <w:tmpl w:val="C6B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7"/>
  </w:num>
  <w:num w:numId="17">
    <w:abstractNumId w:val="16"/>
  </w:num>
  <w:num w:numId="18">
    <w:abstractNumId w:val="15"/>
  </w:num>
  <w:num w:numId="1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ent.Elysee@mail.citytech.cuny.edu">
    <w15:presenceInfo w15:providerId="AD" w15:userId="S::laurent.elysee@mail.citytech.cuny.edu::9ac05488-4d6e-4e76-8038-e955dee78e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9E"/>
    <w:rsid w:val="0006034C"/>
    <w:rsid w:val="00125201"/>
    <w:rsid w:val="0015486A"/>
    <w:rsid w:val="00196289"/>
    <w:rsid w:val="001B4343"/>
    <w:rsid w:val="001F2769"/>
    <w:rsid w:val="00224496"/>
    <w:rsid w:val="00273848"/>
    <w:rsid w:val="002D766F"/>
    <w:rsid w:val="00303C0E"/>
    <w:rsid w:val="00337708"/>
    <w:rsid w:val="00492EE4"/>
    <w:rsid w:val="004D5C52"/>
    <w:rsid w:val="004E2F85"/>
    <w:rsid w:val="00501936"/>
    <w:rsid w:val="007B136A"/>
    <w:rsid w:val="007F0FC3"/>
    <w:rsid w:val="00816DD8"/>
    <w:rsid w:val="008713A5"/>
    <w:rsid w:val="008A3ABE"/>
    <w:rsid w:val="00902C4A"/>
    <w:rsid w:val="00940428"/>
    <w:rsid w:val="00945054"/>
    <w:rsid w:val="0095105B"/>
    <w:rsid w:val="00985BA0"/>
    <w:rsid w:val="009B4634"/>
    <w:rsid w:val="009B5927"/>
    <w:rsid w:val="009C5408"/>
    <w:rsid w:val="00A2011E"/>
    <w:rsid w:val="00AD6467"/>
    <w:rsid w:val="00AF0CDB"/>
    <w:rsid w:val="00B22A5B"/>
    <w:rsid w:val="00B73C9E"/>
    <w:rsid w:val="00B8133A"/>
    <w:rsid w:val="00BE54F5"/>
    <w:rsid w:val="00C4313F"/>
    <w:rsid w:val="00C71E8C"/>
    <w:rsid w:val="00CB2CB0"/>
    <w:rsid w:val="00CC730D"/>
    <w:rsid w:val="00D2726C"/>
    <w:rsid w:val="00D567AB"/>
    <w:rsid w:val="00D768D9"/>
    <w:rsid w:val="00DC4DB9"/>
    <w:rsid w:val="00E6443F"/>
    <w:rsid w:val="00E7414A"/>
    <w:rsid w:val="00EC4D9B"/>
    <w:rsid w:val="00EF72BF"/>
    <w:rsid w:val="00F069C2"/>
    <w:rsid w:val="00F955F3"/>
    <w:rsid w:val="00F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CFC8D"/>
  <w15:chartTrackingRefBased/>
  <w15:docId w15:val="{130BEA19-58B9-654B-84C1-1BE2A06C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9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9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C431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3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C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C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lau/Library/Containers/com.microsoft.Word/Data/Library/Application%20Support/Microsoft/Office/16.0/DTS/en-US%7b57AACABE-2F1F-7248-ACF0-6C0EDA6D8D77%7d/%7b5461AFF2-DBFD-E249-AC68-23BCD5070EE7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C12CE1-9E5D-BE4B-8A3B-F612CFA6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{5461AFF2-DBFD-E249-AC68-23BCD5070EE7}tf10002081.dotx</Template>
  <TotalTime>281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Laurent.Elysee@mail.citytech.cuny.edu</cp:lastModifiedBy>
  <cp:revision>7</cp:revision>
  <dcterms:created xsi:type="dcterms:W3CDTF">2019-02-25T15:10:00Z</dcterms:created>
  <dcterms:modified xsi:type="dcterms:W3CDTF">2019-03-21T18:46:00Z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