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776413" cy="1776413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413" cy="1776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Liebre Patagónica.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1785938" cy="122227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5938" cy="1222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Cóndor Andino.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1985963" cy="1362463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963" cy="1362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Huillín.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1909763" cy="131684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763" cy="1316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Guanaco.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2619375" cy="17430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Puma.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609850" cy="17526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Zorro Gris.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2466975" cy="184785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Planta Amancay.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466975" cy="184785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Planta Reina Mora.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2143125" cy="214312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Arrayan.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1847850" cy="24669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Ciprés de la Cordillera.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1600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Lupino.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2209800" cy="2066925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Quinchamali.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17" Type="http://schemas.openxmlformats.org/officeDocument/2006/relationships/image" Target="media/image1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0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