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D8B0B" w14:textId="3ECE4161" w:rsidR="00C44250" w:rsidRDefault="00C44250">
      <w:r>
        <w:t xml:space="preserve">RDS Security Group Inbound Rule: </w:t>
      </w:r>
    </w:p>
    <w:p w14:paraId="17278D85" w14:textId="193B0B3A" w:rsidR="00C44250" w:rsidRDefault="00C44250">
      <w:r>
        <w:t>Source: ec2-lab-sg | port: 3306 | Protocol: TCP</w:t>
      </w:r>
    </w:p>
    <w:p w14:paraId="398D4B4B" w14:textId="77777777" w:rsidR="00C44250" w:rsidRDefault="00C44250"/>
    <w:p w14:paraId="7847C12A" w14:textId="4A270BBB" w:rsidR="00C44250" w:rsidRDefault="00C44250">
      <w:r>
        <w:t>This rule restricts inbound traffic from the EC2 to the RDS on port 3306.</w:t>
      </w:r>
    </w:p>
    <w:p w14:paraId="78BA8424" w14:textId="03EF30BE" w:rsidR="00C44250" w:rsidRDefault="00C44250">
      <w:r>
        <w:rPr>
          <w:noProof/>
        </w:rPr>
        <w:drawing>
          <wp:inline distT="0" distB="0" distL="0" distR="0" wp14:anchorId="6FF81D27" wp14:editId="20EF721B">
            <wp:extent cx="5943600" cy="3528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882F" w14:textId="412080E7" w:rsidR="00C44250" w:rsidRDefault="00C44250">
      <w:r>
        <w:t>Screenshot of RDS:</w:t>
      </w:r>
    </w:p>
    <w:p w14:paraId="73D30A0E" w14:textId="79267F4F" w:rsidR="00C44250" w:rsidRDefault="00C44250">
      <w:r>
        <w:rPr>
          <w:noProof/>
        </w:rPr>
        <w:lastRenderedPageBreak/>
        <w:drawing>
          <wp:inline distT="0" distB="0" distL="0" distR="0" wp14:anchorId="4E27D071" wp14:editId="6F40B868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3400D" w14:textId="2C7D101E" w:rsidR="00C44250" w:rsidRDefault="00C44250">
      <w:r>
        <w:t>EC2 with IAM Role attached to instance</w:t>
      </w:r>
    </w:p>
    <w:p w14:paraId="26BDAEAB" w14:textId="055BCC56" w:rsidR="00C44250" w:rsidRDefault="00C44250">
      <w:r w:rsidRPr="00C44250">
        <w:drawing>
          <wp:inline distT="0" distB="0" distL="0" distR="0" wp14:anchorId="2DBAC500" wp14:editId="57F864D2">
            <wp:extent cx="5943600" cy="246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1BF7" w14:textId="76A11227" w:rsidR="00663872" w:rsidRDefault="00663872" w:rsidP="00663872">
      <w:pPr>
        <w:tabs>
          <w:tab w:val="left" w:pos="7332"/>
        </w:tabs>
      </w:pPr>
      <w:r>
        <w:t>APP verification and list output:</w:t>
      </w:r>
    </w:p>
    <w:p w14:paraId="39B648FB" w14:textId="78B1A79B" w:rsidR="00663872" w:rsidRDefault="00663872" w:rsidP="00663872">
      <w:pPr>
        <w:tabs>
          <w:tab w:val="left" w:pos="7332"/>
        </w:tabs>
      </w:pPr>
      <w:r>
        <w:t xml:space="preserve">Database </w:t>
      </w:r>
      <w:proofErr w:type="spellStart"/>
      <w:r>
        <w:t>init</w:t>
      </w:r>
      <w:proofErr w:type="spellEnd"/>
    </w:p>
    <w:p w14:paraId="5B597399" w14:textId="12F9B4D8" w:rsidR="00663872" w:rsidRDefault="00663872" w:rsidP="00663872">
      <w:pPr>
        <w:tabs>
          <w:tab w:val="left" w:pos="7332"/>
        </w:tabs>
      </w:pPr>
      <w:r>
        <w:rPr>
          <w:noProof/>
        </w:rPr>
        <w:lastRenderedPageBreak/>
        <w:drawing>
          <wp:inline distT="0" distB="0" distL="0" distR="0" wp14:anchorId="2C6FA3B1" wp14:editId="438F18D0">
            <wp:extent cx="5943600" cy="2459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7A21" w14:textId="1547BAE2" w:rsidR="00663872" w:rsidRDefault="00663872" w:rsidP="00663872">
      <w:pPr>
        <w:tabs>
          <w:tab w:val="left" w:pos="7332"/>
        </w:tabs>
        <w:rPr>
          <w:noProof/>
        </w:rPr>
      </w:pPr>
      <w:r>
        <w:t>APP List output:</w:t>
      </w:r>
      <w:r w:rsidRPr="00663872">
        <w:t xml:space="preserve"> </w:t>
      </w:r>
    </w:p>
    <w:p w14:paraId="58360865" w14:textId="5F8FFCFA" w:rsidR="00663872" w:rsidRDefault="00663872" w:rsidP="00663872">
      <w:pPr>
        <w:tabs>
          <w:tab w:val="left" w:pos="7332"/>
        </w:tabs>
      </w:pPr>
      <w:r w:rsidRPr="00663872">
        <w:drawing>
          <wp:inline distT="0" distB="0" distL="0" distR="0" wp14:anchorId="31E8EF05" wp14:editId="29C69113">
            <wp:extent cx="5943600" cy="30854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CA97" w14:textId="77777777" w:rsidR="00663872" w:rsidRDefault="00663872" w:rsidP="00663872">
      <w:pPr>
        <w:tabs>
          <w:tab w:val="left" w:pos="7332"/>
        </w:tabs>
      </w:pPr>
    </w:p>
    <w:p w14:paraId="49838E7A" w14:textId="338A0D6E" w:rsidR="00663872" w:rsidRDefault="00663872" w:rsidP="00663872">
      <w:pPr>
        <w:tabs>
          <w:tab w:val="left" w:pos="7332"/>
        </w:tabs>
      </w:pPr>
      <w:r w:rsidRPr="00663872">
        <w:t>Why is DB inbound source restricted to the EC2 security group?</w:t>
      </w:r>
    </w:p>
    <w:p w14:paraId="45525C86" w14:textId="4D788707" w:rsidR="00663872" w:rsidRPr="00663872" w:rsidRDefault="00DF5859" w:rsidP="00663872">
      <w:pPr>
        <w:tabs>
          <w:tab w:val="left" w:pos="7332"/>
        </w:tabs>
        <w:rPr>
          <w:color w:val="FF0000"/>
        </w:rPr>
      </w:pPr>
      <w:r>
        <w:rPr>
          <w:color w:val="FF0000"/>
        </w:rPr>
        <w:t>This ensures that database access is only granted to the specified EC2 instance</w:t>
      </w:r>
    </w:p>
    <w:p w14:paraId="64F5E593" w14:textId="43D1476C" w:rsidR="00663872" w:rsidRDefault="00663872" w:rsidP="00663872">
      <w:pPr>
        <w:tabs>
          <w:tab w:val="left" w:pos="7332"/>
        </w:tabs>
      </w:pPr>
      <w:r w:rsidRPr="00663872">
        <w:t>What port does MySQL use?</w:t>
      </w:r>
    </w:p>
    <w:p w14:paraId="404519A1" w14:textId="1C111569" w:rsidR="00663872" w:rsidRPr="00DF5859" w:rsidRDefault="00DF5859" w:rsidP="00663872">
      <w:pPr>
        <w:tabs>
          <w:tab w:val="left" w:pos="7332"/>
        </w:tabs>
        <w:rPr>
          <w:color w:val="FF0000"/>
        </w:rPr>
      </w:pPr>
      <w:r>
        <w:rPr>
          <w:color w:val="FF0000"/>
        </w:rPr>
        <w:t>3306</w:t>
      </w:r>
    </w:p>
    <w:p w14:paraId="7B12CC93" w14:textId="4B310141" w:rsidR="00663872" w:rsidRDefault="00663872" w:rsidP="00663872">
      <w:pPr>
        <w:tabs>
          <w:tab w:val="left" w:pos="7332"/>
        </w:tabs>
      </w:pPr>
      <w:r w:rsidRPr="00663872">
        <w:t>Why is Secrets Manager better than storing creds in code/user-data?</w:t>
      </w:r>
    </w:p>
    <w:p w14:paraId="028C1F82" w14:textId="4606DB46" w:rsidR="00DF5859" w:rsidRDefault="00DF5859" w:rsidP="00663872">
      <w:pPr>
        <w:tabs>
          <w:tab w:val="left" w:pos="7332"/>
        </w:tabs>
        <w:rPr>
          <w:color w:val="FF0000"/>
        </w:rPr>
      </w:pPr>
      <w:r>
        <w:rPr>
          <w:color w:val="FF0000"/>
        </w:rPr>
        <w:t>Secrets stored in code (user data in this instance) will be shown in plain text which exposes the credentials. Anyone who gains access to the database or source code (</w:t>
      </w:r>
      <w:proofErr w:type="spellStart"/>
      <w:r>
        <w:rPr>
          <w:color w:val="FF0000"/>
        </w:rPr>
        <w:t>git</w:t>
      </w:r>
      <w:proofErr w:type="spellEnd"/>
      <w:r>
        <w:rPr>
          <w:color w:val="FF0000"/>
        </w:rPr>
        <w:t xml:space="preserve"> repo) would have access. AWS </w:t>
      </w:r>
      <w:r>
        <w:rPr>
          <w:color w:val="FF0000"/>
        </w:rPr>
        <w:lastRenderedPageBreak/>
        <w:t>Secrets Manager provides encryption for secrets, secret rotation for automated security and runtime retrieval which allow the app to obtain the secret on when it is needed.</w:t>
      </w:r>
    </w:p>
    <w:p w14:paraId="0129E3AB" w14:textId="0FB5DD15" w:rsidR="00FC6C97" w:rsidRDefault="00FC6C97" w:rsidP="00FC6C97">
      <w:r w:rsidRPr="00FC6C97">
        <w:t>Why each rule exists</w:t>
      </w:r>
      <w:r>
        <w:t>:</w:t>
      </w:r>
    </w:p>
    <w:p w14:paraId="2A34F7A4" w14:textId="4D0D17EF" w:rsidR="00FC6C97" w:rsidRDefault="00FC6C97" w:rsidP="00FC6C97">
      <w:r w:rsidRPr="00FC6C97">
        <w:t>What would break if removed</w:t>
      </w:r>
      <w:r>
        <w:t>?</w:t>
      </w:r>
    </w:p>
    <w:p w14:paraId="0A07C31D" w14:textId="2FCA41CF" w:rsidR="00FC6C97" w:rsidRDefault="00FC6C97" w:rsidP="00FC6C97">
      <w:r>
        <w:t>If the security groups were removed all traffic would be blocked due to default “implicit deny” policy.</w:t>
      </w:r>
    </w:p>
    <w:p w14:paraId="1D9EB115" w14:textId="77777777" w:rsidR="00FC6C97" w:rsidRDefault="00FC6C97" w:rsidP="00FC6C97">
      <w:r w:rsidRPr="00FC6C97">
        <w:t xml:space="preserve"> Why broader access is forbidden</w:t>
      </w:r>
      <w:r>
        <w:t>?</w:t>
      </w:r>
    </w:p>
    <w:p w14:paraId="5313669E" w14:textId="53DA70F8" w:rsidR="00FC6C97" w:rsidRPr="003B1D08" w:rsidRDefault="00FC6C97" w:rsidP="00FC6C97">
      <w:pPr>
        <w:rPr>
          <w:color w:val="FF0000"/>
        </w:rPr>
      </w:pPr>
      <w:r w:rsidRPr="003B1D08">
        <w:rPr>
          <w:color w:val="FF0000"/>
        </w:rPr>
        <w:t>This violates the security Principle of Least Privilege.</w:t>
      </w:r>
      <w:r w:rsidR="003B1D08" w:rsidRPr="003B1D08">
        <w:rPr>
          <w:color w:val="FF0000"/>
        </w:rPr>
        <w:t xml:space="preserve"> You give only the minimum amount of access necessary.</w:t>
      </w:r>
      <w:r w:rsidRPr="003B1D08">
        <w:rPr>
          <w:color w:val="FF0000"/>
        </w:rPr>
        <w:t xml:space="preserve"> Giving more access than is needed increases attack </w:t>
      </w:r>
      <w:r w:rsidR="003B1D08" w:rsidRPr="003B1D08">
        <w:rPr>
          <w:color w:val="FF0000"/>
        </w:rPr>
        <w:t>exposure</w:t>
      </w:r>
      <w:r w:rsidRPr="003B1D08">
        <w:rPr>
          <w:color w:val="FF0000"/>
        </w:rPr>
        <w:t xml:space="preserve"> and potential damage should the resource be compromised.</w:t>
      </w:r>
    </w:p>
    <w:p w14:paraId="4E0FA11C" w14:textId="6ED1753F" w:rsidR="00FC6C97" w:rsidRDefault="00FC6C97" w:rsidP="00FC6C97">
      <w:r w:rsidRPr="00FC6C97">
        <w:t>Why this role exists</w:t>
      </w:r>
      <w:r>
        <w:t>?</w:t>
      </w:r>
      <w:r w:rsidRPr="00FC6C97">
        <w:t xml:space="preserve"> </w:t>
      </w:r>
    </w:p>
    <w:p w14:paraId="77837772" w14:textId="662028A3" w:rsidR="00FC6C97" w:rsidRPr="003B1D08" w:rsidRDefault="00FC6C97" w:rsidP="00FC6C97">
      <w:pPr>
        <w:rPr>
          <w:color w:val="FF0000"/>
        </w:rPr>
      </w:pPr>
      <w:r w:rsidRPr="003B1D08">
        <w:rPr>
          <w:color w:val="FF0000"/>
        </w:rPr>
        <w:t>Roles give the EC2 instance permission to retrieve specific secrets from the Secrets Manager. The user data code then uses the secret to authenticate with the RDS database</w:t>
      </w:r>
      <w:r w:rsidR="003B1D08" w:rsidRPr="003B1D08">
        <w:rPr>
          <w:color w:val="FF0000"/>
        </w:rPr>
        <w:t>.</w:t>
      </w:r>
    </w:p>
    <w:p w14:paraId="7224D64E" w14:textId="6BB0238C" w:rsidR="00FC6C97" w:rsidRDefault="00FC6C97" w:rsidP="00FC6C97">
      <w:r w:rsidRPr="00FC6C97">
        <w:t>Why it can read this secret</w:t>
      </w:r>
      <w:r>
        <w:t>?</w:t>
      </w:r>
      <w:r w:rsidRPr="00FC6C97">
        <w:t xml:space="preserve"> </w:t>
      </w:r>
    </w:p>
    <w:p w14:paraId="330021D6" w14:textId="7AC3E0F5" w:rsidR="003B1D08" w:rsidRPr="003B1D08" w:rsidRDefault="003B1D08" w:rsidP="00FC6C97">
      <w:pPr>
        <w:rPr>
          <w:color w:val="FF0000"/>
        </w:rPr>
      </w:pPr>
      <w:r w:rsidRPr="003B1D08">
        <w:rPr>
          <w:color w:val="FF0000"/>
        </w:rPr>
        <w:t>The secret is attached to this IAM role</w:t>
      </w:r>
      <w:r>
        <w:rPr>
          <w:color w:val="FF0000"/>
        </w:rPr>
        <w:t>.</w:t>
      </w:r>
    </w:p>
    <w:p w14:paraId="4CB6A014" w14:textId="128AA7D8" w:rsidR="00DF5859" w:rsidRDefault="00FC6C97" w:rsidP="00FC6C97">
      <w:r w:rsidRPr="00FC6C97">
        <w:t>Why it cannot read others</w:t>
      </w:r>
      <w:r>
        <w:t>?</w:t>
      </w:r>
    </w:p>
    <w:p w14:paraId="129B3989" w14:textId="479A1ED9" w:rsidR="003B1D08" w:rsidRPr="003B1D08" w:rsidRDefault="003B1D08" w:rsidP="00FC6C97">
      <w:pPr>
        <w:rPr>
          <w:color w:val="FF0000"/>
        </w:rPr>
      </w:pPr>
      <w:r w:rsidRPr="003B1D08">
        <w:rPr>
          <w:color w:val="FF0000"/>
        </w:rPr>
        <w:t>The other secrets are not attached to this IAM role</w:t>
      </w:r>
      <w:r>
        <w:rPr>
          <w:color w:val="FF0000"/>
        </w:rPr>
        <w:t>.</w:t>
      </w:r>
    </w:p>
    <w:p w14:paraId="59FFB190" w14:textId="77777777" w:rsidR="00DF5859" w:rsidRPr="00DF5859" w:rsidRDefault="00DF5859" w:rsidP="00663872">
      <w:pPr>
        <w:tabs>
          <w:tab w:val="left" w:pos="7332"/>
        </w:tabs>
        <w:rPr>
          <w:color w:val="FF0000"/>
        </w:rPr>
      </w:pPr>
    </w:p>
    <w:sectPr w:rsidR="00DF5859" w:rsidRPr="00DF5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DA927" w14:textId="77777777" w:rsidR="00C44250" w:rsidRDefault="00C44250" w:rsidP="00C44250">
      <w:pPr>
        <w:spacing w:after="0" w:line="240" w:lineRule="auto"/>
      </w:pPr>
      <w:r>
        <w:separator/>
      </w:r>
    </w:p>
  </w:endnote>
  <w:endnote w:type="continuationSeparator" w:id="0">
    <w:p w14:paraId="61A1A967" w14:textId="77777777" w:rsidR="00C44250" w:rsidRDefault="00C44250" w:rsidP="00C44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B7B7F" w14:textId="77777777" w:rsidR="00C44250" w:rsidRDefault="00C44250" w:rsidP="00C44250">
      <w:pPr>
        <w:spacing w:after="0" w:line="240" w:lineRule="auto"/>
      </w:pPr>
      <w:r>
        <w:separator/>
      </w:r>
    </w:p>
  </w:footnote>
  <w:footnote w:type="continuationSeparator" w:id="0">
    <w:p w14:paraId="397DF254" w14:textId="77777777" w:rsidR="00C44250" w:rsidRDefault="00C44250" w:rsidP="00C44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50"/>
    <w:rsid w:val="003B1D08"/>
    <w:rsid w:val="00663872"/>
    <w:rsid w:val="00753D61"/>
    <w:rsid w:val="00BE28EE"/>
    <w:rsid w:val="00C44250"/>
    <w:rsid w:val="00DF5859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5A86"/>
  <w15:chartTrackingRefBased/>
  <w15:docId w15:val="{0C20F564-AEF1-4F86-A757-8F905CD5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250"/>
  </w:style>
  <w:style w:type="paragraph" w:styleId="Footer">
    <w:name w:val="footer"/>
    <w:basedOn w:val="Normal"/>
    <w:link w:val="FooterChar"/>
    <w:uiPriority w:val="99"/>
    <w:unhideWhenUsed/>
    <w:rsid w:val="00C44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Edrick Evans</dc:creator>
  <cp:keywords/>
  <dc:description/>
  <cp:lastModifiedBy>Edrick Evans</cp:lastModifiedBy>
  <cp:revision>2</cp:revision>
  <dcterms:created xsi:type="dcterms:W3CDTF">2026-02-08T00:54:00Z</dcterms:created>
  <dcterms:modified xsi:type="dcterms:W3CDTF">2026-02-08T00:54:00Z</dcterms:modified>
</cp:coreProperties>
</file>