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62" w:rsidRDefault="00AA6962" w:rsidP="00AA6962">
      <w:r>
        <w:t xml:space="preserve">Mujeres </w:t>
      </w:r>
      <w:proofErr w:type="spellStart"/>
      <w:r>
        <w:t>Amish</w:t>
      </w:r>
      <w:proofErr w:type="spellEnd"/>
      <w:r>
        <w:t xml:space="preserve"> en la playa</w:t>
      </w:r>
    </w:p>
    <w:p w:rsidR="00AA6962" w:rsidRDefault="00AA6962" w:rsidP="00AA6962">
      <w:r>
        <w:t xml:space="preserve">Fotografía de Johnny </w:t>
      </w:r>
      <w:proofErr w:type="spellStart"/>
      <w:r>
        <w:t>Nicoloro</w:t>
      </w:r>
      <w:proofErr w:type="spellEnd"/>
      <w:r>
        <w:t>, National Geographic</w:t>
      </w:r>
    </w:p>
    <w:p w:rsidR="00C43B58" w:rsidRDefault="00AA6962" w:rsidP="00AA6962">
      <w:r>
        <w:t xml:space="preserve">En lugar de dejar un espacio alrededor d tu sujeto, trata de hacer lo contrario. </w:t>
      </w:r>
      <w:r>
        <w:t>Fotografía</w:t>
      </w:r>
      <w:r>
        <w:t xml:space="preserve"> a sujetos en movimiento el de, en lugar de un marco crea una sensación de movimiento y se crea interés acerca de lo que han dejado atrás.</w:t>
      </w:r>
      <w:r>
        <w:t xml:space="preserve"> </w:t>
      </w:r>
      <w:r>
        <w:t>Consejos para tomar fotos de aventura</w:t>
      </w:r>
      <w:r>
        <w:t>.</w:t>
      </w:r>
    </w:p>
    <w:p w:rsidR="00AA6962" w:rsidRDefault="00AA6962" w:rsidP="00AA6962"/>
    <w:p w:rsidR="00AA6962" w:rsidRDefault="00AA6962" w:rsidP="00AA6962">
      <w:r>
        <w:t>Consejos para tomar fotos de aventura</w:t>
      </w:r>
    </w:p>
    <w:p w:rsidR="00AA6962" w:rsidRDefault="00AA6962" w:rsidP="00AA6962">
      <w:r>
        <w:t xml:space="preserve">Luz de tarde tibia y un ángulo de la foto extrema agregar drama a esta foto de un </w:t>
      </w:r>
      <w:proofErr w:type="spellStart"/>
      <w:r>
        <w:t>skater</w:t>
      </w:r>
      <w:proofErr w:type="spellEnd"/>
      <w:r>
        <w:t xml:space="preserve"> a punto de caer en una pista de patinaje.</w:t>
      </w:r>
    </w:p>
    <w:p w:rsidR="00AA6962" w:rsidRDefault="00AA6962" w:rsidP="00AA6962"/>
    <w:p w:rsidR="00AA6962" w:rsidRDefault="00AA6962" w:rsidP="00AA6962">
      <w:r>
        <w:t>Domina los colores</w:t>
      </w:r>
    </w:p>
    <w:p w:rsidR="00AA6962" w:rsidRDefault="00AA6962" w:rsidP="00AA6962">
      <w:r>
        <w:t>Un teleobjetivo comprime todo en una escena, incluyendo elementos tan pequeños como los copos de nieve</w:t>
      </w:r>
    </w:p>
    <w:p w:rsidR="00AA6962" w:rsidRDefault="00AA6962" w:rsidP="00AA6962"/>
    <w:p w:rsidR="00AA6962" w:rsidRDefault="00AA6962" w:rsidP="00AA6962">
      <w:r>
        <w:t>Cómo hacer fotos Macro</w:t>
      </w:r>
    </w:p>
    <w:p w:rsidR="00AA6962" w:rsidRDefault="00AA6962" w:rsidP="00AA6962">
      <w:r>
        <w:t>El enfoque automático no siempre funciona bien cuando se dispara un primerísimo plano de la fotografía. Cambiar a enfoque manual y obtendrás imágenes macro más nítidas.</w:t>
      </w:r>
      <w:bookmarkStart w:id="0" w:name="_GoBack"/>
      <w:bookmarkEnd w:id="0"/>
    </w:p>
    <w:p w:rsidR="00AA6962" w:rsidRDefault="00AA6962" w:rsidP="00AA6962"/>
    <w:p w:rsidR="00AA6962" w:rsidRDefault="00AA6962" w:rsidP="00AA6962"/>
    <w:sectPr w:rsidR="00AA6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62"/>
    <w:rsid w:val="00736AB2"/>
    <w:rsid w:val="007A7324"/>
    <w:rsid w:val="00AA6962"/>
    <w:rsid w:val="00C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2014-06-26T00:40:00Z</dcterms:created>
  <dcterms:modified xsi:type="dcterms:W3CDTF">2014-06-26T00:42:00Z</dcterms:modified>
</cp:coreProperties>
</file>