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714"/>
        <w:gridCol w:w="1664"/>
        <w:gridCol w:w="1714"/>
        <w:gridCol w:w="1715"/>
        <w:gridCol w:w="1715"/>
      </w:tblGrid>
      <w:tr w:rsidR="00C600D9" w:rsidTr="00C600D9">
        <w:tc>
          <w:tcPr>
            <w:tcW w:w="1714" w:type="dxa"/>
          </w:tcPr>
          <w:p w:rsidR="00C600D9" w:rsidRDefault="00C600D9">
            <w:pPr>
              <w:rPr>
                <w:rFonts w:hint="eastAsia"/>
              </w:rPr>
            </w:pPr>
            <w:r>
              <w:rPr>
                <w:rFonts w:hint="eastAsia"/>
              </w:rPr>
              <w:t>造型系列</w:t>
            </w:r>
          </w:p>
        </w:tc>
        <w:tc>
          <w:tcPr>
            <w:tcW w:w="1664" w:type="dxa"/>
          </w:tcPr>
          <w:p w:rsidR="00C600D9" w:rsidRDefault="00C600D9">
            <w:pPr>
              <w:rPr>
                <w:rFonts w:hint="eastAsia"/>
              </w:rPr>
            </w:pPr>
            <w:r>
              <w:rPr>
                <w:rFonts w:hint="eastAsia"/>
              </w:rPr>
              <w:t>造型特点</w:t>
            </w: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系列成员</w:t>
            </w:r>
          </w:p>
        </w:tc>
        <w:tc>
          <w:tcPr>
            <w:tcW w:w="1715" w:type="dxa"/>
          </w:tcPr>
          <w:p w:rsidR="00C600D9" w:rsidRDefault="00C600D9">
            <w:r>
              <w:rPr>
                <w:rFonts w:hint="eastAsia"/>
              </w:rPr>
              <w:t>可能创新点</w:t>
            </w:r>
          </w:p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 w:val="restart"/>
          </w:tcPr>
          <w:p w:rsidR="00C600D9" w:rsidRDefault="00C600D9">
            <w:r>
              <w:rPr>
                <w:rFonts w:hint="eastAsia"/>
              </w:rPr>
              <w:t>弹簧系列</w:t>
            </w:r>
          </w:p>
        </w:tc>
        <w:tc>
          <w:tcPr>
            <w:tcW w:w="1664" w:type="dxa"/>
            <w:vMerge w:val="restart"/>
          </w:tcPr>
          <w:p w:rsidR="00C600D9" w:rsidRDefault="00C600D9">
            <w:pPr>
              <w:rPr>
                <w:rFonts w:hint="eastAsia"/>
              </w:rPr>
            </w:pPr>
            <w:r>
              <w:rPr>
                <w:rFonts w:hint="eastAsia"/>
              </w:rPr>
              <w:t>球阵造型在框阵区间内被压缩和释放形成的造型</w:t>
            </w: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字形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/>
          </w:tcPr>
          <w:p w:rsidR="00C600D9" w:rsidRDefault="00C600D9"/>
        </w:tc>
        <w:tc>
          <w:tcPr>
            <w:tcW w:w="1664" w:type="dxa"/>
            <w:vMerge/>
          </w:tcPr>
          <w:p w:rsidR="00C600D9" w:rsidRDefault="00C600D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字形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/>
          </w:tcPr>
          <w:p w:rsidR="00C600D9" w:rsidRDefault="00C600D9"/>
        </w:tc>
        <w:tc>
          <w:tcPr>
            <w:tcW w:w="1664" w:type="dxa"/>
            <w:vMerge/>
          </w:tcPr>
          <w:p w:rsidR="00C600D9" w:rsidRDefault="00C600D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宝塔形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/>
          </w:tcPr>
          <w:p w:rsidR="00C600D9" w:rsidRDefault="00C600D9"/>
        </w:tc>
        <w:tc>
          <w:tcPr>
            <w:tcW w:w="1664" w:type="dxa"/>
            <w:vMerge/>
          </w:tcPr>
          <w:p w:rsidR="00C600D9" w:rsidRDefault="00C600D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拱桥形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/>
          </w:tcPr>
          <w:p w:rsidR="00C600D9" w:rsidRDefault="00C600D9"/>
        </w:tc>
        <w:tc>
          <w:tcPr>
            <w:tcW w:w="1664" w:type="dxa"/>
            <w:vMerge/>
          </w:tcPr>
          <w:p w:rsidR="00C600D9" w:rsidRDefault="00C600D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C600D9" w:rsidRDefault="00C600D9">
            <w:r>
              <w:rPr>
                <w:rFonts w:hint="eastAsia"/>
              </w:rPr>
              <w:t>躺椅形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C600D9" w:rsidTr="00C600D9">
        <w:tc>
          <w:tcPr>
            <w:tcW w:w="1714" w:type="dxa"/>
            <w:vMerge/>
          </w:tcPr>
          <w:p w:rsidR="00C600D9" w:rsidRDefault="00C600D9"/>
        </w:tc>
        <w:tc>
          <w:tcPr>
            <w:tcW w:w="1664" w:type="dxa"/>
            <w:vMerge/>
          </w:tcPr>
          <w:p w:rsidR="00C600D9" w:rsidRDefault="00C600D9"/>
        </w:tc>
        <w:tc>
          <w:tcPr>
            <w:tcW w:w="1714" w:type="dxa"/>
          </w:tcPr>
          <w:p w:rsidR="00C600D9" w:rsidRDefault="002E3E99">
            <w:r>
              <w:rPr>
                <w:rFonts w:hint="eastAsia"/>
              </w:rPr>
              <w:t>球随机分布</w:t>
            </w: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2E3E99" w:rsidTr="00C600D9">
        <w:tc>
          <w:tcPr>
            <w:tcW w:w="1714" w:type="dxa"/>
            <w:vMerge w:val="restart"/>
          </w:tcPr>
          <w:p w:rsidR="002E3E99" w:rsidRDefault="002E3E99">
            <w:r>
              <w:rPr>
                <w:rFonts w:hint="eastAsia"/>
              </w:rPr>
              <w:t>推动系列</w:t>
            </w:r>
          </w:p>
        </w:tc>
        <w:tc>
          <w:tcPr>
            <w:tcW w:w="1664" w:type="dxa"/>
            <w:vMerge w:val="restart"/>
          </w:tcPr>
          <w:p w:rsidR="002E3E99" w:rsidRDefault="002E3E99">
            <w:r>
              <w:rPr>
                <w:rFonts w:hint="eastAsia"/>
              </w:rPr>
              <w:t>球阵每一次波动推动框阵运行</w:t>
            </w:r>
          </w:p>
        </w:tc>
        <w:tc>
          <w:tcPr>
            <w:tcW w:w="1714" w:type="dxa"/>
          </w:tcPr>
          <w:p w:rsidR="002E3E99" w:rsidRDefault="002E3E99">
            <w:r>
              <w:rPr>
                <w:rFonts w:hint="eastAsia"/>
              </w:rPr>
              <w:t>框单侧球行波</w:t>
            </w:r>
          </w:p>
        </w:tc>
        <w:tc>
          <w:tcPr>
            <w:tcW w:w="1715" w:type="dxa"/>
          </w:tcPr>
          <w:p w:rsidR="002E3E99" w:rsidRDefault="002E3E99">
            <w:r>
              <w:rPr>
                <w:rFonts w:hint="eastAsia"/>
              </w:rPr>
              <w:t>框双侧，行波形式可变，如分两组反向波动</w:t>
            </w:r>
          </w:p>
        </w:tc>
        <w:tc>
          <w:tcPr>
            <w:tcW w:w="1715" w:type="dxa"/>
          </w:tcPr>
          <w:p w:rsidR="002E3E99" w:rsidRDefault="002E3E99"/>
        </w:tc>
      </w:tr>
      <w:tr w:rsidR="002E3E99" w:rsidTr="00C600D9">
        <w:tc>
          <w:tcPr>
            <w:tcW w:w="1714" w:type="dxa"/>
            <w:vMerge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664" w:type="dxa"/>
            <w:vMerge/>
          </w:tcPr>
          <w:p w:rsidR="002E3E99" w:rsidRDefault="002E3E99"/>
        </w:tc>
        <w:tc>
          <w:tcPr>
            <w:tcW w:w="1714" w:type="dxa"/>
          </w:tcPr>
          <w:p w:rsidR="002E3E99" w:rsidRDefault="002E3E99">
            <w:r>
              <w:rPr>
                <w:rFonts w:hint="eastAsia"/>
              </w:rPr>
              <w:t>框单侧球列波</w:t>
            </w:r>
          </w:p>
        </w:tc>
        <w:tc>
          <w:tcPr>
            <w:tcW w:w="1715" w:type="dxa"/>
          </w:tcPr>
          <w:p w:rsidR="002E3E99" w:rsidRDefault="002E3E99">
            <w:r>
              <w:rPr>
                <w:rFonts w:hint="eastAsia"/>
              </w:rPr>
              <w:t>框双侧，列波形式可变，如分两组反向波动</w:t>
            </w:r>
          </w:p>
        </w:tc>
        <w:tc>
          <w:tcPr>
            <w:tcW w:w="1715" w:type="dxa"/>
          </w:tcPr>
          <w:p w:rsidR="002E3E99" w:rsidRDefault="002E3E99"/>
        </w:tc>
      </w:tr>
      <w:tr w:rsidR="002E3E99" w:rsidTr="00C600D9">
        <w:tc>
          <w:tcPr>
            <w:tcW w:w="1714" w:type="dxa"/>
            <w:vMerge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664" w:type="dxa"/>
            <w:vMerge/>
          </w:tcPr>
          <w:p w:rsidR="002E3E99" w:rsidRDefault="002E3E99"/>
        </w:tc>
        <w:tc>
          <w:tcPr>
            <w:tcW w:w="1714" w:type="dxa"/>
          </w:tcPr>
          <w:p w:rsidR="002E3E99" w:rsidRDefault="002E3E99">
            <w:r>
              <w:rPr>
                <w:rFonts w:hint="eastAsia"/>
              </w:rPr>
              <w:t>框单侧球中心波</w:t>
            </w:r>
          </w:p>
        </w:tc>
        <w:tc>
          <w:tcPr>
            <w:tcW w:w="1715" w:type="dxa"/>
          </w:tcPr>
          <w:p w:rsidR="002E3E99" w:rsidRDefault="002E3E99">
            <w:r>
              <w:rPr>
                <w:rFonts w:hint="eastAsia"/>
              </w:rPr>
              <w:t>框双侧</w:t>
            </w:r>
          </w:p>
        </w:tc>
        <w:tc>
          <w:tcPr>
            <w:tcW w:w="1715" w:type="dxa"/>
          </w:tcPr>
          <w:p w:rsidR="002E3E99" w:rsidRDefault="002E3E99"/>
        </w:tc>
      </w:tr>
      <w:tr w:rsidR="002E3E99" w:rsidTr="00C600D9">
        <w:tc>
          <w:tcPr>
            <w:tcW w:w="1714" w:type="dxa"/>
            <w:vMerge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664" w:type="dxa"/>
            <w:vMerge/>
          </w:tcPr>
          <w:p w:rsidR="002E3E99" w:rsidRDefault="002E3E99"/>
        </w:tc>
        <w:tc>
          <w:tcPr>
            <w:tcW w:w="1714" w:type="dxa"/>
          </w:tcPr>
          <w:p w:rsidR="002E3E99" w:rsidRDefault="002E3E99">
            <w:pPr>
              <w:rPr>
                <w:rFonts w:hint="eastAsia"/>
              </w:rPr>
            </w:pPr>
            <w:r>
              <w:rPr>
                <w:rFonts w:hint="eastAsia"/>
              </w:rPr>
              <w:t>框单侧球斜波</w:t>
            </w:r>
          </w:p>
        </w:tc>
        <w:tc>
          <w:tcPr>
            <w:tcW w:w="1715" w:type="dxa"/>
          </w:tcPr>
          <w:p w:rsidR="002E3E99" w:rsidRDefault="002E3E99">
            <w:r>
              <w:rPr>
                <w:rFonts w:hint="eastAsia"/>
              </w:rPr>
              <w:t>框双侧</w:t>
            </w:r>
          </w:p>
        </w:tc>
        <w:tc>
          <w:tcPr>
            <w:tcW w:w="1715" w:type="dxa"/>
          </w:tcPr>
          <w:p w:rsidR="002E3E99" w:rsidRDefault="002E3E99"/>
        </w:tc>
      </w:tr>
      <w:tr w:rsidR="002E3E99" w:rsidTr="00C600D9">
        <w:tc>
          <w:tcPr>
            <w:tcW w:w="1714" w:type="dxa"/>
            <w:vMerge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664" w:type="dxa"/>
            <w:vMerge/>
          </w:tcPr>
          <w:p w:rsidR="002E3E99" w:rsidRDefault="002E3E99"/>
        </w:tc>
        <w:tc>
          <w:tcPr>
            <w:tcW w:w="1714" w:type="dxa"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2E3E99" w:rsidRDefault="002E3E99"/>
        </w:tc>
        <w:tc>
          <w:tcPr>
            <w:tcW w:w="1715" w:type="dxa"/>
          </w:tcPr>
          <w:p w:rsidR="002E3E99" w:rsidRDefault="002E3E99"/>
        </w:tc>
      </w:tr>
      <w:tr w:rsidR="002E3E99" w:rsidTr="00C600D9">
        <w:tc>
          <w:tcPr>
            <w:tcW w:w="1714" w:type="dxa"/>
            <w:vMerge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664" w:type="dxa"/>
            <w:vMerge/>
          </w:tcPr>
          <w:p w:rsidR="002E3E99" w:rsidRDefault="002E3E99"/>
        </w:tc>
        <w:tc>
          <w:tcPr>
            <w:tcW w:w="1714" w:type="dxa"/>
          </w:tcPr>
          <w:p w:rsidR="002E3E99" w:rsidRDefault="002E3E99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2E3E99" w:rsidRDefault="002E3E99"/>
        </w:tc>
        <w:tc>
          <w:tcPr>
            <w:tcW w:w="1715" w:type="dxa"/>
          </w:tcPr>
          <w:p w:rsidR="002E3E99" w:rsidRDefault="002E3E99"/>
        </w:tc>
      </w:tr>
      <w:tr w:rsidR="00C600D9" w:rsidTr="00C600D9">
        <w:tc>
          <w:tcPr>
            <w:tcW w:w="1714" w:type="dxa"/>
          </w:tcPr>
          <w:p w:rsidR="00C600D9" w:rsidRDefault="00B70115">
            <w:pPr>
              <w:rPr>
                <w:rFonts w:hint="eastAsia"/>
              </w:rPr>
            </w:pPr>
            <w:r>
              <w:rPr>
                <w:rFonts w:hint="eastAsia"/>
              </w:rPr>
              <w:t>交叉系列</w:t>
            </w:r>
          </w:p>
        </w:tc>
        <w:tc>
          <w:tcPr>
            <w:tcW w:w="1664" w:type="dxa"/>
          </w:tcPr>
          <w:p w:rsidR="00C600D9" w:rsidRDefault="00C600D9"/>
        </w:tc>
        <w:tc>
          <w:tcPr>
            <w:tcW w:w="1714" w:type="dxa"/>
          </w:tcPr>
          <w:p w:rsidR="00C600D9" w:rsidRDefault="00C600D9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C600D9" w:rsidRDefault="00C600D9"/>
        </w:tc>
        <w:tc>
          <w:tcPr>
            <w:tcW w:w="1715" w:type="dxa"/>
          </w:tcPr>
          <w:p w:rsidR="00C600D9" w:rsidRDefault="00C600D9"/>
        </w:tc>
      </w:tr>
      <w:tr w:rsidR="00B70115" w:rsidTr="00C600D9"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70115" w:rsidRDefault="00B70115"/>
        </w:tc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B70115" w:rsidRDefault="00B70115"/>
        </w:tc>
        <w:tc>
          <w:tcPr>
            <w:tcW w:w="1715" w:type="dxa"/>
          </w:tcPr>
          <w:p w:rsidR="00B70115" w:rsidRDefault="00B70115"/>
        </w:tc>
      </w:tr>
      <w:tr w:rsidR="00B70115" w:rsidTr="00C600D9"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70115" w:rsidRDefault="00B70115"/>
        </w:tc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B70115" w:rsidRDefault="00B70115"/>
        </w:tc>
        <w:tc>
          <w:tcPr>
            <w:tcW w:w="1715" w:type="dxa"/>
          </w:tcPr>
          <w:p w:rsidR="00B70115" w:rsidRDefault="00B70115"/>
        </w:tc>
      </w:tr>
      <w:tr w:rsidR="00B70115" w:rsidTr="00C600D9"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70115" w:rsidRDefault="00B70115"/>
        </w:tc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B70115" w:rsidRDefault="00B70115"/>
        </w:tc>
        <w:tc>
          <w:tcPr>
            <w:tcW w:w="1715" w:type="dxa"/>
          </w:tcPr>
          <w:p w:rsidR="00B70115" w:rsidRDefault="00B70115"/>
        </w:tc>
      </w:tr>
      <w:tr w:rsidR="00B70115" w:rsidTr="00C600D9"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70115" w:rsidRDefault="00B70115"/>
        </w:tc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B70115" w:rsidRDefault="00B70115"/>
        </w:tc>
        <w:tc>
          <w:tcPr>
            <w:tcW w:w="1715" w:type="dxa"/>
          </w:tcPr>
          <w:p w:rsidR="00B70115" w:rsidRDefault="00B70115"/>
        </w:tc>
      </w:tr>
      <w:tr w:rsidR="00B70115" w:rsidTr="00C600D9"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  <w:r>
              <w:rPr>
                <w:rFonts w:hint="eastAsia"/>
              </w:rPr>
              <w:t>球框同时波动</w:t>
            </w:r>
          </w:p>
        </w:tc>
        <w:tc>
          <w:tcPr>
            <w:tcW w:w="1664" w:type="dxa"/>
          </w:tcPr>
          <w:p w:rsidR="00B70115" w:rsidRDefault="00B70115">
            <w:r>
              <w:rPr>
                <w:rFonts w:hint="eastAsia"/>
              </w:rPr>
              <w:t>球阵波动，同时框阵也在波动</w:t>
            </w:r>
          </w:p>
        </w:tc>
        <w:tc>
          <w:tcPr>
            <w:tcW w:w="1714" w:type="dxa"/>
          </w:tcPr>
          <w:p w:rsidR="00B70115" w:rsidRDefault="00B70115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B70115" w:rsidRDefault="00B70115"/>
        </w:tc>
        <w:tc>
          <w:tcPr>
            <w:tcW w:w="1715" w:type="dxa"/>
          </w:tcPr>
          <w:p w:rsidR="00B70115" w:rsidRDefault="00B70115"/>
        </w:tc>
      </w:tr>
      <w:tr w:rsidR="005C7663" w:rsidTr="00C600D9"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5C7663" w:rsidRDefault="005C7663"/>
        </w:tc>
        <w:tc>
          <w:tcPr>
            <w:tcW w:w="1715" w:type="dxa"/>
          </w:tcPr>
          <w:p w:rsidR="005C7663" w:rsidRDefault="005C7663"/>
        </w:tc>
      </w:tr>
      <w:tr w:rsidR="005C7663" w:rsidTr="00C600D9"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5C7663" w:rsidRDefault="005C7663"/>
        </w:tc>
        <w:tc>
          <w:tcPr>
            <w:tcW w:w="1715" w:type="dxa"/>
          </w:tcPr>
          <w:p w:rsidR="005C7663" w:rsidRDefault="005C7663"/>
        </w:tc>
      </w:tr>
      <w:tr w:rsidR="005C7663" w:rsidTr="00C600D9"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5C7663" w:rsidRDefault="005C7663"/>
        </w:tc>
        <w:tc>
          <w:tcPr>
            <w:tcW w:w="1715" w:type="dxa"/>
          </w:tcPr>
          <w:p w:rsidR="005C7663" w:rsidRDefault="005C7663"/>
        </w:tc>
      </w:tr>
      <w:tr w:rsidR="005C7663" w:rsidTr="00C600D9"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  <w:r>
              <w:rPr>
                <w:rFonts w:hint="eastAsia"/>
              </w:rPr>
              <w:t>合二为一</w:t>
            </w:r>
          </w:p>
        </w:tc>
        <w:tc>
          <w:tcPr>
            <w:tcW w:w="1664" w:type="dxa"/>
          </w:tcPr>
          <w:p w:rsidR="005C7663" w:rsidRDefault="005C7663">
            <w:pPr>
              <w:rPr>
                <w:rFonts w:hint="eastAsia"/>
              </w:rPr>
            </w:pPr>
            <w:r>
              <w:rPr>
                <w:rFonts w:hint="eastAsia"/>
              </w:rPr>
              <w:t>球阵充当框阵一份子，框阵作为球阵</w:t>
            </w:r>
          </w:p>
        </w:tc>
        <w:tc>
          <w:tcPr>
            <w:tcW w:w="1714" w:type="dxa"/>
          </w:tcPr>
          <w:p w:rsidR="005C7663" w:rsidRDefault="005C7663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:rsidR="005C7663" w:rsidRDefault="005C7663"/>
        </w:tc>
        <w:tc>
          <w:tcPr>
            <w:tcW w:w="1715" w:type="dxa"/>
          </w:tcPr>
          <w:p w:rsidR="005C7663" w:rsidRDefault="005C7663"/>
        </w:tc>
      </w:tr>
    </w:tbl>
    <w:p w:rsidR="007B63D4" w:rsidRPr="00B70115" w:rsidRDefault="007B63D4"/>
    <w:sectPr w:rsidR="007B63D4" w:rsidRPr="00B7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3D4" w:rsidRDefault="007B63D4" w:rsidP="00C600D9">
      <w:r>
        <w:separator/>
      </w:r>
    </w:p>
  </w:endnote>
  <w:endnote w:type="continuationSeparator" w:id="1">
    <w:p w:rsidR="007B63D4" w:rsidRDefault="007B63D4" w:rsidP="00C60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3D4" w:rsidRDefault="007B63D4" w:rsidP="00C600D9">
      <w:r>
        <w:separator/>
      </w:r>
    </w:p>
  </w:footnote>
  <w:footnote w:type="continuationSeparator" w:id="1">
    <w:p w:rsidR="007B63D4" w:rsidRDefault="007B63D4" w:rsidP="00C60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0D9"/>
    <w:rsid w:val="002E3E99"/>
    <w:rsid w:val="005C7663"/>
    <w:rsid w:val="007B63D4"/>
    <w:rsid w:val="00B70115"/>
    <w:rsid w:val="00C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0D9"/>
    <w:rPr>
      <w:sz w:val="18"/>
      <w:szCs w:val="18"/>
    </w:rPr>
  </w:style>
  <w:style w:type="table" w:styleId="a5">
    <w:name w:val="Table Grid"/>
    <w:basedOn w:val="a1"/>
    <w:uiPriority w:val="59"/>
    <w:rsid w:val="00C60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5</cp:revision>
  <dcterms:created xsi:type="dcterms:W3CDTF">2015-03-23T01:30:00Z</dcterms:created>
  <dcterms:modified xsi:type="dcterms:W3CDTF">2015-03-23T02:11:00Z</dcterms:modified>
</cp:coreProperties>
</file>