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2D1D" w:rsidRDefault="00832379" w:rsidP="00390579">
      <w:pPr>
        <w:pStyle w:val="Heading1"/>
      </w:pPr>
      <w:proofErr w:type="spellStart"/>
      <w:r>
        <w:t>Engarde</w:t>
      </w:r>
      <w:proofErr w:type="spellEnd"/>
      <w:r>
        <w:t xml:space="preserve"> module for Perl</w:t>
      </w:r>
    </w:p>
    <w:p w:rsidR="00832379" w:rsidRDefault="00832379">
      <w:r>
        <w:t xml:space="preserve">The </w:t>
      </w:r>
      <w:proofErr w:type="spellStart"/>
      <w:r>
        <w:t>Engarde</w:t>
      </w:r>
      <w:proofErr w:type="spellEnd"/>
      <w:r>
        <w:t xml:space="preserve"> module provides an object interface to </w:t>
      </w:r>
      <w:proofErr w:type="spellStart"/>
      <w:r>
        <w:t>Engarde</w:t>
      </w:r>
      <w:proofErr w:type="spellEnd"/>
      <w:r>
        <w:t xml:space="preserve"> competition data.</w:t>
      </w:r>
    </w:p>
    <w:p w:rsidR="00832379" w:rsidRDefault="00832379">
      <w:r>
        <w:t xml:space="preserve">All of the data is read directly from the </w:t>
      </w:r>
      <w:proofErr w:type="spellStart"/>
      <w:r>
        <w:t>Engarde</w:t>
      </w:r>
      <w:proofErr w:type="spellEnd"/>
      <w:r>
        <w:t xml:space="preserve"> files </w:t>
      </w:r>
    </w:p>
    <w:p w:rsidR="00832379" w:rsidRDefault="00832379" w:rsidP="00390579">
      <w:pPr>
        <w:pStyle w:val="Heading2"/>
      </w:pPr>
      <w:r>
        <w:t>Basic Usage</w:t>
      </w:r>
    </w:p>
    <w:p w:rsidR="00832379" w:rsidRDefault="00A20D42">
      <w:r w:rsidRPr="00A20D42">
        <w:rPr>
          <w:noProof/>
          <w:lang w:val="en-US"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-7.9pt;margin-top:6.15pt;width:461.25pt;height:251.55pt;z-index:251660288;mso-height-percent:200;mso-height-percent:200;mso-width-relative:margin;mso-height-relative:margin">
            <v:textbox style="mso-fit-shape-to-text:t">
              <w:txbxContent>
                <w:p w:rsidR="000717FB" w:rsidRPr="00875609" w:rsidRDefault="000717FB" w:rsidP="00832379">
                  <w:pPr>
                    <w:spacing w:after="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proofErr w:type="gramStart"/>
                  <w:r w:rsidRPr="00875609">
                    <w:rPr>
                      <w:rFonts w:ascii="Courier New" w:hAnsi="Courier New" w:cs="Courier New"/>
                      <w:sz w:val="20"/>
                      <w:szCs w:val="20"/>
                    </w:rPr>
                    <w:t>#!</w:t>
                  </w:r>
                  <w:proofErr w:type="spellStart"/>
                  <w:r w:rsidRPr="00875609">
                    <w:rPr>
                      <w:rFonts w:ascii="Courier New" w:hAnsi="Courier New" w:cs="Courier New"/>
                      <w:sz w:val="20"/>
                      <w:szCs w:val="20"/>
                    </w:rPr>
                    <w:t>perl</w:t>
                  </w:r>
                  <w:proofErr w:type="spellEnd"/>
                  <w:proofErr w:type="gramEnd"/>
                  <w:r w:rsidRPr="00875609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–w</w:t>
                  </w:r>
                </w:p>
                <w:p w:rsidR="000717FB" w:rsidRPr="00875609" w:rsidRDefault="000717FB" w:rsidP="00832379">
                  <w:pPr>
                    <w:spacing w:after="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proofErr w:type="gramStart"/>
                  <w:r w:rsidRPr="00875609">
                    <w:rPr>
                      <w:rFonts w:ascii="Courier New" w:hAnsi="Courier New" w:cs="Courier New"/>
                      <w:sz w:val="20"/>
                      <w:szCs w:val="20"/>
                    </w:rPr>
                    <w:t>use</w:t>
                  </w:r>
                  <w:proofErr w:type="gramEnd"/>
                  <w:r w:rsidRPr="00875609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875609">
                    <w:rPr>
                      <w:rFonts w:ascii="Courier New" w:hAnsi="Courier New" w:cs="Courier New"/>
                      <w:sz w:val="20"/>
                      <w:szCs w:val="20"/>
                    </w:rPr>
                    <w:t>Engarde</w:t>
                  </w:r>
                  <w:proofErr w:type="spellEnd"/>
                  <w:r w:rsidRPr="00875609">
                    <w:rPr>
                      <w:rFonts w:ascii="Courier New" w:hAnsi="Courier New" w:cs="Courier New"/>
                      <w:sz w:val="20"/>
                      <w:szCs w:val="20"/>
                    </w:rPr>
                    <w:t>;</w:t>
                  </w:r>
                </w:p>
                <w:p w:rsidR="000717FB" w:rsidRPr="00875609" w:rsidRDefault="000717FB" w:rsidP="00832379">
                  <w:pPr>
                    <w:spacing w:after="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0717FB" w:rsidRPr="00875609" w:rsidRDefault="000717FB" w:rsidP="00832379">
                  <w:pPr>
                    <w:spacing w:after="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875609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# </w:t>
                  </w:r>
                  <w:proofErr w:type="gramStart"/>
                  <w:r w:rsidRPr="00875609">
                    <w:rPr>
                      <w:rFonts w:ascii="Courier New" w:hAnsi="Courier New" w:cs="Courier New"/>
                      <w:sz w:val="20"/>
                      <w:szCs w:val="20"/>
                    </w:rPr>
                    <w:t>open</w:t>
                  </w:r>
                  <w:proofErr w:type="gramEnd"/>
                  <w:r w:rsidRPr="00875609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the competition – make sure you include “competition.egw” in the path</w:t>
                  </w:r>
                </w:p>
                <w:p w:rsidR="000717FB" w:rsidRPr="00875609" w:rsidRDefault="000717FB" w:rsidP="00832379">
                  <w:pPr>
                    <w:spacing w:after="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proofErr w:type="gramStart"/>
                  <w:r w:rsidRPr="00875609">
                    <w:rPr>
                      <w:rFonts w:ascii="Courier New" w:hAnsi="Courier New" w:cs="Courier New"/>
                      <w:sz w:val="20"/>
                      <w:szCs w:val="20"/>
                    </w:rPr>
                    <w:t>my</w:t>
                  </w:r>
                  <w:proofErr w:type="gramEnd"/>
                  <w:r w:rsidRPr="00875609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$c = </w:t>
                  </w:r>
                  <w:proofErr w:type="spellStart"/>
                  <w:r w:rsidRPr="00875609">
                    <w:rPr>
                      <w:rFonts w:ascii="Courier New" w:hAnsi="Courier New" w:cs="Courier New"/>
                      <w:sz w:val="20"/>
                      <w:szCs w:val="20"/>
                    </w:rPr>
                    <w:t>Engarde</w:t>
                  </w:r>
                  <w:proofErr w:type="spellEnd"/>
                  <w:r w:rsidRPr="00875609">
                    <w:rPr>
                      <w:rFonts w:ascii="Courier New" w:hAnsi="Courier New" w:cs="Courier New"/>
                      <w:sz w:val="20"/>
                      <w:szCs w:val="20"/>
                    </w:rPr>
                    <w:t>-&gt;new(“c:\\</w:t>
                  </w:r>
                  <w:proofErr w:type="spellStart"/>
                  <w:r w:rsidRPr="00875609">
                    <w:rPr>
                      <w:rFonts w:ascii="Courier New" w:hAnsi="Courier New" w:cs="Courier New"/>
                      <w:sz w:val="20"/>
                      <w:szCs w:val="20"/>
                    </w:rPr>
                    <w:t>escrime</w:t>
                  </w:r>
                  <w:proofErr w:type="spellEnd"/>
                  <w:r w:rsidRPr="00875609">
                    <w:rPr>
                      <w:rFonts w:ascii="Courier New" w:hAnsi="Courier New" w:cs="Courier New"/>
                      <w:sz w:val="20"/>
                      <w:szCs w:val="20"/>
                    </w:rPr>
                    <w:t>\\comp1\\competition.egw”);</w:t>
                  </w:r>
                </w:p>
                <w:p w:rsidR="000717FB" w:rsidRPr="00875609" w:rsidRDefault="000717FB" w:rsidP="00832379">
                  <w:pPr>
                    <w:spacing w:after="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0717FB" w:rsidRPr="00875609" w:rsidRDefault="000717FB" w:rsidP="00832379">
                  <w:pPr>
                    <w:spacing w:after="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875609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# </w:t>
                  </w:r>
                  <w:proofErr w:type="gramStart"/>
                  <w:r w:rsidRPr="00875609">
                    <w:rPr>
                      <w:rFonts w:ascii="Courier New" w:hAnsi="Courier New" w:cs="Courier New"/>
                      <w:sz w:val="20"/>
                      <w:szCs w:val="20"/>
                    </w:rPr>
                    <w:t>pre-load</w:t>
                  </w:r>
                  <w:proofErr w:type="gramEnd"/>
                  <w:r w:rsidRPr="00875609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fencers, clubs and nations (otherwise, loaded on demand)</w:t>
                  </w:r>
                </w:p>
                <w:p w:rsidR="000717FB" w:rsidRPr="00875609" w:rsidRDefault="000717FB" w:rsidP="00832379">
                  <w:pPr>
                    <w:spacing w:after="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875609">
                    <w:rPr>
                      <w:rFonts w:ascii="Courier New" w:hAnsi="Courier New" w:cs="Courier New"/>
                      <w:sz w:val="20"/>
                      <w:szCs w:val="20"/>
                    </w:rPr>
                    <w:t>$c-&gt;initialise;</w:t>
                  </w:r>
                </w:p>
                <w:p w:rsidR="000717FB" w:rsidRPr="00875609" w:rsidRDefault="000717FB" w:rsidP="00832379">
                  <w:pPr>
                    <w:spacing w:after="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0717FB" w:rsidRPr="00875609" w:rsidRDefault="000717FB" w:rsidP="00832379">
                  <w:pPr>
                    <w:spacing w:after="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875609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# </w:t>
                  </w:r>
                  <w:proofErr w:type="gramStart"/>
                  <w:r w:rsidRPr="00875609">
                    <w:rPr>
                      <w:rFonts w:ascii="Courier New" w:hAnsi="Courier New" w:cs="Courier New"/>
                      <w:sz w:val="20"/>
                      <w:szCs w:val="20"/>
                    </w:rPr>
                    <w:t>now</w:t>
                  </w:r>
                  <w:proofErr w:type="gramEnd"/>
                  <w:r w:rsidRPr="00875609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all of the competition detail can be accessed using auto generated </w:t>
                  </w:r>
                  <w:proofErr w:type="spellStart"/>
                  <w:r w:rsidRPr="00875609">
                    <w:rPr>
                      <w:rFonts w:ascii="Courier New" w:hAnsi="Courier New" w:cs="Courier New"/>
                      <w:sz w:val="20"/>
                      <w:szCs w:val="20"/>
                    </w:rPr>
                    <w:t>accessor</w:t>
                  </w:r>
                  <w:proofErr w:type="spellEnd"/>
                  <w:r w:rsidRPr="00875609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methods.  </w:t>
                  </w:r>
                  <w:proofErr w:type="gramStart"/>
                  <w:r w:rsidRPr="00875609">
                    <w:rPr>
                      <w:rFonts w:ascii="Courier New" w:hAnsi="Courier New" w:cs="Courier New"/>
                      <w:sz w:val="20"/>
                      <w:szCs w:val="20"/>
                    </w:rPr>
                    <w:t>e.g</w:t>
                  </w:r>
                  <w:proofErr w:type="gramEnd"/>
                  <w:r w:rsidRPr="00875609">
                    <w:rPr>
                      <w:rFonts w:ascii="Courier New" w:hAnsi="Courier New" w:cs="Courier New"/>
                      <w:sz w:val="20"/>
                      <w:szCs w:val="20"/>
                    </w:rPr>
                    <w:t>. to display the “</w:t>
                  </w:r>
                  <w:proofErr w:type="spellStart"/>
                  <w:r w:rsidRPr="00875609">
                    <w:rPr>
                      <w:rFonts w:ascii="Courier New" w:hAnsi="Courier New" w:cs="Courier New"/>
                      <w:sz w:val="20"/>
                      <w:szCs w:val="20"/>
                    </w:rPr>
                    <w:t>foo</w:t>
                  </w:r>
                  <w:proofErr w:type="spellEnd"/>
                  <w:r w:rsidRPr="00875609">
                    <w:rPr>
                      <w:rFonts w:ascii="Courier New" w:hAnsi="Courier New" w:cs="Courier New"/>
                      <w:sz w:val="20"/>
                      <w:szCs w:val="20"/>
                    </w:rPr>
                    <w:t>” property you would use $c-&gt;</w:t>
                  </w:r>
                  <w:proofErr w:type="spellStart"/>
                  <w:r w:rsidRPr="00875609">
                    <w:rPr>
                      <w:rFonts w:ascii="Courier New" w:hAnsi="Courier New" w:cs="Courier New"/>
                      <w:sz w:val="20"/>
                      <w:szCs w:val="20"/>
                    </w:rPr>
                    <w:t>foo</w:t>
                  </w:r>
                  <w:proofErr w:type="spellEnd"/>
                  <w:r w:rsidRPr="00875609">
                    <w:rPr>
                      <w:rFonts w:ascii="Courier New" w:hAnsi="Courier New" w:cs="Courier New"/>
                      <w:sz w:val="20"/>
                      <w:szCs w:val="20"/>
                    </w:rPr>
                    <w:t>();</w:t>
                  </w:r>
                </w:p>
                <w:p w:rsidR="000717FB" w:rsidRPr="00875609" w:rsidRDefault="000717FB" w:rsidP="00832379">
                  <w:pPr>
                    <w:spacing w:after="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0717FB" w:rsidRPr="00875609" w:rsidRDefault="000717FB" w:rsidP="00832379">
                  <w:pPr>
                    <w:spacing w:after="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proofErr w:type="gramStart"/>
                  <w:r w:rsidRPr="00875609">
                    <w:rPr>
                      <w:rFonts w:ascii="Courier New" w:hAnsi="Courier New" w:cs="Courier New"/>
                      <w:sz w:val="20"/>
                      <w:szCs w:val="20"/>
                    </w:rPr>
                    <w:t>print</w:t>
                  </w:r>
                  <w:proofErr w:type="gramEnd"/>
                  <w:r w:rsidRPr="00875609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“Competition title is :” . $c-&gt;</w:t>
                  </w:r>
                  <w:proofErr w:type="spellStart"/>
                  <w:r w:rsidRPr="00875609">
                    <w:rPr>
                      <w:rFonts w:ascii="Courier New" w:hAnsi="Courier New" w:cs="Courier New"/>
                      <w:sz w:val="20"/>
                      <w:szCs w:val="20"/>
                    </w:rPr>
                    <w:t>titre_</w:t>
                  </w:r>
                  <w:proofErr w:type="gramStart"/>
                  <w:r w:rsidRPr="00875609">
                    <w:rPr>
                      <w:rFonts w:ascii="Courier New" w:hAnsi="Courier New" w:cs="Courier New"/>
                      <w:sz w:val="20"/>
                      <w:szCs w:val="20"/>
                    </w:rPr>
                    <w:t>reduit</w:t>
                  </w:r>
                  <w:proofErr w:type="spellEnd"/>
                  <w:r w:rsidRPr="00875609">
                    <w:rPr>
                      <w:rFonts w:ascii="Courier New" w:hAnsi="Courier New" w:cs="Courier New"/>
                      <w:sz w:val="20"/>
                      <w:szCs w:val="20"/>
                    </w:rPr>
                    <w:t>(</w:t>
                  </w:r>
                  <w:proofErr w:type="gramEnd"/>
                  <w:r w:rsidRPr="00875609">
                    <w:rPr>
                      <w:rFonts w:ascii="Courier New" w:hAnsi="Courier New" w:cs="Courier New"/>
                      <w:sz w:val="20"/>
                      <w:szCs w:val="20"/>
                    </w:rPr>
                    <w:t>);</w:t>
                  </w:r>
                </w:p>
                <w:p w:rsidR="000717FB" w:rsidRPr="00875609" w:rsidRDefault="000717FB" w:rsidP="00832379">
                  <w:pPr>
                    <w:spacing w:after="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</w:txbxContent>
            </v:textbox>
          </v:shape>
        </w:pict>
      </w:r>
    </w:p>
    <w:p w:rsidR="00832379" w:rsidRDefault="00832379"/>
    <w:p w:rsidR="00E5059A" w:rsidRDefault="00E5059A"/>
    <w:p w:rsidR="00E5059A" w:rsidRDefault="00E5059A"/>
    <w:p w:rsidR="00E5059A" w:rsidRDefault="00E5059A"/>
    <w:p w:rsidR="00E5059A" w:rsidRDefault="00E5059A"/>
    <w:p w:rsidR="00E5059A" w:rsidRDefault="00E5059A"/>
    <w:p w:rsidR="00E5059A" w:rsidRDefault="00E5059A"/>
    <w:p w:rsidR="00E5059A" w:rsidRDefault="00E5059A"/>
    <w:p w:rsidR="00E5059A" w:rsidRDefault="00E5059A"/>
    <w:p w:rsidR="00E5059A" w:rsidRDefault="00E5059A"/>
    <w:p w:rsidR="00E5059A" w:rsidRDefault="00E5059A" w:rsidP="00390579">
      <w:pPr>
        <w:pStyle w:val="Heading2"/>
      </w:pPr>
      <w:r>
        <w:t>Methods</w:t>
      </w:r>
    </w:p>
    <w:p w:rsidR="00E5059A" w:rsidRDefault="00E5059A"/>
    <w:p w:rsidR="00E5059A" w:rsidRDefault="00E5059A" w:rsidP="00390579">
      <w:pPr>
        <w:pStyle w:val="Heading3"/>
      </w:pPr>
      <w:r>
        <w:t>Competition Object</w:t>
      </w:r>
    </w:p>
    <w:tbl>
      <w:tblPr>
        <w:tblStyle w:val="TableGrid"/>
        <w:tblW w:w="0" w:type="auto"/>
        <w:tblLook w:val="04A0"/>
      </w:tblPr>
      <w:tblGrid>
        <w:gridCol w:w="3080"/>
        <w:gridCol w:w="3081"/>
        <w:gridCol w:w="3081"/>
      </w:tblGrid>
      <w:tr w:rsidR="00E5059A" w:rsidTr="00E5059A">
        <w:tc>
          <w:tcPr>
            <w:tcW w:w="3080" w:type="dxa"/>
          </w:tcPr>
          <w:p w:rsidR="00E5059A" w:rsidRPr="000717FB" w:rsidRDefault="00E5059A">
            <w:pPr>
              <w:rPr>
                <w:b/>
              </w:rPr>
            </w:pPr>
            <w:r w:rsidRPr="000717FB">
              <w:rPr>
                <w:b/>
              </w:rPr>
              <w:t>Method</w:t>
            </w:r>
          </w:p>
        </w:tc>
        <w:tc>
          <w:tcPr>
            <w:tcW w:w="3081" w:type="dxa"/>
          </w:tcPr>
          <w:p w:rsidR="00E5059A" w:rsidRPr="000717FB" w:rsidRDefault="00E5059A">
            <w:pPr>
              <w:rPr>
                <w:b/>
              </w:rPr>
            </w:pPr>
            <w:r w:rsidRPr="000717FB">
              <w:rPr>
                <w:b/>
              </w:rPr>
              <w:t>Arguments</w:t>
            </w:r>
          </w:p>
        </w:tc>
        <w:tc>
          <w:tcPr>
            <w:tcW w:w="3081" w:type="dxa"/>
          </w:tcPr>
          <w:p w:rsidR="00E5059A" w:rsidRPr="000717FB" w:rsidRDefault="00E5059A">
            <w:pPr>
              <w:rPr>
                <w:b/>
              </w:rPr>
            </w:pPr>
            <w:r w:rsidRPr="000717FB">
              <w:rPr>
                <w:b/>
              </w:rPr>
              <w:t>Description</w:t>
            </w:r>
          </w:p>
        </w:tc>
      </w:tr>
      <w:tr w:rsidR="00E5059A" w:rsidTr="00E5059A">
        <w:tc>
          <w:tcPr>
            <w:tcW w:w="3080" w:type="dxa"/>
          </w:tcPr>
          <w:p w:rsidR="00E5059A" w:rsidRDefault="00E5059A">
            <w:r>
              <w:t>match</w:t>
            </w:r>
          </w:p>
        </w:tc>
        <w:tc>
          <w:tcPr>
            <w:tcW w:w="3081" w:type="dxa"/>
          </w:tcPr>
          <w:p w:rsidR="00E5059A" w:rsidRDefault="00E5059A">
            <w:r>
              <w:t>tableau name</w:t>
            </w:r>
          </w:p>
          <w:p w:rsidR="00E5059A" w:rsidRDefault="00E5059A">
            <w:r>
              <w:t>match no</w:t>
            </w:r>
          </w:p>
        </w:tc>
        <w:tc>
          <w:tcPr>
            <w:tcW w:w="3081" w:type="dxa"/>
          </w:tcPr>
          <w:p w:rsidR="00E5059A" w:rsidRDefault="00E5059A" w:rsidP="00E5059A">
            <w:r>
              <w:t>Returns a hash ref containing all of the match information.  The data returned is fully decoded.</w:t>
            </w:r>
          </w:p>
        </w:tc>
      </w:tr>
      <w:tr w:rsidR="00E5059A" w:rsidTr="00E5059A">
        <w:tc>
          <w:tcPr>
            <w:tcW w:w="3080" w:type="dxa"/>
          </w:tcPr>
          <w:p w:rsidR="00E5059A" w:rsidRDefault="00E5059A">
            <w:proofErr w:type="spellStart"/>
            <w:r>
              <w:t>tireur</w:t>
            </w:r>
            <w:proofErr w:type="spellEnd"/>
          </w:p>
        </w:tc>
        <w:tc>
          <w:tcPr>
            <w:tcW w:w="3081" w:type="dxa"/>
          </w:tcPr>
          <w:p w:rsidR="00E5059A" w:rsidRDefault="00E5059A">
            <w:r>
              <w:t>fencer id (optional)</w:t>
            </w:r>
          </w:p>
        </w:tc>
        <w:tc>
          <w:tcPr>
            <w:tcW w:w="3081" w:type="dxa"/>
          </w:tcPr>
          <w:p w:rsidR="00E5059A" w:rsidRDefault="00E5059A" w:rsidP="00D2544C">
            <w:r>
              <w:t>If cal</w:t>
            </w:r>
            <w:r w:rsidR="00D2544C">
              <w:t xml:space="preserve">led with a fencer id, returns an </w:t>
            </w:r>
            <w:proofErr w:type="spellStart"/>
            <w:r w:rsidR="00D2544C">
              <w:t>Engarde</w:t>
            </w:r>
            <w:proofErr w:type="spellEnd"/>
            <w:r w:rsidR="00D2544C">
              <w:t>::</w:t>
            </w:r>
            <w:proofErr w:type="spellStart"/>
            <w:r w:rsidR="00D2544C">
              <w:t>Tireur</w:t>
            </w:r>
            <w:proofErr w:type="spellEnd"/>
            <w:r w:rsidR="00D2544C">
              <w:t xml:space="preserve"> object for the specified id otherwise pre-loads all fencers into the </w:t>
            </w:r>
            <w:proofErr w:type="gramStart"/>
            <w:r w:rsidR="00D2544C">
              <w:t>competition .</w:t>
            </w:r>
            <w:proofErr w:type="gramEnd"/>
          </w:p>
        </w:tc>
      </w:tr>
      <w:tr w:rsidR="00E5059A" w:rsidTr="00E5059A">
        <w:tc>
          <w:tcPr>
            <w:tcW w:w="3080" w:type="dxa"/>
          </w:tcPr>
          <w:p w:rsidR="00E5059A" w:rsidRDefault="00D2544C" w:rsidP="00D2544C">
            <w:r>
              <w:t>nation</w:t>
            </w:r>
          </w:p>
        </w:tc>
        <w:tc>
          <w:tcPr>
            <w:tcW w:w="3081" w:type="dxa"/>
          </w:tcPr>
          <w:p w:rsidR="00E5059A" w:rsidRDefault="00D2544C">
            <w:r>
              <w:t>nation id (optional)</w:t>
            </w:r>
          </w:p>
        </w:tc>
        <w:tc>
          <w:tcPr>
            <w:tcW w:w="3081" w:type="dxa"/>
          </w:tcPr>
          <w:p w:rsidR="00E5059A" w:rsidRDefault="00D2544C">
            <w:r>
              <w:t>If called with a nation id returns the name of the nation otherwise pre-loads all nations into the competition.</w:t>
            </w:r>
          </w:p>
        </w:tc>
      </w:tr>
      <w:tr w:rsidR="00D2544C" w:rsidTr="00E5059A">
        <w:tc>
          <w:tcPr>
            <w:tcW w:w="3080" w:type="dxa"/>
          </w:tcPr>
          <w:p w:rsidR="00D2544C" w:rsidRDefault="00D2544C" w:rsidP="00D2544C">
            <w:r>
              <w:t>club</w:t>
            </w:r>
          </w:p>
        </w:tc>
        <w:tc>
          <w:tcPr>
            <w:tcW w:w="3081" w:type="dxa"/>
          </w:tcPr>
          <w:p w:rsidR="00D2544C" w:rsidRDefault="00D2544C">
            <w:r>
              <w:t>Club id (optional)</w:t>
            </w:r>
          </w:p>
        </w:tc>
        <w:tc>
          <w:tcPr>
            <w:tcW w:w="3081" w:type="dxa"/>
          </w:tcPr>
          <w:p w:rsidR="00D2544C" w:rsidRDefault="00D2544C" w:rsidP="00D2544C">
            <w:r>
              <w:t>If called with a club id returns the name of the club otherwise pre-loads all clubs into the competition.</w:t>
            </w:r>
          </w:p>
        </w:tc>
      </w:tr>
      <w:tr w:rsidR="00D2544C" w:rsidTr="00E5059A">
        <w:tc>
          <w:tcPr>
            <w:tcW w:w="3080" w:type="dxa"/>
          </w:tcPr>
          <w:p w:rsidR="00D2544C" w:rsidRDefault="00D2544C" w:rsidP="00D2544C">
            <w:r>
              <w:lastRenderedPageBreak/>
              <w:t>tableau</w:t>
            </w:r>
          </w:p>
        </w:tc>
        <w:tc>
          <w:tcPr>
            <w:tcW w:w="3081" w:type="dxa"/>
          </w:tcPr>
          <w:p w:rsidR="00D2544C" w:rsidRDefault="00D2544C">
            <w:r>
              <w:t>tableau name</w:t>
            </w:r>
          </w:p>
          <w:p w:rsidR="00D2544C" w:rsidRDefault="00D2544C">
            <w:r>
              <w:t>decode (optional)</w:t>
            </w:r>
          </w:p>
        </w:tc>
        <w:tc>
          <w:tcPr>
            <w:tcW w:w="3081" w:type="dxa"/>
          </w:tcPr>
          <w:p w:rsidR="00D2544C" w:rsidRDefault="00D2544C" w:rsidP="00D2544C">
            <w:r>
              <w:t xml:space="preserve">Returns an </w:t>
            </w:r>
            <w:proofErr w:type="spellStart"/>
            <w:r>
              <w:t>Engarde</w:t>
            </w:r>
            <w:proofErr w:type="spellEnd"/>
            <w:r>
              <w:t>::Tableau object for the specified tableau.  If called with a non-zero (true) decode parameter, returns a fully decoded hash ref to the tableau data instead of the object.</w:t>
            </w:r>
          </w:p>
        </w:tc>
      </w:tr>
      <w:tr w:rsidR="00D2544C" w:rsidTr="00E5059A">
        <w:tc>
          <w:tcPr>
            <w:tcW w:w="3080" w:type="dxa"/>
          </w:tcPr>
          <w:p w:rsidR="00D2544C" w:rsidRDefault="00D2544C" w:rsidP="00D2544C">
            <w:proofErr w:type="spellStart"/>
            <w:r>
              <w:t>poule</w:t>
            </w:r>
            <w:proofErr w:type="spellEnd"/>
          </w:p>
        </w:tc>
        <w:tc>
          <w:tcPr>
            <w:tcW w:w="3081" w:type="dxa"/>
          </w:tcPr>
          <w:p w:rsidR="00D2544C" w:rsidRDefault="00D2544C">
            <w:r>
              <w:t>round no</w:t>
            </w:r>
          </w:p>
          <w:p w:rsidR="00D2544C" w:rsidRDefault="00D2544C">
            <w:proofErr w:type="spellStart"/>
            <w:r>
              <w:t>poule</w:t>
            </w:r>
            <w:proofErr w:type="spellEnd"/>
            <w:r>
              <w:t xml:space="preserve"> no</w:t>
            </w:r>
          </w:p>
        </w:tc>
        <w:tc>
          <w:tcPr>
            <w:tcW w:w="3081" w:type="dxa"/>
          </w:tcPr>
          <w:p w:rsidR="00D2544C" w:rsidRDefault="00D2544C" w:rsidP="00D2544C">
            <w:r>
              <w:t xml:space="preserve">Returns an </w:t>
            </w:r>
            <w:proofErr w:type="spellStart"/>
            <w:r>
              <w:t>Engarde</w:t>
            </w:r>
            <w:proofErr w:type="spellEnd"/>
            <w:r>
              <w:t>::</w:t>
            </w:r>
            <w:proofErr w:type="spellStart"/>
            <w:r>
              <w:t>Poule</w:t>
            </w:r>
            <w:proofErr w:type="spellEnd"/>
            <w:r>
              <w:t xml:space="preserve"> object for the specified round &amp; </w:t>
            </w:r>
            <w:proofErr w:type="spellStart"/>
            <w:r>
              <w:t>poule</w:t>
            </w:r>
            <w:proofErr w:type="spellEnd"/>
            <w:r>
              <w:t xml:space="preserve"> no</w:t>
            </w:r>
          </w:p>
        </w:tc>
      </w:tr>
      <w:tr w:rsidR="00D2544C" w:rsidTr="00E5059A">
        <w:tc>
          <w:tcPr>
            <w:tcW w:w="3080" w:type="dxa"/>
          </w:tcPr>
          <w:p w:rsidR="00D2544C" w:rsidRDefault="00525F68" w:rsidP="00D2544C">
            <w:r>
              <w:t>ranking</w:t>
            </w:r>
          </w:p>
        </w:tc>
        <w:tc>
          <w:tcPr>
            <w:tcW w:w="3081" w:type="dxa"/>
          </w:tcPr>
          <w:p w:rsidR="00D2544C" w:rsidRDefault="00525F68">
            <w:r>
              <w:t>type (default = “o”)</w:t>
            </w:r>
          </w:p>
        </w:tc>
        <w:tc>
          <w:tcPr>
            <w:tcW w:w="3081" w:type="dxa"/>
          </w:tcPr>
          <w:p w:rsidR="00D2544C" w:rsidRDefault="00525F68" w:rsidP="00D2544C">
            <w:r>
              <w:t xml:space="preserve">Returns a hash ref containing the requested ranking data.  If called with a type of “o” (or null) returns an overall ranking, if called with a type of “p” returns a ranking after the </w:t>
            </w:r>
            <w:proofErr w:type="spellStart"/>
            <w:r>
              <w:t>poules</w:t>
            </w:r>
            <w:proofErr w:type="spellEnd"/>
            <w:r>
              <w:t>.</w:t>
            </w:r>
          </w:p>
        </w:tc>
      </w:tr>
      <w:tr w:rsidR="00525F68" w:rsidTr="00E5059A">
        <w:tc>
          <w:tcPr>
            <w:tcW w:w="3080" w:type="dxa"/>
          </w:tcPr>
          <w:p w:rsidR="00525F68" w:rsidRDefault="00525F68" w:rsidP="00D2544C">
            <w:proofErr w:type="spellStart"/>
            <w:r>
              <w:t>fpp</w:t>
            </w:r>
            <w:proofErr w:type="spellEnd"/>
          </w:p>
        </w:tc>
        <w:tc>
          <w:tcPr>
            <w:tcW w:w="3081" w:type="dxa"/>
          </w:tcPr>
          <w:p w:rsidR="00525F68" w:rsidRDefault="00525F68"/>
        </w:tc>
        <w:tc>
          <w:tcPr>
            <w:tcW w:w="3081" w:type="dxa"/>
          </w:tcPr>
          <w:p w:rsidR="00525F68" w:rsidRDefault="00525F68" w:rsidP="00525F68">
            <w:r>
              <w:t xml:space="preserve">Returns a hash ref of fencers, </w:t>
            </w:r>
            <w:proofErr w:type="spellStart"/>
            <w:r>
              <w:t>poules</w:t>
            </w:r>
            <w:proofErr w:type="spellEnd"/>
            <w:r>
              <w:t xml:space="preserve"> and </w:t>
            </w:r>
            <w:proofErr w:type="spellStart"/>
            <w:r>
              <w:t>pistes</w:t>
            </w:r>
            <w:proofErr w:type="spellEnd"/>
            <w:r>
              <w:t>.</w:t>
            </w:r>
          </w:p>
        </w:tc>
      </w:tr>
      <w:tr w:rsidR="00525F68" w:rsidTr="00E5059A">
        <w:tc>
          <w:tcPr>
            <w:tcW w:w="3080" w:type="dxa"/>
          </w:tcPr>
          <w:p w:rsidR="00525F68" w:rsidRDefault="00525F68" w:rsidP="00D2544C">
            <w:proofErr w:type="spellStart"/>
            <w:r>
              <w:t>arme</w:t>
            </w:r>
            <w:proofErr w:type="spellEnd"/>
          </w:p>
        </w:tc>
        <w:tc>
          <w:tcPr>
            <w:tcW w:w="3081" w:type="dxa"/>
          </w:tcPr>
          <w:p w:rsidR="00525F68" w:rsidRDefault="00525F68"/>
        </w:tc>
        <w:tc>
          <w:tcPr>
            <w:tcW w:w="3081" w:type="dxa"/>
          </w:tcPr>
          <w:p w:rsidR="00525F68" w:rsidRDefault="00525F68" w:rsidP="00525F68">
            <w:r>
              <w:t>returns a single character indicating the weapon – f = foil, e = epee, s = sabre</w:t>
            </w:r>
          </w:p>
        </w:tc>
      </w:tr>
      <w:tr w:rsidR="00525F68" w:rsidTr="00E5059A">
        <w:tc>
          <w:tcPr>
            <w:tcW w:w="3080" w:type="dxa"/>
          </w:tcPr>
          <w:p w:rsidR="00525F68" w:rsidRDefault="00525F68" w:rsidP="00D2544C">
            <w:proofErr w:type="spellStart"/>
            <w:r>
              <w:t>sexe</w:t>
            </w:r>
            <w:proofErr w:type="spellEnd"/>
          </w:p>
        </w:tc>
        <w:tc>
          <w:tcPr>
            <w:tcW w:w="3081" w:type="dxa"/>
          </w:tcPr>
          <w:p w:rsidR="00525F68" w:rsidRDefault="00525F68"/>
        </w:tc>
        <w:tc>
          <w:tcPr>
            <w:tcW w:w="3081" w:type="dxa"/>
          </w:tcPr>
          <w:p w:rsidR="00525F68" w:rsidRDefault="00525F68" w:rsidP="00525F68">
            <w:r>
              <w:t xml:space="preserve">returns the default sex of the competition m = male or f = female </w:t>
            </w:r>
          </w:p>
        </w:tc>
      </w:tr>
      <w:tr w:rsidR="00525F68" w:rsidTr="00E5059A">
        <w:tc>
          <w:tcPr>
            <w:tcW w:w="3080" w:type="dxa"/>
          </w:tcPr>
          <w:p w:rsidR="00525F68" w:rsidRDefault="00525F68" w:rsidP="00D2544C">
            <w:r>
              <w:t>tableaux</w:t>
            </w:r>
          </w:p>
        </w:tc>
        <w:tc>
          <w:tcPr>
            <w:tcW w:w="3081" w:type="dxa"/>
          </w:tcPr>
          <w:p w:rsidR="00525F68" w:rsidRDefault="00525F68">
            <w:r>
              <w:t>current (optional)</w:t>
            </w:r>
          </w:p>
        </w:tc>
        <w:tc>
          <w:tcPr>
            <w:tcW w:w="3081" w:type="dxa"/>
          </w:tcPr>
          <w:p w:rsidR="00525F68" w:rsidRDefault="00525F68" w:rsidP="00525F68">
            <w:r>
              <w:t>Returns a list (array) of completed tableau names sorted in ranking order (lowest ranking first).  If called with a non-zero argument, returns only the current active tableau.</w:t>
            </w:r>
          </w:p>
        </w:tc>
      </w:tr>
      <w:tr w:rsidR="00525F68" w:rsidTr="00E5059A">
        <w:tc>
          <w:tcPr>
            <w:tcW w:w="3080" w:type="dxa"/>
          </w:tcPr>
          <w:p w:rsidR="00525F68" w:rsidRDefault="00525F68" w:rsidP="00D2544C">
            <w:proofErr w:type="spellStart"/>
            <w:r>
              <w:t>whereami</w:t>
            </w:r>
            <w:proofErr w:type="spellEnd"/>
          </w:p>
        </w:tc>
        <w:tc>
          <w:tcPr>
            <w:tcW w:w="3081" w:type="dxa"/>
          </w:tcPr>
          <w:p w:rsidR="00525F68" w:rsidRDefault="00525F68"/>
        </w:tc>
        <w:tc>
          <w:tcPr>
            <w:tcW w:w="3081" w:type="dxa"/>
          </w:tcPr>
          <w:p w:rsidR="00525F68" w:rsidRDefault="00525F68" w:rsidP="00525F68">
            <w:r>
              <w:t>Returns a string indicating the current stage of the competition.</w:t>
            </w:r>
          </w:p>
          <w:p w:rsidR="00525F68" w:rsidRDefault="00525F68" w:rsidP="00525F68"/>
          <w:p w:rsidR="00525F68" w:rsidRDefault="00525F68" w:rsidP="00525F68">
            <w:r>
              <w:t>“</w:t>
            </w:r>
            <w:proofErr w:type="spellStart"/>
            <w:r>
              <w:t>poules</w:t>
            </w:r>
            <w:proofErr w:type="spellEnd"/>
            <w:r>
              <w:t xml:space="preserve"> finished” = all results in but tableaux not drawn</w:t>
            </w:r>
          </w:p>
          <w:p w:rsidR="00525F68" w:rsidRDefault="00525F68" w:rsidP="00525F68"/>
          <w:p w:rsidR="00525F68" w:rsidRDefault="00525F68" w:rsidP="00525F68">
            <w:r>
              <w:t>“tableau xx” = in the tableau, current stage is “xx”</w:t>
            </w:r>
          </w:p>
          <w:p w:rsidR="00525F68" w:rsidRDefault="00525F68" w:rsidP="00525F68"/>
          <w:p w:rsidR="00525F68" w:rsidRDefault="0012698A" w:rsidP="00525F68">
            <w:r>
              <w:t>“</w:t>
            </w:r>
            <w:proofErr w:type="spellStart"/>
            <w:r>
              <w:t>poules</w:t>
            </w:r>
            <w:proofErr w:type="spellEnd"/>
            <w:r>
              <w:t xml:space="preserve"> x y” = in the </w:t>
            </w:r>
            <w:proofErr w:type="spellStart"/>
            <w:r>
              <w:t>poules</w:t>
            </w:r>
            <w:proofErr w:type="spellEnd"/>
            <w:r>
              <w:t xml:space="preserve">, there are x </w:t>
            </w:r>
            <w:proofErr w:type="spellStart"/>
            <w:r>
              <w:t>poules</w:t>
            </w:r>
            <w:proofErr w:type="spellEnd"/>
            <w:r>
              <w:t xml:space="preserve"> in total and y still not entered</w:t>
            </w:r>
          </w:p>
          <w:p w:rsidR="0012698A" w:rsidRDefault="0012698A" w:rsidP="00525F68"/>
          <w:p w:rsidR="0012698A" w:rsidRDefault="0012698A" w:rsidP="00525F68">
            <w:r>
              <w:t>“</w:t>
            </w:r>
            <w:proofErr w:type="spellStart"/>
            <w:r>
              <w:t>termine</w:t>
            </w:r>
            <w:proofErr w:type="spellEnd"/>
            <w:r>
              <w:t>” = the competition is finished</w:t>
            </w:r>
          </w:p>
        </w:tc>
      </w:tr>
      <w:tr w:rsidR="0012698A" w:rsidTr="00E5059A">
        <w:tc>
          <w:tcPr>
            <w:tcW w:w="3080" w:type="dxa"/>
          </w:tcPr>
          <w:p w:rsidR="0012698A" w:rsidRDefault="0012698A" w:rsidP="00D2544C"/>
        </w:tc>
        <w:tc>
          <w:tcPr>
            <w:tcW w:w="3081" w:type="dxa"/>
          </w:tcPr>
          <w:p w:rsidR="0012698A" w:rsidRDefault="0012698A"/>
        </w:tc>
        <w:tc>
          <w:tcPr>
            <w:tcW w:w="3081" w:type="dxa"/>
          </w:tcPr>
          <w:p w:rsidR="0012698A" w:rsidRDefault="0012698A" w:rsidP="00525F68"/>
        </w:tc>
      </w:tr>
    </w:tbl>
    <w:p w:rsidR="00E5059A" w:rsidRDefault="00E5059A"/>
    <w:p w:rsidR="000717FB" w:rsidRDefault="000717FB" w:rsidP="00390579">
      <w:pPr>
        <w:pStyle w:val="Heading3"/>
      </w:pPr>
      <w:proofErr w:type="spellStart"/>
      <w:r>
        <w:lastRenderedPageBreak/>
        <w:t>Tireur</w:t>
      </w:r>
      <w:proofErr w:type="spellEnd"/>
      <w:r>
        <w:t xml:space="preserve"> Object</w:t>
      </w:r>
    </w:p>
    <w:tbl>
      <w:tblPr>
        <w:tblStyle w:val="TableGrid"/>
        <w:tblW w:w="0" w:type="auto"/>
        <w:tblLook w:val="04A0"/>
      </w:tblPr>
      <w:tblGrid>
        <w:gridCol w:w="3080"/>
        <w:gridCol w:w="3081"/>
        <w:gridCol w:w="3081"/>
      </w:tblGrid>
      <w:tr w:rsidR="000717FB" w:rsidTr="000717FB">
        <w:tc>
          <w:tcPr>
            <w:tcW w:w="3080" w:type="dxa"/>
          </w:tcPr>
          <w:p w:rsidR="000717FB" w:rsidRPr="000717FB" w:rsidRDefault="000717FB" w:rsidP="000717FB">
            <w:pPr>
              <w:rPr>
                <w:b/>
              </w:rPr>
            </w:pPr>
            <w:r w:rsidRPr="000717FB">
              <w:rPr>
                <w:b/>
              </w:rPr>
              <w:t>Method</w:t>
            </w:r>
          </w:p>
        </w:tc>
        <w:tc>
          <w:tcPr>
            <w:tcW w:w="3081" w:type="dxa"/>
          </w:tcPr>
          <w:p w:rsidR="000717FB" w:rsidRPr="000717FB" w:rsidRDefault="000717FB" w:rsidP="000717FB">
            <w:pPr>
              <w:rPr>
                <w:b/>
              </w:rPr>
            </w:pPr>
            <w:r w:rsidRPr="000717FB">
              <w:rPr>
                <w:b/>
              </w:rPr>
              <w:t>Arguments</w:t>
            </w:r>
          </w:p>
        </w:tc>
        <w:tc>
          <w:tcPr>
            <w:tcW w:w="3081" w:type="dxa"/>
          </w:tcPr>
          <w:p w:rsidR="000717FB" w:rsidRPr="000717FB" w:rsidRDefault="000717FB" w:rsidP="000717FB">
            <w:pPr>
              <w:rPr>
                <w:b/>
              </w:rPr>
            </w:pPr>
            <w:r w:rsidRPr="000717FB">
              <w:rPr>
                <w:b/>
              </w:rPr>
              <w:t>Description</w:t>
            </w:r>
          </w:p>
        </w:tc>
      </w:tr>
      <w:tr w:rsidR="000717FB" w:rsidTr="000717FB">
        <w:tc>
          <w:tcPr>
            <w:tcW w:w="3080" w:type="dxa"/>
          </w:tcPr>
          <w:p w:rsidR="000717FB" w:rsidRDefault="000717FB">
            <w:r>
              <w:t>nom</w:t>
            </w:r>
          </w:p>
        </w:tc>
        <w:tc>
          <w:tcPr>
            <w:tcW w:w="3081" w:type="dxa"/>
          </w:tcPr>
          <w:p w:rsidR="000717FB" w:rsidRDefault="000717FB"/>
        </w:tc>
        <w:tc>
          <w:tcPr>
            <w:tcW w:w="3081" w:type="dxa"/>
          </w:tcPr>
          <w:p w:rsidR="000717FB" w:rsidRDefault="000717FB">
            <w:r>
              <w:t>Returns the full name in the format n</w:t>
            </w:r>
            <w:r w:rsidR="00390579">
              <w:t xml:space="preserve">ormally used by </w:t>
            </w:r>
            <w:proofErr w:type="spellStart"/>
            <w:r w:rsidR="00390579">
              <w:t>Engarde</w:t>
            </w:r>
            <w:proofErr w:type="spellEnd"/>
            <w:r w:rsidR="00390579">
              <w:t>.  e.g. “SMITH</w:t>
            </w:r>
            <w:r>
              <w:t xml:space="preserve"> Peter</w:t>
            </w:r>
            <w:r w:rsidR="00390579">
              <w:t>”</w:t>
            </w:r>
          </w:p>
        </w:tc>
      </w:tr>
      <w:tr w:rsidR="000717FB" w:rsidTr="000717FB">
        <w:tc>
          <w:tcPr>
            <w:tcW w:w="3080" w:type="dxa"/>
          </w:tcPr>
          <w:p w:rsidR="000717FB" w:rsidRDefault="00390579">
            <w:r>
              <w:t>club</w:t>
            </w:r>
          </w:p>
        </w:tc>
        <w:tc>
          <w:tcPr>
            <w:tcW w:w="3081" w:type="dxa"/>
          </w:tcPr>
          <w:p w:rsidR="000717FB" w:rsidRDefault="000717FB"/>
        </w:tc>
        <w:tc>
          <w:tcPr>
            <w:tcW w:w="3081" w:type="dxa"/>
          </w:tcPr>
          <w:p w:rsidR="000717FB" w:rsidRDefault="00390579">
            <w:r>
              <w:t>Returns the primary club id for this fencer</w:t>
            </w:r>
          </w:p>
        </w:tc>
      </w:tr>
      <w:tr w:rsidR="00390579" w:rsidTr="000717FB">
        <w:tc>
          <w:tcPr>
            <w:tcW w:w="3080" w:type="dxa"/>
          </w:tcPr>
          <w:p w:rsidR="00390579" w:rsidRDefault="00390579">
            <w:r>
              <w:t>nation</w:t>
            </w:r>
          </w:p>
        </w:tc>
        <w:tc>
          <w:tcPr>
            <w:tcW w:w="3081" w:type="dxa"/>
          </w:tcPr>
          <w:p w:rsidR="00390579" w:rsidRDefault="00390579"/>
        </w:tc>
        <w:tc>
          <w:tcPr>
            <w:tcW w:w="3081" w:type="dxa"/>
          </w:tcPr>
          <w:p w:rsidR="00390579" w:rsidRDefault="00390579">
            <w:r>
              <w:t>Returns the nation id for this fencer</w:t>
            </w:r>
          </w:p>
        </w:tc>
      </w:tr>
      <w:tr w:rsidR="00390579" w:rsidTr="000717FB">
        <w:tc>
          <w:tcPr>
            <w:tcW w:w="3080" w:type="dxa"/>
          </w:tcPr>
          <w:p w:rsidR="00390579" w:rsidRDefault="00390579">
            <w:proofErr w:type="spellStart"/>
            <w:r>
              <w:t>rangpou</w:t>
            </w:r>
            <w:proofErr w:type="spellEnd"/>
          </w:p>
        </w:tc>
        <w:tc>
          <w:tcPr>
            <w:tcW w:w="3081" w:type="dxa"/>
          </w:tcPr>
          <w:p w:rsidR="00390579" w:rsidRDefault="00390579">
            <w:r>
              <w:t>rang (optional)</w:t>
            </w:r>
          </w:p>
        </w:tc>
        <w:tc>
          <w:tcPr>
            <w:tcW w:w="3081" w:type="dxa"/>
          </w:tcPr>
          <w:p w:rsidR="00390579" w:rsidRDefault="00390579">
            <w:r>
              <w:t xml:space="preserve">Returns the ranking after the </w:t>
            </w:r>
            <w:proofErr w:type="spellStart"/>
            <w:r>
              <w:t>poules</w:t>
            </w:r>
            <w:proofErr w:type="spellEnd"/>
            <w:r>
              <w:t xml:space="preserve"> for this fencer.  If called with a parameter, sets the ranking.</w:t>
            </w:r>
          </w:p>
        </w:tc>
      </w:tr>
      <w:tr w:rsidR="00390579" w:rsidTr="000717FB">
        <w:tc>
          <w:tcPr>
            <w:tcW w:w="3080" w:type="dxa"/>
          </w:tcPr>
          <w:p w:rsidR="00390579" w:rsidRDefault="00390579"/>
        </w:tc>
        <w:tc>
          <w:tcPr>
            <w:tcW w:w="3081" w:type="dxa"/>
          </w:tcPr>
          <w:p w:rsidR="00390579" w:rsidRDefault="00390579"/>
        </w:tc>
        <w:tc>
          <w:tcPr>
            <w:tcW w:w="3081" w:type="dxa"/>
          </w:tcPr>
          <w:p w:rsidR="00390579" w:rsidRDefault="00390579"/>
        </w:tc>
      </w:tr>
    </w:tbl>
    <w:p w:rsidR="000717FB" w:rsidRDefault="000717FB"/>
    <w:p w:rsidR="000717FB" w:rsidRDefault="00390579" w:rsidP="00390579">
      <w:pPr>
        <w:pStyle w:val="Heading3"/>
      </w:pPr>
      <w:r>
        <w:t>Tableau Object</w:t>
      </w:r>
    </w:p>
    <w:tbl>
      <w:tblPr>
        <w:tblStyle w:val="TableGrid"/>
        <w:tblW w:w="0" w:type="auto"/>
        <w:tblLook w:val="04A0"/>
      </w:tblPr>
      <w:tblGrid>
        <w:gridCol w:w="3080"/>
        <w:gridCol w:w="3081"/>
        <w:gridCol w:w="3081"/>
      </w:tblGrid>
      <w:tr w:rsidR="00390579" w:rsidTr="00735639">
        <w:tc>
          <w:tcPr>
            <w:tcW w:w="3080" w:type="dxa"/>
          </w:tcPr>
          <w:p w:rsidR="00390579" w:rsidRPr="000717FB" w:rsidRDefault="00390579" w:rsidP="00735639">
            <w:pPr>
              <w:rPr>
                <w:b/>
              </w:rPr>
            </w:pPr>
            <w:r w:rsidRPr="000717FB">
              <w:rPr>
                <w:b/>
              </w:rPr>
              <w:t>Method</w:t>
            </w:r>
          </w:p>
        </w:tc>
        <w:tc>
          <w:tcPr>
            <w:tcW w:w="3081" w:type="dxa"/>
          </w:tcPr>
          <w:p w:rsidR="00390579" w:rsidRPr="000717FB" w:rsidRDefault="00390579" w:rsidP="00735639">
            <w:pPr>
              <w:rPr>
                <w:b/>
              </w:rPr>
            </w:pPr>
            <w:r w:rsidRPr="000717FB">
              <w:rPr>
                <w:b/>
              </w:rPr>
              <w:t>Arguments</w:t>
            </w:r>
          </w:p>
        </w:tc>
        <w:tc>
          <w:tcPr>
            <w:tcW w:w="3081" w:type="dxa"/>
          </w:tcPr>
          <w:p w:rsidR="00390579" w:rsidRPr="000717FB" w:rsidRDefault="00390579" w:rsidP="00735639">
            <w:pPr>
              <w:rPr>
                <w:b/>
              </w:rPr>
            </w:pPr>
            <w:r w:rsidRPr="000717FB">
              <w:rPr>
                <w:b/>
              </w:rPr>
              <w:t>Description</w:t>
            </w:r>
          </w:p>
        </w:tc>
      </w:tr>
      <w:tr w:rsidR="00390579" w:rsidTr="00735639">
        <w:tc>
          <w:tcPr>
            <w:tcW w:w="3080" w:type="dxa"/>
          </w:tcPr>
          <w:p w:rsidR="00390579" w:rsidRDefault="00390579" w:rsidP="00735639">
            <w:r>
              <w:t>match</w:t>
            </w:r>
          </w:p>
        </w:tc>
        <w:tc>
          <w:tcPr>
            <w:tcW w:w="3081" w:type="dxa"/>
          </w:tcPr>
          <w:p w:rsidR="00390579" w:rsidRDefault="00390579" w:rsidP="00735639">
            <w:r>
              <w:t>match no</w:t>
            </w:r>
          </w:p>
        </w:tc>
        <w:tc>
          <w:tcPr>
            <w:tcW w:w="3081" w:type="dxa"/>
          </w:tcPr>
          <w:p w:rsidR="00390579" w:rsidRDefault="00390579" w:rsidP="00735639">
            <w:r>
              <w:t xml:space="preserve">Returns the specified </w:t>
            </w:r>
            <w:proofErr w:type="spellStart"/>
            <w:r>
              <w:t>Engarde</w:t>
            </w:r>
            <w:proofErr w:type="spellEnd"/>
            <w:r>
              <w:t>::Tableau::Match object</w:t>
            </w:r>
          </w:p>
        </w:tc>
      </w:tr>
    </w:tbl>
    <w:p w:rsidR="00390579" w:rsidRDefault="00390579"/>
    <w:p w:rsidR="00A05252" w:rsidRDefault="00A05252"/>
    <w:p w:rsidR="00A05252" w:rsidRDefault="00A05252" w:rsidP="00A05252">
      <w:pPr>
        <w:pStyle w:val="Heading2"/>
      </w:pPr>
      <w:r>
        <w:t>Examples</w:t>
      </w:r>
    </w:p>
    <w:p w:rsidR="00A05252" w:rsidRDefault="00A05252" w:rsidP="00A05252"/>
    <w:p w:rsidR="00A05252" w:rsidRDefault="00A05252" w:rsidP="00A05252">
      <w:pPr>
        <w:pStyle w:val="Heading3"/>
      </w:pPr>
      <w:r>
        <w:t>Printing a ranking</w:t>
      </w:r>
    </w:p>
    <w:p w:rsidR="00A05252" w:rsidRDefault="00A05252" w:rsidP="00A05252">
      <w:pPr>
        <w:pStyle w:val="Heading3"/>
      </w:pPr>
    </w:p>
    <w:p w:rsidR="00875609" w:rsidRPr="00875609" w:rsidRDefault="00875609" w:rsidP="00875609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875609">
        <w:rPr>
          <w:rFonts w:ascii="Courier New" w:hAnsi="Courier New" w:cs="Courier New"/>
          <w:sz w:val="20"/>
          <w:szCs w:val="20"/>
        </w:rPr>
        <w:t>my</w:t>
      </w:r>
      <w:proofErr w:type="gramEnd"/>
      <w:r w:rsidRPr="00875609">
        <w:rPr>
          <w:rFonts w:ascii="Courier New" w:hAnsi="Courier New" w:cs="Courier New"/>
          <w:sz w:val="20"/>
          <w:szCs w:val="20"/>
        </w:rPr>
        <w:t xml:space="preserve"> $r = $c-&gt;ranking;</w:t>
      </w:r>
    </w:p>
    <w:p w:rsidR="00875609" w:rsidRPr="00875609" w:rsidRDefault="00875609" w:rsidP="00875609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75609">
        <w:rPr>
          <w:rFonts w:ascii="Courier New" w:hAnsi="Courier New" w:cs="Courier New"/>
          <w:sz w:val="20"/>
          <w:szCs w:val="20"/>
        </w:rPr>
        <w:t>foreach</w:t>
      </w:r>
      <w:proofErr w:type="spellEnd"/>
      <w:proofErr w:type="gramEnd"/>
      <w:r w:rsidRPr="00875609">
        <w:rPr>
          <w:rFonts w:ascii="Courier New" w:hAnsi="Courier New" w:cs="Courier New"/>
          <w:sz w:val="20"/>
          <w:szCs w:val="20"/>
        </w:rPr>
        <w:t xml:space="preserve"> my $f (sort {$r-&gt;{$a}-&gt;{seed} &lt;=&gt; $r-&gt;{$b}-&gt;{seed}} keys %$r)</w:t>
      </w:r>
    </w:p>
    <w:p w:rsidR="00875609" w:rsidRPr="00875609" w:rsidRDefault="00875609" w:rsidP="00875609">
      <w:pPr>
        <w:spacing w:after="0"/>
        <w:rPr>
          <w:rFonts w:ascii="Courier New" w:hAnsi="Courier New" w:cs="Courier New"/>
          <w:sz w:val="20"/>
          <w:szCs w:val="20"/>
        </w:rPr>
      </w:pPr>
      <w:r w:rsidRPr="00875609">
        <w:rPr>
          <w:rFonts w:ascii="Courier New" w:hAnsi="Courier New" w:cs="Courier New"/>
          <w:sz w:val="20"/>
          <w:szCs w:val="20"/>
        </w:rPr>
        <w:t>{</w:t>
      </w:r>
    </w:p>
    <w:p w:rsidR="00875609" w:rsidRPr="00875609" w:rsidRDefault="00875609" w:rsidP="00875609">
      <w:pPr>
        <w:spacing w:after="0"/>
        <w:rPr>
          <w:rFonts w:ascii="Courier New" w:hAnsi="Courier New" w:cs="Courier New"/>
          <w:sz w:val="20"/>
          <w:szCs w:val="20"/>
        </w:rPr>
      </w:pPr>
      <w:r w:rsidRPr="00875609">
        <w:rPr>
          <w:rFonts w:ascii="Courier New" w:hAnsi="Courier New" w:cs="Courier New"/>
          <w:sz w:val="20"/>
          <w:szCs w:val="20"/>
        </w:rPr>
        <w:tab/>
      </w:r>
      <w:proofErr w:type="gramStart"/>
      <w:r w:rsidRPr="00875609">
        <w:rPr>
          <w:rFonts w:ascii="Courier New" w:hAnsi="Courier New" w:cs="Courier New"/>
          <w:sz w:val="20"/>
          <w:szCs w:val="20"/>
        </w:rPr>
        <w:t>print</w:t>
      </w:r>
      <w:proofErr w:type="gramEnd"/>
      <w:r w:rsidRPr="00875609">
        <w:rPr>
          <w:rFonts w:ascii="Courier New" w:hAnsi="Courier New" w:cs="Courier New"/>
          <w:sz w:val="20"/>
          <w:szCs w:val="20"/>
        </w:rPr>
        <w:t xml:space="preserve"> "$r-&gt;{$f}-&gt;{seed} $r-&gt;{$f}-&gt;{nom}\n";</w:t>
      </w:r>
    </w:p>
    <w:p w:rsidR="00095CEB" w:rsidRPr="00875609" w:rsidRDefault="00875609" w:rsidP="00875609">
      <w:pPr>
        <w:spacing w:after="0"/>
        <w:rPr>
          <w:rFonts w:ascii="Courier New" w:hAnsi="Courier New" w:cs="Courier New"/>
          <w:sz w:val="20"/>
          <w:szCs w:val="20"/>
        </w:rPr>
      </w:pPr>
      <w:r w:rsidRPr="00875609">
        <w:rPr>
          <w:rFonts w:ascii="Courier New" w:hAnsi="Courier New" w:cs="Courier New"/>
          <w:sz w:val="20"/>
          <w:szCs w:val="20"/>
        </w:rPr>
        <w:t>}</w:t>
      </w:r>
    </w:p>
    <w:p w:rsidR="00095CEB" w:rsidRPr="00095CEB" w:rsidRDefault="00095CEB" w:rsidP="00095CEB"/>
    <w:sectPr w:rsidR="00095CEB" w:rsidRPr="00095CEB" w:rsidSect="00892D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32379"/>
    <w:rsid w:val="000717FB"/>
    <w:rsid w:val="00095CEB"/>
    <w:rsid w:val="0012698A"/>
    <w:rsid w:val="00390579"/>
    <w:rsid w:val="00525F68"/>
    <w:rsid w:val="005B3141"/>
    <w:rsid w:val="00832379"/>
    <w:rsid w:val="00875609"/>
    <w:rsid w:val="00892D1D"/>
    <w:rsid w:val="0091139E"/>
    <w:rsid w:val="00A05252"/>
    <w:rsid w:val="00A20D42"/>
    <w:rsid w:val="00D2544C"/>
    <w:rsid w:val="00DE6F9D"/>
    <w:rsid w:val="00E505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2D1D"/>
  </w:style>
  <w:style w:type="paragraph" w:styleId="Heading1">
    <w:name w:val="heading 1"/>
    <w:basedOn w:val="Normal"/>
    <w:next w:val="Normal"/>
    <w:link w:val="Heading1Char"/>
    <w:uiPriority w:val="9"/>
    <w:qFormat/>
    <w:rsid w:val="0039057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057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9057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323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237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5059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39057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9057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90579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408</Words>
  <Characters>2331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Rekar Ltd</Company>
  <LinksUpToDate>false</LinksUpToDate>
  <CharactersWithSpaces>2734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Smith</dc:creator>
  <cp:keywords/>
  <dc:description/>
  <cp:lastModifiedBy>Peter Smith</cp:lastModifiedBy>
  <cp:revision>5</cp:revision>
  <dcterms:created xsi:type="dcterms:W3CDTF">2008-06-04T10:58:00Z</dcterms:created>
  <dcterms:modified xsi:type="dcterms:W3CDTF">2008-06-04T12:28:00Z</dcterms:modified>
</cp:coreProperties>
</file>