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https://www.uklo.org/wp-content/uploads/2022/05/2016_3.-Watsonium.pdf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believe that this problem will be pretty easy for Match-up.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3869"/>
        <w:gridCol w:w="901"/>
        <w:gridCol w:w="3775"/>
        <w:tblGridChange w:id="0">
          <w:tblGrid>
            <w:gridCol w:w="805"/>
            <w:gridCol w:w="3869"/>
            <w:gridCol w:w="901"/>
            <w:gridCol w:w="3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Irish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Beryllium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Beiriliam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Magnesium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Maignéisiam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Carbon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Carbón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Polonium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Polóiniam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Chlorine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Clóirín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Promethium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Próiméitiam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Cobalt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Cóbalt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Thulium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Túiliam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Helium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Héiliam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Americium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Aimeiriciam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Rhenium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Réiniam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Boron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Bórón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Ruthenium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Ruitéiniam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Bromine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Bróimín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Sodium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Sóidiam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Osmium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Oismiam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Ytterbium (‘itter...’)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Itéirbiam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Potassium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Potaisiam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oxygen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Ocsaigin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mercury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Mearcair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phosphorus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Fosfar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calcium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Cailciam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iron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Iarann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Luaidhe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https://www.uklo.org/wp-content/uploads/2022/05/2016_4.-Beijing.pdf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3869"/>
        <w:gridCol w:w="721"/>
        <w:gridCol w:w="3955"/>
        <w:tblGridChange w:id="0">
          <w:tblGrid>
            <w:gridCol w:w="805"/>
            <w:gridCol w:w="3869"/>
            <w:gridCol w:w="721"/>
            <w:gridCol w:w="3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MS Gothic" w:cs="MS Gothic" w:eastAsia="MS Gothic" w:hAnsi="MS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Chinese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safe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海滓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sea sediment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rtl w:val="0"/>
              </w:rPr>
              <w:t xml:space="preserve">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village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well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street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garden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石榴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pomegranate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dragon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bridge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chastity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156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https://www.uklo.org/wp-content/uploads/2022/05/2016_5-Amele.pdf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NB: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Naus</w:t>
      </w:r>
      <w:r w:rsidDel="00000000" w:rsidR="00000000" w:rsidRPr="00000000">
        <w:rPr>
          <w:rtl w:val="0"/>
        </w:rPr>
        <w:t xml:space="preserve"> is a name.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myself = me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3690"/>
        <w:gridCol w:w="540"/>
        <w:gridCol w:w="4315"/>
        <w:tblGridChange w:id="0">
          <w:tblGrid>
            <w:gridCol w:w="805"/>
            <w:gridCol w:w="3690"/>
            <w:gridCol w:w="540"/>
            <w:gridCol w:w="4315"/>
          </w:tblGrid>
        </w:tblGridChange>
      </w:tblGrid>
      <w:tr>
        <w:trPr>
          <w:cantSplit w:val="0"/>
          <w:trHeight w:val="325.87919776119406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Amele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English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Ele ho qetutowa.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We two cut the pig for him.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Naus ho uten.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Naus gave him the pig.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Ija dana leis jo ihacaliga.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 showed the two men the house.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Uqa sab jen.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He ate the food.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Ele sab jowa.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We two ate the food.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Ija sab qetaliga.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 cut the food for the two of them.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Uqa bagol iten.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He gave me the present.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Ija sab utiga.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 gave him food.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Uqa jo ihacuten.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He showed him the house.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Ele ho adowa.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We two gave you two the pig.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Jo ihacitaga.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Show me the house!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Sab qetalaga.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Cut the food for the two of them!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Ho sab jen.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The pig ate the food.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Ija Naus sab jutiga.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 ate the food for Naus.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Uqa dana leis sab alen.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He gave the two men food.</w:t>
            </w:r>
          </w:p>
        </w:tc>
      </w:tr>
      <w:tr>
        <w:trPr>
          <w:cantSplit w:val="0"/>
          <w:trHeight w:val="488.8187966417911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Ele ho ihacalowa.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1032"/>
              </w:tabs>
              <w:rPr/>
            </w:pPr>
            <w:r w:rsidDel="00000000" w:rsidR="00000000" w:rsidRPr="00000000">
              <w:rPr>
                <w:rtl w:val="0"/>
              </w:rPr>
              <w:t xml:space="preserve">We two showed the two of them the pig.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937"/>
              </w:tabs>
              <w:rPr/>
            </w:pPr>
            <w:r w:rsidDel="00000000" w:rsidR="00000000" w:rsidRPr="00000000">
              <w:rPr>
                <w:rtl w:val="0"/>
              </w:rPr>
              <w:t xml:space="preserve">Ija bagol itiga.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 gave myself the present.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Ho itaga.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Give me the pig!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Sab jadaga.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Eat the food for you two!</w:t>
            </w:r>
          </w:p>
        </w:tc>
      </w:tr>
      <w:tr>
        <w:trPr>
          <w:cantSplit w:val="0"/>
          <w:trHeight w:val="244.4093983208955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Dana leis sab alaga.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Give the two men food!</w:t>
            </w:r>
          </w:p>
        </w:tc>
      </w:tr>
    </w:tbl>
    <w:p w:rsidR="00000000" w:rsidDel="00000000" w:rsidP="00000000" w:rsidRDefault="00000000" w:rsidRPr="00000000" w14:paraId="0000011E">
      <w:pPr>
        <w:tabs>
          <w:tab w:val="left" w:leader="none" w:pos="156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1562"/>
        </w:tabs>
        <w:rPr/>
      </w:pP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https://www.uklo.org/wp-content/uploads/2022/05/2016_9.-Nhanda.pdf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tabs>
          <w:tab w:val="left" w:leader="none" w:pos="1562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The provided vocabulary should be provided for the match-up puzzle the same way it was provided for the Rosetta stone puzzle.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tabs>
          <w:tab w:val="left" w:leader="none" w:pos="1562"/>
        </w:tabs>
        <w:ind w:left="720" w:hanging="360"/>
      </w:pPr>
      <w:r w:rsidDel="00000000" w:rsidR="00000000" w:rsidRPr="00000000">
        <w:rPr>
          <w:rtl w:val="0"/>
        </w:rPr>
        <w:t xml:space="preserve">Only Q1 is used. Q2 is YES/NO question (correct / incorrect) is not used in the below table.</w:t>
      </w:r>
    </w:p>
    <w:sdt>
      <w:sdtPr>
        <w:lock w:val="contentLocked"/>
        <w:id w:val="-2127906335"/>
        <w:tag w:val="goog_rdk_0"/>
      </w:sdtPr>
      <w:sdtContent>
        <w:tbl>
          <w:tblPr>
            <w:tblStyle w:val="Table4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15"/>
            <w:gridCol w:w="3959"/>
            <w:gridCol w:w="721"/>
            <w:gridCol w:w="3955"/>
            <w:tblGridChange w:id="0">
              <w:tblGrid>
                <w:gridCol w:w="715"/>
                <w:gridCol w:w="3959"/>
                <w:gridCol w:w="721"/>
                <w:gridCol w:w="395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tabs>
                    <w:tab w:val="left" w:leader="none" w:pos="1562"/>
                  </w:tabs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Nhada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tabs>
                    <w:tab w:val="left" w:leader="none" w:pos="1562"/>
                  </w:tabs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tabs>
                    <w:tab w:val="left" w:leader="none" w:pos="1562"/>
                  </w:tabs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English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Nyarlunggu yawarda nha’i. 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woman saw a kangaroo.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A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Maacalu arnmanunha nha’i.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boss saw the man.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E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Yawardalu badgutunha ngala’i. 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kangaroo ate the bread.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2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Nyarlu ngaditii.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woman slept.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6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Arnmanu yatkayu.</w:t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E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man is coming.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A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Yawardalu nyarlunha nha’i.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F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kangaroo saw the woman.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E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Arnmanulu badgutu wumba’i.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G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man stole some bread.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</w:tcPr>
              <w:p w:rsidR="00000000" w:rsidDel="00000000" w:rsidP="00000000" w:rsidRDefault="00000000" w:rsidRPr="00000000" w14:paraId="00000142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6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Arnmanulu yawardanha nha’i.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H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man saw the kangaroo.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A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Ngubanulu yawarda ngardayi.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dingo chased a kangaroo.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E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Ngubanulu arnmanunha ngardayi.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J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dingo chased the man.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2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Ngubanulu atkajadi ngala’i.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K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dingo ate some cream.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6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Nyarlunggu atkajadinha ngala’i.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L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woman ate the cream.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A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Nyarlunggu arnmanunha wanyjida’i.</w:t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woman knew the man.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E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Arnmanulu ngubanunha wirda’i.</w:t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man waited for the dingo.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2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Nguutu wadaditii.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O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tabs>
                    <w:tab w:val="left" w:leader="none" w:pos="1562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The horse jumped.</w:t>
                </w:r>
              </w:p>
            </w:tc>
          </w:tr>
        </w:tbl>
      </w:sdtContent>
    </w:sdt>
    <w:p w:rsidR="00000000" w:rsidDel="00000000" w:rsidP="00000000" w:rsidRDefault="00000000" w:rsidRPr="00000000" w14:paraId="00000166">
      <w:pPr>
        <w:tabs>
          <w:tab w:val="left" w:leader="none" w:pos="1562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Microsoft JhengHe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Yu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469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469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469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4469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469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4469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469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469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469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469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469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469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4469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4469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4469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4469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4469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4469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469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469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4469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446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4469E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94469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uklo.org/wp-content/uploads/2022/05/2016_9.-Nhanda.pdf" TargetMode="External"/><Relationship Id="rId9" Type="http://schemas.openxmlformats.org/officeDocument/2006/relationships/hyperlink" Target="https://www.uklo.org/wp-content/uploads/2022/05/2016_5-Amele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klo.org/wp-content/uploads/2022/05/2016_3.-Watsonium.pdf" TargetMode="External"/><Relationship Id="rId8" Type="http://schemas.openxmlformats.org/officeDocument/2006/relationships/hyperlink" Target="https://www.uklo.org/wp-content/uploads/2022/05/2016_4.-Beijing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E/GPBvooifrr2ckHvq9jEcgEQ==">CgMxLjAaHwoBMBIaChgICVIUChJ0YWJsZS5vdGZjOGZiY2U4YTM4AHIhMVNzTlY0N0sxZVZWaktJMXpXbmhVOW9mWHpRemZXSkE5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2025-07-19T17:42:00Z</dcterms:created>
  <dc:creator>Elena Filatova</dc:creator>
</cp:coreProperties>
</file>