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B43F" w14:textId="77777777" w:rsidR="00133ABB" w:rsidRPr="00E731AE" w:rsidRDefault="00133ABB" w:rsidP="00133ABB">
      <w:pPr>
        <w:rPr>
          <w:rFonts w:asciiTheme="minorHAnsi" w:eastAsiaTheme="minorEastAsia" w:hAnsiTheme="minorHAnsi" w:cstheme="minorBidi"/>
          <w:szCs w:val="22"/>
        </w:rPr>
      </w:pPr>
      <w:bookmarkStart w:id="0" w:name="_Toc463684191"/>
      <w:r w:rsidRPr="00E731AE">
        <w:rPr>
          <w:rFonts w:asciiTheme="minorHAnsi" w:eastAsiaTheme="minorEastAsia" w:hAnsiTheme="minorHAnsi" w:cstheme="minorBidi" w:hint="eastAsia"/>
          <w:noProof/>
          <w:szCs w:val="22"/>
        </w:rPr>
        <w:drawing>
          <wp:anchor distT="0" distB="0" distL="114300" distR="114300" simplePos="0" relativeHeight="251659264" behindDoc="1" locked="0" layoutInCell="1" allowOverlap="1" wp14:anchorId="53449BB5" wp14:editId="0A165E07">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8"/>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noProof/>
          <w:szCs w:val="22"/>
        </w:rPr>
        <w:drawing>
          <wp:anchor distT="0" distB="0" distL="114300" distR="114300" simplePos="0" relativeHeight="251660288" behindDoc="1" locked="0" layoutInCell="1" allowOverlap="1" wp14:anchorId="1721DBE8" wp14:editId="08FE10F3">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9"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szCs w:val="22"/>
        </w:rPr>
        <w:t xml:space="preserve">                                                  </w:t>
      </w:r>
    </w:p>
    <w:p w14:paraId="50E6AC1A" w14:textId="77777777" w:rsidR="00133ABB" w:rsidRPr="00E731AE" w:rsidRDefault="00133ABB" w:rsidP="00133ABB">
      <w:pPr>
        <w:rPr>
          <w:rFonts w:asciiTheme="minorHAnsi" w:eastAsiaTheme="minorEastAsia" w:hAnsiTheme="minorHAnsi" w:cstheme="minorBidi"/>
          <w:szCs w:val="22"/>
        </w:rPr>
      </w:pPr>
      <w:r w:rsidRPr="00E731AE">
        <w:rPr>
          <w:rFonts w:asciiTheme="minorHAnsi" w:eastAsiaTheme="minorEastAsia" w:hAnsiTheme="minorHAnsi" w:cstheme="minorBidi" w:hint="eastAsia"/>
          <w:szCs w:val="22"/>
        </w:rPr>
        <w:t xml:space="preserve">                                                 </w:t>
      </w:r>
      <w:r w:rsidRPr="00E731AE">
        <w:rPr>
          <w:rFonts w:asciiTheme="minorHAnsi" w:eastAsiaTheme="minorEastAsia" w:hAnsiTheme="minorHAnsi" w:cstheme="minorBidi" w:hint="eastAsia"/>
          <w:sz w:val="36"/>
          <w:szCs w:val="36"/>
        </w:rPr>
        <w:t>（深圳）</w:t>
      </w:r>
    </w:p>
    <w:p w14:paraId="3C654BC5" w14:textId="77777777" w:rsidR="00133ABB" w:rsidRPr="00E731AE" w:rsidRDefault="00133ABB" w:rsidP="00133ABB">
      <w:pPr>
        <w:rPr>
          <w:rFonts w:asciiTheme="minorHAnsi" w:eastAsiaTheme="minorEastAsia" w:hAnsiTheme="minorHAnsi" w:cstheme="minorBidi"/>
          <w:szCs w:val="22"/>
        </w:rPr>
      </w:pPr>
    </w:p>
    <w:p w14:paraId="151894BE" w14:textId="77777777" w:rsidR="00133ABB" w:rsidRPr="00E731AE" w:rsidRDefault="00133ABB" w:rsidP="00133ABB">
      <w:pPr>
        <w:rPr>
          <w:rFonts w:asciiTheme="minorHAnsi" w:eastAsiaTheme="minorEastAsia" w:hAnsiTheme="minorHAnsi" w:cstheme="minorBidi"/>
          <w:szCs w:val="22"/>
        </w:rPr>
      </w:pPr>
    </w:p>
    <w:p w14:paraId="6B0EFE22" w14:textId="77777777" w:rsidR="00133ABB" w:rsidRPr="00E731AE" w:rsidRDefault="00133ABB" w:rsidP="00133ABB">
      <w:pPr>
        <w:rPr>
          <w:rFonts w:asciiTheme="minorHAnsi" w:eastAsiaTheme="minorEastAsia" w:hAnsiTheme="minorHAnsi" w:cstheme="minorBidi"/>
          <w:szCs w:val="22"/>
        </w:rPr>
      </w:pPr>
    </w:p>
    <w:p w14:paraId="393858A3" w14:textId="77777777" w:rsidR="00133ABB" w:rsidRPr="00E731AE" w:rsidRDefault="00133ABB" w:rsidP="00133ABB">
      <w:pPr>
        <w:rPr>
          <w:rFonts w:asciiTheme="minorHAnsi" w:eastAsiaTheme="minorEastAsia" w:hAnsiTheme="minorHAnsi" w:cstheme="minorBidi"/>
          <w:szCs w:val="22"/>
        </w:rPr>
      </w:pPr>
    </w:p>
    <w:p w14:paraId="41AD297A" w14:textId="77777777" w:rsidR="00133ABB" w:rsidRPr="00E731AE" w:rsidRDefault="00133ABB" w:rsidP="00133ABB">
      <w:pPr>
        <w:jc w:val="center"/>
        <w:rPr>
          <w:rFonts w:asciiTheme="minorHAnsi" w:eastAsiaTheme="minorEastAsia" w:hAnsiTheme="minorHAnsi" w:cstheme="minorBidi"/>
          <w:szCs w:val="22"/>
        </w:rPr>
      </w:pPr>
      <w:r w:rsidRPr="00E731AE">
        <w:rPr>
          <w:rFonts w:ascii="黑体" w:eastAsia="黑体" w:hAnsi="黑体" w:cstheme="minorBidi" w:hint="eastAsia"/>
          <w:sz w:val="72"/>
          <w:szCs w:val="72"/>
        </w:rPr>
        <w:t>实验报告</w:t>
      </w:r>
    </w:p>
    <w:p w14:paraId="2B1CF301" w14:textId="77777777" w:rsidR="00133ABB" w:rsidRPr="00E731AE" w:rsidRDefault="00133ABB" w:rsidP="00133ABB">
      <w:pPr>
        <w:rPr>
          <w:rFonts w:asciiTheme="minorHAnsi" w:eastAsiaTheme="minorEastAsia" w:hAnsiTheme="minorHAnsi" w:cstheme="minorBidi"/>
          <w:szCs w:val="22"/>
        </w:rPr>
      </w:pPr>
    </w:p>
    <w:p w14:paraId="10A3445C" w14:textId="77777777" w:rsidR="00133ABB" w:rsidRPr="00E731AE" w:rsidRDefault="00133ABB" w:rsidP="00133ABB">
      <w:pPr>
        <w:rPr>
          <w:rFonts w:asciiTheme="minorHAnsi" w:eastAsiaTheme="minorEastAsia" w:hAnsiTheme="minorHAnsi" w:cstheme="minorBidi"/>
          <w:szCs w:val="22"/>
        </w:rPr>
      </w:pPr>
    </w:p>
    <w:p w14:paraId="62822C7A" w14:textId="77777777" w:rsidR="00133ABB" w:rsidRPr="00E731AE" w:rsidRDefault="00133ABB" w:rsidP="00133ABB">
      <w:pPr>
        <w:rPr>
          <w:rFonts w:asciiTheme="minorHAnsi" w:eastAsiaTheme="minorEastAsia" w:hAnsiTheme="minorHAnsi" w:cstheme="minorBidi"/>
          <w:szCs w:val="22"/>
        </w:rPr>
      </w:pPr>
    </w:p>
    <w:p w14:paraId="36F120DC" w14:textId="77777777" w:rsidR="00133ABB" w:rsidRPr="00E731AE" w:rsidRDefault="00133ABB" w:rsidP="00133ABB">
      <w:pPr>
        <w:rPr>
          <w:rFonts w:asciiTheme="minorHAnsi" w:eastAsiaTheme="minorEastAsia" w:hAnsiTheme="minorHAnsi" w:cstheme="minorBidi"/>
          <w:szCs w:val="22"/>
        </w:rPr>
      </w:pPr>
    </w:p>
    <w:p w14:paraId="5B8657E9"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开课学期：</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6E2A0D">
        <w:rPr>
          <w:rFonts w:asciiTheme="minorHAnsi" w:eastAsiaTheme="minorEastAsia" w:hAnsiTheme="minorHAnsi" w:cstheme="minorBidi"/>
          <w:sz w:val="36"/>
          <w:szCs w:val="36"/>
          <w:u w:val="single"/>
        </w:rPr>
        <w:t xml:space="preserve"> </w:t>
      </w:r>
      <w:r w:rsidR="00AD52D2">
        <w:rPr>
          <w:rFonts w:asciiTheme="minorHAnsi" w:eastAsiaTheme="minorEastAsia" w:hAnsiTheme="minorHAnsi" w:cstheme="minorBidi"/>
          <w:sz w:val="36"/>
          <w:szCs w:val="36"/>
          <w:u w:val="single"/>
        </w:rPr>
        <w:t>202</w:t>
      </w:r>
      <w:r w:rsidR="00D673E1">
        <w:rPr>
          <w:rFonts w:asciiTheme="minorHAnsi" w:eastAsiaTheme="minorEastAsia" w:hAnsiTheme="minorHAnsi" w:cstheme="minorBidi"/>
          <w:sz w:val="36"/>
          <w:szCs w:val="36"/>
          <w:u w:val="single"/>
        </w:rPr>
        <w:t>1</w:t>
      </w:r>
      <w:r w:rsidR="00CE54EF">
        <w:rPr>
          <w:rFonts w:asciiTheme="minorHAnsi" w:eastAsiaTheme="minorEastAsia" w:hAnsiTheme="minorHAnsi" w:cstheme="minorBidi" w:hint="eastAsia"/>
          <w:sz w:val="36"/>
          <w:szCs w:val="36"/>
          <w:u w:val="single"/>
        </w:rPr>
        <w:t>秋</w:t>
      </w:r>
      <w:r>
        <w:rPr>
          <w:rFonts w:asciiTheme="minorHAnsi" w:eastAsiaTheme="minorEastAsia" w:hAnsiTheme="minorHAnsi" w:cstheme="minorBidi" w:hint="eastAsia"/>
          <w:sz w:val="36"/>
          <w:szCs w:val="36"/>
          <w:u w:val="single"/>
        </w:rPr>
        <w:t>季</w:t>
      </w:r>
      <w:r w:rsidRPr="00E731AE">
        <w:rPr>
          <w:rFonts w:asciiTheme="minorHAnsi" w:eastAsiaTheme="minorEastAsia" w:hAnsiTheme="minorHAnsi" w:cstheme="minorBidi" w:hint="eastAsia"/>
          <w:sz w:val="36"/>
          <w:szCs w:val="36"/>
          <w:u w:val="single"/>
        </w:rPr>
        <w:t xml:space="preserve"> </w:t>
      </w:r>
      <w:r w:rsidR="006E2A0D">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BE76421"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课程名称：</w:t>
      </w:r>
      <w:r>
        <w:rPr>
          <w:rFonts w:asciiTheme="minorHAnsi" w:eastAsiaTheme="minorEastAsia" w:hAnsiTheme="minorHAnsi" w:cstheme="minorBidi" w:hint="eastAsia"/>
          <w:b/>
          <w:sz w:val="36"/>
          <w:szCs w:val="36"/>
          <w:u w:val="single"/>
        </w:rPr>
        <w:t xml:space="preserve"> </w:t>
      </w:r>
      <w:r w:rsidR="00DA3BA0">
        <w:rPr>
          <w:rFonts w:asciiTheme="minorHAnsi" w:eastAsiaTheme="minorEastAsia" w:hAnsiTheme="minorHAnsi" w:cstheme="minorBidi"/>
          <w:b/>
          <w:sz w:val="36"/>
          <w:szCs w:val="36"/>
          <w:u w:val="single"/>
        </w:rPr>
        <w:t xml:space="preserve"> </w:t>
      </w:r>
      <w:r w:rsidR="00CE54EF">
        <w:rPr>
          <w:rFonts w:asciiTheme="minorHAnsi" w:eastAsiaTheme="minorEastAsia" w:hAnsiTheme="minorHAnsi" w:cstheme="minorBidi" w:hint="eastAsia"/>
          <w:sz w:val="36"/>
          <w:szCs w:val="36"/>
          <w:u w:val="single"/>
        </w:rPr>
        <w:t>数字逻辑设计</w:t>
      </w:r>
      <w:r w:rsidRPr="00133ABB">
        <w:rPr>
          <w:rFonts w:asciiTheme="minorHAnsi" w:eastAsiaTheme="minorEastAsia" w:hAnsiTheme="minorHAnsi" w:cstheme="minorBidi"/>
          <w:sz w:val="36"/>
          <w:szCs w:val="36"/>
          <w:u w:val="single"/>
        </w:rPr>
        <w:t>（</w:t>
      </w:r>
      <w:r w:rsidRPr="00133ABB">
        <w:rPr>
          <w:rFonts w:asciiTheme="minorHAnsi" w:eastAsiaTheme="minorEastAsia" w:hAnsiTheme="minorHAnsi" w:cstheme="minorBidi" w:hint="eastAsia"/>
          <w:sz w:val="36"/>
          <w:szCs w:val="36"/>
          <w:u w:val="single"/>
        </w:rPr>
        <w:t>实验</w:t>
      </w:r>
      <w:r w:rsidRPr="00133ABB">
        <w:rPr>
          <w:rFonts w:asciiTheme="minorHAnsi" w:eastAsiaTheme="minorEastAsia" w:hAnsiTheme="minorHAnsi" w:cstheme="minorBidi"/>
          <w:sz w:val="36"/>
          <w:szCs w:val="36"/>
          <w:u w:val="single"/>
        </w:rPr>
        <w:t>）</w:t>
      </w:r>
      <w:r w:rsidR="00CE54EF">
        <w:rPr>
          <w:rFonts w:asciiTheme="minorHAnsi" w:eastAsiaTheme="minorEastAsia" w:hAnsiTheme="minorHAnsi" w:cstheme="minorBidi" w:hint="eastAsia"/>
          <w:sz w:val="36"/>
          <w:szCs w:val="36"/>
          <w:u w:val="single"/>
        </w:rPr>
        <w:t xml:space="preserve"> </w:t>
      </w:r>
    </w:p>
    <w:p w14:paraId="06F921B4" w14:textId="057C542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实验名称：</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十六进制计算器设计</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1E8EB675"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实验性质：</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综合设计型</w:t>
      </w:r>
      <w:r w:rsidRPr="00E731AE">
        <w:rPr>
          <w:rFonts w:asciiTheme="minorHAnsi" w:eastAsiaTheme="minorEastAsia" w:hAnsiTheme="minorHAnsi" w:cstheme="minorBidi" w:hint="eastAsia"/>
          <w:sz w:val="36"/>
          <w:szCs w:val="36"/>
          <w:u w:val="single"/>
        </w:rPr>
        <w:t xml:space="preserve">       </w:t>
      </w:r>
    </w:p>
    <w:p w14:paraId="63FA6597" w14:textId="43505505"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w:t>
      </w:r>
      <w:r>
        <w:rPr>
          <w:rFonts w:asciiTheme="minorHAnsi" w:eastAsiaTheme="minorEastAsia" w:hAnsiTheme="minorHAnsi" w:cstheme="minorBidi" w:hint="eastAsia"/>
          <w:sz w:val="36"/>
          <w:szCs w:val="36"/>
        </w:rPr>
        <w:t>学时</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00CE54EF">
        <w:rPr>
          <w:rFonts w:asciiTheme="minorHAnsi" w:eastAsiaTheme="minorEastAsia" w:hAnsiTheme="minorHAnsi" w:cstheme="minorBidi"/>
          <w:sz w:val="36"/>
          <w:szCs w:val="36"/>
          <w:u w:val="single"/>
        </w:rPr>
        <w:t>6</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rPr>
        <w:t>地点：</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hint="eastAsia"/>
          <w:sz w:val="36"/>
          <w:szCs w:val="36"/>
          <w:u w:val="single"/>
        </w:rPr>
        <w:t>T</w:t>
      </w:r>
      <w:r w:rsidR="0038793A">
        <w:rPr>
          <w:rFonts w:asciiTheme="minorHAnsi" w:eastAsiaTheme="minorEastAsia" w:hAnsiTheme="minorHAnsi" w:cstheme="minorBidi"/>
          <w:sz w:val="36"/>
          <w:szCs w:val="36"/>
          <w:u w:val="single"/>
        </w:rPr>
        <w:t>2506</w:t>
      </w:r>
      <w:r w:rsidR="00CE54EF">
        <w:rPr>
          <w:rFonts w:asciiTheme="minorHAnsi" w:eastAsiaTheme="minorEastAsia" w:hAnsiTheme="minorHAnsi" w:cstheme="minorBidi"/>
          <w:sz w:val="36"/>
          <w:szCs w:val="36"/>
          <w:u w:val="single"/>
        </w:rPr>
        <w:t xml:space="preserve"> </w:t>
      </w:r>
    </w:p>
    <w:p w14:paraId="18184FD0" w14:textId="243EDA4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w:t>
      </w:r>
      <w:r>
        <w:rPr>
          <w:rFonts w:asciiTheme="minorHAnsi" w:eastAsiaTheme="minorEastAsia" w:hAnsiTheme="minorHAnsi" w:cstheme="minorBidi" w:hint="eastAsia"/>
          <w:sz w:val="36"/>
          <w:szCs w:val="36"/>
        </w:rPr>
        <w:t>班级</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计算机类</w:t>
      </w:r>
      <w:r w:rsidR="0038793A">
        <w:rPr>
          <w:rFonts w:asciiTheme="minorHAnsi" w:eastAsiaTheme="minorEastAsia" w:hAnsiTheme="minorHAnsi" w:cstheme="minorBidi" w:hint="eastAsia"/>
          <w:sz w:val="36"/>
          <w:szCs w:val="36"/>
          <w:u w:val="single"/>
        </w:rPr>
        <w:t>4</w:t>
      </w:r>
      <w:r w:rsidR="0038793A">
        <w:rPr>
          <w:rFonts w:asciiTheme="minorHAnsi" w:eastAsiaTheme="minorEastAsia" w:hAnsiTheme="minorHAnsi" w:cstheme="minorBidi" w:hint="eastAsia"/>
          <w:sz w:val="36"/>
          <w:szCs w:val="36"/>
          <w:u w:val="single"/>
        </w:rPr>
        <w:t>班</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sidR="0038793A">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77BA9EFF" w14:textId="2B494B6F"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学生学号：</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200110428</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4D72A4EE" w14:textId="6B9FC902"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学生姓名：</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38793A">
        <w:rPr>
          <w:rFonts w:asciiTheme="minorHAnsi" w:eastAsiaTheme="minorEastAsia" w:hAnsiTheme="minorHAnsi" w:cstheme="minorBidi" w:hint="eastAsia"/>
          <w:sz w:val="36"/>
          <w:szCs w:val="36"/>
          <w:u w:val="single"/>
        </w:rPr>
        <w:t>杨杰睿</w:t>
      </w:r>
      <w:r w:rsidRPr="00E731AE">
        <w:rPr>
          <w:rFonts w:asciiTheme="minorHAnsi" w:eastAsiaTheme="minorEastAsia" w:hAnsiTheme="minorHAnsi" w:cstheme="minorBidi" w:hint="eastAsia"/>
          <w:sz w:val="36"/>
          <w:szCs w:val="36"/>
          <w:u w:val="single"/>
        </w:rPr>
        <w:t xml:space="preserve">         </w:t>
      </w:r>
    </w:p>
    <w:p w14:paraId="422E27E3" w14:textId="5E87514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评阅教师：</w:t>
      </w:r>
      <w:r w:rsidRPr="00E731AE">
        <w:rPr>
          <w:rFonts w:asciiTheme="minorHAnsi" w:eastAsiaTheme="minorEastAsia" w:hAnsiTheme="minorHAnsi" w:cstheme="minorBidi" w:hint="eastAsia"/>
          <w:sz w:val="36"/>
          <w:szCs w:val="36"/>
          <w:u w:val="single"/>
        </w:rPr>
        <w:t xml:space="preserve">        </w:t>
      </w:r>
      <w:r w:rsidR="00981DDF">
        <w:rPr>
          <w:rFonts w:asciiTheme="minorHAnsi" w:eastAsiaTheme="minorEastAsia" w:hAnsiTheme="minorHAnsi" w:cstheme="minorBidi" w:hint="eastAsia"/>
          <w:sz w:val="36"/>
          <w:szCs w:val="36"/>
          <w:u w:val="single"/>
        </w:rPr>
        <w:t>郑海刚</w:t>
      </w:r>
      <w:r w:rsidRPr="00E731AE">
        <w:rPr>
          <w:rFonts w:asciiTheme="minorHAnsi" w:eastAsiaTheme="minorEastAsia" w:hAnsiTheme="minorHAnsi" w:cstheme="minorBidi" w:hint="eastAsia"/>
          <w:sz w:val="36"/>
          <w:szCs w:val="36"/>
          <w:u w:val="single"/>
        </w:rPr>
        <w:t xml:space="preserve">         </w:t>
      </w:r>
    </w:p>
    <w:p w14:paraId="7FBCF8BE"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报告成绩：</w:t>
      </w:r>
      <w:r w:rsidRPr="00E731AE">
        <w:rPr>
          <w:rFonts w:asciiTheme="minorHAnsi" w:eastAsiaTheme="minorEastAsia" w:hAnsiTheme="minorHAnsi" w:cstheme="minorBidi" w:hint="eastAsia"/>
          <w:sz w:val="36"/>
          <w:szCs w:val="36"/>
          <w:u w:val="single"/>
        </w:rPr>
        <w:t xml:space="preserve">                       </w:t>
      </w:r>
    </w:p>
    <w:p w14:paraId="0F9F8398" w14:textId="77777777" w:rsidR="00133ABB" w:rsidRPr="00E731AE" w:rsidRDefault="00133ABB" w:rsidP="00133ABB">
      <w:pPr>
        <w:jc w:val="center"/>
        <w:rPr>
          <w:rFonts w:asciiTheme="minorHAnsi" w:eastAsiaTheme="minorEastAsia" w:hAnsiTheme="minorHAnsi" w:cstheme="minorBidi"/>
          <w:sz w:val="30"/>
          <w:szCs w:val="30"/>
        </w:rPr>
      </w:pPr>
    </w:p>
    <w:p w14:paraId="7588075A" w14:textId="77777777" w:rsidR="00133ABB" w:rsidRPr="00E731AE" w:rsidRDefault="00133ABB" w:rsidP="00133ABB">
      <w:pPr>
        <w:jc w:val="center"/>
        <w:rPr>
          <w:rFonts w:asciiTheme="minorHAnsi" w:eastAsiaTheme="minorEastAsia" w:hAnsiTheme="minorHAnsi" w:cstheme="minorBidi"/>
          <w:sz w:val="30"/>
          <w:szCs w:val="30"/>
        </w:rPr>
      </w:pPr>
    </w:p>
    <w:p w14:paraId="7E8EFD2E"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实验与创新实践教育中心制</w:t>
      </w:r>
    </w:p>
    <w:p w14:paraId="4E93C6B8"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20</w:t>
      </w:r>
      <w:r w:rsidR="00A10DC2">
        <w:rPr>
          <w:rFonts w:asciiTheme="minorHAnsi" w:eastAsiaTheme="minorEastAsia" w:hAnsiTheme="minorHAnsi" w:cstheme="minorBidi" w:hint="eastAsia"/>
          <w:sz w:val="30"/>
          <w:szCs w:val="30"/>
        </w:rPr>
        <w:t>2</w:t>
      </w:r>
      <w:r w:rsidR="00D673E1">
        <w:rPr>
          <w:rFonts w:asciiTheme="minorHAnsi" w:eastAsiaTheme="minorEastAsia" w:hAnsiTheme="minorHAnsi" w:cstheme="minorBidi"/>
          <w:sz w:val="30"/>
          <w:szCs w:val="30"/>
        </w:rPr>
        <w:t>1</w:t>
      </w:r>
      <w:r w:rsidRPr="00E731AE">
        <w:rPr>
          <w:rFonts w:asciiTheme="minorHAnsi" w:eastAsiaTheme="minorEastAsia" w:hAnsiTheme="minorHAnsi" w:cstheme="minorBidi" w:hint="eastAsia"/>
          <w:sz w:val="30"/>
          <w:szCs w:val="30"/>
        </w:rPr>
        <w:t>年</w:t>
      </w:r>
      <w:r w:rsidR="00CE54EF">
        <w:rPr>
          <w:rFonts w:asciiTheme="minorHAnsi" w:eastAsiaTheme="minorEastAsia" w:hAnsiTheme="minorHAnsi" w:cstheme="minorBidi" w:hint="eastAsia"/>
          <w:sz w:val="30"/>
          <w:szCs w:val="30"/>
        </w:rPr>
        <w:t>1</w:t>
      </w:r>
      <w:r w:rsidR="00CE54EF">
        <w:rPr>
          <w:rFonts w:asciiTheme="minorHAnsi" w:eastAsiaTheme="minorEastAsia" w:hAnsiTheme="minorHAnsi" w:cstheme="minorBidi"/>
          <w:sz w:val="30"/>
          <w:szCs w:val="30"/>
        </w:rPr>
        <w:t>2</w:t>
      </w:r>
      <w:r w:rsidRPr="00E731AE">
        <w:rPr>
          <w:rFonts w:asciiTheme="minorHAnsi" w:eastAsiaTheme="minorEastAsia" w:hAnsiTheme="minorHAnsi" w:cstheme="minorBidi" w:hint="eastAsia"/>
          <w:sz w:val="30"/>
          <w:szCs w:val="30"/>
        </w:rPr>
        <w:t>月</w:t>
      </w:r>
    </w:p>
    <w:bookmarkEnd w:id="0"/>
    <w:p w14:paraId="46609FD4" w14:textId="77777777" w:rsidR="00061C2F" w:rsidRPr="00D71288" w:rsidRDefault="00061C2F" w:rsidP="00D71288">
      <w:pPr>
        <w:spacing w:before="100" w:beforeAutospacing="1" w:after="100" w:afterAutospacing="1" w:line="360" w:lineRule="auto"/>
        <w:rPr>
          <w:rFonts w:ascii="宋体" w:hAnsi="宋体" w:cs="宋体"/>
          <w:b/>
          <w:bCs/>
          <w:sz w:val="24"/>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tblGrid>
      <w:tr w:rsidR="00D6653A" w14:paraId="52841B51" w14:textId="77777777" w:rsidTr="00374220">
        <w:trPr>
          <w:trHeight w:val="378"/>
          <w:jc w:val="center"/>
        </w:trPr>
        <w:tc>
          <w:tcPr>
            <w:tcW w:w="9776" w:type="dxa"/>
          </w:tcPr>
          <w:p w14:paraId="03E064B5" w14:textId="77777777" w:rsidR="00D6653A" w:rsidRDefault="00D6653A" w:rsidP="00ED6580">
            <w:pPr>
              <w:tabs>
                <w:tab w:val="left" w:pos="214"/>
                <w:tab w:val="center" w:pos="4040"/>
              </w:tabs>
              <w:jc w:val="center"/>
              <w:rPr>
                <w:rFonts w:eastAsia="仿宋_GB2312"/>
                <w:sz w:val="28"/>
              </w:rPr>
            </w:pPr>
            <w:r>
              <w:rPr>
                <w:rFonts w:eastAsia="仿宋_GB2312" w:hint="eastAsia"/>
                <w:sz w:val="28"/>
              </w:rPr>
              <w:lastRenderedPageBreak/>
              <w:t>设计的功能描述</w:t>
            </w:r>
          </w:p>
        </w:tc>
      </w:tr>
      <w:tr w:rsidR="00652DE9" w14:paraId="7B173E6A" w14:textId="77777777" w:rsidTr="00374220">
        <w:trPr>
          <w:trHeight w:val="378"/>
          <w:jc w:val="center"/>
        </w:trPr>
        <w:tc>
          <w:tcPr>
            <w:tcW w:w="9776" w:type="dxa"/>
          </w:tcPr>
          <w:p w14:paraId="014AE998" w14:textId="77777777" w:rsidR="005B41C5" w:rsidRPr="00374220" w:rsidRDefault="00ED6580" w:rsidP="00842B74">
            <w:pPr>
              <w:tabs>
                <w:tab w:val="left" w:pos="214"/>
                <w:tab w:val="center" w:pos="4040"/>
              </w:tabs>
              <w:jc w:val="left"/>
              <w:rPr>
                <w:rFonts w:eastAsia="仿宋_GB2312"/>
                <w:b/>
                <w:bCs/>
                <w:sz w:val="28"/>
              </w:rPr>
            </w:pPr>
            <w:r w:rsidRPr="00374220">
              <w:rPr>
                <w:rFonts w:eastAsia="仿宋_GB2312" w:hint="eastAsia"/>
                <w:b/>
                <w:bCs/>
                <w:sz w:val="28"/>
              </w:rPr>
              <w:t>基本功能</w:t>
            </w:r>
          </w:p>
          <w:p w14:paraId="3474B08A" w14:textId="2E3772A4" w:rsidR="0010230A" w:rsidRDefault="00653223" w:rsidP="00846F53">
            <w:pPr>
              <w:tabs>
                <w:tab w:val="left" w:pos="214"/>
                <w:tab w:val="center" w:pos="4040"/>
              </w:tabs>
              <w:ind w:firstLineChars="200" w:firstLine="560"/>
              <w:jc w:val="left"/>
              <w:rPr>
                <w:rFonts w:eastAsia="仿宋_GB2312"/>
                <w:sz w:val="28"/>
              </w:rPr>
            </w:pPr>
            <w:r>
              <w:rPr>
                <w:rFonts w:eastAsia="仿宋_GB2312" w:hint="eastAsia"/>
                <w:sz w:val="28"/>
              </w:rPr>
              <w:t>实现十六进制计算器</w:t>
            </w:r>
            <w:r w:rsidR="00A508A0">
              <w:rPr>
                <w:rFonts w:eastAsia="仿宋_GB2312" w:hint="eastAsia"/>
                <w:sz w:val="28"/>
              </w:rPr>
              <w:t>基本</w:t>
            </w:r>
            <w:r>
              <w:rPr>
                <w:rFonts w:eastAsia="仿宋_GB2312" w:hint="eastAsia"/>
                <w:sz w:val="28"/>
              </w:rPr>
              <w:t>功能</w:t>
            </w:r>
            <w:r w:rsidR="00A508A0">
              <w:rPr>
                <w:rFonts w:eastAsia="仿宋_GB2312" w:hint="eastAsia"/>
                <w:sz w:val="28"/>
              </w:rPr>
              <w:t>，包含加、减、乘、除、取模、平方。输入数值</w:t>
            </w:r>
            <w:r w:rsidR="00A508A0">
              <w:rPr>
                <w:rFonts w:eastAsia="仿宋_GB2312" w:hint="eastAsia"/>
                <w:sz w:val="28"/>
              </w:rPr>
              <w:t>n</w:t>
            </w:r>
            <w:r w:rsidR="00A508A0">
              <w:rPr>
                <w:rFonts w:eastAsia="仿宋_GB2312"/>
                <w:sz w:val="28"/>
              </w:rPr>
              <w:t>um1</w:t>
            </w:r>
            <w:r w:rsidR="00A508A0">
              <w:rPr>
                <w:rFonts w:eastAsia="仿宋_GB2312" w:hint="eastAsia"/>
                <w:sz w:val="28"/>
              </w:rPr>
              <w:t>和</w:t>
            </w:r>
            <w:r w:rsidR="00A508A0">
              <w:rPr>
                <w:rFonts w:eastAsia="仿宋_GB2312" w:hint="eastAsia"/>
                <w:sz w:val="28"/>
              </w:rPr>
              <w:t>num</w:t>
            </w:r>
            <w:r w:rsidR="00A508A0">
              <w:rPr>
                <w:rFonts w:eastAsia="仿宋_GB2312"/>
                <w:sz w:val="28"/>
              </w:rPr>
              <w:t>2</w:t>
            </w:r>
            <w:r w:rsidR="00A508A0">
              <w:rPr>
                <w:rFonts w:eastAsia="仿宋_GB2312" w:hint="eastAsia"/>
                <w:sz w:val="28"/>
              </w:rPr>
              <w:t>由</w:t>
            </w:r>
            <w:r w:rsidR="009F2621">
              <w:rPr>
                <w:rFonts w:eastAsia="仿宋_GB2312" w:hint="eastAsia"/>
                <w:sz w:val="28"/>
              </w:rPr>
              <w:t>[</w:t>
            </w:r>
            <w:r w:rsidR="009F2621">
              <w:rPr>
                <w:rFonts w:eastAsia="仿宋_GB2312"/>
                <w:sz w:val="28"/>
              </w:rPr>
              <w:t>15:8], [7:0]</w:t>
            </w:r>
            <w:r w:rsidR="00A508A0">
              <w:rPr>
                <w:rFonts w:eastAsia="仿宋_GB2312" w:hint="eastAsia"/>
                <w:sz w:val="28"/>
              </w:rPr>
              <w:t>位拨码开关给出，运算的种类由</w:t>
            </w:r>
            <w:r w:rsidR="009F2621">
              <w:rPr>
                <w:rFonts w:eastAsia="仿宋_GB2312" w:hint="eastAsia"/>
                <w:sz w:val="28"/>
              </w:rPr>
              <w:t>[2</w:t>
            </w:r>
            <w:r w:rsidR="009F2621">
              <w:rPr>
                <w:rFonts w:eastAsia="仿宋_GB2312"/>
                <w:sz w:val="28"/>
              </w:rPr>
              <w:t>3:21]</w:t>
            </w:r>
            <w:r w:rsidR="009F2621">
              <w:rPr>
                <w:rFonts w:eastAsia="仿宋_GB2312" w:hint="eastAsia"/>
                <w:sz w:val="28"/>
              </w:rPr>
              <w:t>位拨码开关给定。</w:t>
            </w:r>
          </w:p>
          <w:p w14:paraId="5B574B8D" w14:textId="77777777" w:rsidR="002D6F59" w:rsidRDefault="00ED6580" w:rsidP="002D6F59">
            <w:pPr>
              <w:tabs>
                <w:tab w:val="left" w:pos="214"/>
                <w:tab w:val="center" w:pos="4040"/>
              </w:tabs>
              <w:jc w:val="left"/>
              <w:rPr>
                <w:rFonts w:eastAsia="仿宋_GB2312"/>
                <w:b/>
                <w:bCs/>
                <w:sz w:val="28"/>
              </w:rPr>
            </w:pPr>
            <w:r w:rsidRPr="009F2621">
              <w:rPr>
                <w:rFonts w:eastAsia="仿宋_GB2312" w:hint="eastAsia"/>
                <w:b/>
                <w:bCs/>
                <w:sz w:val="28"/>
              </w:rPr>
              <w:t>扩展功能</w:t>
            </w:r>
          </w:p>
          <w:p w14:paraId="462FAE1D" w14:textId="77777777" w:rsidR="00846F53" w:rsidRDefault="009F2621" w:rsidP="00846F53">
            <w:pPr>
              <w:tabs>
                <w:tab w:val="left" w:pos="214"/>
                <w:tab w:val="center" w:pos="4040"/>
              </w:tabs>
              <w:ind w:firstLineChars="200" w:firstLine="560"/>
              <w:jc w:val="left"/>
              <w:rPr>
                <w:rFonts w:eastAsia="仿宋_GB2312"/>
                <w:sz w:val="28"/>
              </w:rPr>
            </w:pPr>
            <w:r>
              <w:rPr>
                <w:rFonts w:eastAsia="仿宋_GB2312" w:hint="eastAsia"/>
                <w:sz w:val="28"/>
              </w:rPr>
              <w:t>按键消抖模块</w:t>
            </w:r>
            <w:r>
              <w:rPr>
                <w:rFonts w:eastAsia="仿宋_GB2312" w:hint="eastAsia"/>
                <w:sz w:val="28"/>
              </w:rPr>
              <w:t>k</w:t>
            </w:r>
            <w:r>
              <w:rPr>
                <w:rFonts w:eastAsia="仿宋_GB2312"/>
                <w:sz w:val="28"/>
              </w:rPr>
              <w:t>ey_filter.v</w:t>
            </w:r>
            <w:r>
              <w:rPr>
                <w:rFonts w:eastAsia="仿宋_GB2312" w:hint="eastAsia"/>
                <w:sz w:val="28"/>
              </w:rPr>
              <w:t>，该模块功能为实现按键消抖，防止按键时持续的周期造成运算不受控制的进行。设计逻辑经两轮迭代，初版消抖模块基本实现消抖功能，但设计粗糙，对于长按没有进行处理；终版提交的消抖模块，</w:t>
            </w:r>
            <w:r w:rsidR="009B6140">
              <w:rPr>
                <w:rFonts w:eastAsia="仿宋_GB2312" w:hint="eastAsia"/>
                <w:sz w:val="28"/>
              </w:rPr>
              <w:t>正确</w:t>
            </w:r>
            <w:r>
              <w:rPr>
                <w:rFonts w:eastAsia="仿宋_GB2312" w:hint="eastAsia"/>
                <w:sz w:val="28"/>
              </w:rPr>
              <w:t>完整</w:t>
            </w:r>
            <w:r w:rsidR="009B6140">
              <w:rPr>
                <w:rFonts w:eastAsia="仿宋_GB2312" w:hint="eastAsia"/>
                <w:sz w:val="28"/>
              </w:rPr>
              <w:t>的</w:t>
            </w:r>
            <w:r>
              <w:rPr>
                <w:rFonts w:eastAsia="仿宋_GB2312" w:hint="eastAsia"/>
                <w:sz w:val="28"/>
              </w:rPr>
              <w:t>实现了</w:t>
            </w:r>
            <w:r w:rsidR="009B6140">
              <w:rPr>
                <w:rFonts w:eastAsia="仿宋_GB2312" w:hint="eastAsia"/>
                <w:sz w:val="28"/>
              </w:rPr>
              <w:t>消抖功能，避免了按键时信号的毛刺对结果的影响，也避免了按键持续时非期望连续计算的进行。</w:t>
            </w:r>
          </w:p>
          <w:p w14:paraId="58A6339F" w14:textId="67691AA2" w:rsidR="00707CD9" w:rsidRDefault="001F600C" w:rsidP="00846F53">
            <w:pPr>
              <w:tabs>
                <w:tab w:val="left" w:pos="214"/>
                <w:tab w:val="center" w:pos="4040"/>
              </w:tabs>
              <w:ind w:firstLineChars="200" w:firstLine="560"/>
              <w:jc w:val="left"/>
              <w:rPr>
                <w:rFonts w:eastAsia="仿宋_GB2312"/>
                <w:sz w:val="28"/>
              </w:rPr>
            </w:pPr>
            <w:r>
              <w:rPr>
                <w:rFonts w:eastAsia="仿宋_GB2312" w:hint="eastAsia"/>
                <w:sz w:val="28"/>
              </w:rPr>
              <w:t>该按键消抖模块具有通用性，可方便的复用到其他应用到的模块中。</w:t>
            </w:r>
          </w:p>
        </w:tc>
      </w:tr>
      <w:tr w:rsidR="00D6653A" w14:paraId="4BD0BB8A" w14:textId="77777777" w:rsidTr="00374220">
        <w:trPr>
          <w:trHeight w:val="570"/>
          <w:jc w:val="center"/>
        </w:trPr>
        <w:tc>
          <w:tcPr>
            <w:tcW w:w="9776" w:type="dxa"/>
          </w:tcPr>
          <w:p w14:paraId="45C258AD" w14:textId="77777777" w:rsidR="00D6653A" w:rsidRPr="00D6653A" w:rsidRDefault="00D6653A" w:rsidP="00ED6580">
            <w:pPr>
              <w:jc w:val="center"/>
              <w:rPr>
                <w:rFonts w:eastAsia="仿宋_GB2312"/>
                <w:sz w:val="28"/>
              </w:rPr>
            </w:pPr>
            <w:r w:rsidRPr="00D6653A">
              <w:rPr>
                <w:rFonts w:eastAsia="仿宋_GB2312" w:hint="eastAsia"/>
                <w:sz w:val="28"/>
              </w:rPr>
              <w:t>系统功能详细设计</w:t>
            </w:r>
          </w:p>
        </w:tc>
      </w:tr>
      <w:tr w:rsidR="00652DE9" w14:paraId="356042C7" w14:textId="77777777" w:rsidTr="00374220">
        <w:trPr>
          <w:trHeight w:val="570"/>
          <w:jc w:val="center"/>
        </w:trPr>
        <w:tc>
          <w:tcPr>
            <w:tcW w:w="9776" w:type="dxa"/>
          </w:tcPr>
          <w:p w14:paraId="21B77D0B" w14:textId="3B6A6BB8" w:rsidR="00652DE9" w:rsidRPr="001D1CCC" w:rsidRDefault="001D1CCC" w:rsidP="00ED6580">
            <w:pPr>
              <w:jc w:val="left"/>
              <w:rPr>
                <w:rFonts w:eastAsia="仿宋_GB2312"/>
                <w:b/>
                <w:bCs/>
                <w:sz w:val="28"/>
              </w:rPr>
            </w:pPr>
            <w:r w:rsidRPr="001D1CCC">
              <w:rPr>
                <w:rFonts w:eastAsia="仿宋_GB2312" w:hint="eastAsia"/>
                <w:b/>
                <w:bCs/>
                <w:sz w:val="28"/>
              </w:rPr>
              <w:t>硬件框图</w:t>
            </w:r>
          </w:p>
          <w:p w14:paraId="7665AB0F" w14:textId="4EA88F2D" w:rsidR="001D1CCC" w:rsidRPr="00D6653A" w:rsidRDefault="001D1CCC" w:rsidP="001D1CCC">
            <w:pPr>
              <w:rPr>
                <w:rFonts w:eastAsia="仿宋_GB2312"/>
                <w:sz w:val="28"/>
              </w:rPr>
            </w:pPr>
            <w:r>
              <w:rPr>
                <w:rFonts w:eastAsia="仿宋_GB2312"/>
                <w:noProof/>
                <w:sz w:val="28"/>
              </w:rPr>
              <w:drawing>
                <wp:inline distT="0" distB="0" distL="0" distR="0" wp14:anchorId="25174BC1" wp14:editId="29760C4D">
                  <wp:extent cx="5064125"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064125" cy="3162300"/>
                          </a:xfrm>
                          <a:prstGeom prst="rect">
                            <a:avLst/>
                          </a:prstGeom>
                        </pic:spPr>
                      </pic:pic>
                    </a:graphicData>
                  </a:graphic>
                </wp:inline>
              </w:drawing>
            </w:r>
          </w:p>
        </w:tc>
      </w:tr>
      <w:tr w:rsidR="00317E0C" w14:paraId="07AA298B" w14:textId="77777777" w:rsidTr="00374220">
        <w:trPr>
          <w:trHeight w:val="570"/>
          <w:jc w:val="center"/>
        </w:trPr>
        <w:tc>
          <w:tcPr>
            <w:tcW w:w="9776" w:type="dxa"/>
          </w:tcPr>
          <w:p w14:paraId="48EEAE86" w14:textId="77777777" w:rsidR="00317E0C" w:rsidRPr="00652DE9" w:rsidRDefault="00D673E1" w:rsidP="00317E0C">
            <w:pPr>
              <w:tabs>
                <w:tab w:val="left" w:pos="214"/>
                <w:tab w:val="center" w:pos="4040"/>
              </w:tabs>
              <w:jc w:val="center"/>
              <w:rPr>
                <w:rFonts w:eastAsia="仿宋_GB2312"/>
                <w:sz w:val="28"/>
              </w:rPr>
            </w:pPr>
            <w:r w:rsidRPr="00652DE9">
              <w:rPr>
                <w:rFonts w:eastAsia="仿宋_GB2312" w:hint="eastAsia"/>
                <w:sz w:val="28"/>
              </w:rPr>
              <w:lastRenderedPageBreak/>
              <w:t>各</w:t>
            </w:r>
            <w:r w:rsidR="00317E0C" w:rsidRPr="00317E0C">
              <w:rPr>
                <w:rFonts w:eastAsia="仿宋_GB2312" w:hint="eastAsia"/>
                <w:sz w:val="28"/>
              </w:rPr>
              <w:t>模块描述</w:t>
            </w:r>
          </w:p>
        </w:tc>
      </w:tr>
      <w:bookmarkStart w:id="1" w:name="_MON_1701609426"/>
      <w:bookmarkEnd w:id="1"/>
      <w:tr w:rsidR="00D6653A" w14:paraId="05AB8943" w14:textId="77777777" w:rsidTr="00374220">
        <w:trPr>
          <w:trHeight w:val="6086"/>
          <w:jc w:val="center"/>
        </w:trPr>
        <w:tc>
          <w:tcPr>
            <w:tcW w:w="9776" w:type="dxa"/>
            <w:tcBorders>
              <w:top w:val="single" w:sz="4" w:space="0" w:color="auto"/>
              <w:left w:val="single" w:sz="4" w:space="0" w:color="auto"/>
              <w:bottom w:val="single" w:sz="4" w:space="0" w:color="auto"/>
              <w:right w:val="single" w:sz="4" w:space="0" w:color="auto"/>
            </w:tcBorders>
          </w:tcPr>
          <w:p w14:paraId="2C0A20FA" w14:textId="6EB18A4B" w:rsidR="00D6653A" w:rsidRDefault="005436FE" w:rsidP="00F40AFD">
            <w:pPr>
              <w:tabs>
                <w:tab w:val="left" w:pos="214"/>
                <w:tab w:val="center" w:pos="4040"/>
              </w:tabs>
              <w:rPr>
                <w:rFonts w:eastAsia="仿宋_GB2312"/>
                <w:sz w:val="28"/>
              </w:rPr>
            </w:pPr>
            <w:r>
              <w:rPr>
                <w:rFonts w:eastAsia="仿宋_GB2312"/>
                <w:sz w:val="28"/>
              </w:rPr>
              <w:object w:dxaOrig="8306" w:dyaOrig="9672" w14:anchorId="1CBF7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31.6pt" o:ole="">
                  <v:imagedata r:id="rId11" o:title=""/>
                </v:shape>
                <o:OLEObject Type="Embed" ProgID="Word.OpenDocumentText.12" ShapeID="_x0000_i1025" DrawAspect="Content" ObjectID="_1701765555" r:id="rId12"/>
              </w:object>
            </w:r>
          </w:p>
          <w:bookmarkStart w:id="2" w:name="_MON_1701610371"/>
          <w:bookmarkEnd w:id="2"/>
          <w:p w14:paraId="7E9C5AB5" w14:textId="38CCD944" w:rsidR="00846F53" w:rsidRDefault="005436FE" w:rsidP="00F40AFD">
            <w:pPr>
              <w:tabs>
                <w:tab w:val="left" w:pos="214"/>
                <w:tab w:val="center" w:pos="4040"/>
              </w:tabs>
              <w:rPr>
                <w:rFonts w:eastAsia="仿宋_GB2312"/>
                <w:sz w:val="28"/>
              </w:rPr>
            </w:pPr>
            <w:r>
              <w:rPr>
                <w:rFonts w:eastAsia="仿宋_GB2312"/>
                <w:sz w:val="28"/>
              </w:rPr>
              <w:object w:dxaOrig="8306" w:dyaOrig="13368" w14:anchorId="788E5E7F">
                <v:shape id="_x0000_i1026" type="#_x0000_t75" style="width:456.6pt;height:734.4pt" o:ole="">
                  <v:imagedata r:id="rId13" o:title=""/>
                </v:shape>
                <o:OLEObject Type="Embed" ProgID="Word.OpenDocumentText.12" ShapeID="_x0000_i1026" DrawAspect="Content" ObjectID="_1701765556" r:id="rId14"/>
              </w:object>
            </w:r>
          </w:p>
          <w:bookmarkStart w:id="3" w:name="_MON_1701610923"/>
          <w:bookmarkEnd w:id="3"/>
          <w:p w14:paraId="383558F8" w14:textId="117D7CAF" w:rsidR="00846F53" w:rsidRDefault="00931CE5" w:rsidP="00F40AFD">
            <w:pPr>
              <w:tabs>
                <w:tab w:val="left" w:pos="214"/>
                <w:tab w:val="center" w:pos="4040"/>
              </w:tabs>
              <w:rPr>
                <w:rFonts w:eastAsia="仿宋_GB2312"/>
                <w:sz w:val="28"/>
              </w:rPr>
            </w:pPr>
            <w:r>
              <w:rPr>
                <w:rFonts w:eastAsia="仿宋_GB2312"/>
                <w:sz w:val="28"/>
              </w:rPr>
              <w:object w:dxaOrig="8306" w:dyaOrig="4656" w14:anchorId="5B6FD66F">
                <v:shape id="_x0000_i1027" type="#_x0000_t75" style="width:453.6pt;height:254.4pt" o:ole="">
                  <v:imagedata r:id="rId15" o:title=""/>
                </v:shape>
                <o:OLEObject Type="Embed" ProgID="Word.OpenDocumentText.12" ShapeID="_x0000_i1027" DrawAspect="Content" ObjectID="_1701765557" r:id="rId16"/>
              </w:object>
            </w:r>
          </w:p>
          <w:bookmarkStart w:id="4" w:name="_MON_1701610848"/>
          <w:bookmarkEnd w:id="4"/>
          <w:p w14:paraId="6A83FCFA" w14:textId="59F1B9ED" w:rsidR="00F40AFD" w:rsidRDefault="005436FE" w:rsidP="00F40AFD">
            <w:pPr>
              <w:tabs>
                <w:tab w:val="left" w:pos="214"/>
                <w:tab w:val="center" w:pos="4040"/>
              </w:tabs>
              <w:rPr>
                <w:rFonts w:eastAsia="仿宋_GB2312"/>
                <w:sz w:val="28"/>
              </w:rPr>
            </w:pPr>
            <w:r>
              <w:rPr>
                <w:rFonts w:eastAsia="仿宋_GB2312"/>
                <w:sz w:val="28"/>
              </w:rPr>
              <w:object w:dxaOrig="8306" w:dyaOrig="4916" w14:anchorId="4124DA81">
                <v:shape id="_x0000_i1028" type="#_x0000_t75" style="width:455.4pt;height:270pt" o:ole="">
                  <v:imagedata r:id="rId17" o:title=""/>
                </v:shape>
                <o:OLEObject Type="Embed" ProgID="Word.OpenDocumentText.12" ShapeID="_x0000_i1028" DrawAspect="Content" ObjectID="_1701765558" r:id="rId18"/>
              </w:object>
            </w:r>
          </w:p>
          <w:bookmarkStart w:id="5" w:name="_MON_1701610886"/>
          <w:bookmarkEnd w:id="5"/>
          <w:p w14:paraId="29769410" w14:textId="29753C09" w:rsidR="005436FE" w:rsidRPr="00F40AFD" w:rsidRDefault="005436FE" w:rsidP="00F40AFD">
            <w:pPr>
              <w:tabs>
                <w:tab w:val="left" w:pos="214"/>
                <w:tab w:val="center" w:pos="4040"/>
              </w:tabs>
              <w:rPr>
                <w:rFonts w:eastAsia="仿宋_GB2312"/>
                <w:sz w:val="28"/>
              </w:rPr>
            </w:pPr>
            <w:r>
              <w:rPr>
                <w:rFonts w:eastAsia="仿宋_GB2312"/>
                <w:sz w:val="28"/>
              </w:rPr>
              <w:object w:dxaOrig="8306" w:dyaOrig="2744" w14:anchorId="316E7B11">
                <v:shape id="_x0000_i1029" type="#_x0000_t75" style="width:415.2pt;height:137.4pt" o:ole="">
                  <v:imagedata r:id="rId19" o:title=""/>
                </v:shape>
                <o:OLEObject Type="Embed" ProgID="Word.OpenDocumentText.12" ShapeID="_x0000_i1029" DrawAspect="Content" ObjectID="_1701765559" r:id="rId20"/>
              </w:object>
            </w:r>
          </w:p>
          <w:bookmarkStart w:id="6" w:name="_MON_1701610675"/>
          <w:bookmarkEnd w:id="6"/>
          <w:p w14:paraId="41E1266C" w14:textId="77777777" w:rsidR="00D673E1" w:rsidRDefault="00931CE5" w:rsidP="00931CE5">
            <w:pPr>
              <w:tabs>
                <w:tab w:val="left" w:pos="214"/>
                <w:tab w:val="center" w:pos="4040"/>
              </w:tabs>
              <w:rPr>
                <w:rFonts w:eastAsia="仿宋_GB2312"/>
                <w:sz w:val="28"/>
              </w:rPr>
            </w:pPr>
            <w:r>
              <w:rPr>
                <w:rFonts w:eastAsia="仿宋_GB2312"/>
                <w:sz w:val="28"/>
              </w:rPr>
              <w:object w:dxaOrig="8306" w:dyaOrig="7492" w14:anchorId="5AB024FA">
                <v:shape id="_x0000_i1030" type="#_x0000_t75" style="width:455.4pt;height:410.4pt" o:ole="">
                  <v:imagedata r:id="rId21" o:title=""/>
                </v:shape>
                <o:OLEObject Type="Embed" ProgID="Word.OpenDocumentText.12" ShapeID="_x0000_i1030" DrawAspect="Content" ObjectID="_1701765560" r:id="rId22"/>
              </w:object>
            </w:r>
          </w:p>
          <w:bookmarkStart w:id="7" w:name="_MON_1701611101"/>
          <w:bookmarkEnd w:id="7"/>
          <w:p w14:paraId="3A91507F" w14:textId="77777777" w:rsidR="00931CE5" w:rsidRDefault="00905557" w:rsidP="00931CE5">
            <w:pPr>
              <w:tabs>
                <w:tab w:val="left" w:pos="214"/>
                <w:tab w:val="center" w:pos="4040"/>
              </w:tabs>
              <w:rPr>
                <w:rFonts w:eastAsia="仿宋_GB2312"/>
                <w:sz w:val="28"/>
              </w:rPr>
            </w:pPr>
            <w:r>
              <w:rPr>
                <w:rFonts w:eastAsia="仿宋_GB2312"/>
                <w:sz w:val="28"/>
              </w:rPr>
              <w:object w:dxaOrig="8306" w:dyaOrig="3096" w14:anchorId="7077A682">
                <v:shape id="_x0000_i1031" type="#_x0000_t75" style="width:454.8pt;height:169.8pt" o:ole="">
                  <v:imagedata r:id="rId23" o:title=""/>
                </v:shape>
                <o:OLEObject Type="Embed" ProgID="Word.OpenDocumentText.12" ShapeID="_x0000_i1031" DrawAspect="Content" ObjectID="_1701765561" r:id="rId24"/>
              </w:object>
            </w:r>
          </w:p>
          <w:bookmarkStart w:id="8" w:name="_MON_1701611160"/>
          <w:bookmarkEnd w:id="8"/>
          <w:p w14:paraId="096009D7" w14:textId="77777777" w:rsidR="00905557" w:rsidRDefault="00905557" w:rsidP="00931CE5">
            <w:pPr>
              <w:tabs>
                <w:tab w:val="left" w:pos="214"/>
                <w:tab w:val="center" w:pos="4040"/>
              </w:tabs>
              <w:rPr>
                <w:rFonts w:eastAsia="仿宋_GB2312"/>
                <w:sz w:val="28"/>
              </w:rPr>
            </w:pPr>
            <w:r>
              <w:rPr>
                <w:rFonts w:eastAsia="仿宋_GB2312"/>
                <w:sz w:val="28"/>
              </w:rPr>
              <w:object w:dxaOrig="8306" w:dyaOrig="1560" w14:anchorId="0D62A9E3">
                <v:shape id="_x0000_i1032" type="#_x0000_t75" style="width:454.2pt;height:85.2pt" o:ole="">
                  <v:imagedata r:id="rId25" o:title=""/>
                </v:shape>
                <o:OLEObject Type="Embed" ProgID="Word.OpenDocumentText.12" ShapeID="_x0000_i1032" DrawAspect="Content" ObjectID="_1701765562" r:id="rId26"/>
              </w:object>
            </w:r>
          </w:p>
          <w:bookmarkStart w:id="9" w:name="_MON_1701611216"/>
          <w:bookmarkEnd w:id="9"/>
          <w:p w14:paraId="117C42F1" w14:textId="77777777" w:rsidR="00905557" w:rsidRDefault="00905557" w:rsidP="00931CE5">
            <w:pPr>
              <w:tabs>
                <w:tab w:val="left" w:pos="214"/>
                <w:tab w:val="center" w:pos="4040"/>
              </w:tabs>
              <w:rPr>
                <w:rFonts w:eastAsia="仿宋_GB2312"/>
                <w:sz w:val="28"/>
              </w:rPr>
            </w:pPr>
            <w:r>
              <w:rPr>
                <w:rFonts w:eastAsia="仿宋_GB2312"/>
                <w:sz w:val="28"/>
              </w:rPr>
              <w:object w:dxaOrig="8306" w:dyaOrig="9248" w14:anchorId="1B188FE6">
                <v:shape id="_x0000_i1033" type="#_x0000_t75" style="width:454.8pt;height:507pt" o:ole="">
                  <v:imagedata r:id="rId27" o:title=""/>
                </v:shape>
                <o:OLEObject Type="Embed" ProgID="Word.OpenDocumentText.12" ShapeID="_x0000_i1033" DrawAspect="Content" ObjectID="_1701765563" r:id="rId28"/>
              </w:object>
            </w:r>
          </w:p>
          <w:bookmarkStart w:id="10" w:name="_MON_1701611295"/>
          <w:bookmarkEnd w:id="10"/>
          <w:p w14:paraId="02953D3F" w14:textId="77777777" w:rsidR="00905557" w:rsidRDefault="004262F2" w:rsidP="00931CE5">
            <w:pPr>
              <w:tabs>
                <w:tab w:val="left" w:pos="214"/>
                <w:tab w:val="center" w:pos="4040"/>
              </w:tabs>
              <w:rPr>
                <w:rFonts w:eastAsia="仿宋_GB2312"/>
                <w:sz w:val="28"/>
              </w:rPr>
            </w:pPr>
            <w:r>
              <w:rPr>
                <w:rFonts w:eastAsia="仿宋_GB2312"/>
                <w:sz w:val="28"/>
              </w:rPr>
              <w:object w:dxaOrig="8306" w:dyaOrig="3008" w14:anchorId="6920E672">
                <v:shape id="_x0000_i1034" type="#_x0000_t75" style="width:456pt;height:165pt" o:ole="">
                  <v:imagedata r:id="rId29" o:title=""/>
                </v:shape>
                <o:OLEObject Type="Embed" ProgID="Word.OpenDocumentText.12" ShapeID="_x0000_i1034" DrawAspect="Content" ObjectID="_1701765564" r:id="rId30"/>
              </w:object>
            </w:r>
          </w:p>
          <w:bookmarkStart w:id="11" w:name="_MON_1701611555"/>
          <w:bookmarkEnd w:id="11"/>
          <w:p w14:paraId="17EB228C" w14:textId="77777777" w:rsidR="004262F2" w:rsidRDefault="001C5B49" w:rsidP="00931CE5">
            <w:pPr>
              <w:tabs>
                <w:tab w:val="left" w:pos="214"/>
                <w:tab w:val="center" w:pos="4040"/>
              </w:tabs>
              <w:rPr>
                <w:rFonts w:eastAsia="仿宋_GB2312"/>
                <w:sz w:val="28"/>
              </w:rPr>
            </w:pPr>
            <w:r>
              <w:rPr>
                <w:rFonts w:eastAsia="仿宋_GB2312"/>
                <w:sz w:val="28"/>
              </w:rPr>
              <w:object w:dxaOrig="8306" w:dyaOrig="12680" w14:anchorId="03C98002">
                <v:shape id="_x0000_i1035" type="#_x0000_t75" style="width:455.4pt;height:695.4pt" o:ole="">
                  <v:imagedata r:id="rId31" o:title=""/>
                </v:shape>
                <o:OLEObject Type="Embed" ProgID="Word.OpenDocumentText.12" ShapeID="_x0000_i1035" DrawAspect="Content" ObjectID="_1701765565" r:id="rId32"/>
              </w:object>
            </w:r>
          </w:p>
          <w:bookmarkStart w:id="12" w:name="_MON_1701611838"/>
          <w:bookmarkEnd w:id="12"/>
          <w:p w14:paraId="493B5EAA" w14:textId="42058EF1" w:rsidR="001C5B49" w:rsidRPr="00931CE5" w:rsidRDefault="001C5B49" w:rsidP="00931CE5">
            <w:pPr>
              <w:tabs>
                <w:tab w:val="left" w:pos="214"/>
                <w:tab w:val="center" w:pos="4040"/>
              </w:tabs>
              <w:rPr>
                <w:rFonts w:eastAsia="仿宋_GB2312"/>
                <w:sz w:val="28"/>
              </w:rPr>
            </w:pPr>
            <w:r>
              <w:rPr>
                <w:rFonts w:eastAsia="仿宋_GB2312"/>
                <w:sz w:val="28"/>
              </w:rPr>
              <w:object w:dxaOrig="8306" w:dyaOrig="13192" w14:anchorId="0D58C413">
                <v:shape id="_x0000_i1036" type="#_x0000_t75" style="width:456pt;height:724.2pt" o:ole="">
                  <v:imagedata r:id="rId33" o:title=""/>
                </v:shape>
                <o:OLEObject Type="Embed" ProgID="Word.OpenDocumentText.12" ShapeID="_x0000_i1036" DrawAspect="Content" ObjectID="_1701765566" r:id="rId34"/>
              </w:object>
            </w:r>
          </w:p>
        </w:tc>
      </w:tr>
    </w:tbl>
    <w:p w14:paraId="1AF5A49B" w14:textId="77777777" w:rsidR="00744229" w:rsidRDefault="00744229">
      <w:r>
        <w:lastRenderedPageBreak/>
        <w:br w:type="page"/>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tblGrid>
      <w:tr w:rsidR="000A4243" w14:paraId="4E2097B0"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2269B4C" w14:textId="7D21F65F" w:rsidR="000A4243" w:rsidRDefault="000A4243" w:rsidP="00317E0C">
            <w:pPr>
              <w:tabs>
                <w:tab w:val="left" w:pos="214"/>
                <w:tab w:val="center" w:pos="4040"/>
              </w:tabs>
              <w:jc w:val="center"/>
              <w:rPr>
                <w:rFonts w:eastAsia="仿宋_GB2312"/>
                <w:sz w:val="28"/>
              </w:rPr>
            </w:pPr>
            <w:r>
              <w:rPr>
                <w:rFonts w:eastAsia="仿宋_GB2312" w:hint="eastAsia"/>
                <w:sz w:val="28"/>
              </w:rPr>
              <w:lastRenderedPageBreak/>
              <w:t>设计过程中</w:t>
            </w:r>
            <w:r>
              <w:rPr>
                <w:rFonts w:eastAsia="仿宋_GB2312"/>
                <w:sz w:val="28"/>
              </w:rPr>
              <w:t>遇到的问题及解决</w:t>
            </w:r>
            <w:r>
              <w:rPr>
                <w:rFonts w:eastAsia="仿宋_GB2312" w:hint="eastAsia"/>
                <w:sz w:val="28"/>
              </w:rPr>
              <w:t>方法</w:t>
            </w:r>
          </w:p>
        </w:tc>
      </w:tr>
      <w:tr w:rsidR="000A4243" w14:paraId="0478BF7B"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7B025CA8" w14:textId="67011D11" w:rsidR="00F143FB" w:rsidRDefault="00CE29F7" w:rsidP="000A4243">
            <w:pPr>
              <w:tabs>
                <w:tab w:val="left" w:pos="214"/>
                <w:tab w:val="center" w:pos="4040"/>
              </w:tabs>
              <w:jc w:val="left"/>
              <w:rPr>
                <w:rFonts w:eastAsia="仿宋_GB2312"/>
                <w:b/>
                <w:bCs/>
                <w:sz w:val="28"/>
              </w:rPr>
            </w:pPr>
            <w:r w:rsidRPr="00F143FB">
              <w:rPr>
                <w:rFonts w:eastAsia="仿宋_GB2312" w:hint="eastAsia"/>
                <w:b/>
                <w:bCs/>
                <w:sz w:val="28"/>
              </w:rPr>
              <w:t>遇到的问题</w:t>
            </w:r>
            <w:r w:rsidR="00864634">
              <w:rPr>
                <w:rFonts w:eastAsia="仿宋_GB2312" w:hint="eastAsia"/>
                <w:b/>
                <w:bCs/>
                <w:sz w:val="28"/>
              </w:rPr>
              <w:t>及</w:t>
            </w:r>
            <w:r w:rsidR="00BC38B9">
              <w:rPr>
                <w:rFonts w:eastAsia="仿宋_GB2312" w:hint="eastAsia"/>
                <w:b/>
                <w:bCs/>
                <w:sz w:val="28"/>
              </w:rPr>
              <w:t>解决方案</w:t>
            </w:r>
          </w:p>
          <w:p w14:paraId="35A4F85B" w14:textId="544381A7" w:rsidR="00BB3804" w:rsidRDefault="00F143FB" w:rsidP="00BB3804">
            <w:pPr>
              <w:tabs>
                <w:tab w:val="left" w:pos="214"/>
                <w:tab w:val="center" w:pos="4040"/>
              </w:tabs>
              <w:ind w:firstLine="564"/>
              <w:jc w:val="left"/>
              <w:rPr>
                <w:rFonts w:eastAsia="仿宋_GB2312"/>
                <w:sz w:val="28"/>
              </w:rPr>
            </w:pPr>
            <w:r w:rsidRPr="00F143FB">
              <w:rPr>
                <w:rFonts w:eastAsia="仿宋_GB2312" w:hint="eastAsia"/>
                <w:sz w:val="28"/>
              </w:rPr>
              <w:t>事实上，</w:t>
            </w:r>
            <w:r>
              <w:rPr>
                <w:rFonts w:eastAsia="仿宋_GB2312" w:hint="eastAsia"/>
                <w:sz w:val="28"/>
              </w:rPr>
              <w:t>本实验难度</w:t>
            </w:r>
            <w:r w:rsidR="0023707B">
              <w:rPr>
                <w:rFonts w:eastAsia="仿宋_GB2312" w:hint="eastAsia"/>
                <w:sz w:val="28"/>
              </w:rPr>
              <w:t>适中</w:t>
            </w:r>
            <w:r>
              <w:rPr>
                <w:rFonts w:eastAsia="仿宋_GB2312" w:hint="eastAsia"/>
                <w:sz w:val="28"/>
              </w:rPr>
              <w:t>，仅代码量</w:t>
            </w:r>
            <w:r w:rsidR="006426CB">
              <w:rPr>
                <w:rFonts w:eastAsia="仿宋_GB2312" w:hint="eastAsia"/>
                <w:sz w:val="28"/>
              </w:rPr>
              <w:t>相比此前</w:t>
            </w:r>
            <w:r>
              <w:rPr>
                <w:rFonts w:eastAsia="仿宋_GB2312" w:hint="eastAsia"/>
                <w:sz w:val="28"/>
              </w:rPr>
              <w:t>稍大</w:t>
            </w:r>
            <w:r w:rsidR="00FE4EBA">
              <w:rPr>
                <w:rFonts w:eastAsia="仿宋_GB2312" w:hint="eastAsia"/>
                <w:sz w:val="28"/>
              </w:rPr>
              <w:t>（总计约</w:t>
            </w:r>
            <w:r w:rsidR="00FE4EBA">
              <w:rPr>
                <w:rFonts w:eastAsia="仿宋_GB2312" w:hint="eastAsia"/>
                <w:sz w:val="28"/>
              </w:rPr>
              <w:t>2</w:t>
            </w:r>
            <w:r w:rsidR="00FE4EBA">
              <w:rPr>
                <w:rFonts w:eastAsia="仿宋_GB2312"/>
                <w:sz w:val="28"/>
              </w:rPr>
              <w:t>60</w:t>
            </w:r>
            <w:r w:rsidR="00FE4EBA">
              <w:rPr>
                <w:rFonts w:eastAsia="仿宋_GB2312" w:hint="eastAsia"/>
                <w:sz w:val="28"/>
              </w:rPr>
              <w:t>行）</w:t>
            </w:r>
            <w:r>
              <w:rPr>
                <w:rFonts w:eastAsia="仿宋_GB2312" w:hint="eastAsia"/>
                <w:sz w:val="28"/>
              </w:rPr>
              <w:t>，需要提前梳理好电路运行的逻辑，按部就班写完代码仿真上板</w:t>
            </w:r>
            <w:r w:rsidR="00BB3804">
              <w:rPr>
                <w:rFonts w:eastAsia="仿宋_GB2312" w:hint="eastAsia"/>
                <w:sz w:val="28"/>
              </w:rPr>
              <w:t>即可</w:t>
            </w:r>
            <w:r>
              <w:rPr>
                <w:rFonts w:eastAsia="仿宋_GB2312" w:hint="eastAsia"/>
                <w:sz w:val="28"/>
              </w:rPr>
              <w:t>完成实验。</w:t>
            </w:r>
          </w:p>
          <w:p w14:paraId="1B301339" w14:textId="58D2F648" w:rsidR="00F143FB" w:rsidRDefault="00BB3804" w:rsidP="00BB3804">
            <w:pPr>
              <w:tabs>
                <w:tab w:val="left" w:pos="214"/>
                <w:tab w:val="center" w:pos="4040"/>
              </w:tabs>
              <w:ind w:firstLine="564"/>
              <w:jc w:val="left"/>
              <w:rPr>
                <w:rFonts w:eastAsia="仿宋_GB2312"/>
                <w:sz w:val="28"/>
              </w:rPr>
            </w:pPr>
            <w:r>
              <w:rPr>
                <w:rFonts w:eastAsia="仿宋_GB2312" w:hint="eastAsia"/>
                <w:sz w:val="28"/>
              </w:rPr>
              <w:t>在理解题意的方面上，出现了一点小的偏差，导致</w:t>
            </w:r>
            <w:r>
              <w:rPr>
                <w:rFonts w:eastAsia="仿宋_GB2312" w:hint="eastAsia"/>
                <w:sz w:val="28"/>
              </w:rPr>
              <w:t>1-</w:t>
            </w:r>
            <w:r>
              <w:rPr>
                <w:rFonts w:eastAsia="仿宋_GB2312"/>
                <w:sz w:val="28"/>
              </w:rPr>
              <w:t>2</w:t>
            </w:r>
            <w:r>
              <w:rPr>
                <w:rFonts w:eastAsia="仿宋_GB2312" w:hint="eastAsia"/>
                <w:sz w:val="28"/>
              </w:rPr>
              <w:t>h</w:t>
            </w:r>
            <w:r>
              <w:rPr>
                <w:rFonts w:eastAsia="仿宋_GB2312" w:hint="eastAsia"/>
                <w:sz w:val="28"/>
              </w:rPr>
              <w:t>在对一小部分</w:t>
            </w:r>
            <w:r>
              <w:rPr>
                <w:rFonts w:eastAsia="仿宋_GB2312" w:hint="eastAsia"/>
                <w:sz w:val="28"/>
              </w:rPr>
              <w:t>testbench</w:t>
            </w:r>
            <w:r>
              <w:rPr>
                <w:rFonts w:eastAsia="仿宋_GB2312" w:hint="eastAsia"/>
                <w:sz w:val="28"/>
              </w:rPr>
              <w:t>的异常进行排错。事实上，所给定的</w:t>
            </w:r>
            <w:r>
              <w:rPr>
                <w:rFonts w:eastAsia="仿宋_GB2312" w:hint="eastAsia"/>
                <w:sz w:val="28"/>
              </w:rPr>
              <w:t>testbench</w:t>
            </w:r>
            <w:r>
              <w:rPr>
                <w:rFonts w:eastAsia="仿宋_GB2312" w:hint="eastAsia"/>
                <w:sz w:val="28"/>
              </w:rPr>
              <w:t>只对前</w:t>
            </w:r>
            <w:r>
              <w:rPr>
                <w:rFonts w:eastAsia="仿宋_GB2312" w:hint="eastAsia"/>
                <w:sz w:val="28"/>
              </w:rPr>
              <w:t>6</w:t>
            </w:r>
            <w:r>
              <w:rPr>
                <w:rFonts w:eastAsia="仿宋_GB2312" w:hint="eastAsia"/>
                <w:sz w:val="28"/>
              </w:rPr>
              <w:t>次进行了测试，之后是没有测试的，如果强行运行，会出现波形异常的情况，虽然此前尝试利用同步时序变化滞后一个周期的特点刻意制造延迟等手段来满足异常处的波形</w:t>
            </w:r>
            <w:r w:rsidR="004C1350">
              <w:rPr>
                <w:rFonts w:eastAsia="仿宋_GB2312" w:hint="eastAsia"/>
                <w:sz w:val="28"/>
              </w:rPr>
              <w:t>的计算</w:t>
            </w:r>
            <w:r>
              <w:rPr>
                <w:rFonts w:eastAsia="仿宋_GB2312" w:hint="eastAsia"/>
                <w:sz w:val="28"/>
              </w:rPr>
              <w:t>，但后了解到是没有必要的部分，最终删去相关代码。</w:t>
            </w:r>
          </w:p>
          <w:p w14:paraId="407FCF8B" w14:textId="3635AD75" w:rsidR="00BB3804" w:rsidRDefault="00BB3804" w:rsidP="00BB3804">
            <w:pPr>
              <w:tabs>
                <w:tab w:val="left" w:pos="214"/>
                <w:tab w:val="center" w:pos="4040"/>
              </w:tabs>
              <w:ind w:firstLine="564"/>
              <w:jc w:val="left"/>
              <w:rPr>
                <w:rFonts w:eastAsia="仿宋_GB2312"/>
                <w:sz w:val="28"/>
              </w:rPr>
            </w:pPr>
            <w:r>
              <w:rPr>
                <w:rFonts w:eastAsia="仿宋_GB2312" w:hint="eastAsia"/>
                <w:sz w:val="28"/>
              </w:rPr>
              <w:t>在上板时，比较典型的问题就是按下</w:t>
            </w:r>
            <w:r>
              <w:rPr>
                <w:rFonts w:eastAsia="仿宋_GB2312" w:hint="eastAsia"/>
                <w:sz w:val="28"/>
              </w:rPr>
              <w:t>button</w:t>
            </w:r>
            <w:r>
              <w:rPr>
                <w:rFonts w:eastAsia="仿宋_GB2312" w:hint="eastAsia"/>
                <w:sz w:val="28"/>
              </w:rPr>
              <w:t>的瞬间，会导致计算器进行上千万次的计算，而这显然不是我们所期望的，所以消抖模块对于上板正确是必要的</w:t>
            </w:r>
            <w:r w:rsidR="00BC38B9">
              <w:rPr>
                <w:rFonts w:eastAsia="仿宋_GB2312" w:hint="eastAsia"/>
                <w:sz w:val="28"/>
              </w:rPr>
              <w:t>，而对于仿真过程中，由于仿真设置的</w:t>
            </w:r>
            <w:r w:rsidR="00BC38B9">
              <w:rPr>
                <w:rFonts w:eastAsia="仿宋_GB2312" w:hint="eastAsia"/>
                <w:sz w:val="28"/>
              </w:rPr>
              <w:t>button</w:t>
            </w:r>
            <w:r w:rsidR="00BC38B9">
              <w:rPr>
                <w:rFonts w:eastAsia="仿宋_GB2312" w:hint="eastAsia"/>
                <w:sz w:val="28"/>
              </w:rPr>
              <w:t>信号没有异常抖动，仅需要调整消抖模块的</w:t>
            </w:r>
            <w:r w:rsidR="00BC38B9">
              <w:rPr>
                <w:rFonts w:eastAsia="仿宋_GB2312" w:hint="eastAsia"/>
                <w:sz w:val="28"/>
              </w:rPr>
              <w:t>C</w:t>
            </w:r>
            <w:r w:rsidR="00BC38B9">
              <w:rPr>
                <w:rFonts w:eastAsia="仿宋_GB2312"/>
                <w:sz w:val="28"/>
              </w:rPr>
              <w:t>NT_MAX</w:t>
            </w:r>
            <w:r w:rsidR="00BC38B9">
              <w:rPr>
                <w:rFonts w:eastAsia="仿宋_GB2312" w:hint="eastAsia"/>
                <w:sz w:val="28"/>
              </w:rPr>
              <w:t>即可正常运行仿真。</w:t>
            </w:r>
          </w:p>
          <w:p w14:paraId="444C3CC4" w14:textId="7B00A448" w:rsidR="00BD0998" w:rsidRPr="00BB3804" w:rsidRDefault="00BD0998" w:rsidP="00BB3804">
            <w:pPr>
              <w:tabs>
                <w:tab w:val="left" w:pos="214"/>
                <w:tab w:val="center" w:pos="4040"/>
              </w:tabs>
              <w:ind w:firstLine="564"/>
              <w:jc w:val="left"/>
              <w:rPr>
                <w:rFonts w:eastAsia="仿宋_GB2312"/>
                <w:sz w:val="28"/>
              </w:rPr>
            </w:pPr>
            <w:r>
              <w:rPr>
                <w:rFonts w:eastAsia="仿宋_GB2312" w:hint="eastAsia"/>
                <w:sz w:val="28"/>
              </w:rPr>
              <w:t>起初的消抖模块未能够处理</w:t>
            </w:r>
            <w:r w:rsidR="00037500">
              <w:rPr>
                <w:rFonts w:eastAsia="仿宋_GB2312" w:hint="eastAsia"/>
                <w:sz w:val="28"/>
              </w:rPr>
              <w:t>在</w:t>
            </w:r>
            <w:r>
              <w:rPr>
                <w:rFonts w:eastAsia="仿宋_GB2312" w:hint="eastAsia"/>
                <w:sz w:val="28"/>
              </w:rPr>
              <w:t>持续按键</w:t>
            </w:r>
            <w:r w:rsidR="00037500">
              <w:rPr>
                <w:rFonts w:eastAsia="仿宋_GB2312" w:hint="eastAsia"/>
                <w:sz w:val="28"/>
              </w:rPr>
              <w:t>时</w:t>
            </w:r>
            <w:r>
              <w:rPr>
                <w:rFonts w:eastAsia="仿宋_GB2312" w:hint="eastAsia"/>
                <w:sz w:val="28"/>
              </w:rPr>
              <w:t>不进行多次运算的问题，这一点在最终提交的代码上已经得到修改。当按下</w:t>
            </w:r>
            <w:r>
              <w:rPr>
                <w:rFonts w:eastAsia="仿宋_GB2312" w:hint="eastAsia"/>
                <w:sz w:val="28"/>
              </w:rPr>
              <w:t>button</w:t>
            </w:r>
            <w:r>
              <w:rPr>
                <w:rFonts w:eastAsia="仿宋_GB2312" w:hint="eastAsia"/>
                <w:sz w:val="28"/>
              </w:rPr>
              <w:t>时进行运算，持续按键不改变运算结果，只有释放之后再次按下才会使用先前的计算结果进行连续计算。消抖模块的实现逻辑，基本思路是限定两次</w:t>
            </w:r>
            <w:r>
              <w:rPr>
                <w:rFonts w:eastAsia="仿宋_GB2312" w:hint="eastAsia"/>
                <w:sz w:val="28"/>
              </w:rPr>
              <w:t>button</w:t>
            </w:r>
            <w:r>
              <w:rPr>
                <w:rFonts w:eastAsia="仿宋_GB2312" w:hint="eastAsia"/>
                <w:sz w:val="28"/>
              </w:rPr>
              <w:t>按下有设定的最小时间间隔</w:t>
            </w:r>
            <w:r w:rsidR="00745F36">
              <w:rPr>
                <w:rFonts w:eastAsia="仿宋_GB2312" w:hint="eastAsia"/>
                <w:sz w:val="28"/>
              </w:rPr>
              <w:t>并且</w:t>
            </w:r>
            <w:r w:rsidR="00E61593">
              <w:rPr>
                <w:rFonts w:eastAsia="仿宋_GB2312" w:hint="eastAsia"/>
                <w:sz w:val="28"/>
              </w:rPr>
              <w:t>持续</w:t>
            </w:r>
            <w:r w:rsidR="00745F36">
              <w:rPr>
                <w:rFonts w:eastAsia="仿宋_GB2312" w:hint="eastAsia"/>
                <w:sz w:val="28"/>
              </w:rPr>
              <w:t>按下时计数器值不发生改变</w:t>
            </w:r>
            <w:r w:rsidR="00AA0EAC">
              <w:rPr>
                <w:rFonts w:eastAsia="仿宋_GB2312" w:hint="eastAsia"/>
                <w:sz w:val="28"/>
              </w:rPr>
              <w:t>或为</w:t>
            </w:r>
            <w:r w:rsidR="00AA0EAC">
              <w:rPr>
                <w:rFonts w:eastAsia="仿宋_GB2312" w:hint="eastAsia"/>
                <w:sz w:val="28"/>
              </w:rPr>
              <w:t>0</w:t>
            </w:r>
            <w:r>
              <w:rPr>
                <w:rFonts w:eastAsia="仿宋_GB2312" w:hint="eastAsia"/>
                <w:sz w:val="28"/>
              </w:rPr>
              <w:t>，这里我设置的</w:t>
            </w:r>
            <w:r w:rsidR="002923A4">
              <w:rPr>
                <w:rFonts w:eastAsia="仿宋_GB2312" w:hint="eastAsia"/>
                <w:sz w:val="28"/>
              </w:rPr>
              <w:t>最小时间间隔</w:t>
            </w:r>
            <w:r>
              <w:rPr>
                <w:rFonts w:eastAsia="仿宋_GB2312" w:hint="eastAsia"/>
                <w:sz w:val="28"/>
              </w:rPr>
              <w:t>是</w:t>
            </w:r>
            <w:r w:rsidR="00B40296">
              <w:rPr>
                <w:rFonts w:eastAsia="仿宋_GB2312"/>
                <w:sz w:val="28"/>
              </w:rPr>
              <w:t>1</w:t>
            </w:r>
            <w:r w:rsidR="00461FFA">
              <w:rPr>
                <w:rFonts w:eastAsia="仿宋_GB2312" w:hint="eastAsia"/>
                <w:sz w:val="28"/>
              </w:rPr>
              <w:t>E</w:t>
            </w:r>
            <w:r w:rsidR="00B40296">
              <w:rPr>
                <w:rFonts w:eastAsia="仿宋_GB2312"/>
                <w:sz w:val="28"/>
              </w:rPr>
              <w:t>-4</w:t>
            </w:r>
            <w:r w:rsidR="00D646B1">
              <w:rPr>
                <w:rFonts w:eastAsia="仿宋_GB2312" w:hint="eastAsia"/>
                <w:sz w:val="28"/>
              </w:rPr>
              <w:t>s</w:t>
            </w:r>
            <w:r w:rsidR="00B40296">
              <w:rPr>
                <w:rFonts w:eastAsia="仿宋_GB2312" w:hint="eastAsia"/>
                <w:sz w:val="28"/>
              </w:rPr>
              <w:t>，也就是</w:t>
            </w:r>
            <w:r w:rsidR="00B40296">
              <w:rPr>
                <w:rFonts w:eastAsia="仿宋_GB2312" w:hint="eastAsia"/>
                <w:sz w:val="28"/>
              </w:rPr>
              <w:t>1</w:t>
            </w:r>
            <w:r w:rsidR="00B40296">
              <w:rPr>
                <w:rFonts w:eastAsia="仿宋_GB2312"/>
                <w:sz w:val="28"/>
              </w:rPr>
              <w:t>000</w:t>
            </w:r>
            <w:r w:rsidR="00B40296">
              <w:rPr>
                <w:rFonts w:eastAsia="仿宋_GB2312" w:hint="eastAsia"/>
                <w:sz w:val="28"/>
              </w:rPr>
              <w:t>个分频时钟</w:t>
            </w:r>
            <w:r w:rsidR="001E73BD">
              <w:rPr>
                <w:rFonts w:eastAsia="仿宋_GB2312" w:hint="eastAsia"/>
                <w:sz w:val="28"/>
              </w:rPr>
              <w:t>（</w:t>
            </w:r>
            <w:r w:rsidR="001E73BD">
              <w:rPr>
                <w:rFonts w:eastAsia="仿宋_GB2312" w:hint="eastAsia"/>
                <w:sz w:val="28"/>
              </w:rPr>
              <w:t>1</w:t>
            </w:r>
            <w:r w:rsidR="001E73BD">
              <w:rPr>
                <w:rFonts w:eastAsia="仿宋_GB2312"/>
                <w:sz w:val="28"/>
              </w:rPr>
              <w:t>0</w:t>
            </w:r>
            <w:r w:rsidR="001E73BD">
              <w:rPr>
                <w:rFonts w:eastAsia="仿宋_GB2312" w:hint="eastAsia"/>
                <w:sz w:val="28"/>
              </w:rPr>
              <w:t>MHz</w:t>
            </w:r>
            <w:r w:rsidR="001E73BD">
              <w:rPr>
                <w:rFonts w:eastAsia="仿宋_GB2312" w:hint="eastAsia"/>
                <w:sz w:val="28"/>
              </w:rPr>
              <w:t>）</w:t>
            </w:r>
            <w:r w:rsidR="00B40296">
              <w:rPr>
                <w:rFonts w:eastAsia="仿宋_GB2312" w:hint="eastAsia"/>
                <w:sz w:val="28"/>
              </w:rPr>
              <w:t>周期，经测试可以达到</w:t>
            </w:r>
            <w:r w:rsidR="00F95F5C">
              <w:rPr>
                <w:rFonts w:eastAsia="仿宋_GB2312" w:hint="eastAsia"/>
                <w:sz w:val="28"/>
              </w:rPr>
              <w:t>所期望的执行</w:t>
            </w:r>
            <w:r w:rsidR="00B40296">
              <w:rPr>
                <w:rFonts w:eastAsia="仿宋_GB2312" w:hint="eastAsia"/>
                <w:sz w:val="28"/>
              </w:rPr>
              <w:t>效果。</w:t>
            </w:r>
          </w:p>
          <w:p w14:paraId="05150751" w14:textId="77777777" w:rsidR="000A4243" w:rsidRDefault="000A4243" w:rsidP="000A4243">
            <w:pPr>
              <w:tabs>
                <w:tab w:val="left" w:pos="214"/>
                <w:tab w:val="center" w:pos="4040"/>
              </w:tabs>
              <w:rPr>
                <w:rFonts w:eastAsia="仿宋_GB2312"/>
                <w:sz w:val="28"/>
              </w:rPr>
            </w:pPr>
          </w:p>
          <w:p w14:paraId="5C8C1118" w14:textId="51136398" w:rsidR="00264E1B" w:rsidRDefault="00264E1B" w:rsidP="000A4243">
            <w:pPr>
              <w:tabs>
                <w:tab w:val="left" w:pos="214"/>
                <w:tab w:val="center" w:pos="4040"/>
              </w:tabs>
              <w:rPr>
                <w:rFonts w:eastAsia="仿宋_GB2312"/>
                <w:sz w:val="28"/>
              </w:rPr>
            </w:pPr>
          </w:p>
        </w:tc>
      </w:tr>
      <w:tr w:rsidR="00317E0C" w14:paraId="5D0A87C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27568B88" w14:textId="77777777" w:rsidR="00317E0C" w:rsidRDefault="00317E0C" w:rsidP="00317E0C">
            <w:pPr>
              <w:widowControl/>
              <w:jc w:val="center"/>
              <w:rPr>
                <w:rFonts w:ascii="宋体" w:eastAsia="仿宋_GB2312" w:hAnsi="宋体"/>
                <w:vanish/>
                <w:kern w:val="0"/>
                <w:sz w:val="28"/>
              </w:rPr>
            </w:pPr>
            <w:r>
              <w:rPr>
                <w:rFonts w:ascii="Tahoma" w:eastAsia="仿宋_GB2312" w:hint="eastAsia"/>
                <w:sz w:val="28"/>
                <w:szCs w:val="32"/>
              </w:rPr>
              <w:lastRenderedPageBreak/>
              <w:t>课程设计总结</w:t>
            </w:r>
          </w:p>
          <w:p w14:paraId="3E339C93" w14:textId="77777777" w:rsidR="00317E0C" w:rsidRDefault="00317E0C" w:rsidP="00317E0C">
            <w:pPr>
              <w:tabs>
                <w:tab w:val="left" w:pos="214"/>
                <w:tab w:val="center" w:pos="4040"/>
              </w:tabs>
              <w:rPr>
                <w:rFonts w:eastAsia="仿宋_GB2312"/>
                <w:sz w:val="28"/>
              </w:rPr>
            </w:pPr>
          </w:p>
        </w:tc>
      </w:tr>
      <w:tr w:rsidR="00317E0C" w14:paraId="176081E5" w14:textId="77777777" w:rsidTr="00374220">
        <w:trPr>
          <w:trHeight w:val="696"/>
          <w:jc w:val="center"/>
        </w:trPr>
        <w:tc>
          <w:tcPr>
            <w:tcW w:w="9776" w:type="dxa"/>
            <w:tcBorders>
              <w:top w:val="single" w:sz="4" w:space="0" w:color="auto"/>
              <w:left w:val="single" w:sz="4" w:space="0" w:color="auto"/>
              <w:bottom w:val="single" w:sz="4" w:space="0" w:color="auto"/>
              <w:right w:val="single" w:sz="4" w:space="0" w:color="auto"/>
            </w:tcBorders>
          </w:tcPr>
          <w:p w14:paraId="52920689" w14:textId="1AB120A7" w:rsidR="00317E0C" w:rsidRDefault="002E3350" w:rsidP="002E3350">
            <w:pPr>
              <w:tabs>
                <w:tab w:val="left" w:pos="214"/>
                <w:tab w:val="center" w:pos="4040"/>
              </w:tabs>
              <w:rPr>
                <w:rFonts w:eastAsia="仿宋_GB2312"/>
                <w:b/>
                <w:bCs/>
                <w:sz w:val="28"/>
              </w:rPr>
            </w:pPr>
            <w:r w:rsidRPr="002E3350">
              <w:rPr>
                <w:rFonts w:eastAsia="仿宋_GB2312" w:hint="eastAsia"/>
                <w:b/>
                <w:bCs/>
                <w:sz w:val="28"/>
              </w:rPr>
              <w:t>总结</w:t>
            </w:r>
          </w:p>
          <w:p w14:paraId="43BDD967" w14:textId="77777777" w:rsidR="0062050C" w:rsidRDefault="002E3350" w:rsidP="00503850">
            <w:pPr>
              <w:tabs>
                <w:tab w:val="left" w:pos="214"/>
                <w:tab w:val="center" w:pos="4040"/>
              </w:tabs>
              <w:ind w:firstLine="564"/>
              <w:rPr>
                <w:rFonts w:eastAsia="仿宋_GB2312"/>
                <w:sz w:val="28"/>
              </w:rPr>
            </w:pPr>
            <w:r>
              <w:rPr>
                <w:rFonts w:eastAsia="仿宋_GB2312" w:hint="eastAsia"/>
                <w:sz w:val="28"/>
              </w:rPr>
              <w:t>实验</w:t>
            </w:r>
            <w:r>
              <w:rPr>
                <w:rFonts w:eastAsia="仿宋_GB2312" w:hint="eastAsia"/>
                <w:sz w:val="28"/>
              </w:rPr>
              <w:t>6</w:t>
            </w:r>
            <w:r>
              <w:rPr>
                <w:rFonts w:eastAsia="仿宋_GB2312" w:hint="eastAsia"/>
                <w:sz w:val="28"/>
              </w:rPr>
              <w:t>十六进制计算器设计，</w:t>
            </w:r>
            <w:r w:rsidR="00C30CBF">
              <w:rPr>
                <w:rFonts w:eastAsia="仿宋_GB2312" w:hint="eastAsia"/>
                <w:sz w:val="28"/>
              </w:rPr>
              <w:t>可以视为</w:t>
            </w:r>
            <w:r>
              <w:rPr>
                <w:rFonts w:eastAsia="仿宋_GB2312" w:hint="eastAsia"/>
                <w:sz w:val="28"/>
              </w:rPr>
              <w:t>是此前多次实验的复合产物，综合的锻炼并复习了此前实验的功能实现。</w:t>
            </w:r>
          </w:p>
          <w:p w14:paraId="3DB1DAB4" w14:textId="6B1FF318" w:rsidR="0062050C" w:rsidRDefault="00503850" w:rsidP="00503850">
            <w:pPr>
              <w:tabs>
                <w:tab w:val="left" w:pos="214"/>
                <w:tab w:val="center" w:pos="4040"/>
              </w:tabs>
              <w:ind w:firstLine="564"/>
              <w:rPr>
                <w:rFonts w:eastAsia="仿宋_GB2312"/>
                <w:sz w:val="28"/>
              </w:rPr>
            </w:pPr>
            <w:r>
              <w:rPr>
                <w:rFonts w:eastAsia="仿宋_GB2312" w:hint="eastAsia"/>
                <w:sz w:val="28"/>
              </w:rPr>
              <w:t>在实验</w:t>
            </w:r>
            <w:r>
              <w:rPr>
                <w:rFonts w:eastAsia="仿宋_GB2312" w:hint="eastAsia"/>
                <w:sz w:val="28"/>
              </w:rPr>
              <w:t>1</w:t>
            </w:r>
            <w:r>
              <w:rPr>
                <w:rFonts w:eastAsia="仿宋_GB2312" w:hint="eastAsia"/>
                <w:sz w:val="28"/>
              </w:rPr>
              <w:t>中，我们学习使用了</w:t>
            </w:r>
            <w:r>
              <w:rPr>
                <w:rFonts w:eastAsia="仿宋_GB2312" w:hint="eastAsia"/>
                <w:sz w:val="28"/>
              </w:rPr>
              <w:t>3-</w:t>
            </w:r>
            <w:r>
              <w:rPr>
                <w:rFonts w:eastAsia="仿宋_GB2312"/>
                <w:sz w:val="28"/>
              </w:rPr>
              <w:t>8</w:t>
            </w:r>
            <w:r>
              <w:rPr>
                <w:rFonts w:eastAsia="仿宋_GB2312" w:hint="eastAsia"/>
                <w:sz w:val="28"/>
              </w:rPr>
              <w:t>译码器的</w:t>
            </w:r>
            <w:r>
              <w:rPr>
                <w:rFonts w:eastAsia="仿宋_GB2312" w:hint="eastAsia"/>
                <w:sz w:val="28"/>
              </w:rPr>
              <w:t>verilog</w:t>
            </w:r>
            <w:r>
              <w:rPr>
                <w:rFonts w:eastAsia="仿宋_GB2312" w:hint="eastAsia"/>
                <w:sz w:val="28"/>
              </w:rPr>
              <w:t>代码实现，在那之后，实验</w:t>
            </w:r>
            <w:r>
              <w:rPr>
                <w:rFonts w:eastAsia="仿宋_GB2312" w:hint="eastAsia"/>
                <w:sz w:val="28"/>
              </w:rPr>
              <w:t>4</w:t>
            </w:r>
            <w:r>
              <w:rPr>
                <w:rFonts w:eastAsia="仿宋_GB2312" w:hint="eastAsia"/>
                <w:sz w:val="28"/>
              </w:rPr>
              <w:t>数码管控制器设计实验中同样的用到了译码器代码，并且此次实验</w:t>
            </w:r>
            <w:r>
              <w:rPr>
                <w:rFonts w:eastAsia="仿宋_GB2312" w:hint="eastAsia"/>
                <w:sz w:val="28"/>
              </w:rPr>
              <w:t>6</w:t>
            </w:r>
            <w:r>
              <w:rPr>
                <w:rFonts w:eastAsia="仿宋_GB2312" w:hint="eastAsia"/>
                <w:sz w:val="28"/>
              </w:rPr>
              <w:t>，归功于此前实验</w:t>
            </w:r>
            <w:r>
              <w:rPr>
                <w:rFonts w:eastAsia="仿宋_GB2312" w:hint="eastAsia"/>
                <w:sz w:val="28"/>
              </w:rPr>
              <w:t>4</w:t>
            </w:r>
            <w:r>
              <w:rPr>
                <w:rFonts w:eastAsia="仿宋_GB2312" w:hint="eastAsia"/>
                <w:sz w:val="28"/>
              </w:rPr>
              <w:t>代码风格良好，直接复用了近</w:t>
            </w:r>
            <w:r>
              <w:rPr>
                <w:rFonts w:eastAsia="仿宋_GB2312" w:hint="eastAsia"/>
                <w:sz w:val="28"/>
              </w:rPr>
              <w:t>5</w:t>
            </w:r>
            <w:r>
              <w:rPr>
                <w:rFonts w:eastAsia="仿宋_GB2312"/>
                <w:sz w:val="28"/>
              </w:rPr>
              <w:t>0</w:t>
            </w:r>
            <w:r>
              <w:rPr>
                <w:rFonts w:eastAsia="仿宋_GB2312" w:hint="eastAsia"/>
                <w:sz w:val="28"/>
              </w:rPr>
              <w:t>行数码管扫描代码，大大的提高了</w:t>
            </w:r>
            <w:r w:rsidR="00CA1C7E">
              <w:rPr>
                <w:rFonts w:eastAsia="仿宋_GB2312" w:hint="eastAsia"/>
                <w:sz w:val="28"/>
              </w:rPr>
              <w:t>代码编写</w:t>
            </w:r>
            <w:r>
              <w:rPr>
                <w:rFonts w:eastAsia="仿宋_GB2312" w:hint="eastAsia"/>
                <w:sz w:val="28"/>
              </w:rPr>
              <w:t>效率。</w:t>
            </w:r>
          </w:p>
          <w:p w14:paraId="48DE9136" w14:textId="777702BC" w:rsidR="006B3E92" w:rsidRDefault="00503850" w:rsidP="00A60B50">
            <w:pPr>
              <w:tabs>
                <w:tab w:val="left" w:pos="214"/>
                <w:tab w:val="center" w:pos="4040"/>
              </w:tabs>
              <w:ind w:firstLine="564"/>
              <w:rPr>
                <w:rFonts w:eastAsia="仿宋_GB2312"/>
                <w:sz w:val="28"/>
              </w:rPr>
            </w:pPr>
            <w:r>
              <w:rPr>
                <w:rFonts w:eastAsia="仿宋_GB2312" w:hint="eastAsia"/>
                <w:sz w:val="28"/>
              </w:rPr>
              <w:t>本次实验中要求使用时钟</w:t>
            </w:r>
            <w:r>
              <w:rPr>
                <w:rFonts w:eastAsia="仿宋_GB2312" w:hint="eastAsia"/>
                <w:sz w:val="28"/>
              </w:rPr>
              <w:t>IP</w:t>
            </w:r>
            <w:r>
              <w:rPr>
                <w:rFonts w:eastAsia="仿宋_GB2312" w:hint="eastAsia"/>
                <w:sz w:val="28"/>
              </w:rPr>
              <w:t>，可以推测</w:t>
            </w:r>
            <w:r w:rsidR="005469AA">
              <w:rPr>
                <w:rFonts w:eastAsia="仿宋_GB2312" w:hint="eastAsia"/>
                <w:sz w:val="28"/>
              </w:rPr>
              <w:t>目的</w:t>
            </w:r>
            <w:r>
              <w:rPr>
                <w:rFonts w:eastAsia="仿宋_GB2312" w:hint="eastAsia"/>
                <w:sz w:val="28"/>
              </w:rPr>
              <w:t>在于对使用</w:t>
            </w:r>
            <w:r>
              <w:rPr>
                <w:rFonts w:eastAsia="仿宋_GB2312" w:hint="eastAsia"/>
                <w:sz w:val="28"/>
              </w:rPr>
              <w:t>IP</w:t>
            </w:r>
            <w:r>
              <w:rPr>
                <w:rFonts w:eastAsia="仿宋_GB2312" w:hint="eastAsia"/>
                <w:sz w:val="28"/>
              </w:rPr>
              <w:t>核进行</w:t>
            </w:r>
            <w:r>
              <w:rPr>
                <w:rFonts w:eastAsia="仿宋_GB2312" w:hint="eastAsia"/>
                <w:sz w:val="28"/>
              </w:rPr>
              <w:t>verilog</w:t>
            </w:r>
            <w:r>
              <w:rPr>
                <w:rFonts w:eastAsia="仿宋_GB2312" w:hint="eastAsia"/>
                <w:sz w:val="28"/>
              </w:rPr>
              <w:t>编程的再一次熟悉。除此以外，大量使用的计数器用于时间控制，也是实验</w:t>
            </w:r>
            <w:r>
              <w:rPr>
                <w:rFonts w:eastAsia="仿宋_GB2312" w:hint="eastAsia"/>
                <w:sz w:val="28"/>
              </w:rPr>
              <w:t>2</w:t>
            </w:r>
            <w:r>
              <w:rPr>
                <w:rFonts w:eastAsia="仿宋_GB2312" w:hint="eastAsia"/>
                <w:sz w:val="28"/>
              </w:rPr>
              <w:t>熟悉的结果。</w:t>
            </w:r>
          </w:p>
          <w:p w14:paraId="5C92D242" w14:textId="3BD2C335" w:rsidR="00B9611E" w:rsidRPr="00B9611E" w:rsidRDefault="00B9611E" w:rsidP="00B9611E">
            <w:pPr>
              <w:tabs>
                <w:tab w:val="left" w:pos="214"/>
                <w:tab w:val="center" w:pos="4040"/>
              </w:tabs>
              <w:rPr>
                <w:rFonts w:eastAsia="仿宋_GB2312"/>
                <w:b/>
                <w:bCs/>
                <w:sz w:val="28"/>
              </w:rPr>
            </w:pPr>
            <w:r w:rsidRPr="00B9611E">
              <w:rPr>
                <w:rFonts w:eastAsia="仿宋_GB2312" w:hint="eastAsia"/>
                <w:b/>
                <w:bCs/>
                <w:sz w:val="28"/>
              </w:rPr>
              <w:t>收获</w:t>
            </w:r>
            <w:r w:rsidR="00566015">
              <w:rPr>
                <w:rFonts w:eastAsia="仿宋_GB2312" w:hint="eastAsia"/>
                <w:b/>
                <w:bCs/>
                <w:sz w:val="28"/>
              </w:rPr>
              <w:t>与待改进的方面</w:t>
            </w:r>
          </w:p>
          <w:p w14:paraId="1FC0EA18" w14:textId="4D00DE31" w:rsidR="00552C9A" w:rsidRDefault="00503850" w:rsidP="00B9611E">
            <w:pPr>
              <w:tabs>
                <w:tab w:val="left" w:pos="214"/>
                <w:tab w:val="center" w:pos="4040"/>
              </w:tabs>
              <w:ind w:firstLine="564"/>
              <w:rPr>
                <w:rFonts w:eastAsia="仿宋_GB2312"/>
                <w:sz w:val="28"/>
              </w:rPr>
            </w:pPr>
            <w:r>
              <w:rPr>
                <w:rFonts w:eastAsia="仿宋_GB2312" w:hint="eastAsia"/>
                <w:sz w:val="28"/>
              </w:rPr>
              <w:t>代码风格相比于最初几次的实验有了较大的改进。</w:t>
            </w:r>
            <w:r w:rsidR="00552C9A">
              <w:rPr>
                <w:rFonts w:eastAsia="仿宋_GB2312" w:hint="eastAsia"/>
                <w:sz w:val="28"/>
              </w:rPr>
              <w:t>从第</w:t>
            </w:r>
            <w:r w:rsidR="00552C9A">
              <w:rPr>
                <w:rFonts w:eastAsia="仿宋_GB2312" w:hint="eastAsia"/>
                <w:sz w:val="28"/>
              </w:rPr>
              <w:t>2</w:t>
            </w:r>
            <w:r w:rsidR="00552C9A">
              <w:rPr>
                <w:rFonts w:eastAsia="仿宋_GB2312" w:hint="eastAsia"/>
                <w:sz w:val="28"/>
              </w:rPr>
              <w:t>次实验开始，因将所有的逻辑语句放在同一个</w:t>
            </w:r>
            <w:r w:rsidR="00552C9A">
              <w:rPr>
                <w:rFonts w:eastAsia="仿宋_GB2312" w:hint="eastAsia"/>
                <w:sz w:val="28"/>
              </w:rPr>
              <w:t>always</w:t>
            </w:r>
            <w:r w:rsidR="00552C9A">
              <w:rPr>
                <w:rFonts w:eastAsia="仿宋_GB2312" w:hint="eastAsia"/>
                <w:sz w:val="28"/>
              </w:rPr>
              <w:t>块中，当代码出错后难以排查，甚至逻辑无异常但是确实无法正确运行。</w:t>
            </w:r>
            <w:r w:rsidR="00C51F3C">
              <w:rPr>
                <w:rFonts w:eastAsia="仿宋_GB2312" w:hint="eastAsia"/>
                <w:sz w:val="28"/>
              </w:rPr>
              <w:t>那之后，在学长和同学以及老师的提醒下，养成了对于同一</w:t>
            </w:r>
            <w:r w:rsidR="00C51F3C">
              <w:rPr>
                <w:rFonts w:eastAsia="仿宋_GB2312" w:hint="eastAsia"/>
                <w:sz w:val="28"/>
              </w:rPr>
              <w:t>always</w:t>
            </w:r>
            <w:r w:rsidR="00C51F3C">
              <w:rPr>
                <w:rFonts w:eastAsia="仿宋_GB2312" w:hint="eastAsia"/>
                <w:sz w:val="28"/>
              </w:rPr>
              <w:t>块尽可能的只对一个变量进行赋值的习惯，偶</w:t>
            </w:r>
            <w:r w:rsidR="00C12647">
              <w:rPr>
                <w:rFonts w:eastAsia="仿宋_GB2312" w:hint="eastAsia"/>
                <w:sz w:val="28"/>
              </w:rPr>
              <w:t>尔</w:t>
            </w:r>
            <w:r w:rsidR="00C51F3C">
              <w:rPr>
                <w:rFonts w:eastAsia="仿宋_GB2312" w:hint="eastAsia"/>
                <w:sz w:val="28"/>
              </w:rPr>
              <w:t>的特例也是在严格思考过代码运行逻辑的情况下</w:t>
            </w:r>
            <w:r w:rsidR="00C12647">
              <w:rPr>
                <w:rFonts w:eastAsia="仿宋_GB2312" w:hint="eastAsia"/>
                <w:sz w:val="28"/>
              </w:rPr>
              <w:t>，</w:t>
            </w:r>
            <w:r w:rsidR="00C51F3C">
              <w:rPr>
                <w:rFonts w:eastAsia="仿宋_GB2312" w:hint="eastAsia"/>
                <w:sz w:val="28"/>
              </w:rPr>
              <w:t>以提高代码简洁程度</w:t>
            </w:r>
            <w:r w:rsidR="00C12647">
              <w:rPr>
                <w:rFonts w:eastAsia="仿宋_GB2312" w:hint="eastAsia"/>
                <w:sz w:val="28"/>
              </w:rPr>
              <w:t>来进行的少量改动（如几个</w:t>
            </w:r>
            <w:r w:rsidR="00C12647">
              <w:rPr>
                <w:rFonts w:eastAsia="仿宋_GB2312" w:hint="eastAsia"/>
                <w:sz w:val="28"/>
              </w:rPr>
              <w:t>always</w:t>
            </w:r>
            <w:r w:rsidR="00C12647">
              <w:rPr>
                <w:rFonts w:eastAsia="仿宋_GB2312" w:hint="eastAsia"/>
                <w:sz w:val="28"/>
              </w:rPr>
              <w:t>块有完全相同的判断条件）。</w:t>
            </w:r>
          </w:p>
          <w:p w14:paraId="04A2958A" w14:textId="75894396" w:rsidR="00552C9A" w:rsidRDefault="00552C9A" w:rsidP="00503850">
            <w:pPr>
              <w:tabs>
                <w:tab w:val="left" w:pos="214"/>
                <w:tab w:val="center" w:pos="4040"/>
              </w:tabs>
              <w:ind w:firstLine="564"/>
              <w:rPr>
                <w:rFonts w:eastAsia="仿宋_GB2312"/>
                <w:sz w:val="28"/>
              </w:rPr>
            </w:pPr>
            <w:r>
              <w:rPr>
                <w:rFonts w:eastAsia="仿宋_GB2312" w:hint="eastAsia"/>
                <w:sz w:val="28"/>
              </w:rPr>
              <w:t>学会阅读了波形</w:t>
            </w:r>
            <w:r w:rsidR="007D6B4E">
              <w:rPr>
                <w:rFonts w:eastAsia="仿宋_GB2312" w:hint="eastAsia"/>
                <w:sz w:val="28"/>
              </w:rPr>
              <w:t>并调出自己模块的波形</w:t>
            </w:r>
            <w:r>
              <w:rPr>
                <w:rFonts w:eastAsia="仿宋_GB2312" w:hint="eastAsia"/>
                <w:sz w:val="28"/>
              </w:rPr>
              <w:t>。</w:t>
            </w:r>
            <w:r w:rsidR="00766BC2">
              <w:rPr>
                <w:rFonts w:eastAsia="仿宋_GB2312" w:hint="eastAsia"/>
                <w:sz w:val="28"/>
              </w:rPr>
              <w:t>因</w:t>
            </w:r>
            <w:r>
              <w:rPr>
                <w:rFonts w:eastAsia="仿宋_GB2312" w:hint="eastAsia"/>
                <w:sz w:val="28"/>
              </w:rPr>
              <w:t>testbench</w:t>
            </w:r>
            <w:r>
              <w:rPr>
                <w:rFonts w:eastAsia="仿宋_GB2312" w:hint="eastAsia"/>
                <w:sz w:val="28"/>
              </w:rPr>
              <w:t>并非自己编写，对于其代码逻辑的不熟悉往往不方便对代码进行调试，在学会将自己模块的信号波形调出进行观察以前，通常使用上板的方法进行调试，这样效率极其低下</w:t>
            </w:r>
            <w:r w:rsidR="006379C6">
              <w:rPr>
                <w:rFonts w:eastAsia="仿宋_GB2312" w:hint="eastAsia"/>
                <w:sz w:val="28"/>
              </w:rPr>
              <w:t>，浪费大量时间在等待比特流生成的过程中。</w:t>
            </w:r>
          </w:p>
          <w:p w14:paraId="603FC111" w14:textId="51C99053" w:rsidR="006E7197" w:rsidRDefault="006E7197" w:rsidP="00503850">
            <w:pPr>
              <w:tabs>
                <w:tab w:val="left" w:pos="214"/>
                <w:tab w:val="center" w:pos="4040"/>
              </w:tabs>
              <w:ind w:firstLine="564"/>
              <w:rPr>
                <w:rFonts w:eastAsia="仿宋_GB2312"/>
                <w:sz w:val="28"/>
              </w:rPr>
            </w:pPr>
            <w:r>
              <w:rPr>
                <w:rFonts w:eastAsia="仿宋_GB2312" w:hint="eastAsia"/>
                <w:sz w:val="28"/>
              </w:rPr>
              <w:lastRenderedPageBreak/>
              <w:t>学会了报错信息阅读。</w:t>
            </w:r>
            <w:r w:rsidR="00B9611E">
              <w:rPr>
                <w:rFonts w:eastAsia="仿宋_GB2312" w:hint="eastAsia"/>
                <w:sz w:val="28"/>
              </w:rPr>
              <w:t>仿真报错信息路径</w:t>
            </w:r>
            <w:r w:rsidR="001456E6">
              <w:rPr>
                <w:rFonts w:eastAsia="仿宋_GB2312" w:hint="eastAsia"/>
                <w:sz w:val="28"/>
              </w:rPr>
              <w:t>已经较为熟悉，</w:t>
            </w:r>
            <w:r w:rsidR="001456E6">
              <w:rPr>
                <w:rFonts w:eastAsia="仿宋_GB2312" w:hint="eastAsia"/>
                <w:sz w:val="28"/>
              </w:rPr>
              <w:t>elaborate</w:t>
            </w:r>
            <w:r w:rsidR="001456E6">
              <w:rPr>
                <w:rFonts w:eastAsia="仿宋_GB2312" w:hint="eastAsia"/>
                <w:sz w:val="28"/>
              </w:rPr>
              <w:t>文件</w:t>
            </w:r>
            <w:r w:rsidR="001456E6">
              <w:rPr>
                <w:rFonts w:eastAsia="仿宋_GB2312" w:hint="eastAsia"/>
                <w:sz w:val="28"/>
              </w:rPr>
              <w:t>xvlog</w:t>
            </w:r>
            <w:r w:rsidR="001456E6">
              <w:rPr>
                <w:rFonts w:eastAsia="仿宋_GB2312" w:hint="eastAsia"/>
                <w:sz w:val="28"/>
              </w:rPr>
              <w:t>日志信息等已经深入脑海。对于日志的阅读能高效的帮助自己排除错误。</w:t>
            </w:r>
          </w:p>
          <w:p w14:paraId="1C0E363B" w14:textId="6098AAA6" w:rsidR="006E7197" w:rsidRDefault="006E7197" w:rsidP="00503850">
            <w:pPr>
              <w:tabs>
                <w:tab w:val="left" w:pos="214"/>
                <w:tab w:val="center" w:pos="4040"/>
              </w:tabs>
              <w:ind w:firstLine="564"/>
              <w:rPr>
                <w:rFonts w:eastAsia="仿宋_GB2312"/>
                <w:sz w:val="28"/>
              </w:rPr>
            </w:pPr>
            <w:r>
              <w:rPr>
                <w:rFonts w:eastAsia="仿宋_GB2312" w:hint="eastAsia"/>
                <w:sz w:val="28"/>
              </w:rPr>
              <w:t>复用</w:t>
            </w:r>
            <w:r>
              <w:rPr>
                <w:rFonts w:eastAsia="仿宋_GB2312" w:hint="eastAsia"/>
                <w:sz w:val="28"/>
              </w:rPr>
              <w:t>xdc</w:t>
            </w:r>
            <w:r>
              <w:rPr>
                <w:rFonts w:eastAsia="仿宋_GB2312" w:hint="eastAsia"/>
                <w:sz w:val="28"/>
              </w:rPr>
              <w:t>文件。</w:t>
            </w:r>
            <w:r w:rsidR="001456E6">
              <w:rPr>
                <w:rFonts w:eastAsia="仿宋_GB2312" w:hint="eastAsia"/>
                <w:sz w:val="28"/>
              </w:rPr>
              <w:t>这一点是在实验</w:t>
            </w:r>
            <w:r w:rsidR="001456E6">
              <w:rPr>
                <w:rFonts w:eastAsia="仿宋_GB2312" w:hint="eastAsia"/>
                <w:sz w:val="28"/>
              </w:rPr>
              <w:t>3</w:t>
            </w:r>
            <w:r w:rsidR="001456E6">
              <w:rPr>
                <w:rFonts w:eastAsia="仿宋_GB2312" w:hint="eastAsia"/>
                <w:sz w:val="28"/>
              </w:rPr>
              <w:t>之后才意识到的，对于同样的开发板，尽管使用不同的电路元件进行编程，</w:t>
            </w:r>
            <w:r w:rsidR="00D54EFA">
              <w:rPr>
                <w:rFonts w:eastAsia="仿宋_GB2312" w:hint="eastAsia"/>
                <w:sz w:val="28"/>
              </w:rPr>
              <w:t>在信号命名习惯相同的情况下，</w:t>
            </w:r>
            <w:r w:rsidR="001456E6">
              <w:rPr>
                <w:rFonts w:eastAsia="仿宋_GB2312" w:hint="eastAsia"/>
                <w:sz w:val="28"/>
              </w:rPr>
              <w:t>通用的</w:t>
            </w:r>
            <w:r w:rsidR="001456E6">
              <w:rPr>
                <w:rFonts w:eastAsia="仿宋_GB2312" w:hint="eastAsia"/>
                <w:sz w:val="28"/>
              </w:rPr>
              <w:t>xdc</w:t>
            </w:r>
            <w:r w:rsidR="001456E6">
              <w:rPr>
                <w:rFonts w:eastAsia="仿宋_GB2312" w:hint="eastAsia"/>
                <w:sz w:val="28"/>
              </w:rPr>
              <w:t>文件是可以</w:t>
            </w:r>
            <w:r w:rsidR="00B62EE7">
              <w:rPr>
                <w:rFonts w:eastAsia="仿宋_GB2312" w:hint="eastAsia"/>
                <w:sz w:val="28"/>
              </w:rPr>
              <w:t>被</w:t>
            </w:r>
            <w:r w:rsidR="001456E6">
              <w:rPr>
                <w:rFonts w:eastAsia="仿宋_GB2312" w:hint="eastAsia"/>
                <w:sz w:val="28"/>
              </w:rPr>
              <w:t>总结出的，为此，经过前面几次的总结梳理</w:t>
            </w:r>
            <w:r w:rsidR="00F1547E">
              <w:rPr>
                <w:rFonts w:eastAsia="仿宋_GB2312" w:hint="eastAsia"/>
                <w:sz w:val="28"/>
              </w:rPr>
              <w:t>得</w:t>
            </w:r>
            <w:r w:rsidR="001456E6">
              <w:rPr>
                <w:rFonts w:eastAsia="仿宋_GB2312" w:hint="eastAsia"/>
                <w:sz w:val="28"/>
              </w:rPr>
              <w:t>出</w:t>
            </w:r>
            <w:r w:rsidR="00F1547E">
              <w:rPr>
                <w:rFonts w:eastAsia="仿宋_GB2312" w:hint="eastAsia"/>
                <w:sz w:val="28"/>
              </w:rPr>
              <w:t>了</w:t>
            </w:r>
            <w:r w:rsidR="001456E6">
              <w:rPr>
                <w:rFonts w:eastAsia="仿宋_GB2312" w:hint="eastAsia"/>
                <w:sz w:val="28"/>
              </w:rPr>
              <w:t>目前为止的通用</w:t>
            </w:r>
            <w:r w:rsidR="001456E6">
              <w:rPr>
                <w:rFonts w:eastAsia="仿宋_GB2312" w:hint="eastAsia"/>
                <w:sz w:val="28"/>
              </w:rPr>
              <w:t>Exp</w:t>
            </w:r>
            <w:r w:rsidR="001456E6">
              <w:rPr>
                <w:rFonts w:eastAsia="仿宋_GB2312"/>
                <w:sz w:val="28"/>
              </w:rPr>
              <w:t>_General.xdc</w:t>
            </w:r>
            <w:r w:rsidR="001456E6">
              <w:rPr>
                <w:rFonts w:eastAsia="仿宋_GB2312" w:hint="eastAsia"/>
                <w:sz w:val="28"/>
              </w:rPr>
              <w:t>文件来提高约束文件编写效率。</w:t>
            </w:r>
          </w:p>
          <w:p w14:paraId="631DE511" w14:textId="64CC17D7" w:rsidR="00281CFF" w:rsidRPr="0037403C" w:rsidRDefault="00281CFF" w:rsidP="00503850">
            <w:pPr>
              <w:tabs>
                <w:tab w:val="left" w:pos="214"/>
                <w:tab w:val="center" w:pos="4040"/>
              </w:tabs>
              <w:ind w:firstLine="564"/>
              <w:rPr>
                <w:rFonts w:eastAsia="仿宋_GB2312"/>
                <w:sz w:val="28"/>
              </w:rPr>
            </w:pPr>
            <w:r>
              <w:rPr>
                <w:rFonts w:eastAsia="仿宋_GB2312" w:hint="eastAsia"/>
                <w:sz w:val="28"/>
              </w:rPr>
              <w:t>使用</w:t>
            </w:r>
            <w:r>
              <w:rPr>
                <w:rFonts w:eastAsia="仿宋_GB2312" w:hint="eastAsia"/>
                <w:sz w:val="28"/>
              </w:rPr>
              <w:t>generate</w:t>
            </w:r>
            <w:r>
              <w:rPr>
                <w:rFonts w:eastAsia="仿宋_GB2312" w:hint="eastAsia"/>
                <w:sz w:val="28"/>
              </w:rPr>
              <w:t>来简化代码编写。</w:t>
            </w:r>
            <w:r>
              <w:rPr>
                <w:rFonts w:eastAsia="仿宋_GB2312"/>
                <w:sz w:val="28"/>
              </w:rPr>
              <w:t>G</w:t>
            </w:r>
            <w:r>
              <w:rPr>
                <w:rFonts w:eastAsia="仿宋_GB2312" w:hint="eastAsia"/>
                <w:sz w:val="28"/>
              </w:rPr>
              <w:t>enerate</w:t>
            </w:r>
            <w:r>
              <w:rPr>
                <w:rFonts w:eastAsia="仿宋_GB2312" w:hint="eastAsia"/>
                <w:sz w:val="28"/>
              </w:rPr>
              <w:t>不同于</w:t>
            </w:r>
            <w:r>
              <w:rPr>
                <w:rFonts w:eastAsia="仿宋_GB2312" w:hint="eastAsia"/>
                <w:sz w:val="28"/>
              </w:rPr>
              <w:t>for</w:t>
            </w:r>
            <w:r>
              <w:rPr>
                <w:rFonts w:eastAsia="仿宋_GB2312" w:hint="eastAsia"/>
                <w:sz w:val="28"/>
              </w:rPr>
              <w:t>语句的作用是，</w:t>
            </w:r>
            <w:r>
              <w:rPr>
                <w:rFonts w:eastAsia="仿宋_GB2312" w:hint="eastAsia"/>
                <w:sz w:val="28"/>
              </w:rPr>
              <w:t>generate</w:t>
            </w:r>
            <w:r>
              <w:rPr>
                <w:rFonts w:eastAsia="仿宋_GB2312" w:hint="eastAsia"/>
                <w:sz w:val="28"/>
              </w:rPr>
              <w:t>语句相当于是将代码段展开硬嵌到最终的代码中，实际上并不会执行循环语句，所以，既起到了免于对重复部分编写代码的麻烦和单调工作</w:t>
            </w:r>
            <w:r w:rsidR="00FE7F67">
              <w:rPr>
                <w:rFonts w:eastAsia="仿宋_GB2312" w:hint="eastAsia"/>
                <w:sz w:val="28"/>
              </w:rPr>
              <w:t>，</w:t>
            </w:r>
            <w:r>
              <w:rPr>
                <w:rFonts w:eastAsia="仿宋_GB2312" w:hint="eastAsia"/>
                <w:sz w:val="28"/>
              </w:rPr>
              <w:t>也避免了不可综合的风险。</w:t>
            </w:r>
            <w:r w:rsidR="0037403C">
              <w:rPr>
                <w:rFonts w:eastAsia="仿宋_GB2312" w:hint="eastAsia"/>
                <w:sz w:val="28"/>
              </w:rPr>
              <w:t>而对于</w:t>
            </w:r>
            <w:r w:rsidR="0037403C">
              <w:rPr>
                <w:rFonts w:eastAsia="仿宋_GB2312" w:hint="eastAsia"/>
                <w:sz w:val="28"/>
              </w:rPr>
              <w:t>verilog</w:t>
            </w:r>
            <w:r w:rsidR="0037403C">
              <w:rPr>
                <w:rFonts w:eastAsia="仿宋_GB2312" w:hint="eastAsia"/>
                <w:sz w:val="28"/>
              </w:rPr>
              <w:t>中一些小技巧的使用，也让我对向量的控制更加灵活，如</w:t>
            </w:r>
            <w:r w:rsidR="0037403C">
              <w:rPr>
                <w:rFonts w:eastAsia="仿宋_GB2312" w:hint="eastAsia"/>
                <w:sz w:val="28"/>
              </w:rPr>
              <w:t>a</w:t>
            </w:r>
            <w:r w:rsidR="0037403C">
              <w:rPr>
                <w:rFonts w:eastAsia="仿宋_GB2312"/>
                <w:sz w:val="28"/>
              </w:rPr>
              <w:t xml:space="preserve">ssign </w:t>
            </w:r>
            <w:r w:rsidR="0037403C" w:rsidRPr="0037403C">
              <w:rPr>
                <w:rFonts w:eastAsia="仿宋_GB2312"/>
                <w:sz w:val="28"/>
              </w:rPr>
              <w:t>result[i] = cal_result[i*4 +: 4]</w:t>
            </w:r>
            <w:r w:rsidR="0037403C">
              <w:rPr>
                <w:rFonts w:eastAsia="仿宋_GB2312"/>
                <w:sz w:val="28"/>
              </w:rPr>
              <w:t>; (</w:t>
            </w:r>
            <w:r w:rsidR="00FE7F67">
              <w:rPr>
                <w:rFonts w:eastAsia="仿宋_GB2312" w:hint="eastAsia"/>
                <w:sz w:val="28"/>
              </w:rPr>
              <w:t>出处为</w:t>
            </w:r>
            <w:r w:rsidR="0037403C">
              <w:rPr>
                <w:rFonts w:eastAsia="仿宋_GB2312" w:hint="eastAsia"/>
                <w:sz w:val="28"/>
              </w:rPr>
              <w:t>generate</w:t>
            </w:r>
            <w:r w:rsidR="0037403C">
              <w:rPr>
                <w:rFonts w:eastAsia="仿宋_GB2312" w:hint="eastAsia"/>
                <w:sz w:val="28"/>
              </w:rPr>
              <w:t>语句块中</w:t>
            </w:r>
            <w:r w:rsidR="0037403C">
              <w:rPr>
                <w:rFonts w:eastAsia="仿宋_GB2312" w:hint="eastAsia"/>
                <w:sz w:val="28"/>
              </w:rPr>
              <w:t>,</w:t>
            </w:r>
            <w:r w:rsidR="0037403C">
              <w:rPr>
                <w:rFonts w:eastAsia="仿宋_GB2312"/>
                <w:sz w:val="28"/>
              </w:rPr>
              <w:t xml:space="preserve"> </w:t>
            </w:r>
            <w:r w:rsidR="0037403C">
              <w:rPr>
                <w:rFonts w:eastAsia="仿宋_GB2312" w:hint="eastAsia"/>
                <w:sz w:val="28"/>
              </w:rPr>
              <w:t>genvar</w:t>
            </w:r>
            <w:r w:rsidR="0037403C">
              <w:rPr>
                <w:rFonts w:eastAsia="仿宋_GB2312"/>
                <w:sz w:val="28"/>
              </w:rPr>
              <w:t xml:space="preserve"> i</w:t>
            </w:r>
            <w:r w:rsidR="0037403C">
              <w:rPr>
                <w:rFonts w:eastAsia="仿宋_GB2312" w:hint="eastAsia"/>
                <w:sz w:val="28"/>
              </w:rPr>
              <w:t>;</w:t>
            </w:r>
            <w:r w:rsidR="0037403C">
              <w:rPr>
                <w:rFonts w:eastAsia="仿宋_GB2312"/>
                <w:sz w:val="28"/>
              </w:rPr>
              <w:t>)</w:t>
            </w:r>
            <w:r w:rsidR="001875B2">
              <w:rPr>
                <w:rFonts w:eastAsia="仿宋_GB2312" w:hint="eastAsia"/>
                <w:sz w:val="28"/>
              </w:rPr>
              <w:t>，来控制特定连续</w:t>
            </w:r>
            <w:r w:rsidR="001875B2">
              <w:rPr>
                <w:rFonts w:eastAsia="仿宋_GB2312" w:hint="eastAsia"/>
                <w:sz w:val="28"/>
              </w:rPr>
              <w:t>4</w:t>
            </w:r>
            <w:r w:rsidR="001875B2">
              <w:rPr>
                <w:rFonts w:eastAsia="仿宋_GB2312" w:hint="eastAsia"/>
                <w:sz w:val="28"/>
              </w:rPr>
              <w:t>位的向量块赋值。</w:t>
            </w:r>
          </w:p>
          <w:p w14:paraId="18B62948" w14:textId="1645F68C" w:rsidR="00503850" w:rsidRPr="002E3350" w:rsidRDefault="00503850" w:rsidP="00503850">
            <w:pPr>
              <w:tabs>
                <w:tab w:val="left" w:pos="214"/>
                <w:tab w:val="center" w:pos="4040"/>
              </w:tabs>
              <w:ind w:firstLine="564"/>
              <w:rPr>
                <w:rFonts w:eastAsia="仿宋_GB2312"/>
                <w:sz w:val="28"/>
              </w:rPr>
            </w:pPr>
            <w:r>
              <w:rPr>
                <w:rFonts w:eastAsia="仿宋_GB2312" w:hint="eastAsia"/>
                <w:sz w:val="28"/>
              </w:rPr>
              <w:t>但是一些使用习惯有待改进</w:t>
            </w:r>
            <w:r w:rsidR="001B2AF9">
              <w:rPr>
                <w:rFonts w:eastAsia="仿宋_GB2312" w:hint="eastAsia"/>
                <w:sz w:val="28"/>
              </w:rPr>
              <w:t>。对于毛刺信号，据了解，利用任何计数器进行的时间控制都会有毛刺的产生，导致时间控制不完全准确，更建议的做法是只使用时钟</w:t>
            </w:r>
            <w:r w:rsidR="001B2AF9">
              <w:rPr>
                <w:rFonts w:eastAsia="仿宋_GB2312" w:hint="eastAsia"/>
                <w:sz w:val="28"/>
              </w:rPr>
              <w:t>IP</w:t>
            </w:r>
            <w:r w:rsidR="001B2AF9">
              <w:rPr>
                <w:rFonts w:eastAsia="仿宋_GB2312" w:hint="eastAsia"/>
                <w:sz w:val="28"/>
              </w:rPr>
              <w:t>而不做计数器，但由于使用计数器进行时钟控制几乎已经成为代码习惯的一部分，而当前的任务并没有如此高的精度要求，所以暂时搁置这一点不好的习惯。</w:t>
            </w:r>
            <w:r w:rsidR="00CD6768">
              <w:rPr>
                <w:rFonts w:eastAsia="仿宋_GB2312" w:hint="eastAsia"/>
                <w:sz w:val="28"/>
              </w:rPr>
              <w:t>对于使用</w:t>
            </w:r>
            <w:r w:rsidR="00CD6768">
              <w:rPr>
                <w:rFonts w:eastAsia="仿宋_GB2312" w:hint="eastAsia"/>
                <w:sz w:val="28"/>
              </w:rPr>
              <w:t>rst</w:t>
            </w:r>
            <w:r w:rsidR="00CD6768">
              <w:rPr>
                <w:rFonts w:eastAsia="仿宋_GB2312"/>
                <w:sz w:val="28"/>
              </w:rPr>
              <w:t>_n</w:t>
            </w:r>
            <w:r w:rsidR="00CD6768">
              <w:rPr>
                <w:rFonts w:eastAsia="仿宋_GB2312" w:hint="eastAsia"/>
                <w:sz w:val="28"/>
              </w:rPr>
              <w:t>而不是</w:t>
            </w:r>
            <w:r w:rsidR="00CD6768">
              <w:rPr>
                <w:rFonts w:eastAsia="仿宋_GB2312" w:hint="eastAsia"/>
                <w:sz w:val="28"/>
              </w:rPr>
              <w:t>rst</w:t>
            </w:r>
            <w:r w:rsidR="00CD6768">
              <w:rPr>
                <w:rFonts w:eastAsia="仿宋_GB2312" w:hint="eastAsia"/>
                <w:sz w:val="28"/>
              </w:rPr>
              <w:t>是被建议的做法，理由是对</w:t>
            </w:r>
            <w:r w:rsidR="008B78C6">
              <w:rPr>
                <w:rFonts w:eastAsia="仿宋_GB2312" w:hint="eastAsia"/>
                <w:sz w:val="28"/>
              </w:rPr>
              <w:t>生成</w:t>
            </w:r>
            <w:r w:rsidR="00CD6768">
              <w:rPr>
                <w:rFonts w:eastAsia="仿宋_GB2312" w:hint="eastAsia"/>
                <w:sz w:val="28"/>
              </w:rPr>
              <w:t>实际电路更友好，这一点由于在写最后一次实验代码的中途被告知，因此也只在最后一次做出了相应的改动，仍然需要日后</w:t>
            </w:r>
            <w:r w:rsidR="00057668">
              <w:rPr>
                <w:rFonts w:eastAsia="仿宋_GB2312" w:hint="eastAsia"/>
                <w:sz w:val="28"/>
              </w:rPr>
              <w:t>对这一意识的巩固。</w:t>
            </w:r>
          </w:p>
          <w:p w14:paraId="5778583D" w14:textId="77777777" w:rsidR="00417F83" w:rsidRDefault="00417F83" w:rsidP="00156161">
            <w:pPr>
              <w:tabs>
                <w:tab w:val="left" w:pos="214"/>
                <w:tab w:val="center" w:pos="4040"/>
              </w:tabs>
              <w:ind w:firstLine="564"/>
              <w:rPr>
                <w:rFonts w:eastAsia="仿宋_GB2312"/>
                <w:sz w:val="28"/>
              </w:rPr>
            </w:pPr>
            <w:r>
              <w:rPr>
                <w:rFonts w:eastAsia="仿宋_GB2312" w:hint="eastAsia"/>
                <w:sz w:val="28"/>
              </w:rPr>
              <w:t>本次实验收获颇多，很好的起到了最后一次大实验对于</w:t>
            </w:r>
            <w:r>
              <w:rPr>
                <w:rFonts w:eastAsia="仿宋_GB2312" w:hint="eastAsia"/>
                <w:sz w:val="28"/>
              </w:rPr>
              <w:t>verilog</w:t>
            </w:r>
            <w:r>
              <w:rPr>
                <w:rFonts w:eastAsia="仿宋_GB2312" w:hint="eastAsia"/>
                <w:sz w:val="28"/>
              </w:rPr>
              <w:t>代码能力的考查，在经过此前多次实验的打磨之后，本次实验得以顺利的完成。</w:t>
            </w:r>
          </w:p>
          <w:p w14:paraId="592263EE" w14:textId="06326C7B" w:rsidR="00322EAE" w:rsidRPr="00417F83" w:rsidRDefault="00322EAE" w:rsidP="00156161">
            <w:pPr>
              <w:tabs>
                <w:tab w:val="left" w:pos="214"/>
                <w:tab w:val="center" w:pos="4040"/>
              </w:tabs>
              <w:ind w:firstLine="564"/>
              <w:rPr>
                <w:rFonts w:eastAsia="仿宋_GB2312"/>
                <w:sz w:val="28"/>
              </w:rPr>
            </w:pPr>
          </w:p>
        </w:tc>
      </w:tr>
    </w:tbl>
    <w:p w14:paraId="6C63FF43" w14:textId="77777777" w:rsidR="008D30BF" w:rsidRPr="00156161" w:rsidRDefault="008D30BF" w:rsidP="00156161">
      <w:pPr>
        <w:spacing w:before="100" w:beforeAutospacing="1" w:after="100" w:afterAutospacing="1" w:line="360" w:lineRule="auto"/>
        <w:rPr>
          <w:rFonts w:ascii="宋体" w:hAnsi="宋体"/>
          <w:color w:val="FF0000"/>
        </w:rPr>
      </w:pPr>
    </w:p>
    <w:sectPr w:rsidR="008D30BF" w:rsidRPr="00156161" w:rsidSect="00D673E1">
      <w:headerReference w:type="default" r:id="rId3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7444" w14:textId="77777777" w:rsidR="008F7BC9" w:rsidRDefault="008F7BC9" w:rsidP="00FB3E7D">
      <w:r>
        <w:separator/>
      </w:r>
    </w:p>
  </w:endnote>
  <w:endnote w:type="continuationSeparator" w:id="0">
    <w:p w14:paraId="61788696" w14:textId="77777777" w:rsidR="008F7BC9" w:rsidRDefault="008F7BC9"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A494" w14:textId="77777777" w:rsidR="008F7BC9" w:rsidRDefault="008F7BC9" w:rsidP="00FB3E7D">
      <w:r>
        <w:separator/>
      </w:r>
    </w:p>
  </w:footnote>
  <w:footnote w:type="continuationSeparator" w:id="0">
    <w:p w14:paraId="325DF55D" w14:textId="77777777" w:rsidR="008F7BC9" w:rsidRDefault="008F7BC9"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210" w14:textId="77777777" w:rsidR="00031822" w:rsidRPr="00031822" w:rsidRDefault="00BA59F0" w:rsidP="00133ABB">
    <w:pPr>
      <w:pStyle w:val="a3"/>
      <w:jc w:val="right"/>
    </w:pPr>
    <w:r>
      <w:rPr>
        <w:rFonts w:hint="eastAsia"/>
      </w:rPr>
      <w:t>《</w:t>
    </w:r>
    <w:r w:rsidR="0005730E">
      <w:rPr>
        <w:rFonts w:hint="eastAsia"/>
      </w:rPr>
      <w:t>数字逻辑</w:t>
    </w:r>
    <w:r w:rsidR="0005730E">
      <w:t>设计</w:t>
    </w:r>
    <w:r>
      <w:rPr>
        <w:rFonts w:hint="eastAsia"/>
      </w:rPr>
      <w:t>》</w:t>
    </w:r>
    <w:r w:rsidR="00031822">
      <w:rPr>
        <w:rFonts w:hint="eastAsia"/>
      </w:rPr>
      <w:t>实验报告</w:t>
    </w:r>
    <w:r>
      <w:rPr>
        <w:rFonts w:hint="eastAsia"/>
      </w:rPr>
      <w:t>-20</w:t>
    </w:r>
    <w:r w:rsidR="00A82BF7">
      <w:rPr>
        <w:rFonts w:hint="eastAsia"/>
      </w:rPr>
      <w:t>2</w:t>
    </w:r>
    <w:r w:rsidR="00D673E1">
      <w:t>1</w:t>
    </w:r>
    <w:r w:rsidR="0005730E">
      <w:rPr>
        <w:rFonts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C1"/>
    <w:multiLevelType w:val="hybridMultilevel"/>
    <w:tmpl w:val="FD449F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A13054"/>
    <w:multiLevelType w:val="hybridMultilevel"/>
    <w:tmpl w:val="8DB60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5B1226"/>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D167C7D"/>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1A6E65"/>
    <w:multiLevelType w:val="hybridMultilevel"/>
    <w:tmpl w:val="147AD6CE"/>
    <w:lvl w:ilvl="0" w:tplc="1286DD58">
      <w:start w:val="4"/>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D36A82"/>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6"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0"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4E61E4"/>
    <w:multiLevelType w:val="hybridMultilevel"/>
    <w:tmpl w:val="5CB4E0BC"/>
    <w:lvl w:ilvl="0" w:tplc="50F8A0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5E24F26"/>
    <w:multiLevelType w:val="hybridMultilevel"/>
    <w:tmpl w:val="7F740A04"/>
    <w:lvl w:ilvl="0" w:tplc="64860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6A271F76"/>
    <w:multiLevelType w:val="hybridMultilevel"/>
    <w:tmpl w:val="83EC70C0"/>
    <w:lvl w:ilvl="0" w:tplc="B5448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72481632"/>
    <w:multiLevelType w:val="multilevel"/>
    <w:tmpl w:val="7248163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72CF3BEA"/>
    <w:multiLevelType w:val="hybridMultilevel"/>
    <w:tmpl w:val="2D48A99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0" w15:restartNumberingAfterBreak="0">
    <w:nsid w:val="78300F0A"/>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161177"/>
    <w:multiLevelType w:val="hybridMultilevel"/>
    <w:tmpl w:val="7394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D40B98"/>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C49B0"/>
    <w:multiLevelType w:val="hybridMultilevel"/>
    <w:tmpl w:val="A47C90BE"/>
    <w:lvl w:ilvl="0" w:tplc="59F45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0"/>
  </w:num>
  <w:num w:numId="4">
    <w:abstractNumId w:val="18"/>
  </w:num>
  <w:num w:numId="5">
    <w:abstractNumId w:val="23"/>
  </w:num>
  <w:num w:numId="6">
    <w:abstractNumId w:val="14"/>
  </w:num>
  <w:num w:numId="7">
    <w:abstractNumId w:val="29"/>
  </w:num>
  <w:num w:numId="8">
    <w:abstractNumId w:val="0"/>
  </w:num>
  <w:num w:numId="9">
    <w:abstractNumId w:val="16"/>
  </w:num>
  <w:num w:numId="10">
    <w:abstractNumId w:val="24"/>
  </w:num>
  <w:num w:numId="11">
    <w:abstractNumId w:val="20"/>
  </w:num>
  <w:num w:numId="12">
    <w:abstractNumId w:val="27"/>
  </w:num>
  <w:num w:numId="13">
    <w:abstractNumId w:val="1"/>
  </w:num>
  <w:num w:numId="14">
    <w:abstractNumId w:val="36"/>
  </w:num>
  <w:num w:numId="15">
    <w:abstractNumId w:val="25"/>
  </w:num>
  <w:num w:numId="16">
    <w:abstractNumId w:val="15"/>
  </w:num>
  <w:num w:numId="17">
    <w:abstractNumId w:val="26"/>
  </w:num>
  <w:num w:numId="18">
    <w:abstractNumId w:val="12"/>
  </w:num>
  <w:num w:numId="19">
    <w:abstractNumId w:val="31"/>
  </w:num>
  <w:num w:numId="20">
    <w:abstractNumId w:val="3"/>
  </w:num>
  <w:num w:numId="21">
    <w:abstractNumId w:val="34"/>
  </w:num>
  <w:num w:numId="22">
    <w:abstractNumId w:val="9"/>
  </w:num>
  <w:num w:numId="23">
    <w:abstractNumId w:val="13"/>
  </w:num>
  <w:num w:numId="24">
    <w:abstractNumId w:val="8"/>
  </w:num>
  <w:num w:numId="25">
    <w:abstractNumId w:val="37"/>
  </w:num>
  <w:num w:numId="26">
    <w:abstractNumId w:val="28"/>
  </w:num>
  <w:num w:numId="27">
    <w:abstractNumId w:val="4"/>
  </w:num>
  <w:num w:numId="28">
    <w:abstractNumId w:val="17"/>
  </w:num>
  <w:num w:numId="29">
    <w:abstractNumId w:val="11"/>
  </w:num>
  <w:num w:numId="30">
    <w:abstractNumId w:val="21"/>
  </w:num>
  <w:num w:numId="31">
    <w:abstractNumId w:val="39"/>
  </w:num>
  <w:num w:numId="32">
    <w:abstractNumId w:val="19"/>
  </w:num>
  <w:num w:numId="33">
    <w:abstractNumId w:val="10"/>
  </w:num>
  <w:num w:numId="34">
    <w:abstractNumId w:val="6"/>
  </w:num>
  <w:num w:numId="35">
    <w:abstractNumId w:val="40"/>
  </w:num>
  <w:num w:numId="36">
    <w:abstractNumId w:val="2"/>
  </w:num>
  <w:num w:numId="37">
    <w:abstractNumId w:val="38"/>
  </w:num>
  <w:num w:numId="38">
    <w:abstractNumId w:val="41"/>
  </w:num>
  <w:num w:numId="39">
    <w:abstractNumId w:val="42"/>
  </w:num>
  <w:num w:numId="40">
    <w:abstractNumId w:val="22"/>
  </w:num>
  <w:num w:numId="41">
    <w:abstractNumId w:val="35"/>
  </w:num>
  <w:num w:numId="42">
    <w:abstractNumId w:val="33"/>
  </w:num>
  <w:num w:numId="43">
    <w:abstractNumId w:val="4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7D"/>
    <w:rsid w:val="00024263"/>
    <w:rsid w:val="00026F63"/>
    <w:rsid w:val="00031822"/>
    <w:rsid w:val="00031B95"/>
    <w:rsid w:val="00037500"/>
    <w:rsid w:val="00042B65"/>
    <w:rsid w:val="0005730E"/>
    <w:rsid w:val="00057668"/>
    <w:rsid w:val="00061C2F"/>
    <w:rsid w:val="0006246C"/>
    <w:rsid w:val="000850F5"/>
    <w:rsid w:val="00090A4B"/>
    <w:rsid w:val="000925FE"/>
    <w:rsid w:val="00093059"/>
    <w:rsid w:val="000A4243"/>
    <w:rsid w:val="000B1E48"/>
    <w:rsid w:val="000C18D2"/>
    <w:rsid w:val="000D0D78"/>
    <w:rsid w:val="000F20E5"/>
    <w:rsid w:val="0010230A"/>
    <w:rsid w:val="0012064D"/>
    <w:rsid w:val="001272C6"/>
    <w:rsid w:val="00133ABB"/>
    <w:rsid w:val="001456E6"/>
    <w:rsid w:val="00156161"/>
    <w:rsid w:val="00183A48"/>
    <w:rsid w:val="001875B2"/>
    <w:rsid w:val="00187CE0"/>
    <w:rsid w:val="00193446"/>
    <w:rsid w:val="001A49E0"/>
    <w:rsid w:val="001A7190"/>
    <w:rsid w:val="001B225F"/>
    <w:rsid w:val="001B2AF9"/>
    <w:rsid w:val="001B38FC"/>
    <w:rsid w:val="001C5B49"/>
    <w:rsid w:val="001D1CCC"/>
    <w:rsid w:val="001E73BD"/>
    <w:rsid w:val="001F600C"/>
    <w:rsid w:val="002000AB"/>
    <w:rsid w:val="00211AA5"/>
    <w:rsid w:val="00212924"/>
    <w:rsid w:val="00227A82"/>
    <w:rsid w:val="0023388B"/>
    <w:rsid w:val="0023707B"/>
    <w:rsid w:val="00243221"/>
    <w:rsid w:val="0025560B"/>
    <w:rsid w:val="002642C6"/>
    <w:rsid w:val="00264E1B"/>
    <w:rsid w:val="00274AA1"/>
    <w:rsid w:val="00275147"/>
    <w:rsid w:val="00281CFF"/>
    <w:rsid w:val="002923A4"/>
    <w:rsid w:val="002957BE"/>
    <w:rsid w:val="002A027A"/>
    <w:rsid w:val="002C7806"/>
    <w:rsid w:val="002D4E1C"/>
    <w:rsid w:val="002D6F59"/>
    <w:rsid w:val="002E3350"/>
    <w:rsid w:val="002F4FD2"/>
    <w:rsid w:val="00317E0C"/>
    <w:rsid w:val="00322EAE"/>
    <w:rsid w:val="00326024"/>
    <w:rsid w:val="00360D8B"/>
    <w:rsid w:val="003615E2"/>
    <w:rsid w:val="0037403C"/>
    <w:rsid w:val="00374220"/>
    <w:rsid w:val="00375567"/>
    <w:rsid w:val="0038793A"/>
    <w:rsid w:val="003B1959"/>
    <w:rsid w:val="003D0A17"/>
    <w:rsid w:val="003F1EFB"/>
    <w:rsid w:val="003F6888"/>
    <w:rsid w:val="00400069"/>
    <w:rsid w:val="00403C4A"/>
    <w:rsid w:val="004158A9"/>
    <w:rsid w:val="00417F83"/>
    <w:rsid w:val="004262F2"/>
    <w:rsid w:val="00443A53"/>
    <w:rsid w:val="00461FFA"/>
    <w:rsid w:val="00470D4A"/>
    <w:rsid w:val="0048588D"/>
    <w:rsid w:val="004876AE"/>
    <w:rsid w:val="004A61FF"/>
    <w:rsid w:val="004C1350"/>
    <w:rsid w:val="004E0D7E"/>
    <w:rsid w:val="004F7F27"/>
    <w:rsid w:val="00503850"/>
    <w:rsid w:val="00516630"/>
    <w:rsid w:val="00533720"/>
    <w:rsid w:val="00541CE5"/>
    <w:rsid w:val="005436FE"/>
    <w:rsid w:val="0054569F"/>
    <w:rsid w:val="00545E9B"/>
    <w:rsid w:val="005469AA"/>
    <w:rsid w:val="00547C7B"/>
    <w:rsid w:val="00552C9A"/>
    <w:rsid w:val="00566015"/>
    <w:rsid w:val="00576BC6"/>
    <w:rsid w:val="0059176C"/>
    <w:rsid w:val="005920D1"/>
    <w:rsid w:val="005B0D26"/>
    <w:rsid w:val="005B41C5"/>
    <w:rsid w:val="005C388D"/>
    <w:rsid w:val="005D1575"/>
    <w:rsid w:val="005F4925"/>
    <w:rsid w:val="0061010E"/>
    <w:rsid w:val="0062050C"/>
    <w:rsid w:val="0062336A"/>
    <w:rsid w:val="006379C6"/>
    <w:rsid w:val="006426CB"/>
    <w:rsid w:val="006454B7"/>
    <w:rsid w:val="00652DE9"/>
    <w:rsid w:val="00652FC7"/>
    <w:rsid w:val="00653223"/>
    <w:rsid w:val="00654675"/>
    <w:rsid w:val="006A098F"/>
    <w:rsid w:val="006A100B"/>
    <w:rsid w:val="006B3E92"/>
    <w:rsid w:val="006D14F3"/>
    <w:rsid w:val="006E2A0D"/>
    <w:rsid w:val="006E6156"/>
    <w:rsid w:val="006E7197"/>
    <w:rsid w:val="006F399C"/>
    <w:rsid w:val="007025E1"/>
    <w:rsid w:val="00702A30"/>
    <w:rsid w:val="00707CD9"/>
    <w:rsid w:val="007327CE"/>
    <w:rsid w:val="00744229"/>
    <w:rsid w:val="00745F36"/>
    <w:rsid w:val="00756F80"/>
    <w:rsid w:val="007668E3"/>
    <w:rsid w:val="00766BC2"/>
    <w:rsid w:val="00771160"/>
    <w:rsid w:val="0078604A"/>
    <w:rsid w:val="007B4CD3"/>
    <w:rsid w:val="007D6B4E"/>
    <w:rsid w:val="007E77BC"/>
    <w:rsid w:val="00802A90"/>
    <w:rsid w:val="008135CA"/>
    <w:rsid w:val="00816E69"/>
    <w:rsid w:val="0082390D"/>
    <w:rsid w:val="00842B74"/>
    <w:rsid w:val="00846F53"/>
    <w:rsid w:val="0085145D"/>
    <w:rsid w:val="00851CBC"/>
    <w:rsid w:val="00851D58"/>
    <w:rsid w:val="00857A79"/>
    <w:rsid w:val="00864634"/>
    <w:rsid w:val="00880B96"/>
    <w:rsid w:val="008A7395"/>
    <w:rsid w:val="008B0DBA"/>
    <w:rsid w:val="008B695C"/>
    <w:rsid w:val="008B78C6"/>
    <w:rsid w:val="008C36B5"/>
    <w:rsid w:val="008C61A3"/>
    <w:rsid w:val="008D30BF"/>
    <w:rsid w:val="008D58BC"/>
    <w:rsid w:val="008E22B8"/>
    <w:rsid w:val="008E3CBA"/>
    <w:rsid w:val="008E542E"/>
    <w:rsid w:val="008E63AF"/>
    <w:rsid w:val="008F7BC9"/>
    <w:rsid w:val="00905557"/>
    <w:rsid w:val="0091093C"/>
    <w:rsid w:val="00931CE5"/>
    <w:rsid w:val="009408C0"/>
    <w:rsid w:val="00951219"/>
    <w:rsid w:val="00957111"/>
    <w:rsid w:val="0095750F"/>
    <w:rsid w:val="009678D3"/>
    <w:rsid w:val="009719D7"/>
    <w:rsid w:val="00981DDF"/>
    <w:rsid w:val="00984C06"/>
    <w:rsid w:val="009A3090"/>
    <w:rsid w:val="009B0254"/>
    <w:rsid w:val="009B0F66"/>
    <w:rsid w:val="009B417C"/>
    <w:rsid w:val="009B6140"/>
    <w:rsid w:val="009F2621"/>
    <w:rsid w:val="009F5434"/>
    <w:rsid w:val="009F7CE8"/>
    <w:rsid w:val="00A06E71"/>
    <w:rsid w:val="00A10DC2"/>
    <w:rsid w:val="00A155E2"/>
    <w:rsid w:val="00A16FC5"/>
    <w:rsid w:val="00A20E91"/>
    <w:rsid w:val="00A22DC3"/>
    <w:rsid w:val="00A27C3C"/>
    <w:rsid w:val="00A31E1E"/>
    <w:rsid w:val="00A3403E"/>
    <w:rsid w:val="00A508A0"/>
    <w:rsid w:val="00A60B50"/>
    <w:rsid w:val="00A63312"/>
    <w:rsid w:val="00A82BF7"/>
    <w:rsid w:val="00AA0EAC"/>
    <w:rsid w:val="00AB1CEE"/>
    <w:rsid w:val="00AB57F2"/>
    <w:rsid w:val="00AB77B1"/>
    <w:rsid w:val="00AD52D2"/>
    <w:rsid w:val="00AD590A"/>
    <w:rsid w:val="00AE4D96"/>
    <w:rsid w:val="00AF3EC9"/>
    <w:rsid w:val="00B0306C"/>
    <w:rsid w:val="00B04B4E"/>
    <w:rsid w:val="00B05CE5"/>
    <w:rsid w:val="00B11444"/>
    <w:rsid w:val="00B15B83"/>
    <w:rsid w:val="00B40296"/>
    <w:rsid w:val="00B62EE7"/>
    <w:rsid w:val="00B8244E"/>
    <w:rsid w:val="00B86B40"/>
    <w:rsid w:val="00B9611E"/>
    <w:rsid w:val="00BA4DC3"/>
    <w:rsid w:val="00BA59F0"/>
    <w:rsid w:val="00BB3689"/>
    <w:rsid w:val="00BB3804"/>
    <w:rsid w:val="00BC38B9"/>
    <w:rsid w:val="00BC7D93"/>
    <w:rsid w:val="00BD0998"/>
    <w:rsid w:val="00BF4481"/>
    <w:rsid w:val="00BF493B"/>
    <w:rsid w:val="00C10D28"/>
    <w:rsid w:val="00C12647"/>
    <w:rsid w:val="00C13506"/>
    <w:rsid w:val="00C16365"/>
    <w:rsid w:val="00C30CBF"/>
    <w:rsid w:val="00C35215"/>
    <w:rsid w:val="00C463FB"/>
    <w:rsid w:val="00C50AD9"/>
    <w:rsid w:val="00C51F3C"/>
    <w:rsid w:val="00C66790"/>
    <w:rsid w:val="00C80060"/>
    <w:rsid w:val="00C94C4C"/>
    <w:rsid w:val="00CA1C7E"/>
    <w:rsid w:val="00CA2807"/>
    <w:rsid w:val="00CC6277"/>
    <w:rsid w:val="00CD13F5"/>
    <w:rsid w:val="00CD6768"/>
    <w:rsid w:val="00CE29F7"/>
    <w:rsid w:val="00CE54EF"/>
    <w:rsid w:val="00CF054C"/>
    <w:rsid w:val="00CF0F8B"/>
    <w:rsid w:val="00D01EFA"/>
    <w:rsid w:val="00D02ACF"/>
    <w:rsid w:val="00D10A5D"/>
    <w:rsid w:val="00D15EA0"/>
    <w:rsid w:val="00D16FC4"/>
    <w:rsid w:val="00D30BEB"/>
    <w:rsid w:val="00D54EFA"/>
    <w:rsid w:val="00D576EC"/>
    <w:rsid w:val="00D646B1"/>
    <w:rsid w:val="00D6524F"/>
    <w:rsid w:val="00D6653A"/>
    <w:rsid w:val="00D673E1"/>
    <w:rsid w:val="00D71288"/>
    <w:rsid w:val="00D71380"/>
    <w:rsid w:val="00D85D37"/>
    <w:rsid w:val="00DA2BA4"/>
    <w:rsid w:val="00DA3BA0"/>
    <w:rsid w:val="00DC0862"/>
    <w:rsid w:val="00DE29B1"/>
    <w:rsid w:val="00DE7615"/>
    <w:rsid w:val="00DF1FBC"/>
    <w:rsid w:val="00E0458E"/>
    <w:rsid w:val="00E162F6"/>
    <w:rsid w:val="00E216D1"/>
    <w:rsid w:val="00E3028D"/>
    <w:rsid w:val="00E332B5"/>
    <w:rsid w:val="00E40225"/>
    <w:rsid w:val="00E42419"/>
    <w:rsid w:val="00E61593"/>
    <w:rsid w:val="00E77E90"/>
    <w:rsid w:val="00E8256E"/>
    <w:rsid w:val="00E871A1"/>
    <w:rsid w:val="00E909DD"/>
    <w:rsid w:val="00E90DCA"/>
    <w:rsid w:val="00E97508"/>
    <w:rsid w:val="00EB1E0B"/>
    <w:rsid w:val="00EB6D3D"/>
    <w:rsid w:val="00ED44CE"/>
    <w:rsid w:val="00ED6580"/>
    <w:rsid w:val="00EE4AA4"/>
    <w:rsid w:val="00EE54E0"/>
    <w:rsid w:val="00F00CEF"/>
    <w:rsid w:val="00F053D8"/>
    <w:rsid w:val="00F13172"/>
    <w:rsid w:val="00F143FB"/>
    <w:rsid w:val="00F1547E"/>
    <w:rsid w:val="00F257CF"/>
    <w:rsid w:val="00F31E1B"/>
    <w:rsid w:val="00F3737D"/>
    <w:rsid w:val="00F37CA9"/>
    <w:rsid w:val="00F40AFD"/>
    <w:rsid w:val="00F5527C"/>
    <w:rsid w:val="00F609E9"/>
    <w:rsid w:val="00F64842"/>
    <w:rsid w:val="00F7632C"/>
    <w:rsid w:val="00F83C84"/>
    <w:rsid w:val="00F868FE"/>
    <w:rsid w:val="00F870A7"/>
    <w:rsid w:val="00F95F5C"/>
    <w:rsid w:val="00FA3698"/>
    <w:rsid w:val="00FB3940"/>
    <w:rsid w:val="00FB3E7D"/>
    <w:rsid w:val="00FD029C"/>
    <w:rsid w:val="00FE4EBA"/>
    <w:rsid w:val="00FE7F67"/>
    <w:rsid w:val="00FF32AA"/>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8ED3F"/>
  <w15:docId w15:val="{87E28E58-E492-411C-BA9E-7B4AAF6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F40A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99"/>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Body Text Indent"/>
    <w:basedOn w:val="a"/>
    <w:link w:val="ac"/>
    <w:rsid w:val="00061C2F"/>
    <w:pPr>
      <w:ind w:firstLineChars="177" w:firstLine="425"/>
    </w:pPr>
    <w:rPr>
      <w:rFonts w:eastAsia="仿宋_GB2312"/>
      <w:sz w:val="24"/>
    </w:rPr>
  </w:style>
  <w:style w:type="character" w:customStyle="1" w:styleId="ac">
    <w:name w:val="正文文本缩进 字符"/>
    <w:basedOn w:val="a0"/>
    <w:link w:val="ab"/>
    <w:rsid w:val="00061C2F"/>
    <w:rPr>
      <w:rFonts w:ascii="Times New Roman" w:eastAsia="仿宋_GB2312" w:hAnsi="Times New Roman" w:cs="Times New Roman"/>
      <w:sz w:val="24"/>
      <w:szCs w:val="24"/>
    </w:rPr>
  </w:style>
  <w:style w:type="character" w:customStyle="1" w:styleId="50">
    <w:name w:val="标题 5 字符"/>
    <w:basedOn w:val="a0"/>
    <w:link w:val="5"/>
    <w:uiPriority w:val="9"/>
    <w:semiHidden/>
    <w:rsid w:val="00F40AFD"/>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9327">
      <w:bodyDiv w:val="1"/>
      <w:marLeft w:val="0"/>
      <w:marRight w:val="0"/>
      <w:marTop w:val="0"/>
      <w:marBottom w:val="0"/>
      <w:divBdr>
        <w:top w:val="none" w:sz="0" w:space="0" w:color="auto"/>
        <w:left w:val="none" w:sz="0" w:space="0" w:color="auto"/>
        <w:bottom w:val="none" w:sz="0" w:space="0" w:color="auto"/>
        <w:right w:val="none" w:sz="0" w:space="0" w:color="auto"/>
      </w:divBdr>
      <w:divsChild>
        <w:div w:id="1323125209">
          <w:marLeft w:val="0"/>
          <w:marRight w:val="0"/>
          <w:marTop w:val="0"/>
          <w:marBottom w:val="0"/>
          <w:divBdr>
            <w:top w:val="none" w:sz="0" w:space="0" w:color="auto"/>
            <w:left w:val="none" w:sz="0" w:space="0" w:color="auto"/>
            <w:bottom w:val="none" w:sz="0" w:space="0" w:color="auto"/>
            <w:right w:val="none" w:sz="0" w:space="0" w:color="auto"/>
          </w:divBdr>
          <w:divsChild>
            <w:div w:id="854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9.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3B38-0718-47E3-9A49-2CFDF29E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477</Words>
  <Characters>2719</Characters>
  <Application>Microsoft Office Word</Application>
  <DocSecurity>0</DocSecurity>
  <Lines>22</Lines>
  <Paragraphs>6</Paragraphs>
  <ScaleCrop>false</ScaleCrop>
  <Company>Microsoft</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Volkleon Young</cp:lastModifiedBy>
  <cp:revision>108</cp:revision>
  <cp:lastPrinted>2021-12-21T10:29:00Z</cp:lastPrinted>
  <dcterms:created xsi:type="dcterms:W3CDTF">2019-12-04T01:37:00Z</dcterms:created>
  <dcterms:modified xsi:type="dcterms:W3CDTF">2021-12-23T03:53:00Z</dcterms:modified>
</cp:coreProperties>
</file>