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CFBD9" w14:textId="77777777" w:rsidR="00110C71" w:rsidRDefault="00110C71">
      <w:r>
        <w:t>Hardhat tests</w:t>
      </w:r>
    </w:p>
    <w:p w14:paraId="572472B9" w14:textId="77777777" w:rsidR="00110C71" w:rsidRDefault="00110C71"/>
    <w:p w14:paraId="1BE7B4E5" w14:textId="39E667AF" w:rsidR="000331C1" w:rsidRDefault="002E15D7">
      <w:r>
        <w:t xml:space="preserve">These were done primarily for myself, </w:t>
      </w:r>
      <w:r w:rsidR="00AA2D73">
        <w:t xml:space="preserve">but I figured others may find them helpful. </w:t>
      </w:r>
      <w:r>
        <w:t xml:space="preserve">I generally applied a final ‘end-to-end’ approach where I executed a sequence of transactions and check final account balances that I modeled independently in a spreadsheet. While I debugged my program looking at various intermediate steps, once the contract was debugged and modeled correctly in spreadsheets, the final matching of various accounts generates a simple test that the intermediate transactions were correctly processed. </w:t>
      </w:r>
    </w:p>
    <w:p w14:paraId="5FC411DB" w14:textId="20A23E45" w:rsidR="002E15D7" w:rsidRDefault="002E15D7">
      <w:r>
        <w:t xml:space="preserve">In general, the final balances checked </w:t>
      </w:r>
      <w:r w:rsidR="00AA2D73">
        <w:t>via “</w:t>
      </w:r>
      <w:proofErr w:type="spellStart"/>
      <w:r w:rsidR="00AA2D73">
        <w:t>assert.equal</w:t>
      </w:r>
      <w:proofErr w:type="spellEnd"/>
      <w:r w:rsidR="00AA2D73">
        <w:t xml:space="preserve">” statements </w:t>
      </w:r>
      <w:r w:rsidR="00037926">
        <w:t>and correspond to spreadsheet values highlighted in colored cells</w:t>
      </w:r>
      <w:r>
        <w:t xml:space="preserve">. </w:t>
      </w:r>
    </w:p>
    <w:p w14:paraId="7F5ED889" w14:textId="3D489207" w:rsidR="002E15D7" w:rsidRDefault="002E15D7">
      <w:r>
        <w:t xml:space="preserve">You can run these tests by putting the various </w:t>
      </w:r>
      <w:proofErr w:type="spellStart"/>
      <w:r>
        <w:t>Javascript</w:t>
      </w:r>
      <w:proofErr w:type="spellEnd"/>
      <w:r>
        <w:t xml:space="preserve"> files from </w:t>
      </w:r>
      <w:r w:rsidR="00AA2D73">
        <w:t>smart/</w:t>
      </w:r>
      <w:r>
        <w:t>hardhat-</w:t>
      </w:r>
      <w:proofErr w:type="spellStart"/>
      <w:r>
        <w:t>testlibrary</w:t>
      </w:r>
      <w:proofErr w:type="spellEnd"/>
      <w:r>
        <w:t xml:space="preserve"> into the </w:t>
      </w:r>
      <w:r w:rsidR="00AA2D73">
        <w:t>smart/</w:t>
      </w:r>
      <w:r>
        <w:t>hardhat-</w:t>
      </w:r>
      <w:r w:rsidR="00AA2D73">
        <w:t>test folder. Then run “</w:t>
      </w:r>
      <w:proofErr w:type="spellStart"/>
      <w:r w:rsidR="00AA2D73">
        <w:t>npx</w:t>
      </w:r>
      <w:proofErr w:type="spellEnd"/>
      <w:r w:rsidR="00AA2D73">
        <w:t xml:space="preserve"> hardhat test” in the smart directory. </w:t>
      </w:r>
    </w:p>
    <w:p w14:paraId="40354075" w14:textId="77777777" w:rsidR="00CD6B6F" w:rsidRDefault="00CD6B6F"/>
    <w:p w14:paraId="38A99995" w14:textId="43BB3112" w:rsidR="00CC67A5" w:rsidRPr="003673FE" w:rsidRDefault="00CC67A5" w:rsidP="001F3EF0">
      <w:pPr>
        <w:pStyle w:val="Heading1"/>
      </w:pPr>
      <w:r w:rsidRPr="001F3EF0">
        <w:t>Test 1</w:t>
      </w:r>
      <w:r w:rsidR="003673FE">
        <w:t xml:space="preserve">: </w:t>
      </w:r>
      <w:r w:rsidR="003673FE" w:rsidRPr="001F3EF0">
        <w:t>margins and odds</w:t>
      </w:r>
    </w:p>
    <w:p w14:paraId="29A924C6" w14:textId="433F0156" w:rsidR="00EE232D" w:rsidRDefault="00CC67A5">
      <w:r>
        <w:t xml:space="preserve">Test of basic bet payoffs and margin accounting. The spreadsheet shows how various bets should affect the margin before and after results are processed in the settlement. </w:t>
      </w:r>
      <w:r w:rsidR="007F61E6">
        <w:t>Several</w:t>
      </w:r>
      <w:r w:rsidR="00427082">
        <w:t xml:space="preserve"> separate bets are made on </w:t>
      </w:r>
      <w:r w:rsidR="00A15908">
        <w:t>four</w:t>
      </w:r>
      <w:r w:rsidR="00427082">
        <w:t xml:space="preserve"> different matches</w:t>
      </w:r>
      <w:r w:rsidR="00A15908">
        <w:t>, for a total of 12 bets</w:t>
      </w:r>
      <w:r w:rsidR="00427082">
        <w:t>. Each match includes bets for both home and away teams</w:t>
      </w:r>
      <w:r w:rsidR="00A15908">
        <w:t>, and so involves netting exposure for the bookies.</w:t>
      </w:r>
    </w:p>
    <w:p w14:paraId="559A7158" w14:textId="6DB6EE76" w:rsidR="00EC6A34" w:rsidRDefault="00EC6A34">
      <w:r>
        <w:t xml:space="preserve">The bettors should receive their initial bet, plus the payout implied by the odds on their bet. By looking at the resulting balance of the </w:t>
      </w:r>
      <w:r w:rsidR="007F61E6">
        <w:t>players</w:t>
      </w:r>
      <w:r>
        <w:t xml:space="preserve"> after redeeming their winning bets we can see that they are attributed their payouts correctly.</w:t>
      </w:r>
      <w:r w:rsidR="007F61E6">
        <w:t xml:space="preserve"> Specifically, the contract that </w:t>
      </w:r>
      <w:r w:rsidR="0002015D">
        <w:t xml:space="preserve">matches the final balance numbers </w:t>
      </w:r>
      <w:r w:rsidR="007F61E6">
        <w:t>will have to get the following correct:</w:t>
      </w:r>
    </w:p>
    <w:p w14:paraId="3DCFA749" w14:textId="04C8BAF2" w:rsidR="007F61E6" w:rsidRDefault="007F61E6" w:rsidP="007F61E6">
      <w:pPr>
        <w:pStyle w:val="ListParagraph"/>
        <w:numPr>
          <w:ilvl w:val="0"/>
          <w:numId w:val="17"/>
        </w:numPr>
      </w:pPr>
      <w:r>
        <w:t>Odds for match</w:t>
      </w:r>
    </w:p>
    <w:p w14:paraId="5EFEF57B" w14:textId="0ECEDD0E" w:rsidR="0002015D" w:rsidRDefault="0002015D" w:rsidP="007F61E6">
      <w:pPr>
        <w:pStyle w:val="ListParagraph"/>
        <w:numPr>
          <w:ilvl w:val="0"/>
          <w:numId w:val="17"/>
        </w:numPr>
      </w:pPr>
      <w:r>
        <w:t>translating odds to payouts on favorite and underdog</w:t>
      </w:r>
    </w:p>
    <w:p w14:paraId="6141C5BF" w14:textId="5DE0F74E" w:rsidR="0002015D" w:rsidRDefault="0002015D" w:rsidP="007F61E6">
      <w:pPr>
        <w:pStyle w:val="ListParagraph"/>
        <w:numPr>
          <w:ilvl w:val="0"/>
          <w:numId w:val="17"/>
        </w:numPr>
      </w:pPr>
      <w:r>
        <w:t>paying the LP</w:t>
      </w:r>
    </w:p>
    <w:p w14:paraId="47A5313E" w14:textId="30D00C8B" w:rsidR="0002015D" w:rsidRDefault="0002015D" w:rsidP="007F61E6">
      <w:pPr>
        <w:pStyle w:val="ListParagraph"/>
        <w:numPr>
          <w:ilvl w:val="0"/>
          <w:numId w:val="17"/>
        </w:numPr>
      </w:pPr>
      <w:r>
        <w:t>paying the oracle</w:t>
      </w:r>
    </w:p>
    <w:p w14:paraId="551A8587" w14:textId="05FBFA71" w:rsidR="0002015D" w:rsidRDefault="0002015D" w:rsidP="007F61E6">
      <w:pPr>
        <w:pStyle w:val="ListParagraph"/>
        <w:numPr>
          <w:ilvl w:val="0"/>
          <w:numId w:val="17"/>
        </w:numPr>
      </w:pPr>
      <w:r>
        <w:t>redeeming the correct matches to the appropriate bettors</w:t>
      </w:r>
      <w:r w:rsidR="00A4219D">
        <w:t xml:space="preserve"> with the appropriate amounts</w:t>
      </w:r>
    </w:p>
    <w:p w14:paraId="5072BDE8" w14:textId="322359AD" w:rsidR="007F61E6" w:rsidRDefault="007F61E6" w:rsidP="007F61E6">
      <w:pPr>
        <w:pStyle w:val="ListParagraph"/>
        <w:numPr>
          <w:ilvl w:val="0"/>
          <w:numId w:val="17"/>
        </w:numPr>
      </w:pPr>
      <w:r>
        <w:t>result for match</w:t>
      </w:r>
      <w:r w:rsidR="00A4219D">
        <w:t xml:space="preserve"> </w:t>
      </w:r>
    </w:p>
    <w:p w14:paraId="7AB20508" w14:textId="11D6CA71" w:rsidR="007F61E6" w:rsidRDefault="007F61E6" w:rsidP="007F61E6">
      <w:pPr>
        <w:pStyle w:val="ListParagraph"/>
        <w:numPr>
          <w:ilvl w:val="0"/>
          <w:numId w:val="17"/>
        </w:numPr>
      </w:pPr>
      <w:r>
        <w:t>fee to LP</w:t>
      </w:r>
    </w:p>
    <w:p w14:paraId="274445DF" w14:textId="67E0DBCE" w:rsidR="007F61E6" w:rsidRDefault="007F61E6" w:rsidP="007F61E6">
      <w:pPr>
        <w:pStyle w:val="ListParagraph"/>
        <w:numPr>
          <w:ilvl w:val="0"/>
          <w:numId w:val="17"/>
        </w:numPr>
      </w:pPr>
      <w:r>
        <w:t>fee to Oracle</w:t>
      </w:r>
    </w:p>
    <w:p w14:paraId="29A23AD3" w14:textId="5EAB0947" w:rsidR="004829D9" w:rsidRDefault="004829D9">
      <w:r>
        <w:t xml:space="preserve">The amount of eth going in should be attributed to the correct </w:t>
      </w:r>
      <w:r w:rsidR="0002015D">
        <w:t>parties.</w:t>
      </w:r>
    </w:p>
    <w:p w14:paraId="229F4A4A" w14:textId="37955875" w:rsidR="004829D9" w:rsidRDefault="004933B3" w:rsidP="00037926">
      <w:pPr>
        <w:tabs>
          <w:tab w:val="left" w:pos="2160"/>
          <w:tab w:val="left" w:pos="4320"/>
          <w:tab w:val="left" w:pos="5940"/>
        </w:tabs>
        <w:spacing w:after="0"/>
        <w:ind w:firstLine="720"/>
      </w:pPr>
      <w:r>
        <w:tab/>
      </w:r>
      <w:r w:rsidR="004829D9">
        <w:t>Initial</w:t>
      </w:r>
      <w:r w:rsidR="004829D9">
        <w:tab/>
      </w:r>
      <w:r w:rsidR="00037926">
        <w:t>a-end</w:t>
      </w:r>
      <w:r w:rsidR="00037926">
        <w:tab/>
        <w:t>b-end</w:t>
      </w:r>
    </w:p>
    <w:p w14:paraId="1929B4DF" w14:textId="6F9676F4" w:rsidR="004829D9" w:rsidRDefault="004829D9" w:rsidP="00037926">
      <w:pPr>
        <w:tabs>
          <w:tab w:val="left" w:pos="2160"/>
          <w:tab w:val="left" w:pos="4320"/>
          <w:tab w:val="left" w:pos="5940"/>
        </w:tabs>
        <w:spacing w:after="0"/>
      </w:pPr>
      <w:r>
        <w:t>LP</w:t>
      </w:r>
      <w:r w:rsidR="0002015D">
        <w:t xml:space="preserve"> </w:t>
      </w:r>
      <w:r w:rsidR="00792230">
        <w:tab/>
      </w:r>
      <w:r w:rsidR="00037926">
        <w:t>30</w:t>
      </w:r>
      <w:r w:rsidR="004933B3">
        <w:tab/>
      </w:r>
      <w:r w:rsidR="00037926">
        <w:t>29.17</w:t>
      </w:r>
      <w:r w:rsidR="00037926">
        <w:tab/>
        <w:t>31.870</w:t>
      </w:r>
    </w:p>
    <w:p w14:paraId="3F621DEC" w14:textId="2D90A941" w:rsidR="004829D9" w:rsidRDefault="004829D9" w:rsidP="00037926">
      <w:pPr>
        <w:tabs>
          <w:tab w:val="left" w:pos="2160"/>
          <w:tab w:val="left" w:pos="4320"/>
          <w:tab w:val="left" w:pos="5940"/>
        </w:tabs>
        <w:spacing w:after="0"/>
      </w:pPr>
      <w:r>
        <w:t>Bettor 2</w:t>
      </w:r>
      <w:r w:rsidR="004933B3">
        <w:tab/>
      </w:r>
      <w:r w:rsidR="00037926">
        <w:t>10</w:t>
      </w:r>
      <w:r w:rsidR="004933B3">
        <w:tab/>
      </w:r>
      <w:r w:rsidR="00037926">
        <w:t>7.20</w:t>
      </w:r>
      <w:r w:rsidR="00037926">
        <w:tab/>
        <w:t>10.69</w:t>
      </w:r>
    </w:p>
    <w:p w14:paraId="6ED76A90" w14:textId="3B85F7F6" w:rsidR="004829D9" w:rsidRDefault="004829D9" w:rsidP="00037926">
      <w:pPr>
        <w:tabs>
          <w:tab w:val="left" w:pos="2160"/>
          <w:tab w:val="left" w:pos="4320"/>
          <w:tab w:val="left" w:pos="5940"/>
        </w:tabs>
        <w:spacing w:after="0"/>
      </w:pPr>
      <w:r>
        <w:t>Bettor 3</w:t>
      </w:r>
      <w:r w:rsidR="004933B3">
        <w:tab/>
      </w:r>
      <w:r w:rsidR="0002015D">
        <w:t>10</w:t>
      </w:r>
      <w:r w:rsidR="004933B3">
        <w:tab/>
      </w:r>
      <w:r w:rsidR="00037926">
        <w:t>13.28</w:t>
      </w:r>
      <w:r w:rsidR="00037926">
        <w:tab/>
        <w:t>7.234</w:t>
      </w:r>
    </w:p>
    <w:p w14:paraId="12046707" w14:textId="3ADE38E7" w:rsidR="004829D9" w:rsidRPr="004933B3" w:rsidRDefault="004933B3" w:rsidP="00037926">
      <w:pPr>
        <w:tabs>
          <w:tab w:val="left" w:pos="2160"/>
          <w:tab w:val="left" w:pos="4320"/>
          <w:tab w:val="left" w:pos="5940"/>
        </w:tabs>
        <w:spacing w:after="0"/>
        <w:rPr>
          <w:u w:val="single"/>
        </w:rPr>
      </w:pPr>
      <w:r w:rsidRPr="004933B3">
        <w:rPr>
          <w:u w:val="single"/>
        </w:rPr>
        <w:t>O</w:t>
      </w:r>
      <w:r w:rsidR="004829D9" w:rsidRPr="004933B3">
        <w:rPr>
          <w:u w:val="single"/>
        </w:rPr>
        <w:t>racle</w:t>
      </w:r>
      <w:r w:rsidRPr="004933B3">
        <w:rPr>
          <w:u w:val="single"/>
        </w:rPr>
        <w:tab/>
        <w:t>0</w:t>
      </w:r>
      <w:r w:rsidRPr="004933B3">
        <w:rPr>
          <w:u w:val="single"/>
        </w:rPr>
        <w:tab/>
      </w:r>
      <w:r w:rsidR="00037926">
        <w:rPr>
          <w:u w:val="single"/>
        </w:rPr>
        <w:t>0.342</w:t>
      </w:r>
      <w:r w:rsidR="00037926">
        <w:rPr>
          <w:u w:val="single"/>
        </w:rPr>
        <w:tab/>
        <w:t>0.207</w:t>
      </w:r>
    </w:p>
    <w:p w14:paraId="7F65A700" w14:textId="71843582" w:rsidR="004933B3" w:rsidRDefault="004933B3" w:rsidP="00037926">
      <w:pPr>
        <w:tabs>
          <w:tab w:val="left" w:pos="2160"/>
          <w:tab w:val="left" w:pos="4320"/>
          <w:tab w:val="left" w:pos="5940"/>
        </w:tabs>
      </w:pPr>
      <w:r>
        <w:t>Sum:</w:t>
      </w:r>
      <w:r>
        <w:tab/>
      </w:r>
      <w:r w:rsidR="0002015D">
        <w:t>50</w:t>
      </w:r>
      <w:r>
        <w:tab/>
      </w:r>
      <w:r w:rsidR="00037926">
        <w:t>99.66</w:t>
      </w:r>
      <w:r w:rsidR="00037926">
        <w:tab/>
        <w:t>99.79</w:t>
      </w:r>
    </w:p>
    <w:p w14:paraId="7FED1A6E" w14:textId="578E9995" w:rsidR="00982EA1" w:rsidRDefault="0002015D" w:rsidP="00577D81">
      <w:r>
        <w:lastRenderedPageBreak/>
        <w:t xml:space="preserve">The contract rounds down, so the data do not match exactly. However, it highlights the basic methods of </w:t>
      </w:r>
      <w:r w:rsidR="00DD084F">
        <w:t xml:space="preserve"> </w:t>
      </w:r>
    </w:p>
    <w:p w14:paraId="76B6A2C0" w14:textId="77777777" w:rsidR="00037926" w:rsidRDefault="00037926" w:rsidP="00695274">
      <w:r>
        <w:t xml:space="preserve">Test 1-B is the same as Test 1-A, but with different game outcomes. </w:t>
      </w:r>
    </w:p>
    <w:p w14:paraId="06D2DC7D" w14:textId="54C26FF7" w:rsidR="007C4206" w:rsidRPr="00FB78E9" w:rsidRDefault="007C4206" w:rsidP="001F3EF0">
      <w:pPr>
        <w:pStyle w:val="Heading1"/>
      </w:pPr>
      <w:r w:rsidRPr="00FB78E9">
        <w:t xml:space="preserve">Test </w:t>
      </w:r>
      <w:r w:rsidR="001760E6">
        <w:t>2</w:t>
      </w:r>
      <w:r w:rsidR="003673FE">
        <w:t xml:space="preserve">: </w:t>
      </w:r>
      <w:r w:rsidR="00276E06">
        <w:t>R</w:t>
      </w:r>
      <w:r w:rsidR="003673FE">
        <w:t>edemptions</w:t>
      </w:r>
      <w:r w:rsidR="004E1237">
        <w:t xml:space="preserve"> and Withdrawals</w:t>
      </w:r>
    </w:p>
    <w:p w14:paraId="682EA475" w14:textId="5EAFF9AD" w:rsidR="00567252" w:rsidRDefault="007C4206" w:rsidP="00427082">
      <w:r>
        <w:t xml:space="preserve">This tests </w:t>
      </w:r>
      <w:r w:rsidR="00991CFF">
        <w:t>bettor</w:t>
      </w:r>
      <w:r>
        <w:t xml:space="preserve"> </w:t>
      </w:r>
      <w:r w:rsidR="003A33C1">
        <w:t xml:space="preserve">redemptions and withdrawals. </w:t>
      </w:r>
      <w:r w:rsidR="00DC71F8">
        <w:t xml:space="preserve">Users bet, redeem, and </w:t>
      </w:r>
      <w:r w:rsidR="003A33C1">
        <w:t>withdraw</w:t>
      </w:r>
      <w:r w:rsidR="009F365E">
        <w:t>. Withdrawal checks to make sure gas fee accounts for the difference between the ether going out and the EOA’s change in ether.</w:t>
      </w:r>
    </w:p>
    <w:p w14:paraId="39A8478F" w14:textId="45747C2A" w:rsidR="0029394C" w:rsidRPr="00AD158B" w:rsidRDefault="009F61F8" w:rsidP="0029394C">
      <w:pPr>
        <w:rPr>
          <w:b/>
          <w:bCs/>
        </w:rPr>
      </w:pPr>
      <w:r w:rsidRPr="00AD158B">
        <w:rPr>
          <w:b/>
          <w:bCs/>
        </w:rPr>
        <w:t>Fails:</w:t>
      </w:r>
      <w:r w:rsidR="0029394C" w:rsidRPr="00AD158B">
        <w:rPr>
          <w:b/>
          <w:bCs/>
        </w:rPr>
        <w:t xml:space="preserve"> </w:t>
      </w:r>
    </w:p>
    <w:p w14:paraId="303495E0" w14:textId="77777777" w:rsidR="001709A2" w:rsidRDefault="0029394C" w:rsidP="00E14BF1">
      <w:pPr>
        <w:pStyle w:val="ListParagraph"/>
        <w:numPr>
          <w:ilvl w:val="0"/>
          <w:numId w:val="16"/>
        </w:numPr>
      </w:pPr>
      <w:r>
        <w:t xml:space="preserve">An attempt to redeem </w:t>
      </w:r>
      <w:r w:rsidR="001709A2">
        <w:t>with no bets</w:t>
      </w:r>
    </w:p>
    <w:p w14:paraId="39BA0792" w14:textId="77777777" w:rsidR="001709A2" w:rsidRDefault="001709A2" w:rsidP="00E14BF1">
      <w:pPr>
        <w:pStyle w:val="ListParagraph"/>
        <w:numPr>
          <w:ilvl w:val="0"/>
          <w:numId w:val="16"/>
        </w:numPr>
      </w:pPr>
      <w:r>
        <w:t>Attempt to redeem with active bets</w:t>
      </w:r>
    </w:p>
    <w:p w14:paraId="0C78B453" w14:textId="7A64DE2C" w:rsidR="00A2375B" w:rsidRDefault="00A2375B" w:rsidP="00A2375B">
      <w:pPr>
        <w:pStyle w:val="ListParagraph"/>
      </w:pPr>
    </w:p>
    <w:p w14:paraId="0C1711FB" w14:textId="72110096" w:rsidR="00A2375B" w:rsidRDefault="00A2375B" w:rsidP="00C62A76">
      <w:pPr>
        <w:pStyle w:val="ListParagraph"/>
        <w:ind w:left="0"/>
      </w:pPr>
      <w:r>
        <w:t xml:space="preserve">The biggest test here is just to make sure the units are correctly handled, so that when one withdraws 1 </w:t>
      </w:r>
      <w:proofErr w:type="spellStart"/>
      <w:r>
        <w:t>avax</w:t>
      </w:r>
      <w:proofErr w:type="spellEnd"/>
      <w:r>
        <w:t xml:space="preserve">, one gets 1 </w:t>
      </w:r>
      <w:proofErr w:type="spellStart"/>
      <w:r>
        <w:t>avax</w:t>
      </w:r>
      <w:proofErr w:type="spellEnd"/>
      <w:r>
        <w:t xml:space="preserve">. The contract adjusts the decimals of </w:t>
      </w:r>
      <w:proofErr w:type="spellStart"/>
      <w:r>
        <w:t>avax</w:t>
      </w:r>
      <w:proofErr w:type="spellEnd"/>
      <w:r>
        <w:t xml:space="preserve"> sent to the contract to conserve on memory, as using 18 decimals </w:t>
      </w:r>
      <w:r w:rsidR="001760E6">
        <w:t xml:space="preserve">in the contract </w:t>
      </w:r>
      <w:r>
        <w:t xml:space="preserve">would quickly create problems when the user balances are uint32 (10 decimals) and the total margin amounts use uint64 (20 decimals).  In the unit transformation, it is essential to verify that the adjustments for </w:t>
      </w:r>
      <w:proofErr w:type="spellStart"/>
      <w:r>
        <w:t>avax</w:t>
      </w:r>
      <w:proofErr w:type="spellEnd"/>
      <w:r>
        <w:t xml:space="preserve"> sent in are correctly reversed with bettors redeem and </w:t>
      </w:r>
      <w:proofErr w:type="spellStart"/>
      <w:r>
        <w:t>withdiraw</w:t>
      </w:r>
      <w:proofErr w:type="spellEnd"/>
      <w:r>
        <w:t xml:space="preserve"> their balances.</w:t>
      </w:r>
    </w:p>
    <w:p w14:paraId="486B09FD" w14:textId="77777777" w:rsidR="00A2375B" w:rsidRDefault="00A2375B" w:rsidP="00C62A76">
      <w:pPr>
        <w:pStyle w:val="ListParagraph"/>
        <w:ind w:left="0"/>
      </w:pPr>
    </w:p>
    <w:p w14:paraId="1F8050CF" w14:textId="6C7014A8" w:rsidR="00A2375B" w:rsidRDefault="00A2375B" w:rsidP="00C62A76">
      <w:pPr>
        <w:pStyle w:val="ListParagraph"/>
        <w:ind w:left="0"/>
      </w:pPr>
      <w:r>
        <w:t xml:space="preserve">Thus, here I calculated not only the change in the user’s account upon withdrawal, but adjust for the gas cost. Here the gas price is set to 200 </w:t>
      </w:r>
      <w:proofErr w:type="spellStart"/>
      <w:r>
        <w:t>gwei</w:t>
      </w:r>
      <w:proofErr w:type="spellEnd"/>
      <w:r w:rsidR="00AD158B">
        <w:t xml:space="preserve">. </w:t>
      </w:r>
    </w:p>
    <w:p w14:paraId="012D15C1" w14:textId="7C72769D" w:rsidR="0029394C" w:rsidRDefault="0029394C" w:rsidP="00427082"/>
    <w:p w14:paraId="39F857D2" w14:textId="6020A705" w:rsidR="00B45087" w:rsidRPr="009A3D2F" w:rsidRDefault="00B45087" w:rsidP="001F3EF0">
      <w:pPr>
        <w:pStyle w:val="Heading1"/>
      </w:pPr>
      <w:r w:rsidRPr="009A3D2F">
        <w:t xml:space="preserve">Test </w:t>
      </w:r>
      <w:r w:rsidR="001760E6">
        <w:t>3 Voting</w:t>
      </w:r>
    </w:p>
    <w:p w14:paraId="4838D06E" w14:textId="1F504181" w:rsidR="00FB78E9" w:rsidRDefault="00FB78E9" w:rsidP="00241FE6">
      <w:r>
        <w:t>Tests that data sent to the oracle are processed correctly</w:t>
      </w:r>
      <w:r w:rsidR="00C42D4A">
        <w:t xml:space="preserve"> in their sequencing requirements, and also whether the votes were majorities for passage or not</w:t>
      </w:r>
      <w:r>
        <w:t xml:space="preserve">. </w:t>
      </w:r>
      <w:r w:rsidR="001760E6">
        <w:t xml:space="preserve">Note the tokens have three decimals, so 120k in the contract is 1.2e8. </w:t>
      </w:r>
      <w:r>
        <w:t>There are three token owners</w:t>
      </w:r>
    </w:p>
    <w:p w14:paraId="1450AD61" w14:textId="4022A950" w:rsidR="00FB78E9" w:rsidRDefault="00FB78E9" w:rsidP="0023023C">
      <w:pPr>
        <w:spacing w:after="0"/>
      </w:pPr>
      <w:r>
        <w:t xml:space="preserve">Account[0]: </w:t>
      </w:r>
      <w:r w:rsidR="001760E6">
        <w:t>220k</w:t>
      </w:r>
      <w:r>
        <w:t xml:space="preserve"> tokens</w:t>
      </w:r>
    </w:p>
    <w:p w14:paraId="355CF7C6" w14:textId="01CB1EE7" w:rsidR="00FB78E9" w:rsidRDefault="00FB78E9" w:rsidP="0023023C">
      <w:pPr>
        <w:spacing w:after="0"/>
      </w:pPr>
      <w:r>
        <w:t xml:space="preserve">Account[1]: </w:t>
      </w:r>
      <w:r w:rsidR="001760E6">
        <w:t>120k</w:t>
      </w:r>
      <w:r>
        <w:t xml:space="preserve"> tokens</w:t>
      </w:r>
    </w:p>
    <w:p w14:paraId="4A9A2F16" w14:textId="2C792F91" w:rsidR="00FB78E9" w:rsidRDefault="00FB78E9" w:rsidP="00FB78E9">
      <w:r>
        <w:t xml:space="preserve">Account[2]: </w:t>
      </w:r>
      <w:r w:rsidR="001760E6">
        <w:t>100k</w:t>
      </w:r>
      <w:r>
        <w:t xml:space="preserve"> tokens</w:t>
      </w:r>
    </w:p>
    <w:p w14:paraId="4267D0C9" w14:textId="5DD4CCBF" w:rsidR="00FB78E9" w:rsidRDefault="00FB78E9" w:rsidP="00FB78E9">
      <w:r>
        <w:t>Total of 8.0MM tokens</w:t>
      </w:r>
    </w:p>
    <w:p w14:paraId="71E4CF58" w14:textId="26B9E77C" w:rsidR="00FC3F6E" w:rsidRDefault="002F6367" w:rsidP="00F509E7">
      <w:pPr>
        <w:pStyle w:val="ListParagraph"/>
        <w:numPr>
          <w:ilvl w:val="0"/>
          <w:numId w:val="7"/>
        </w:numPr>
      </w:pPr>
      <w:r>
        <w:t xml:space="preserve">The initial process succeeds because </w:t>
      </w:r>
      <w:r w:rsidR="002B1D18">
        <w:t>there were no other votes, and the initial proposer has all of his tokens count as a yes vote; the majority yes vote is unanimous.</w:t>
      </w:r>
    </w:p>
    <w:p w14:paraId="2625C4A9" w14:textId="64EDBAFE" w:rsidR="002B1D18" w:rsidRDefault="002B1D18" w:rsidP="00F509E7">
      <w:pPr>
        <w:pStyle w:val="ListParagraph"/>
        <w:numPr>
          <w:ilvl w:val="0"/>
          <w:numId w:val="7"/>
        </w:numPr>
      </w:pPr>
      <w:r>
        <w:t xml:space="preserve">Attempt to send updated odds is successful, as the total vote is </w:t>
      </w:r>
      <w:r w:rsidR="001760E6">
        <w:t>340</w:t>
      </w:r>
      <w:r>
        <w:t xml:space="preserve"> yes, </w:t>
      </w:r>
      <w:r w:rsidR="001760E6">
        <w:t>100</w:t>
      </w:r>
      <w:r>
        <w:t xml:space="preserve"> no. </w:t>
      </w:r>
    </w:p>
    <w:p w14:paraId="30756646" w14:textId="38ECAE66" w:rsidR="00F509E7" w:rsidRDefault="002B1D18" w:rsidP="00F509E7">
      <w:pPr>
        <w:pStyle w:val="ListParagraph"/>
        <w:numPr>
          <w:ilvl w:val="0"/>
          <w:numId w:val="7"/>
        </w:numPr>
      </w:pPr>
      <w:r>
        <w:t xml:space="preserve">Attempt to send </w:t>
      </w:r>
      <w:r w:rsidR="001760E6">
        <w:t>new schedule and outcomes</w:t>
      </w:r>
      <w:r>
        <w:t xml:space="preserve"> fails, as the vote total is </w:t>
      </w:r>
      <w:r w:rsidR="001760E6">
        <w:t>220</w:t>
      </w:r>
      <w:r>
        <w:t xml:space="preserve"> yes and </w:t>
      </w:r>
      <w:r w:rsidR="001760E6">
        <w:t>220</w:t>
      </w:r>
      <w:r>
        <w:t xml:space="preserve"> no. A majority yes is needed</w:t>
      </w:r>
      <w:r w:rsidR="002F6367">
        <w:t xml:space="preserve">, so odds stay at </w:t>
      </w:r>
      <w:r w:rsidR="00640A88">
        <w:t>600</w:t>
      </w:r>
      <w:r w:rsidR="002F6367">
        <w:t>.</w:t>
      </w:r>
    </w:p>
    <w:p w14:paraId="668BA4B6" w14:textId="2BB6088D" w:rsidR="009A3D2F" w:rsidRDefault="009A3D2F" w:rsidP="001F3EF0">
      <w:pPr>
        <w:pStyle w:val="Heading1"/>
        <w:rPr>
          <w:rFonts w:eastAsia="Times New Roman"/>
        </w:rPr>
      </w:pPr>
      <w:r w:rsidRPr="009A3D2F">
        <w:rPr>
          <w:rFonts w:eastAsia="Times New Roman"/>
        </w:rPr>
        <w:t xml:space="preserve">Test </w:t>
      </w:r>
      <w:r w:rsidR="00E16287">
        <w:rPr>
          <w:rFonts w:eastAsia="Times New Roman"/>
        </w:rPr>
        <w:t>4</w:t>
      </w:r>
      <w:r w:rsidR="003673FE">
        <w:rPr>
          <w:rFonts w:eastAsia="Times New Roman"/>
        </w:rPr>
        <w:t>: LP payout</w:t>
      </w:r>
    </w:p>
    <w:p w14:paraId="073B6F5E" w14:textId="77777777" w:rsidR="009A3D2F" w:rsidRPr="00FB78E9" w:rsidRDefault="009A3D2F" w:rsidP="00FB78E9">
      <w:pPr>
        <w:spacing w:after="0" w:line="240" w:lineRule="auto"/>
        <w:rPr>
          <w:rFonts w:ascii="Calibri" w:eastAsia="Times New Roman" w:hAnsi="Calibri" w:cs="Calibri"/>
          <w:color w:val="000000"/>
        </w:rPr>
      </w:pPr>
    </w:p>
    <w:p w14:paraId="4C38B69B" w14:textId="206D4FF6" w:rsidR="000E505C" w:rsidRDefault="009A3D2F" w:rsidP="00FB78E9">
      <w:r>
        <w:lastRenderedPageBreak/>
        <w:t xml:space="preserve">This tests that </w:t>
      </w:r>
      <w:r w:rsidR="006C6171">
        <w:t>LPs</w:t>
      </w:r>
      <w:r>
        <w:t xml:space="preserve"> are allocated eth correctly given their eth investment</w:t>
      </w:r>
      <w:r w:rsidR="006C6171">
        <w:t xml:space="preserve">s and </w:t>
      </w:r>
      <w:r w:rsidR="00963DE6">
        <w:t>LP</w:t>
      </w:r>
      <w:r w:rsidR="006C6171">
        <w:t xml:space="preserve"> revenue</w:t>
      </w:r>
      <w:r w:rsidR="00172870">
        <w:t>. It also tests whether the LPs are allocated their appropriate amount of token</w:t>
      </w:r>
      <w:r w:rsidR="00963DE6">
        <w:t xml:space="preserve"> rewards</w:t>
      </w:r>
      <w:r>
        <w:t xml:space="preserve">. </w:t>
      </w:r>
      <w:r w:rsidR="000E505C">
        <w:t xml:space="preserve">LPs are credited with shares based on the current </w:t>
      </w:r>
      <w:r w:rsidR="001760E6">
        <w:t>relative ownership</w:t>
      </w:r>
      <w:r w:rsidR="000E505C">
        <w:t>, which is the ratio of LP eth to LP shares. A withdrawal redeem</w:t>
      </w:r>
      <w:r w:rsidR="001760E6">
        <w:t>s</w:t>
      </w:r>
      <w:r w:rsidR="000E505C">
        <w:t xml:space="preserve"> shares</w:t>
      </w:r>
      <w:r w:rsidR="001760E6">
        <w:t xml:space="preserve"> and </w:t>
      </w:r>
      <w:r w:rsidR="000E505C">
        <w:t xml:space="preserve">then sends the requisite amount of eth </w:t>
      </w:r>
      <w:r w:rsidR="00814EC3">
        <w:t xml:space="preserve">to the LP. </w:t>
      </w:r>
    </w:p>
    <w:p w14:paraId="71323EA6" w14:textId="2C98FD73" w:rsidR="00FB78E9" w:rsidRDefault="009A3D2F" w:rsidP="00FB78E9">
      <w:r>
        <w:t xml:space="preserve">From the start of the first contest to settlement, no </w:t>
      </w:r>
      <w:r w:rsidR="001442A2">
        <w:t>investment</w:t>
      </w:r>
      <w:r>
        <w:t xml:space="preserve"> or withdrawal is allowed by the bookies. Outside of this time window the ratio of eth allocated to the bookies (margin[0]) and the shares owned by the bookies, is the share price. Investors are given shares at this price, and shares are redeemed at this price. </w:t>
      </w:r>
    </w:p>
    <w:p w14:paraId="10923E57" w14:textId="5A608E32" w:rsidR="00963DE6" w:rsidRDefault="00963DE6" w:rsidP="00FB78E9">
      <w:r>
        <w:t>Initial LP amounts</w:t>
      </w:r>
    </w:p>
    <w:p w14:paraId="4567ED3E" w14:textId="7E6F6831" w:rsidR="009A3D2F" w:rsidRPr="00F509E7" w:rsidRDefault="00F509E7" w:rsidP="0023023C">
      <w:pPr>
        <w:tabs>
          <w:tab w:val="left" w:pos="2160"/>
          <w:tab w:val="left" w:pos="3600"/>
          <w:tab w:val="left" w:pos="5040"/>
          <w:tab w:val="left" w:pos="5760"/>
        </w:tabs>
        <w:spacing w:after="0"/>
        <w:rPr>
          <w:u w:val="single"/>
        </w:rPr>
      </w:pPr>
      <w:r>
        <w:tab/>
      </w:r>
      <w:r w:rsidR="009A3D2F">
        <w:tab/>
      </w:r>
      <w:r w:rsidR="009A3D2F" w:rsidRPr="00F509E7">
        <w:rPr>
          <w:u w:val="single"/>
        </w:rPr>
        <w:t>shares</w:t>
      </w:r>
      <w:r w:rsidR="009A3D2F" w:rsidRPr="00F509E7">
        <w:rPr>
          <w:u w:val="single"/>
        </w:rPr>
        <w:tab/>
        <w:t>eth</w:t>
      </w:r>
    </w:p>
    <w:p w14:paraId="3F053951" w14:textId="23F8B6F3" w:rsidR="009A3D2F" w:rsidRDefault="00F509E7" w:rsidP="0023023C">
      <w:pPr>
        <w:tabs>
          <w:tab w:val="left" w:pos="2160"/>
          <w:tab w:val="left" w:pos="3600"/>
          <w:tab w:val="left" w:pos="5040"/>
          <w:tab w:val="left" w:pos="5760"/>
        </w:tabs>
        <w:spacing w:after="0"/>
      </w:pPr>
      <w:r>
        <w:tab/>
      </w:r>
      <w:r w:rsidR="009A3D2F">
        <w:t>account 0</w:t>
      </w:r>
      <w:r w:rsidR="009A3D2F">
        <w:tab/>
        <w:t>6</w:t>
      </w:r>
      <w:r w:rsidR="00DE15D4">
        <w:t>0</w:t>
      </w:r>
      <w:r w:rsidR="009A3D2F">
        <w:t>0</w:t>
      </w:r>
      <w:r w:rsidR="00C549B0">
        <w:t>k</w:t>
      </w:r>
      <w:r w:rsidR="009A3D2F">
        <w:tab/>
      </w:r>
      <w:r w:rsidR="00C549B0">
        <w:t>6</w:t>
      </w:r>
      <w:r w:rsidR="00E16287">
        <w:t>0</w:t>
      </w:r>
      <w:r w:rsidR="009A3D2F">
        <w:t xml:space="preserve"> </w:t>
      </w:r>
      <w:r w:rsidR="00C549B0">
        <w:t>eth</w:t>
      </w:r>
    </w:p>
    <w:p w14:paraId="340D02B8" w14:textId="178F3C81" w:rsidR="001F6CAB" w:rsidRDefault="00F509E7" w:rsidP="00F509E7">
      <w:pPr>
        <w:tabs>
          <w:tab w:val="left" w:pos="2160"/>
          <w:tab w:val="left" w:pos="3600"/>
          <w:tab w:val="left" w:pos="5040"/>
          <w:tab w:val="left" w:pos="5760"/>
        </w:tabs>
      </w:pPr>
      <w:r>
        <w:tab/>
      </w:r>
      <w:r w:rsidR="009A3D2F">
        <w:t>account 1</w:t>
      </w:r>
      <w:r w:rsidR="009A3D2F">
        <w:tab/>
        <w:t>40</w:t>
      </w:r>
      <w:r w:rsidR="00DE15D4">
        <w:t>0</w:t>
      </w:r>
      <w:r w:rsidR="00C549B0">
        <w:t>k</w:t>
      </w:r>
      <w:r w:rsidR="009A3D2F">
        <w:tab/>
      </w:r>
      <w:r w:rsidR="00C549B0">
        <w:t>4</w:t>
      </w:r>
      <w:r w:rsidR="00E16287">
        <w:t>0</w:t>
      </w:r>
      <w:r w:rsidR="009A3D2F">
        <w:t xml:space="preserve"> </w:t>
      </w:r>
      <w:r w:rsidR="00C549B0">
        <w:t>eth</w:t>
      </w:r>
    </w:p>
    <w:p w14:paraId="4FC9E984" w14:textId="0A6B0B2B" w:rsidR="00963DE6" w:rsidRDefault="00963DE6" w:rsidP="00963DE6">
      <w:r>
        <w:t xml:space="preserve">A bet is made for 5 ETH each period, which loses. This is sent to the bookie margin at settlement, adding to the LP’s eth. There are no winners, so nothing leaks to the oracle. </w:t>
      </w:r>
    </w:p>
    <w:p w14:paraId="029DC649" w14:textId="6D3F4A14" w:rsidR="00E16287" w:rsidRDefault="00E16287" w:rsidP="00963DE6">
      <w:r>
        <w:t>Both LPs withdraw after the second settlement, which changes their relative ownership of the LP pool.</w:t>
      </w:r>
    </w:p>
    <w:p w14:paraId="04949BEF" w14:textId="1F007841" w:rsidR="00E16287" w:rsidRDefault="00E16287" w:rsidP="00963DE6">
      <w:r>
        <w:t>A new LP joins after the third settlement.</w:t>
      </w:r>
    </w:p>
    <w:p w14:paraId="01CDA82F" w14:textId="74B529FE" w:rsidR="00E16287" w:rsidRDefault="00E16287" w:rsidP="00963DE6">
      <w:r>
        <w:t>All LPs claim rewards, except for account 0 in the fourth epoch.</w:t>
      </w:r>
    </w:p>
    <w:p w14:paraId="3F982062" w14:textId="44C4CCC1" w:rsidR="002108FA" w:rsidRDefault="00E16287" w:rsidP="00E16287">
      <w:r>
        <w:t xml:space="preserve">In the fifth epoch, all LPs withdraw their capital. The ETH they receive and tokens are tested to make sure the accounting is correct. </w:t>
      </w:r>
    </w:p>
    <w:p w14:paraId="685472F8" w14:textId="77777777" w:rsidR="001F6CAB" w:rsidRDefault="001F6CAB" w:rsidP="004E1AB7"/>
    <w:p w14:paraId="57D6033C" w14:textId="7CB44F27" w:rsidR="004E1AB7" w:rsidRPr="001442A2" w:rsidRDefault="00BC539B" w:rsidP="001F3EF0">
      <w:pPr>
        <w:pStyle w:val="Heading1"/>
      </w:pPr>
      <w:r w:rsidRPr="001442A2">
        <w:t xml:space="preserve">Test </w:t>
      </w:r>
      <w:r w:rsidR="00C3361B">
        <w:t>5</w:t>
      </w:r>
      <w:r w:rsidR="003673FE">
        <w:t xml:space="preserve">: Oracle token </w:t>
      </w:r>
      <w:r w:rsidR="00C3361B">
        <w:t>depositor</w:t>
      </w:r>
      <w:r w:rsidR="003673FE">
        <w:t xml:space="preserve"> payout</w:t>
      </w:r>
    </w:p>
    <w:p w14:paraId="159AFB6C" w14:textId="77777777" w:rsidR="00134D95" w:rsidRDefault="00134D95" w:rsidP="009A3D2F"/>
    <w:p w14:paraId="54829E3E" w14:textId="6D10EB7D" w:rsidR="006D2B4F" w:rsidRDefault="00AB704F" w:rsidP="00DE15D4">
      <w:r>
        <w:t>This tests the oracle’s ability to pay out its revenue correctly.</w:t>
      </w:r>
    </w:p>
    <w:p w14:paraId="4236E7D5" w14:textId="15E301CF" w:rsidR="007B48A9" w:rsidRDefault="004779DA" w:rsidP="009A3D2F">
      <w:r>
        <w:t xml:space="preserve">Case A: </w:t>
      </w:r>
      <w:r w:rsidR="006D2B4F">
        <w:t>In the base case, Test8a, t</w:t>
      </w:r>
      <w:r w:rsidR="006A15F2">
        <w:t>hree accounts deposit tokens in the oracle contract</w:t>
      </w:r>
      <w:r w:rsidR="00CC6D94">
        <w:t xml:space="preserve"> at various times. In each epoch the oracle receives </w:t>
      </w:r>
      <w:r w:rsidR="006D2B4F">
        <w:t>0.1 AVAX in</w:t>
      </w:r>
      <w:r w:rsidR="00CC6D94">
        <w:t xml:space="preserve"> revenue</w:t>
      </w:r>
      <w:r w:rsidR="00DE15D4">
        <w:t xml:space="preserve"> from the 2 </w:t>
      </w:r>
      <w:proofErr w:type="spellStart"/>
      <w:r w:rsidR="00DE15D4">
        <w:t>avax</w:t>
      </w:r>
      <w:proofErr w:type="spellEnd"/>
      <w:r w:rsidR="00DE15D4">
        <w:t xml:space="preserve"> win</w:t>
      </w:r>
      <w:r w:rsidR="00C97D90">
        <w:t xml:space="preserve"> (2.5 bet on 1.80 odds winner, 0.1 is 5% of 2)</w:t>
      </w:r>
      <w:r w:rsidR="00DE15D4">
        <w:t xml:space="preserve">, </w:t>
      </w:r>
      <w:r w:rsidR="00CC6D94">
        <w:t>Oracle revenue is only claimed by having tokens deposited in the oracle contract</w:t>
      </w:r>
      <w:r w:rsidR="00C97D90">
        <w:t xml:space="preserve"> and voting</w:t>
      </w:r>
      <w:r w:rsidR="00CC6D94">
        <w:t>.</w:t>
      </w:r>
      <w:r w:rsidR="00C97D90">
        <w:t xml:space="preserve"> </w:t>
      </w:r>
      <w:r>
        <w:t xml:space="preserve">The spreadsheet calculates this two ways, one by summing the payments (column </w:t>
      </w:r>
      <w:r w:rsidR="00C97D90">
        <w:t>T</w:t>
      </w:r>
      <w:r>
        <w:t xml:space="preserve">), the other by using the </w:t>
      </w:r>
      <w:proofErr w:type="spellStart"/>
      <w:r>
        <w:t>liqPool</w:t>
      </w:r>
      <w:proofErr w:type="spellEnd"/>
      <w:r>
        <w:t xml:space="preserve"> number as in the contract (columns </w:t>
      </w:r>
      <w:r w:rsidR="00C97D90">
        <w:t>U</w:t>
      </w:r>
      <w:r>
        <w:t>). The latter matches more precisely due to the rounding</w:t>
      </w:r>
    </w:p>
    <w:p w14:paraId="0E9AEC34" w14:textId="5ACD32E4" w:rsidR="004779DA" w:rsidRDefault="004779DA" w:rsidP="009A3D2F">
      <w:r>
        <w:t xml:space="preserve">Rounding always reduces the payments to withdrawers, so rounding errors will not cause an </w:t>
      </w:r>
      <w:r w:rsidR="00C97D90">
        <w:t>insolvency</w:t>
      </w:r>
      <w:r>
        <w:t xml:space="preserve">. They do make it more difficult to test the contract, however, as one cannot be certain a discrepancy is due to an innocuous rounding error or something more </w:t>
      </w:r>
      <w:r w:rsidR="00C97D90">
        <w:t>dangerous</w:t>
      </w:r>
      <w:r>
        <w:t xml:space="preserve">. </w:t>
      </w:r>
    </w:p>
    <w:p w14:paraId="3D7596D9" w14:textId="292620D9" w:rsidR="004779DA" w:rsidRDefault="00C97D90" w:rsidP="009A3D2F">
      <w:r>
        <w:t xml:space="preserve">The total payouts to the three oracle depositors is checked for accuracy. The total payout to all oracle token holders should be 0.5 (5 settlements getting 0.1 </w:t>
      </w:r>
      <w:proofErr w:type="spellStart"/>
      <w:r>
        <w:t>avax</w:t>
      </w:r>
      <w:proofErr w:type="spellEnd"/>
      <w:r>
        <w:t>).</w:t>
      </w:r>
    </w:p>
    <w:p w14:paraId="301CB5E0" w14:textId="323B7CDB" w:rsidR="004779DA" w:rsidRDefault="004779DA" w:rsidP="009A3D2F">
      <w:r>
        <w:t xml:space="preserve">case </w:t>
      </w:r>
      <w:r w:rsidR="00C97D90">
        <w:t>B</w:t>
      </w:r>
      <w:r>
        <w:t xml:space="preserve">: Account 0 withdraws part of his tokens early on. </w:t>
      </w:r>
    </w:p>
    <w:p w14:paraId="27CA9CEF" w14:textId="764EF2BE" w:rsidR="004779DA" w:rsidRDefault="004779DA" w:rsidP="009A3D2F">
      <w:r>
        <w:lastRenderedPageBreak/>
        <w:t xml:space="preserve">This is case </w:t>
      </w:r>
      <w:r w:rsidR="00C97D90">
        <w:t>A above</w:t>
      </w:r>
      <w:r>
        <w:t>, but here we have a</w:t>
      </w:r>
      <w:r w:rsidR="00C97D90">
        <w:t xml:space="preserve"> partial</w:t>
      </w:r>
      <w:r>
        <w:t xml:space="preserve"> withdrawal after the third epoch. We are verifying the contract correctly adjusts the token payouts for this complication. </w:t>
      </w:r>
    </w:p>
    <w:p w14:paraId="4245D8EF" w14:textId="2B36DABB" w:rsidR="004779DA" w:rsidRDefault="004779DA" w:rsidP="009A3D2F">
      <w:r>
        <w:t xml:space="preserve">Case C: </w:t>
      </w:r>
      <w:r w:rsidR="00C97D90">
        <w:t xml:space="preserve">This just reverses case B, where account 0 deposits instead of withdraws. An oracle withdrawal or deposit sends the owner their </w:t>
      </w:r>
      <w:proofErr w:type="spellStart"/>
      <w:r w:rsidR="00C97D90">
        <w:t>avax</w:t>
      </w:r>
      <w:proofErr w:type="spellEnd"/>
      <w:r w:rsidR="00C97D90">
        <w:t xml:space="preserve">, and resets the depositors accounts payable back to zero. </w:t>
      </w:r>
    </w:p>
    <w:p w14:paraId="2D178230" w14:textId="77777777" w:rsidR="00C97D90" w:rsidRDefault="004779DA" w:rsidP="009A3D2F">
      <w:r>
        <w:t xml:space="preserve">Case D: Account </w:t>
      </w:r>
      <w:r w:rsidR="00C97D90">
        <w:t>1</w:t>
      </w:r>
      <w:r>
        <w:t xml:space="preserve"> votes</w:t>
      </w:r>
      <w:r w:rsidR="00C97D90">
        <w:t xml:space="preserve"> 11 out of 14 times, which decrements his payout by 3/14. This </w:t>
      </w:r>
      <w:proofErr w:type="spellStart"/>
      <w:r w:rsidR="00C97D90">
        <w:t>clawback</w:t>
      </w:r>
      <w:proofErr w:type="spellEnd"/>
      <w:r w:rsidR="00C97D90">
        <w:t xml:space="preserve"> is then thrown back into the pool, adding to the payouts to the other token depositors. </w:t>
      </w:r>
    </w:p>
    <w:p w14:paraId="79D83FAA" w14:textId="780F5371" w:rsidR="001D0F14" w:rsidRDefault="001D0F14" w:rsidP="009A3D2F"/>
    <w:p w14:paraId="2C604127" w14:textId="50751A2F" w:rsidR="001D0F14" w:rsidRPr="00A51318" w:rsidRDefault="001D0F14" w:rsidP="001F3EF0">
      <w:pPr>
        <w:pStyle w:val="Heading1"/>
      </w:pPr>
      <w:r w:rsidRPr="00A51318">
        <w:t xml:space="preserve">Test </w:t>
      </w:r>
      <w:r w:rsidR="006F797A">
        <w:t>6</w:t>
      </w:r>
      <w:r w:rsidR="00A51318" w:rsidRPr="00A51318">
        <w:t xml:space="preserve">: </w:t>
      </w:r>
      <w:r w:rsidR="006F797A">
        <w:t>Bet size limits</w:t>
      </w:r>
    </w:p>
    <w:p w14:paraId="38ED8CF9" w14:textId="77777777" w:rsidR="00110C71" w:rsidRDefault="00110C71" w:rsidP="009A3D2F"/>
    <w:p w14:paraId="21F7EE32" w14:textId="05AC4052" w:rsidR="00110C71" w:rsidRDefault="006F797A" w:rsidP="009A3D2F">
      <w:r>
        <w:t xml:space="preserve">The LP puts in 30 </w:t>
      </w:r>
      <w:proofErr w:type="spellStart"/>
      <w:r>
        <w:t>avax</w:t>
      </w:r>
      <w:proofErr w:type="spellEnd"/>
      <w:r>
        <w:t xml:space="preserve">, and with a concentration factor of 5, the initial maximum payout is 6 </w:t>
      </w:r>
      <w:proofErr w:type="spellStart"/>
      <w:r>
        <w:t>avax</w:t>
      </w:r>
      <w:proofErr w:type="spellEnd"/>
      <w:r>
        <w:t xml:space="preserve">. </w:t>
      </w:r>
      <w:r w:rsidR="00110C71">
        <w:t xml:space="preserve">The “odds” number is zero, which corresponds to a gross LP payout of 1.953 for both teams on the match targeted. </w:t>
      </w:r>
    </w:p>
    <w:p w14:paraId="1F744449" w14:textId="0C93ED01" w:rsidR="006F797A" w:rsidRDefault="006F797A" w:rsidP="009A3D2F">
      <w:r>
        <w:t xml:space="preserve">Given the odds, </w:t>
      </w:r>
      <w:r w:rsidR="00110C71">
        <w:t>t</w:t>
      </w:r>
      <w:r>
        <w:t>his corresponds to a bet of 6.2953</w:t>
      </w:r>
      <w:r w:rsidR="00110C71">
        <w:t xml:space="preserve"> for team 0, match 0.</w:t>
      </w:r>
    </w:p>
    <w:p w14:paraId="5C2B40D2" w14:textId="77777777" w:rsidR="006F797A" w:rsidRDefault="006F797A" w:rsidP="009A3D2F">
      <w:r>
        <w:t>The initial test confirms that a bet for 6.2954 is rejected, while a bet for 6.2950 is accepted.</w:t>
      </w:r>
    </w:p>
    <w:p w14:paraId="46ADB511" w14:textId="77777777" w:rsidR="006F797A" w:rsidRDefault="006F797A" w:rsidP="009A3D2F">
      <w:r>
        <w:t xml:space="preserve">Bets are placed on both teams, increasing the maximum allowable bet. A bet of 13.116 is rejected, while a bet for 13.1148 </w:t>
      </w:r>
      <w:proofErr w:type="spellStart"/>
      <w:r>
        <w:t>avax</w:t>
      </w:r>
      <w:proofErr w:type="spellEnd"/>
      <w:r>
        <w:t xml:space="preserve"> goes through.</w:t>
      </w:r>
    </w:p>
    <w:p w14:paraId="7F048AAF" w14:textId="07099730" w:rsidR="006F797A" w:rsidRDefault="006F797A" w:rsidP="009A3D2F">
      <w:r>
        <w:t xml:space="preserve">More bets are added, and a final rejection is made on the 2.2994 </w:t>
      </w:r>
      <w:proofErr w:type="spellStart"/>
      <w:r>
        <w:t>avax</w:t>
      </w:r>
      <w:proofErr w:type="spellEnd"/>
      <w:r>
        <w:t xml:space="preserve"> bet, while a 2.2964 bet works. </w:t>
      </w:r>
    </w:p>
    <w:p w14:paraId="3022BA8A" w14:textId="11081B1B" w:rsidR="006F797A" w:rsidRDefault="006F797A" w:rsidP="009A3D2F">
      <w:r>
        <w:t xml:space="preserve"> even though a bet for 6.2954 failed earlier. A bet of 13.116 is rejected</w:t>
      </w:r>
    </w:p>
    <w:p w14:paraId="6A7C4191" w14:textId="77777777" w:rsidR="006F797A" w:rsidRDefault="006F797A" w:rsidP="009A3D2F"/>
    <w:p w14:paraId="0F66AFE8" w14:textId="77777777" w:rsidR="00110C71" w:rsidRPr="001442A2" w:rsidRDefault="00110C71" w:rsidP="00110C71">
      <w:pPr>
        <w:pStyle w:val="Heading1"/>
      </w:pPr>
      <w:r w:rsidRPr="001442A2">
        <w:t xml:space="preserve">Test </w:t>
      </w:r>
      <w:r>
        <w:t>7: Sequence and timing restrictions</w:t>
      </w:r>
    </w:p>
    <w:p w14:paraId="71771D43" w14:textId="77777777" w:rsidR="00110C71" w:rsidRDefault="00110C71" w:rsidP="00110C71"/>
    <w:p w14:paraId="1ADAA2B9" w14:textId="6FB50673" w:rsidR="00110C71" w:rsidRDefault="00110C71" w:rsidP="00110C71">
      <w:r>
        <w:t>There are several restrictions in the contract, and this tests to make sure they are working</w:t>
      </w:r>
    </w:p>
    <w:p w14:paraId="50A15046" w14:textId="77777777" w:rsidR="00110C71" w:rsidRDefault="00110C71" w:rsidP="00110C71">
      <w:r>
        <w:t>rejections:</w:t>
      </w:r>
    </w:p>
    <w:p w14:paraId="579168B1" w14:textId="77777777" w:rsidR="00110C71" w:rsidRDefault="00110C71" w:rsidP="00110C71">
      <w:pPr>
        <w:pStyle w:val="ListParagraph"/>
        <w:numPr>
          <w:ilvl w:val="0"/>
          <w:numId w:val="21"/>
        </w:numPr>
      </w:pPr>
      <w:r>
        <w:t>withdraw book deposit within epoch</w:t>
      </w:r>
    </w:p>
    <w:p w14:paraId="006A3149" w14:textId="77777777" w:rsidR="00110C71" w:rsidRDefault="00110C71" w:rsidP="00110C71">
      <w:pPr>
        <w:pStyle w:val="ListParagraph"/>
        <w:numPr>
          <w:ilvl w:val="0"/>
          <w:numId w:val="21"/>
        </w:numPr>
      </w:pPr>
      <w:proofErr w:type="spellStart"/>
      <w:r>
        <w:t>processVote</w:t>
      </w:r>
      <w:proofErr w:type="spellEnd"/>
      <w:r>
        <w:t xml:space="preserve"> when nothing to vote on</w:t>
      </w:r>
    </w:p>
    <w:p w14:paraId="04F16EFA" w14:textId="77777777" w:rsidR="00110C71" w:rsidRDefault="00110C71" w:rsidP="00110C71">
      <w:pPr>
        <w:pStyle w:val="ListParagraph"/>
        <w:numPr>
          <w:ilvl w:val="0"/>
          <w:numId w:val="21"/>
        </w:numPr>
      </w:pPr>
      <w:r>
        <w:t xml:space="preserve">Post wrong hour </w:t>
      </w:r>
    </w:p>
    <w:p w14:paraId="3D3B1BCD" w14:textId="77777777" w:rsidR="00110C71" w:rsidRDefault="00110C71" w:rsidP="00110C71">
      <w:pPr>
        <w:pStyle w:val="ListParagraph"/>
        <w:numPr>
          <w:ilvl w:val="0"/>
          <w:numId w:val="21"/>
        </w:numPr>
      </w:pPr>
      <w:r>
        <w:t>send settle before odds were processed</w:t>
      </w:r>
    </w:p>
    <w:p w14:paraId="1FA6688A" w14:textId="77777777" w:rsidR="00110C71" w:rsidRDefault="00110C71" w:rsidP="00110C71">
      <w:pPr>
        <w:pStyle w:val="ListParagraph"/>
        <w:numPr>
          <w:ilvl w:val="0"/>
          <w:numId w:val="21"/>
        </w:numPr>
      </w:pPr>
      <w:r>
        <w:t>bet before odds processed</w:t>
      </w:r>
    </w:p>
    <w:p w14:paraId="4E054149" w14:textId="77777777" w:rsidR="00110C71" w:rsidRDefault="00110C71" w:rsidP="00110C71">
      <w:pPr>
        <w:pStyle w:val="ListParagraph"/>
        <w:numPr>
          <w:ilvl w:val="0"/>
          <w:numId w:val="21"/>
        </w:numPr>
      </w:pPr>
      <w:r>
        <w:t>settle sent too soon, needs 2 days from next Friday</w:t>
      </w:r>
    </w:p>
    <w:p w14:paraId="3AA66E7A" w14:textId="77777777" w:rsidR="00110C71" w:rsidRDefault="00110C71" w:rsidP="00110C71">
      <w:pPr>
        <w:pStyle w:val="ListParagraph"/>
        <w:numPr>
          <w:ilvl w:val="0"/>
          <w:numId w:val="21"/>
        </w:numPr>
      </w:pPr>
      <w:r>
        <w:t>send settle after settle (wrong order)</w:t>
      </w:r>
    </w:p>
    <w:p w14:paraId="1DE919CF" w14:textId="77777777" w:rsidR="00110C71" w:rsidRDefault="00110C71" w:rsidP="00110C71">
      <w:pPr>
        <w:pStyle w:val="ListParagraph"/>
        <w:numPr>
          <w:ilvl w:val="0"/>
          <w:numId w:val="21"/>
        </w:numPr>
      </w:pPr>
      <w:r>
        <w:t>game times before next Friday</w:t>
      </w:r>
    </w:p>
    <w:p w14:paraId="128FEBB9" w14:textId="77777777" w:rsidR="00110C71" w:rsidRDefault="00110C71" w:rsidP="00110C71">
      <w:pPr>
        <w:pStyle w:val="ListParagraph"/>
        <w:numPr>
          <w:ilvl w:val="0"/>
          <w:numId w:val="21"/>
        </w:numPr>
      </w:pPr>
      <w:r>
        <w:t>game times after next Tuesday</w:t>
      </w:r>
    </w:p>
    <w:p w14:paraId="3652E3A9" w14:textId="77777777" w:rsidR="00110C71" w:rsidRDefault="00110C71" w:rsidP="00110C71">
      <w:pPr>
        <w:pStyle w:val="ListParagraph"/>
        <w:numPr>
          <w:ilvl w:val="0"/>
          <w:numId w:val="21"/>
        </w:numPr>
      </w:pPr>
      <w:r>
        <w:t>withdraw from book while bets active</w:t>
      </w:r>
    </w:p>
    <w:p w14:paraId="24F4A0DD" w14:textId="77777777" w:rsidR="00110C71" w:rsidRDefault="00110C71" w:rsidP="00110C71">
      <w:pPr>
        <w:pStyle w:val="ListParagraph"/>
        <w:numPr>
          <w:ilvl w:val="0"/>
          <w:numId w:val="21"/>
        </w:numPr>
      </w:pPr>
      <w:r>
        <w:t>withdraw tokens during vote</w:t>
      </w:r>
    </w:p>
    <w:p w14:paraId="57CC094A" w14:textId="32513A6A" w:rsidR="00110C71" w:rsidRDefault="00110C71" w:rsidP="00110C71">
      <w:pPr>
        <w:pStyle w:val="ListParagraph"/>
        <w:numPr>
          <w:ilvl w:val="0"/>
          <w:numId w:val="21"/>
        </w:numPr>
      </w:pPr>
      <w:r>
        <w:lastRenderedPageBreak/>
        <w:t>data submission sent twice by same account</w:t>
      </w:r>
      <w:r>
        <w:t xml:space="preserve"> for consecutive data submissions (they can send multiple times on the same submission)</w:t>
      </w:r>
    </w:p>
    <w:p w14:paraId="484D37A6" w14:textId="17D3412F" w:rsidR="00110C71" w:rsidRDefault="00110C71" w:rsidP="00AD68ED">
      <w:pPr>
        <w:pStyle w:val="ListParagraph"/>
        <w:numPr>
          <w:ilvl w:val="0"/>
          <w:numId w:val="21"/>
        </w:numPr>
      </w:pPr>
      <w:r>
        <w:t xml:space="preserve">odds sent too </w:t>
      </w:r>
      <w:r>
        <w:t>extreme</w:t>
      </w:r>
    </w:p>
    <w:sectPr w:rsidR="00110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991"/>
    <w:multiLevelType w:val="hybridMultilevel"/>
    <w:tmpl w:val="AE9C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F4BD7"/>
    <w:multiLevelType w:val="hybridMultilevel"/>
    <w:tmpl w:val="AE9C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34624"/>
    <w:multiLevelType w:val="hybridMultilevel"/>
    <w:tmpl w:val="AE9C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D5708"/>
    <w:multiLevelType w:val="hybridMultilevel"/>
    <w:tmpl w:val="4836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F051F"/>
    <w:multiLevelType w:val="hybridMultilevel"/>
    <w:tmpl w:val="3662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F1E68"/>
    <w:multiLevelType w:val="hybridMultilevel"/>
    <w:tmpl w:val="807EC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576BF"/>
    <w:multiLevelType w:val="hybridMultilevel"/>
    <w:tmpl w:val="951C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F4DD4"/>
    <w:multiLevelType w:val="hybridMultilevel"/>
    <w:tmpl w:val="4836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C0923"/>
    <w:multiLevelType w:val="hybridMultilevel"/>
    <w:tmpl w:val="555400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E5616D"/>
    <w:multiLevelType w:val="hybridMultilevel"/>
    <w:tmpl w:val="98C4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87D23"/>
    <w:multiLevelType w:val="hybridMultilevel"/>
    <w:tmpl w:val="0C0C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A0449"/>
    <w:multiLevelType w:val="hybridMultilevel"/>
    <w:tmpl w:val="3CB8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04BC2"/>
    <w:multiLevelType w:val="hybridMultilevel"/>
    <w:tmpl w:val="1A62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AC59A2"/>
    <w:multiLevelType w:val="hybridMultilevel"/>
    <w:tmpl w:val="D5E08A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48176CB1"/>
    <w:multiLevelType w:val="hybridMultilevel"/>
    <w:tmpl w:val="32540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711D9F"/>
    <w:multiLevelType w:val="hybridMultilevel"/>
    <w:tmpl w:val="105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9B684E"/>
    <w:multiLevelType w:val="hybridMultilevel"/>
    <w:tmpl w:val="97CA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DC0B86"/>
    <w:multiLevelType w:val="hybridMultilevel"/>
    <w:tmpl w:val="56E2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57043"/>
    <w:multiLevelType w:val="hybridMultilevel"/>
    <w:tmpl w:val="F620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4A11EA"/>
    <w:multiLevelType w:val="hybridMultilevel"/>
    <w:tmpl w:val="D534C61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F7A4F90"/>
    <w:multiLevelType w:val="hybridMultilevel"/>
    <w:tmpl w:val="FA5E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712831">
    <w:abstractNumId w:val="2"/>
  </w:num>
  <w:num w:numId="2" w16cid:durableId="2070566837">
    <w:abstractNumId w:val="6"/>
  </w:num>
  <w:num w:numId="3" w16cid:durableId="1932662896">
    <w:abstractNumId w:val="3"/>
  </w:num>
  <w:num w:numId="4" w16cid:durableId="663361016">
    <w:abstractNumId w:val="7"/>
  </w:num>
  <w:num w:numId="5" w16cid:durableId="844979612">
    <w:abstractNumId w:val="1"/>
  </w:num>
  <w:num w:numId="6" w16cid:durableId="1978412344">
    <w:abstractNumId w:val="0"/>
  </w:num>
  <w:num w:numId="7" w16cid:durableId="524174549">
    <w:abstractNumId w:val="17"/>
  </w:num>
  <w:num w:numId="8" w16cid:durableId="385374985">
    <w:abstractNumId w:val="12"/>
  </w:num>
  <w:num w:numId="9" w16cid:durableId="1529441113">
    <w:abstractNumId w:val="20"/>
  </w:num>
  <w:num w:numId="10" w16cid:durableId="1207840734">
    <w:abstractNumId w:val="15"/>
  </w:num>
  <w:num w:numId="11" w16cid:durableId="849417696">
    <w:abstractNumId w:val="16"/>
  </w:num>
  <w:num w:numId="12" w16cid:durableId="173230433">
    <w:abstractNumId w:val="4"/>
  </w:num>
  <w:num w:numId="13" w16cid:durableId="1687058787">
    <w:abstractNumId w:val="11"/>
  </w:num>
  <w:num w:numId="14" w16cid:durableId="1257833173">
    <w:abstractNumId w:val="9"/>
  </w:num>
  <w:num w:numId="15" w16cid:durableId="949967389">
    <w:abstractNumId w:val="13"/>
  </w:num>
  <w:num w:numId="16" w16cid:durableId="1605071925">
    <w:abstractNumId w:val="8"/>
  </w:num>
  <w:num w:numId="17" w16cid:durableId="1747069946">
    <w:abstractNumId w:val="14"/>
  </w:num>
  <w:num w:numId="18" w16cid:durableId="544415125">
    <w:abstractNumId w:val="5"/>
  </w:num>
  <w:num w:numId="19" w16cid:durableId="1063941440">
    <w:abstractNumId w:val="18"/>
  </w:num>
  <w:num w:numId="20" w16cid:durableId="1129394366">
    <w:abstractNumId w:val="10"/>
  </w:num>
  <w:num w:numId="21" w16cid:durableId="18221904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xsjQ3NzQyNDU2NTFU0lEKTi0uzszPAykwNq4FAOVEUhQtAAAA"/>
  </w:docVars>
  <w:rsids>
    <w:rsidRoot w:val="00CC67A5"/>
    <w:rsid w:val="0002015D"/>
    <w:rsid w:val="0002028C"/>
    <w:rsid w:val="00030ACD"/>
    <w:rsid w:val="000331C1"/>
    <w:rsid w:val="00037926"/>
    <w:rsid w:val="00070CDF"/>
    <w:rsid w:val="0008271F"/>
    <w:rsid w:val="000B4738"/>
    <w:rsid w:val="000B72F1"/>
    <w:rsid w:val="000C0A2A"/>
    <w:rsid w:val="000D0AD2"/>
    <w:rsid w:val="000D6021"/>
    <w:rsid w:val="000D7CEA"/>
    <w:rsid w:val="000E505C"/>
    <w:rsid w:val="00101548"/>
    <w:rsid w:val="00110C71"/>
    <w:rsid w:val="00114676"/>
    <w:rsid w:val="00116A4F"/>
    <w:rsid w:val="00127963"/>
    <w:rsid w:val="00134D95"/>
    <w:rsid w:val="00140CF1"/>
    <w:rsid w:val="00141255"/>
    <w:rsid w:val="001442A2"/>
    <w:rsid w:val="001709A2"/>
    <w:rsid w:val="00172870"/>
    <w:rsid w:val="001760E6"/>
    <w:rsid w:val="00185FFB"/>
    <w:rsid w:val="00192EF7"/>
    <w:rsid w:val="00197033"/>
    <w:rsid w:val="001B09A6"/>
    <w:rsid w:val="001B3089"/>
    <w:rsid w:val="001D0F14"/>
    <w:rsid w:val="001D739D"/>
    <w:rsid w:val="001F0271"/>
    <w:rsid w:val="001F3EF0"/>
    <w:rsid w:val="001F510F"/>
    <w:rsid w:val="001F6CAB"/>
    <w:rsid w:val="002108FA"/>
    <w:rsid w:val="00211873"/>
    <w:rsid w:val="0021617E"/>
    <w:rsid w:val="0023023C"/>
    <w:rsid w:val="002343B7"/>
    <w:rsid w:val="00241FE6"/>
    <w:rsid w:val="00246370"/>
    <w:rsid w:val="00252E0A"/>
    <w:rsid w:val="002531FA"/>
    <w:rsid w:val="00266BEE"/>
    <w:rsid w:val="00275A9F"/>
    <w:rsid w:val="00276E06"/>
    <w:rsid w:val="0028032D"/>
    <w:rsid w:val="0029394C"/>
    <w:rsid w:val="00295380"/>
    <w:rsid w:val="002B1D18"/>
    <w:rsid w:val="002C4CD9"/>
    <w:rsid w:val="002C4E11"/>
    <w:rsid w:val="002E15D7"/>
    <w:rsid w:val="002E7DEF"/>
    <w:rsid w:val="002F395E"/>
    <w:rsid w:val="002F6367"/>
    <w:rsid w:val="00301BA9"/>
    <w:rsid w:val="00311957"/>
    <w:rsid w:val="003175A9"/>
    <w:rsid w:val="003306DC"/>
    <w:rsid w:val="00356507"/>
    <w:rsid w:val="003673FE"/>
    <w:rsid w:val="003A33C1"/>
    <w:rsid w:val="003A5B11"/>
    <w:rsid w:val="003C328F"/>
    <w:rsid w:val="003E5487"/>
    <w:rsid w:val="003F18EC"/>
    <w:rsid w:val="00411149"/>
    <w:rsid w:val="0041500F"/>
    <w:rsid w:val="00427082"/>
    <w:rsid w:val="004272A1"/>
    <w:rsid w:val="0043380C"/>
    <w:rsid w:val="00435015"/>
    <w:rsid w:val="00464596"/>
    <w:rsid w:val="0047245C"/>
    <w:rsid w:val="004779DA"/>
    <w:rsid w:val="004829D9"/>
    <w:rsid w:val="004933B3"/>
    <w:rsid w:val="00497285"/>
    <w:rsid w:val="004A54F5"/>
    <w:rsid w:val="004E1237"/>
    <w:rsid w:val="004E1AB7"/>
    <w:rsid w:val="004F5801"/>
    <w:rsid w:val="004F5D20"/>
    <w:rsid w:val="005053F8"/>
    <w:rsid w:val="0051095F"/>
    <w:rsid w:val="00522D4F"/>
    <w:rsid w:val="00525B98"/>
    <w:rsid w:val="00546EDE"/>
    <w:rsid w:val="00551B3D"/>
    <w:rsid w:val="00567252"/>
    <w:rsid w:val="0057317B"/>
    <w:rsid w:val="00577D81"/>
    <w:rsid w:val="005A24DA"/>
    <w:rsid w:val="005C0B41"/>
    <w:rsid w:val="005C71A5"/>
    <w:rsid w:val="005F5FF0"/>
    <w:rsid w:val="00607FEC"/>
    <w:rsid w:val="00626A4B"/>
    <w:rsid w:val="00640A88"/>
    <w:rsid w:val="00653D3F"/>
    <w:rsid w:val="006833C9"/>
    <w:rsid w:val="006862FB"/>
    <w:rsid w:val="00695274"/>
    <w:rsid w:val="006A15F2"/>
    <w:rsid w:val="006A78BA"/>
    <w:rsid w:val="006B2FA7"/>
    <w:rsid w:val="006C4E64"/>
    <w:rsid w:val="006C6171"/>
    <w:rsid w:val="006D2B4F"/>
    <w:rsid w:val="006F797A"/>
    <w:rsid w:val="00710155"/>
    <w:rsid w:val="007178CC"/>
    <w:rsid w:val="007312F7"/>
    <w:rsid w:val="007627D3"/>
    <w:rsid w:val="007806E5"/>
    <w:rsid w:val="00792230"/>
    <w:rsid w:val="007958A2"/>
    <w:rsid w:val="00797786"/>
    <w:rsid w:val="007B48A9"/>
    <w:rsid w:val="007C40BD"/>
    <w:rsid w:val="007C4206"/>
    <w:rsid w:val="007E2FCA"/>
    <w:rsid w:val="007F0D90"/>
    <w:rsid w:val="007F61E6"/>
    <w:rsid w:val="007F7B83"/>
    <w:rsid w:val="00800646"/>
    <w:rsid w:val="00801603"/>
    <w:rsid w:val="00803E80"/>
    <w:rsid w:val="00814EC3"/>
    <w:rsid w:val="00837478"/>
    <w:rsid w:val="00844FE5"/>
    <w:rsid w:val="0084646E"/>
    <w:rsid w:val="00846F31"/>
    <w:rsid w:val="008551BE"/>
    <w:rsid w:val="0087392D"/>
    <w:rsid w:val="00885282"/>
    <w:rsid w:val="00897BF3"/>
    <w:rsid w:val="008B21C6"/>
    <w:rsid w:val="008C454E"/>
    <w:rsid w:val="008C7F91"/>
    <w:rsid w:val="008E3C99"/>
    <w:rsid w:val="00915CD7"/>
    <w:rsid w:val="00940E26"/>
    <w:rsid w:val="00947313"/>
    <w:rsid w:val="00950201"/>
    <w:rsid w:val="00963DE6"/>
    <w:rsid w:val="00982EA1"/>
    <w:rsid w:val="00991CFF"/>
    <w:rsid w:val="009945A8"/>
    <w:rsid w:val="009A3D2F"/>
    <w:rsid w:val="009B07A6"/>
    <w:rsid w:val="009D0BA8"/>
    <w:rsid w:val="009F365E"/>
    <w:rsid w:val="009F51A3"/>
    <w:rsid w:val="009F61F8"/>
    <w:rsid w:val="00A12A59"/>
    <w:rsid w:val="00A14512"/>
    <w:rsid w:val="00A15908"/>
    <w:rsid w:val="00A2164A"/>
    <w:rsid w:val="00A2375B"/>
    <w:rsid w:val="00A37544"/>
    <w:rsid w:val="00A4219D"/>
    <w:rsid w:val="00A51318"/>
    <w:rsid w:val="00A552D9"/>
    <w:rsid w:val="00A67590"/>
    <w:rsid w:val="00A74084"/>
    <w:rsid w:val="00A8071B"/>
    <w:rsid w:val="00A817A7"/>
    <w:rsid w:val="00AA2D73"/>
    <w:rsid w:val="00AB4294"/>
    <w:rsid w:val="00AB704F"/>
    <w:rsid w:val="00AC47F6"/>
    <w:rsid w:val="00AD158B"/>
    <w:rsid w:val="00AD1E49"/>
    <w:rsid w:val="00AD3E45"/>
    <w:rsid w:val="00B17D36"/>
    <w:rsid w:val="00B258C2"/>
    <w:rsid w:val="00B4373D"/>
    <w:rsid w:val="00B44F19"/>
    <w:rsid w:val="00B45087"/>
    <w:rsid w:val="00B618A8"/>
    <w:rsid w:val="00BA652D"/>
    <w:rsid w:val="00BA66FA"/>
    <w:rsid w:val="00BB68CA"/>
    <w:rsid w:val="00BB6EDC"/>
    <w:rsid w:val="00BC25F1"/>
    <w:rsid w:val="00BC539B"/>
    <w:rsid w:val="00BD2C6E"/>
    <w:rsid w:val="00BE01D8"/>
    <w:rsid w:val="00BE21BC"/>
    <w:rsid w:val="00BE393B"/>
    <w:rsid w:val="00BF7492"/>
    <w:rsid w:val="00BF7A1F"/>
    <w:rsid w:val="00C04C18"/>
    <w:rsid w:val="00C05F4F"/>
    <w:rsid w:val="00C3361B"/>
    <w:rsid w:val="00C35C90"/>
    <w:rsid w:val="00C42D4A"/>
    <w:rsid w:val="00C549B0"/>
    <w:rsid w:val="00C62A76"/>
    <w:rsid w:val="00C71562"/>
    <w:rsid w:val="00C97D90"/>
    <w:rsid w:val="00C97F83"/>
    <w:rsid w:val="00CB2C76"/>
    <w:rsid w:val="00CB55C0"/>
    <w:rsid w:val="00CB569C"/>
    <w:rsid w:val="00CC67A5"/>
    <w:rsid w:val="00CC6D94"/>
    <w:rsid w:val="00CD6B6F"/>
    <w:rsid w:val="00D13545"/>
    <w:rsid w:val="00D1448F"/>
    <w:rsid w:val="00D17E21"/>
    <w:rsid w:val="00D34A7D"/>
    <w:rsid w:val="00D92417"/>
    <w:rsid w:val="00DB3C90"/>
    <w:rsid w:val="00DB5FA5"/>
    <w:rsid w:val="00DC71F8"/>
    <w:rsid w:val="00DD084F"/>
    <w:rsid w:val="00DE15D4"/>
    <w:rsid w:val="00DE2D3A"/>
    <w:rsid w:val="00DF66CB"/>
    <w:rsid w:val="00E07DBD"/>
    <w:rsid w:val="00E11277"/>
    <w:rsid w:val="00E1161D"/>
    <w:rsid w:val="00E14BF1"/>
    <w:rsid w:val="00E16287"/>
    <w:rsid w:val="00E57806"/>
    <w:rsid w:val="00E703E5"/>
    <w:rsid w:val="00E73AAB"/>
    <w:rsid w:val="00E86BA1"/>
    <w:rsid w:val="00E93964"/>
    <w:rsid w:val="00EA03A2"/>
    <w:rsid w:val="00EB086C"/>
    <w:rsid w:val="00EC6A34"/>
    <w:rsid w:val="00EE232D"/>
    <w:rsid w:val="00F10FF7"/>
    <w:rsid w:val="00F509E7"/>
    <w:rsid w:val="00F51FDA"/>
    <w:rsid w:val="00F60208"/>
    <w:rsid w:val="00F610F0"/>
    <w:rsid w:val="00F659DC"/>
    <w:rsid w:val="00F7470E"/>
    <w:rsid w:val="00F8165C"/>
    <w:rsid w:val="00F935D2"/>
    <w:rsid w:val="00F947D9"/>
    <w:rsid w:val="00F95DD6"/>
    <w:rsid w:val="00FA4553"/>
    <w:rsid w:val="00FB78E9"/>
    <w:rsid w:val="00FC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B5CD"/>
  <w15:chartTrackingRefBased/>
  <w15:docId w15:val="{E292B722-70D7-4127-BDD9-43BFAB20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E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3FE"/>
    <w:pPr>
      <w:ind w:left="720"/>
      <w:contextualSpacing/>
    </w:pPr>
  </w:style>
  <w:style w:type="table" w:styleId="TableGrid">
    <w:name w:val="Table Grid"/>
    <w:basedOn w:val="TableNormal"/>
    <w:uiPriority w:val="39"/>
    <w:rsid w:val="000B4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3E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3E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359981">
      <w:bodyDiv w:val="1"/>
      <w:marLeft w:val="0"/>
      <w:marRight w:val="0"/>
      <w:marTop w:val="0"/>
      <w:marBottom w:val="0"/>
      <w:divBdr>
        <w:top w:val="none" w:sz="0" w:space="0" w:color="auto"/>
        <w:left w:val="none" w:sz="0" w:space="0" w:color="auto"/>
        <w:bottom w:val="none" w:sz="0" w:space="0" w:color="auto"/>
        <w:right w:val="none" w:sz="0" w:space="0" w:color="auto"/>
      </w:divBdr>
    </w:div>
    <w:div w:id="77046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10959</TotalTime>
  <Pages>5</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44</cp:revision>
  <dcterms:created xsi:type="dcterms:W3CDTF">2021-11-01T18:09:00Z</dcterms:created>
  <dcterms:modified xsi:type="dcterms:W3CDTF">2023-11-14T22:54:00Z</dcterms:modified>
</cp:coreProperties>
</file>