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DE1" w14:textId="15726B0F" w:rsidR="00F25892" w:rsidRDefault="00F25892" w:rsidP="00833625">
      <w:pPr>
        <w:pStyle w:val="Heading1"/>
      </w:pPr>
      <w:r>
        <w:t>Week 2</w:t>
      </w:r>
      <w:r w:rsidR="00035687">
        <w:t>: 1-5 June 2026</w:t>
      </w:r>
    </w:p>
    <w:p w14:paraId="5C2D9EA3" w14:textId="77777777" w:rsidR="0005414C" w:rsidRDefault="0005414C" w:rsidP="0005414C">
      <w:pPr>
        <w:rPr>
          <w:szCs w:val="24"/>
        </w:rPr>
      </w:pPr>
      <w:bookmarkStart w:id="0" w:name="Week_2:_From________________to__________"/>
      <w:bookmarkEnd w:id="0"/>
      <w:r>
        <w:rPr>
          <w:szCs w:val="24"/>
        </w:rPr>
        <w:t>This week, I mainly focused on dataset selection, yolo model selection, and software environment setup.</w:t>
      </w:r>
    </w:p>
    <w:p w14:paraId="5D2BB9F1" w14:textId="77777777" w:rsidR="0005414C" w:rsidRDefault="0005414C" w:rsidP="0005414C">
      <w:pPr>
        <w:rPr>
          <w:szCs w:val="24"/>
        </w:rPr>
      </w:pPr>
    </w:p>
    <w:p w14:paraId="71892D83" w14:textId="05945AAA" w:rsidR="0005414C" w:rsidRPr="00E7741E" w:rsidRDefault="0065306F" w:rsidP="0005414C">
      <w:pPr>
        <w:rPr>
          <w:b/>
          <w:bCs/>
          <w:sz w:val="36"/>
          <w:szCs w:val="36"/>
        </w:rPr>
      </w:pPr>
      <w:r w:rsidRPr="00E7741E">
        <w:rPr>
          <w:b/>
          <w:bCs/>
          <w:sz w:val="36"/>
          <w:szCs w:val="36"/>
        </w:rPr>
        <w:t xml:space="preserve">1. </w:t>
      </w:r>
      <w:r w:rsidR="0005414C" w:rsidRPr="00E7741E">
        <w:rPr>
          <w:b/>
          <w:bCs/>
          <w:sz w:val="36"/>
          <w:szCs w:val="36"/>
        </w:rPr>
        <w:t>Real World Problems</w:t>
      </w:r>
    </w:p>
    <w:p w14:paraId="36A3E810" w14:textId="77777777" w:rsidR="0005414C" w:rsidRDefault="0005414C" w:rsidP="0005414C">
      <w:pPr>
        <w:rPr>
          <w:szCs w:val="24"/>
        </w:rPr>
      </w:pPr>
      <w:r>
        <w:rPr>
          <w:szCs w:val="24"/>
        </w:rPr>
        <w:t>One of our goals is to identify issues in the current traffic system and solve them with our project.</w:t>
      </w:r>
    </w:p>
    <w:p w14:paraId="490A6FD3" w14:textId="77777777" w:rsidR="0005414C" w:rsidRDefault="0005414C" w:rsidP="0005414C">
      <w:pPr>
        <w:rPr>
          <w:szCs w:val="24"/>
        </w:rPr>
      </w:pPr>
    </w:p>
    <w:p w14:paraId="3070CC77" w14:textId="0D9E8960" w:rsidR="0005414C" w:rsidRPr="00E7741E" w:rsidRDefault="0065306F" w:rsidP="0005414C">
      <w:pPr>
        <w:rPr>
          <w:b/>
          <w:bCs/>
          <w:sz w:val="28"/>
          <w:szCs w:val="28"/>
          <w:u w:val="single"/>
        </w:rPr>
      </w:pPr>
      <w:r w:rsidRPr="00E7741E">
        <w:rPr>
          <w:b/>
          <w:bCs/>
          <w:sz w:val="32"/>
          <w:szCs w:val="32"/>
        </w:rPr>
        <w:t xml:space="preserve">1.1 </w:t>
      </w:r>
      <w:r w:rsidR="0005414C" w:rsidRPr="00E7741E">
        <w:rPr>
          <w:b/>
          <w:bCs/>
          <w:sz w:val="32"/>
          <w:szCs w:val="32"/>
        </w:rPr>
        <w:t>Transit System in Saskatoon</w:t>
      </w:r>
    </w:p>
    <w:p w14:paraId="7260D0C3" w14:textId="77777777" w:rsidR="0005414C" w:rsidRDefault="0005414C" w:rsidP="0005414C">
      <w:pPr>
        <w:rPr>
          <w:szCs w:val="24"/>
        </w:rPr>
      </w:pPr>
      <w:r>
        <w:rPr>
          <w:szCs w:val="24"/>
        </w:rPr>
        <w:t>There are some issues with Saskatoon’s transit system. Classified by locations (color):</w:t>
      </w:r>
    </w:p>
    <w:p w14:paraId="0735B963" w14:textId="77777777" w:rsidR="0005414C" w:rsidRDefault="0005414C" w:rsidP="0005414C">
      <w:pPr>
        <w:rPr>
          <w:color w:val="C00000"/>
          <w:szCs w:val="24"/>
        </w:rPr>
      </w:pPr>
      <w:r>
        <w:rPr>
          <w:color w:val="C00000"/>
          <w:szCs w:val="24"/>
        </w:rPr>
        <w:t>Red – roads</w:t>
      </w:r>
      <w:r>
        <w:rPr>
          <w:szCs w:val="24"/>
        </w:rPr>
        <w:t xml:space="preserve">, </w:t>
      </w:r>
      <w:r>
        <w:rPr>
          <w:color w:val="FFC000"/>
          <w:szCs w:val="24"/>
        </w:rPr>
        <w:t>Yellow – roads &amp; stations</w:t>
      </w:r>
      <w:r>
        <w:rPr>
          <w:szCs w:val="24"/>
        </w:rPr>
        <w:t xml:space="preserve">, </w:t>
      </w:r>
      <w:r>
        <w:rPr>
          <w:color w:val="00B050"/>
          <w:szCs w:val="24"/>
        </w:rPr>
        <w:t>Green – stations</w:t>
      </w:r>
    </w:p>
    <w:tbl>
      <w:tblPr>
        <w:tblStyle w:val="TableGrid3"/>
        <w:tblW w:w="10204" w:type="dxa"/>
        <w:tblLook w:val="04A0" w:firstRow="1" w:lastRow="0" w:firstColumn="1" w:lastColumn="0" w:noHBand="0" w:noVBand="1"/>
      </w:tblPr>
      <w:tblGrid>
        <w:gridCol w:w="4990"/>
        <w:gridCol w:w="4992"/>
        <w:gridCol w:w="222"/>
      </w:tblGrid>
      <w:tr w:rsidR="0005414C" w14:paraId="7349A9F6" w14:textId="77777777" w:rsidTr="00CC344E">
        <w:tc>
          <w:tcPr>
            <w:tcW w:w="5102" w:type="dxa"/>
            <w:shd w:val="clear" w:color="auto" w:fill="D9D9D9"/>
          </w:tcPr>
          <w:p w14:paraId="3315B7D9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Problems</w:t>
            </w:r>
          </w:p>
        </w:tc>
        <w:tc>
          <w:tcPr>
            <w:tcW w:w="5102" w:type="dxa"/>
            <w:shd w:val="clear" w:color="auto" w:fill="D9D9D9"/>
          </w:tcPr>
          <w:p w14:paraId="633AD21A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Possible solutions (with YOLO)</w:t>
            </w:r>
          </w:p>
        </w:tc>
        <w:tc>
          <w:tcPr>
            <w:tcW w:w="0" w:type="auto"/>
          </w:tcPr>
          <w:p w14:paraId="629B1A37" w14:textId="77777777" w:rsidR="0005414C" w:rsidRDefault="0005414C" w:rsidP="00CC344E">
            <w:pPr>
              <w:widowControl/>
              <w:autoSpaceDE/>
              <w:autoSpaceDN/>
            </w:pPr>
          </w:p>
        </w:tc>
      </w:tr>
      <w:tr w:rsidR="0005414C" w14:paraId="014443A3" w14:textId="77777777" w:rsidTr="00CC344E">
        <w:trPr>
          <w:gridAfter w:val="1"/>
        </w:trPr>
        <w:tc>
          <w:tcPr>
            <w:tcW w:w="5102" w:type="dxa"/>
            <w:shd w:val="clear" w:color="auto" w:fill="F2DBDB"/>
          </w:tcPr>
          <w:p w14:paraId="6C0A377A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Winter weather can cause bus delays and service disruptions [1]</w:t>
            </w:r>
          </w:p>
        </w:tc>
        <w:tc>
          <w:tcPr>
            <w:tcW w:w="5102" w:type="dxa"/>
            <w:shd w:val="clear" w:color="auto" w:fill="F2DBDB"/>
          </w:tcPr>
          <w:p w14:paraId="5EFF3FED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Detect snow accumulation and other conditions on road</w:t>
            </w:r>
          </w:p>
        </w:tc>
      </w:tr>
      <w:tr w:rsidR="0005414C" w14:paraId="6BC95316" w14:textId="77777777" w:rsidTr="00CC344E">
        <w:trPr>
          <w:gridAfter w:val="1"/>
        </w:trPr>
        <w:tc>
          <w:tcPr>
            <w:tcW w:w="5102" w:type="dxa"/>
            <w:shd w:val="clear" w:color="auto" w:fill="F2DBDB"/>
          </w:tcPr>
          <w:p w14:paraId="32E38434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Snow and Ice management is costly [2]</w:t>
            </w:r>
          </w:p>
        </w:tc>
        <w:tc>
          <w:tcPr>
            <w:tcW w:w="5102" w:type="dxa"/>
            <w:shd w:val="clear" w:color="auto" w:fill="F2DBDB"/>
          </w:tcPr>
          <w:p w14:paraId="5D539D60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Determine which road requires priority processing</w:t>
            </w:r>
          </w:p>
        </w:tc>
      </w:tr>
      <w:tr w:rsidR="0005414C" w14:paraId="0F00072B" w14:textId="77777777" w:rsidTr="00CC344E">
        <w:trPr>
          <w:gridAfter w:val="1"/>
        </w:trPr>
        <w:tc>
          <w:tcPr>
            <w:tcW w:w="5102" w:type="dxa"/>
            <w:shd w:val="clear" w:color="auto" w:fill="F2DBDB"/>
          </w:tcPr>
          <w:p w14:paraId="25856808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Snow facilities need accurate data for management decisions [3]</w:t>
            </w:r>
          </w:p>
        </w:tc>
        <w:tc>
          <w:tcPr>
            <w:tcW w:w="5102" w:type="dxa"/>
            <w:shd w:val="clear" w:color="auto" w:fill="F2DBDB"/>
          </w:tcPr>
          <w:p w14:paraId="09F4CA42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Detect truck count (queue, and snow unloading area occupancy)</w:t>
            </w:r>
          </w:p>
        </w:tc>
      </w:tr>
      <w:tr w:rsidR="0005414C" w14:paraId="02390FFA" w14:textId="77777777" w:rsidTr="00CC344E">
        <w:trPr>
          <w:gridAfter w:val="1"/>
        </w:trPr>
        <w:tc>
          <w:tcPr>
            <w:tcW w:w="5102" w:type="dxa"/>
            <w:shd w:val="clear" w:color="auto" w:fill="EBEEB2"/>
          </w:tcPr>
          <w:p w14:paraId="0F1FB126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Cities need better KPIs and performance monitoring [4]</w:t>
            </w:r>
          </w:p>
        </w:tc>
        <w:tc>
          <w:tcPr>
            <w:tcW w:w="5102" w:type="dxa"/>
            <w:shd w:val="clear" w:color="auto" w:fill="EBEEB2"/>
          </w:tcPr>
          <w:p w14:paraId="4DDBBEF1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Quantitative KPIs, such as road blockage rate, snow-clearing rate</w:t>
            </w:r>
          </w:p>
        </w:tc>
      </w:tr>
      <w:tr w:rsidR="0005414C" w14:paraId="229A17D8" w14:textId="77777777" w:rsidTr="00CC344E">
        <w:trPr>
          <w:gridAfter w:val="1"/>
        </w:trPr>
        <w:tc>
          <w:tcPr>
            <w:tcW w:w="5102" w:type="dxa"/>
            <w:shd w:val="clear" w:color="auto" w:fill="EBEEB2"/>
          </w:tcPr>
          <w:p w14:paraId="622696ED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Real-time traffic information relies on GPS and passenger feedback [5]</w:t>
            </w:r>
          </w:p>
        </w:tc>
        <w:tc>
          <w:tcPr>
            <w:tcW w:w="5102" w:type="dxa"/>
            <w:shd w:val="clear" w:color="auto" w:fill="EBEEB2"/>
          </w:tcPr>
          <w:p w14:paraId="7D78E946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Detect crowding level (traffic &amp; passages)</w:t>
            </w:r>
          </w:p>
        </w:tc>
      </w:tr>
      <w:tr w:rsidR="0005414C" w14:paraId="251DC575" w14:textId="77777777" w:rsidTr="00CC344E">
        <w:trPr>
          <w:gridAfter w:val="1"/>
        </w:trPr>
        <w:tc>
          <w:tcPr>
            <w:tcW w:w="5102" w:type="dxa"/>
            <w:shd w:val="clear" w:color="auto" w:fill="E2EFD9"/>
          </w:tcPr>
          <w:p w14:paraId="0C91853A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Safety risks of waiting for a bus in winter or dark conditions [6]</w:t>
            </w:r>
          </w:p>
        </w:tc>
        <w:tc>
          <w:tcPr>
            <w:tcW w:w="5102" w:type="dxa"/>
            <w:shd w:val="clear" w:color="auto" w:fill="E2EFD9"/>
          </w:tcPr>
          <w:p w14:paraId="45B0A7AF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Detect whether passengers are too close to the curb</w:t>
            </w:r>
          </w:p>
        </w:tc>
      </w:tr>
      <w:tr w:rsidR="0005414C" w14:paraId="6BE836BB" w14:textId="77777777" w:rsidTr="00CC344E">
        <w:trPr>
          <w:gridAfter w:val="1"/>
        </w:trPr>
        <w:tc>
          <w:tcPr>
            <w:tcW w:w="5102" w:type="dxa"/>
            <w:shd w:val="clear" w:color="auto" w:fill="E2EFD9"/>
          </w:tcPr>
          <w:p w14:paraId="022CEE07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Buses should stop less often and for shorter periods of time [7]</w:t>
            </w:r>
          </w:p>
        </w:tc>
        <w:tc>
          <w:tcPr>
            <w:tcW w:w="5102" w:type="dxa"/>
            <w:shd w:val="clear" w:color="auto" w:fill="E2EFD9"/>
          </w:tcPr>
          <w:p w14:paraId="10B431D3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Detect station crowdedness for drivers</w:t>
            </w:r>
          </w:p>
        </w:tc>
      </w:tr>
    </w:tbl>
    <w:p w14:paraId="468894ED" w14:textId="77777777" w:rsidR="0005414C" w:rsidRDefault="0005414C" w:rsidP="0005414C">
      <w:pPr>
        <w:rPr>
          <w:szCs w:val="24"/>
        </w:rPr>
      </w:pPr>
    </w:p>
    <w:p w14:paraId="00C61EA5" w14:textId="09774116" w:rsidR="0005414C" w:rsidRPr="00801E14" w:rsidRDefault="00801E14" w:rsidP="0005414C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1.2 </w:t>
      </w:r>
      <w:r w:rsidR="0005414C" w:rsidRPr="00801E14">
        <w:rPr>
          <w:b/>
          <w:bCs/>
          <w:sz w:val="32"/>
          <w:szCs w:val="32"/>
        </w:rPr>
        <w:t>Belisha Beacon (Yellow Ball Light) in Hong Kong</w:t>
      </w:r>
    </w:p>
    <w:p w14:paraId="4B924B8D" w14:textId="77777777" w:rsidR="0005414C" w:rsidRDefault="0005414C" w:rsidP="0005414C">
      <w:pPr>
        <w:rPr>
          <w:szCs w:val="24"/>
        </w:rPr>
      </w:pPr>
      <w:r>
        <w:rPr>
          <w:szCs w:val="24"/>
        </w:rPr>
        <w:t>Belisha beacons in Hong Kong will indicate whether a crossable road has vehicles coming and pedestrians crossing:</w:t>
      </w:r>
    </w:p>
    <w:p w14:paraId="46692F20" w14:textId="77777777" w:rsidR="0005414C" w:rsidRDefault="0005414C" w:rsidP="0005414C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E272A42" wp14:editId="1F8D2090">
            <wp:extent cx="1466215" cy="1063625"/>
            <wp:effectExtent l="0" t="0" r="635" b="3175"/>
            <wp:docPr id="8906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86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8490" cy="10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7D4" w14:textId="77777777" w:rsidR="0005414C" w:rsidRDefault="0005414C" w:rsidP="0005414C">
      <w:pPr>
        <w:rPr>
          <w:szCs w:val="24"/>
        </w:rPr>
      </w:pPr>
      <w:r>
        <w:rPr>
          <w:szCs w:val="24"/>
        </w:rPr>
        <w:t>Potential problems with the current version:</w:t>
      </w:r>
    </w:p>
    <w:p w14:paraId="0DD05B9E" w14:textId="77777777" w:rsidR="0005414C" w:rsidRDefault="0005414C" w:rsidP="0005414C">
      <w:pPr>
        <w:numPr>
          <w:ilvl w:val="0"/>
          <w:numId w:val="23"/>
        </w:numPr>
        <w:contextualSpacing/>
        <w:rPr>
          <w:szCs w:val="24"/>
        </w:rPr>
      </w:pPr>
      <w:r>
        <w:rPr>
          <w:szCs w:val="24"/>
        </w:rPr>
        <w:t>Latency on edge devices</w:t>
      </w:r>
    </w:p>
    <w:p w14:paraId="0D576995" w14:textId="77777777" w:rsidR="0005414C" w:rsidRDefault="0005414C" w:rsidP="0005414C">
      <w:pPr>
        <w:numPr>
          <w:ilvl w:val="0"/>
          <w:numId w:val="23"/>
        </w:numPr>
        <w:contextualSpacing/>
        <w:rPr>
          <w:szCs w:val="24"/>
        </w:rPr>
      </w:pPr>
      <w:r>
        <w:rPr>
          <w:szCs w:val="24"/>
        </w:rPr>
        <w:t>False positives in summer (thermal sensing)</w:t>
      </w:r>
    </w:p>
    <w:p w14:paraId="6D7A40E8" w14:textId="77777777" w:rsidR="0005414C" w:rsidRDefault="0005414C" w:rsidP="0005414C">
      <w:pPr>
        <w:numPr>
          <w:ilvl w:val="0"/>
          <w:numId w:val="23"/>
        </w:numPr>
        <w:contextualSpacing/>
        <w:rPr>
          <w:szCs w:val="24"/>
        </w:rPr>
      </w:pPr>
      <w:r>
        <w:rPr>
          <w:szCs w:val="24"/>
        </w:rPr>
        <w:t>False negatives when someone stops for a long while (motion sensing)</w:t>
      </w:r>
    </w:p>
    <w:p w14:paraId="061904F0" w14:textId="77777777" w:rsidR="0005414C" w:rsidRDefault="0005414C" w:rsidP="0005414C">
      <w:pPr>
        <w:numPr>
          <w:ilvl w:val="0"/>
          <w:numId w:val="23"/>
        </w:numPr>
        <w:contextualSpacing/>
        <w:rPr>
          <w:szCs w:val="24"/>
        </w:rPr>
      </w:pPr>
      <w:r>
        <w:rPr>
          <w:szCs w:val="24"/>
        </w:rPr>
        <w:t>Hard to detect when crowded (thermal sensing)</w:t>
      </w:r>
    </w:p>
    <w:p w14:paraId="08DF1A05" w14:textId="77777777" w:rsidR="0005414C" w:rsidRDefault="0005414C" w:rsidP="0005414C">
      <w:pPr>
        <w:rPr>
          <w:szCs w:val="24"/>
        </w:rPr>
      </w:pPr>
      <w:r w:rsidRPr="008D3836">
        <w:rPr>
          <w:szCs w:val="24"/>
        </w:rPr>
        <w:t>This is an interesting application, but for project</w:t>
      </w:r>
      <w:r>
        <w:rPr>
          <w:szCs w:val="24"/>
        </w:rPr>
        <w:t>s</w:t>
      </w:r>
      <w:r w:rsidRPr="008D3836">
        <w:rPr>
          <w:szCs w:val="24"/>
        </w:rPr>
        <w:t xml:space="preserve"> in Canada, snow-related traffic problems are more practical and directly connected to local needs.</w:t>
      </w:r>
    </w:p>
    <w:p w14:paraId="71F5F972" w14:textId="77777777" w:rsidR="0005414C" w:rsidRDefault="0005414C" w:rsidP="0005414C">
      <w:pPr>
        <w:rPr>
          <w:szCs w:val="24"/>
        </w:rPr>
      </w:pPr>
    </w:p>
    <w:p w14:paraId="046F7D22" w14:textId="46503E57" w:rsidR="0005414C" w:rsidRDefault="00384488" w:rsidP="000541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1.3 </w:t>
      </w:r>
      <w:r w:rsidR="0005414C">
        <w:rPr>
          <w:b/>
          <w:bCs/>
          <w:sz w:val="32"/>
          <w:szCs w:val="32"/>
        </w:rPr>
        <w:t>Next Step</w:t>
      </w:r>
    </w:p>
    <w:p w14:paraId="4420386D" w14:textId="77777777" w:rsidR="0005414C" w:rsidRDefault="0005414C" w:rsidP="0005414C">
      <w:pPr>
        <w:rPr>
          <w:szCs w:val="24"/>
        </w:rPr>
      </w:pPr>
      <w:r>
        <w:rPr>
          <w:szCs w:val="24"/>
        </w:rPr>
        <w:t>There are more real-world traffic problems other than these, which can be solved by a fast YOLO model that detects:</w:t>
      </w:r>
    </w:p>
    <w:p w14:paraId="2321747B" w14:textId="77777777" w:rsidR="0005414C" w:rsidRDefault="0005414C" w:rsidP="0005414C">
      <w:pPr>
        <w:numPr>
          <w:ilvl w:val="0"/>
          <w:numId w:val="16"/>
        </w:numPr>
        <w:contextualSpacing/>
        <w:rPr>
          <w:szCs w:val="24"/>
        </w:rPr>
      </w:pPr>
      <w:r>
        <w:rPr>
          <w:szCs w:val="24"/>
        </w:rPr>
        <w:t>Vehicles</w:t>
      </w:r>
    </w:p>
    <w:p w14:paraId="557E6614" w14:textId="77777777" w:rsidR="0005414C" w:rsidRPr="00C2532A" w:rsidRDefault="0005414C" w:rsidP="0005414C">
      <w:pPr>
        <w:numPr>
          <w:ilvl w:val="0"/>
          <w:numId w:val="16"/>
        </w:numPr>
        <w:contextualSpacing/>
        <w:rPr>
          <w:szCs w:val="24"/>
        </w:rPr>
      </w:pPr>
      <w:r>
        <w:rPr>
          <w:szCs w:val="24"/>
        </w:rPr>
        <w:t>Humans</w:t>
      </w:r>
    </w:p>
    <w:p w14:paraId="6D1EED79" w14:textId="77777777" w:rsidR="0005414C" w:rsidRDefault="0005414C" w:rsidP="0005414C">
      <w:pPr>
        <w:rPr>
          <w:szCs w:val="24"/>
        </w:rPr>
      </w:pPr>
      <w:r>
        <w:rPr>
          <w:szCs w:val="24"/>
        </w:rPr>
        <w:t>After some research, I still do not have a clear target for an edge device fast YOLO to solve. However, the project can potentially solve multiple problems. (We will determine the target in the future)</w:t>
      </w:r>
    </w:p>
    <w:p w14:paraId="56891D7D" w14:textId="77777777" w:rsidR="0005414C" w:rsidRDefault="0005414C" w:rsidP="0005414C">
      <w:pPr>
        <w:rPr>
          <w:szCs w:val="24"/>
        </w:rPr>
      </w:pPr>
    </w:p>
    <w:p w14:paraId="653D18DA" w14:textId="77777777" w:rsidR="0005414C" w:rsidRDefault="0005414C" w:rsidP="0005414C">
      <w:pPr>
        <w:rPr>
          <w:szCs w:val="24"/>
        </w:rPr>
      </w:pPr>
      <w:r>
        <w:rPr>
          <w:szCs w:val="24"/>
        </w:rPr>
        <w:t>In the next section, I will discuss a dataset to train a YOLO model for it.</w:t>
      </w:r>
    </w:p>
    <w:p w14:paraId="4018C4FF" w14:textId="77777777" w:rsidR="0005414C" w:rsidRDefault="0005414C" w:rsidP="0005414C">
      <w:pPr>
        <w:rPr>
          <w:rFonts w:ascii="Calibri" w:eastAsia="新細明體" w:hAnsi="Calibri" w:cs="Arial"/>
        </w:rPr>
      </w:pPr>
    </w:p>
    <w:p w14:paraId="31CF5186" w14:textId="77777777" w:rsidR="00535BC7" w:rsidRDefault="00535BC7" w:rsidP="0005414C">
      <w:pPr>
        <w:rPr>
          <w:rFonts w:ascii="Calibri" w:eastAsia="新細明體" w:hAnsi="Calibri" w:cs="Arial"/>
        </w:rPr>
      </w:pPr>
    </w:p>
    <w:p w14:paraId="114A4454" w14:textId="32E075C9" w:rsidR="0005414C" w:rsidRPr="00384488" w:rsidRDefault="00384488" w:rsidP="0005414C">
      <w:pPr>
        <w:rPr>
          <w:b/>
          <w:bCs/>
          <w:sz w:val="36"/>
          <w:szCs w:val="36"/>
        </w:rPr>
      </w:pPr>
      <w:r w:rsidRPr="00384488">
        <w:rPr>
          <w:b/>
          <w:bCs/>
          <w:sz w:val="36"/>
          <w:szCs w:val="36"/>
        </w:rPr>
        <w:t xml:space="preserve">2. </w:t>
      </w:r>
      <w:r w:rsidR="0005414C" w:rsidRPr="00384488">
        <w:rPr>
          <w:b/>
          <w:bCs/>
          <w:sz w:val="36"/>
          <w:szCs w:val="36"/>
        </w:rPr>
        <w:t>Dataset Selection (YOLO Image Detection)</w:t>
      </w:r>
    </w:p>
    <w:p w14:paraId="692C0E40" w14:textId="48705EAA" w:rsidR="0005414C" w:rsidRDefault="0005414C" w:rsidP="0005414C">
      <w:pPr>
        <w:rPr>
          <w:szCs w:val="24"/>
        </w:rPr>
      </w:pPr>
      <w:r>
        <w:rPr>
          <w:szCs w:val="24"/>
        </w:rPr>
        <w:t>The dataset is selected based on the camera location, labels, and their literature support. I selected some fixed-position road camera datasets and compared them:</w:t>
      </w:r>
    </w:p>
    <w:tbl>
      <w:tblPr>
        <w:tblStyle w:val="TableGrid3"/>
        <w:tblW w:w="10201" w:type="dxa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3118"/>
      </w:tblGrid>
      <w:tr w:rsidR="0005414C" w14:paraId="08EF57DB" w14:textId="77777777" w:rsidTr="00CC344E">
        <w:tc>
          <w:tcPr>
            <w:tcW w:w="1555" w:type="dxa"/>
            <w:shd w:val="clear" w:color="auto" w:fill="D9D9D9"/>
          </w:tcPr>
          <w:p w14:paraId="5A2B8EE1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Dataset</w:t>
            </w:r>
          </w:p>
        </w:tc>
        <w:tc>
          <w:tcPr>
            <w:tcW w:w="1701" w:type="dxa"/>
            <w:shd w:val="clear" w:color="auto" w:fill="D9D9D9"/>
          </w:tcPr>
          <w:p w14:paraId="54154194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Location(s)</w:t>
            </w:r>
          </w:p>
        </w:tc>
        <w:tc>
          <w:tcPr>
            <w:tcW w:w="3827" w:type="dxa"/>
            <w:shd w:val="clear" w:color="auto" w:fill="D9D9D9"/>
          </w:tcPr>
          <w:p w14:paraId="4E819D90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Labels (classes)</w:t>
            </w:r>
          </w:p>
        </w:tc>
        <w:tc>
          <w:tcPr>
            <w:tcW w:w="3118" w:type="dxa"/>
            <w:shd w:val="clear" w:color="auto" w:fill="D9D9D9"/>
          </w:tcPr>
          <w:p w14:paraId="5D866C23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Total s</w:t>
            </w:r>
            <w:r w:rsidRPr="00D750B5">
              <w:rPr>
                <w:szCs w:val="24"/>
              </w:rPr>
              <w:t>ample count</w:t>
            </w:r>
          </w:p>
        </w:tc>
      </w:tr>
      <w:tr w:rsidR="0005414C" w14:paraId="1B888AC4" w14:textId="77777777" w:rsidTr="00CC344E">
        <w:tc>
          <w:tcPr>
            <w:tcW w:w="1555" w:type="dxa"/>
          </w:tcPr>
          <w:p w14:paraId="610A1791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MIO-TCD Localization [8]</w:t>
            </w:r>
          </w:p>
        </w:tc>
        <w:tc>
          <w:tcPr>
            <w:tcW w:w="1701" w:type="dxa"/>
            <w:shd w:val="clear" w:color="auto" w:fill="E2EFD9"/>
          </w:tcPr>
          <w:p w14:paraId="5B36F98E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Canada and United States</w:t>
            </w:r>
          </w:p>
        </w:tc>
        <w:tc>
          <w:tcPr>
            <w:tcW w:w="3827" w:type="dxa"/>
            <w:shd w:val="clear" w:color="auto" w:fill="E2EFD9"/>
          </w:tcPr>
          <w:p w14:paraId="67109B4B" w14:textId="77777777" w:rsidR="0005414C" w:rsidRPr="003178C3" w:rsidRDefault="0005414C" w:rsidP="00CC344E">
            <w:pPr>
              <w:rPr>
                <w:szCs w:val="24"/>
              </w:rPr>
            </w:pPr>
            <w:r w:rsidRPr="003178C3">
              <w:rPr>
                <w:szCs w:val="24"/>
              </w:rPr>
              <w:t>11 labels</w:t>
            </w:r>
          </w:p>
          <w:p w14:paraId="03227CDE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Articulated Truck</w:t>
            </w:r>
          </w:p>
          <w:p w14:paraId="5D1D0459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Bicycle</w:t>
            </w:r>
          </w:p>
          <w:p w14:paraId="3D3CB0E9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Bus</w:t>
            </w:r>
          </w:p>
          <w:p w14:paraId="5C5BBEAC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Car</w:t>
            </w:r>
          </w:p>
          <w:p w14:paraId="46AEB921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Motorcycle</w:t>
            </w:r>
          </w:p>
          <w:p w14:paraId="38010F5D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Non-Motorized Vehicle</w:t>
            </w:r>
          </w:p>
          <w:p w14:paraId="1BB73D9A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Pedestrian</w:t>
            </w:r>
          </w:p>
          <w:p w14:paraId="5FC2F61D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Pickup Truck</w:t>
            </w:r>
          </w:p>
          <w:p w14:paraId="5568A714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Single-Unit Truck</w:t>
            </w:r>
          </w:p>
          <w:p w14:paraId="2ADE7D5D" w14:textId="77777777" w:rsidR="0005414C" w:rsidRPr="00783106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Work Van</w:t>
            </w:r>
          </w:p>
          <w:p w14:paraId="347C1D1F" w14:textId="77777777" w:rsidR="0005414C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9C1A7E">
              <w:rPr>
                <w:szCs w:val="24"/>
              </w:rPr>
              <w:t>Motorized vehicle</w:t>
            </w:r>
          </w:p>
          <w:p w14:paraId="1875FAEB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(P</w:t>
            </w:r>
            <w:r w:rsidRPr="00904039">
              <w:rPr>
                <w:szCs w:val="24"/>
              </w:rPr>
              <w:t>er-class sample count</w:t>
            </w:r>
            <w:r>
              <w:rPr>
                <w:szCs w:val="24"/>
              </w:rPr>
              <w:t>: unknown)</w:t>
            </w:r>
          </w:p>
          <w:p w14:paraId="0127B5E2" w14:textId="77777777" w:rsidR="0005414C" w:rsidRPr="00D74D5A" w:rsidRDefault="0005414C" w:rsidP="00CC344E">
            <w:pPr>
              <w:rPr>
                <w:szCs w:val="24"/>
              </w:rPr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6B794E87" w14:textId="77777777" w:rsidR="0005414C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C171FD">
              <w:rPr>
                <w:szCs w:val="24"/>
              </w:rPr>
              <w:t>786</w:t>
            </w:r>
            <w:r>
              <w:rPr>
                <w:szCs w:val="24"/>
              </w:rPr>
              <w:t xml:space="preserve"> </w:t>
            </w:r>
            <w:r w:rsidRPr="00C171FD">
              <w:rPr>
                <w:szCs w:val="24"/>
              </w:rPr>
              <w:t>702</w:t>
            </w:r>
            <w:r>
              <w:rPr>
                <w:szCs w:val="24"/>
              </w:rPr>
              <w:t xml:space="preserve"> total frames</w:t>
            </w:r>
          </w:p>
          <w:p w14:paraId="27C6906D" w14:textId="77777777" w:rsidR="0005414C" w:rsidRPr="003178C3" w:rsidRDefault="0005414C" w:rsidP="0005414C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>137 743</w:t>
            </w:r>
            <w:r>
              <w:rPr>
                <w:szCs w:val="24"/>
              </w:rPr>
              <w:t xml:space="preserve"> localization</w:t>
            </w:r>
            <w:r w:rsidRPr="00783106">
              <w:rPr>
                <w:szCs w:val="24"/>
              </w:rPr>
              <w:t xml:space="preserve"> </w:t>
            </w:r>
            <w:r>
              <w:rPr>
                <w:szCs w:val="24"/>
              </w:rPr>
              <w:t>frames</w:t>
            </w:r>
          </w:p>
          <w:p w14:paraId="079F5C86" w14:textId="77777777" w:rsidR="0005414C" w:rsidRPr="00307012" w:rsidRDefault="0005414C" w:rsidP="0005414C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szCs w:val="24"/>
              </w:rPr>
            </w:pPr>
            <w:r w:rsidRPr="00783106">
              <w:rPr>
                <w:szCs w:val="24"/>
              </w:rPr>
              <w:t xml:space="preserve">416,277 </w:t>
            </w:r>
            <w:r w:rsidRPr="00D74D5A">
              <w:rPr>
                <w:szCs w:val="24"/>
              </w:rPr>
              <w:t>labeled instances</w:t>
            </w:r>
            <w:r>
              <w:rPr>
                <w:szCs w:val="24"/>
              </w:rPr>
              <w:t xml:space="preserve"> </w:t>
            </w:r>
            <w:r w:rsidRPr="00307012">
              <w:rPr>
                <w:szCs w:val="24"/>
              </w:rPr>
              <w:t>(bounding boxes)</w:t>
            </w:r>
          </w:p>
          <w:p w14:paraId="07AD39A1" w14:textId="77777777" w:rsidR="0005414C" w:rsidRPr="00D26B74" w:rsidRDefault="0005414C" w:rsidP="00CC344E">
            <w:pPr>
              <w:rPr>
                <w:szCs w:val="24"/>
              </w:rPr>
            </w:pPr>
          </w:p>
        </w:tc>
      </w:tr>
      <w:tr w:rsidR="0005414C" w14:paraId="57983685" w14:textId="77777777" w:rsidTr="00CC344E">
        <w:tc>
          <w:tcPr>
            <w:tcW w:w="1555" w:type="dxa"/>
          </w:tcPr>
          <w:p w14:paraId="60403A4C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Montréal Annotated Traffic Camera Images [9]</w:t>
            </w:r>
          </w:p>
        </w:tc>
        <w:tc>
          <w:tcPr>
            <w:tcW w:w="1701" w:type="dxa"/>
            <w:shd w:val="clear" w:color="auto" w:fill="E2EFD9"/>
          </w:tcPr>
          <w:p w14:paraId="1B095F30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Canada (Montréal)</w:t>
            </w:r>
          </w:p>
        </w:tc>
        <w:tc>
          <w:tcPr>
            <w:tcW w:w="3827" w:type="dxa"/>
            <w:shd w:val="clear" w:color="auto" w:fill="E2EFD9"/>
          </w:tcPr>
          <w:p w14:paraId="5195654A" w14:textId="77777777" w:rsidR="0005414C" w:rsidRPr="003178C3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5 labels</w:t>
            </w:r>
          </w:p>
          <w:p w14:paraId="6B5BB234" w14:textId="77777777" w:rsidR="0005414C" w:rsidRPr="00904039" w:rsidRDefault="0005414C" w:rsidP="0005414C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szCs w:val="24"/>
              </w:rPr>
            </w:pPr>
            <w:r w:rsidRPr="00904039">
              <w:rPr>
                <w:szCs w:val="24"/>
              </w:rPr>
              <w:t>Vehicles</w:t>
            </w:r>
          </w:p>
          <w:p w14:paraId="37D06B6E" w14:textId="77777777" w:rsidR="0005414C" w:rsidRPr="00904039" w:rsidRDefault="0005414C" w:rsidP="0005414C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szCs w:val="24"/>
              </w:rPr>
            </w:pPr>
            <w:r w:rsidRPr="00904039">
              <w:rPr>
                <w:szCs w:val="24"/>
              </w:rPr>
              <w:t>Pedestrians</w:t>
            </w:r>
          </w:p>
          <w:p w14:paraId="51B61C39" w14:textId="77777777" w:rsidR="0005414C" w:rsidRPr="00904039" w:rsidRDefault="0005414C" w:rsidP="0005414C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szCs w:val="24"/>
              </w:rPr>
            </w:pPr>
            <w:r w:rsidRPr="00904039">
              <w:rPr>
                <w:szCs w:val="24"/>
              </w:rPr>
              <w:t>Construction objects</w:t>
            </w:r>
          </w:p>
          <w:p w14:paraId="52659890" w14:textId="77777777" w:rsidR="0005414C" w:rsidRPr="00904039" w:rsidRDefault="0005414C" w:rsidP="0005414C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szCs w:val="24"/>
              </w:rPr>
            </w:pPr>
            <w:r w:rsidRPr="00904039">
              <w:rPr>
                <w:szCs w:val="24"/>
              </w:rPr>
              <w:t>Cyclists</w:t>
            </w:r>
          </w:p>
          <w:p w14:paraId="1E9AAEB2" w14:textId="77777777" w:rsidR="0005414C" w:rsidRPr="00890D5E" w:rsidRDefault="0005414C" w:rsidP="0005414C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新細明體" w:eastAsia="新細明體" w:hAnsi="新細明體" w:cs="新細明體"/>
                <w:szCs w:val="24"/>
              </w:rPr>
            </w:pPr>
            <w:r w:rsidRPr="00904039">
              <w:rPr>
                <w:szCs w:val="24"/>
              </w:rPr>
              <w:t>Buses</w:t>
            </w:r>
          </w:p>
          <w:p w14:paraId="2F2CA919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(P</w:t>
            </w:r>
            <w:r w:rsidRPr="00904039">
              <w:rPr>
                <w:szCs w:val="24"/>
              </w:rPr>
              <w:t>er-class sample count</w:t>
            </w:r>
            <w:r>
              <w:rPr>
                <w:szCs w:val="24"/>
              </w:rPr>
              <w:t>: unknown)</w:t>
            </w:r>
          </w:p>
          <w:p w14:paraId="5F5FF407" w14:textId="77777777" w:rsidR="0005414C" w:rsidRPr="000C26C2" w:rsidRDefault="0005414C" w:rsidP="00CC344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3118" w:type="dxa"/>
          </w:tcPr>
          <w:p w14:paraId="7F21A979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(Total S</w:t>
            </w:r>
            <w:r w:rsidRPr="00904039">
              <w:rPr>
                <w:szCs w:val="24"/>
              </w:rPr>
              <w:t>ample count</w:t>
            </w:r>
            <w:r>
              <w:rPr>
                <w:szCs w:val="24"/>
              </w:rPr>
              <w:t>: unknown)</w:t>
            </w:r>
          </w:p>
          <w:p w14:paraId="496F8D9A" w14:textId="77777777" w:rsidR="0005414C" w:rsidRDefault="0005414C" w:rsidP="00CC344E">
            <w:pPr>
              <w:rPr>
                <w:szCs w:val="24"/>
              </w:rPr>
            </w:pPr>
          </w:p>
        </w:tc>
      </w:tr>
      <w:tr w:rsidR="0005414C" w14:paraId="0FFE667D" w14:textId="77777777" w:rsidTr="00CC344E">
        <w:tc>
          <w:tcPr>
            <w:tcW w:w="1555" w:type="dxa"/>
          </w:tcPr>
          <w:p w14:paraId="05706389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TSBOW [10]</w:t>
            </w:r>
          </w:p>
        </w:tc>
        <w:tc>
          <w:tcPr>
            <w:tcW w:w="1701" w:type="dxa"/>
          </w:tcPr>
          <w:p w14:paraId="43A742BB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South Korea</w:t>
            </w:r>
          </w:p>
        </w:tc>
        <w:tc>
          <w:tcPr>
            <w:tcW w:w="3827" w:type="dxa"/>
            <w:shd w:val="clear" w:color="auto" w:fill="E2EFD9"/>
          </w:tcPr>
          <w:p w14:paraId="02B7D01C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8 labels</w:t>
            </w:r>
          </w:p>
          <w:p w14:paraId="60B78348" w14:textId="77777777" w:rsidR="0005414C" w:rsidRDefault="0005414C" w:rsidP="00CC344E">
            <w:pPr>
              <w:rPr>
                <w:szCs w:val="24"/>
              </w:rPr>
            </w:pPr>
            <w:r w:rsidRPr="003178C3">
              <w:rPr>
                <w:szCs w:val="24"/>
              </w:rPr>
              <w:t xml:space="preserve">Per-class </w:t>
            </w:r>
            <w:r>
              <w:rPr>
                <w:szCs w:val="24"/>
              </w:rPr>
              <w:t>samples</w:t>
            </w:r>
            <w:r w:rsidRPr="003178C3">
              <w:rPr>
                <w:szCs w:val="24"/>
              </w:rPr>
              <w:t xml:space="preserve"> / manual </w:t>
            </w:r>
            <w:r>
              <w:rPr>
                <w:szCs w:val="24"/>
              </w:rPr>
              <w:t>labeled</w:t>
            </w:r>
            <w:r w:rsidRPr="003178C3">
              <w:rPr>
                <w:szCs w:val="24"/>
              </w:rPr>
              <w:t>:</w:t>
            </w:r>
          </w:p>
          <w:p w14:paraId="7B345B70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Car 50 269 953 / 783 203</w:t>
            </w:r>
          </w:p>
          <w:p w14:paraId="22A4D951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Bus 2 252 616 / 35 715</w:t>
            </w:r>
          </w:p>
          <w:p w14:paraId="2931B532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Truck 565 932 / 10 657</w:t>
            </w:r>
          </w:p>
          <w:p w14:paraId="7300FE8D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Small Truck 3 258 031 / 58 272</w:t>
            </w:r>
          </w:p>
          <w:p w14:paraId="08325AB1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Pedestrian 2 935 102 / 53 414</w:t>
            </w:r>
          </w:p>
          <w:p w14:paraId="0ECDE855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Micromobility 1 691 744 / 29 959</w:t>
            </w:r>
          </w:p>
          <w:p w14:paraId="0C56C8EB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Unidentified 515 447 / 8 379</w:t>
            </w:r>
          </w:p>
          <w:p w14:paraId="78669025" w14:textId="77777777" w:rsidR="0005414C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Others 9 648,223 / 151 556</w:t>
            </w:r>
          </w:p>
          <w:p w14:paraId="11B4E52A" w14:textId="77777777" w:rsidR="0005414C" w:rsidRPr="00D74D5A" w:rsidRDefault="0005414C" w:rsidP="0005414C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szCs w:val="24"/>
              </w:rPr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63C82A56" w14:textId="77777777" w:rsidR="0005414C" w:rsidRPr="00D74D5A" w:rsidRDefault="0005414C" w:rsidP="0005414C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szCs w:val="24"/>
              </w:rPr>
            </w:pPr>
            <w:r>
              <w:rPr>
                <w:szCs w:val="24"/>
              </w:rPr>
              <w:t>~3 200 000</w:t>
            </w:r>
            <w:r w:rsidRPr="00D74D5A">
              <w:rPr>
                <w:szCs w:val="24"/>
              </w:rPr>
              <w:t xml:space="preserve"> labeled frames</w:t>
            </w:r>
          </w:p>
          <w:p w14:paraId="110D1A49" w14:textId="77777777" w:rsidR="0005414C" w:rsidRPr="005E4C50" w:rsidRDefault="0005414C" w:rsidP="0005414C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48 061</w:t>
            </w:r>
            <w:r>
              <w:rPr>
                <w:szCs w:val="24"/>
              </w:rPr>
              <w:t xml:space="preserve"> manual</w:t>
            </w:r>
            <w:r w:rsidRPr="00D74D5A">
              <w:rPr>
                <w:szCs w:val="24"/>
              </w:rPr>
              <w:t xml:space="preserve"> labeled frames</w:t>
            </w:r>
          </w:p>
          <w:p w14:paraId="3EB60B5B" w14:textId="77777777" w:rsidR="0005414C" w:rsidRPr="005E4C50" w:rsidRDefault="0005414C" w:rsidP="00CC344E">
            <w:pPr>
              <w:rPr>
                <w:szCs w:val="24"/>
              </w:rPr>
            </w:pPr>
          </w:p>
          <w:p w14:paraId="68DE7BAC" w14:textId="77777777" w:rsidR="0005414C" w:rsidRPr="00D74D5A" w:rsidRDefault="0005414C" w:rsidP="0005414C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71 137 048</w:t>
            </w:r>
            <w:r>
              <w:rPr>
                <w:szCs w:val="24"/>
              </w:rPr>
              <w:t xml:space="preserve"> </w:t>
            </w:r>
            <w:r w:rsidRPr="00D74D5A">
              <w:rPr>
                <w:szCs w:val="24"/>
              </w:rPr>
              <w:t>labeled</w:t>
            </w:r>
            <w:r>
              <w:rPr>
                <w:szCs w:val="24"/>
              </w:rPr>
              <w:t xml:space="preserve"> </w:t>
            </w:r>
            <w:r w:rsidRPr="00D74D5A">
              <w:rPr>
                <w:szCs w:val="24"/>
              </w:rPr>
              <w:t>instances</w:t>
            </w:r>
          </w:p>
          <w:p w14:paraId="3A3B589D" w14:textId="77777777" w:rsidR="0005414C" w:rsidRDefault="0005414C" w:rsidP="0005414C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szCs w:val="24"/>
              </w:rPr>
            </w:pPr>
            <w:r w:rsidRPr="00D74D5A">
              <w:rPr>
                <w:szCs w:val="24"/>
              </w:rPr>
              <w:t>1 131 155</w:t>
            </w:r>
            <w:r>
              <w:rPr>
                <w:szCs w:val="24"/>
              </w:rPr>
              <w:t xml:space="preserve"> </w:t>
            </w:r>
            <w:r w:rsidRPr="003B449B">
              <w:rPr>
                <w:szCs w:val="24"/>
              </w:rPr>
              <w:t>manual</w:t>
            </w:r>
            <w:r>
              <w:rPr>
                <w:szCs w:val="24"/>
              </w:rPr>
              <w:t xml:space="preserve"> </w:t>
            </w:r>
            <w:r w:rsidRPr="00D74D5A">
              <w:rPr>
                <w:szCs w:val="24"/>
              </w:rPr>
              <w:t>labeled instances</w:t>
            </w:r>
          </w:p>
          <w:p w14:paraId="11C364CA" w14:textId="77777777" w:rsidR="0005414C" w:rsidRPr="005E4C50" w:rsidRDefault="0005414C" w:rsidP="00CC344E">
            <w:pPr>
              <w:rPr>
                <w:szCs w:val="24"/>
              </w:rPr>
            </w:pPr>
          </w:p>
        </w:tc>
      </w:tr>
      <w:tr w:rsidR="0005414C" w14:paraId="3781AB9A" w14:textId="77777777" w:rsidTr="00CC344E">
        <w:tc>
          <w:tcPr>
            <w:tcW w:w="1555" w:type="dxa"/>
          </w:tcPr>
          <w:p w14:paraId="2DAE795E" w14:textId="77777777" w:rsidR="0005414C" w:rsidRDefault="0005414C" w:rsidP="00CC344E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TrafficMOT</w:t>
            </w:r>
            <w:proofErr w:type="spellEnd"/>
            <w:r>
              <w:rPr>
                <w:szCs w:val="24"/>
              </w:rPr>
              <w:t xml:space="preserve"> [11]</w:t>
            </w:r>
          </w:p>
        </w:tc>
        <w:tc>
          <w:tcPr>
            <w:tcW w:w="1701" w:type="dxa"/>
          </w:tcPr>
          <w:p w14:paraId="1972C838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India (8 cities)</w:t>
            </w:r>
          </w:p>
        </w:tc>
        <w:tc>
          <w:tcPr>
            <w:tcW w:w="3827" w:type="dxa"/>
            <w:shd w:val="clear" w:color="auto" w:fill="E2EFD9"/>
          </w:tcPr>
          <w:p w14:paraId="6377C13E" w14:textId="77777777" w:rsidR="0005414C" w:rsidRPr="00554780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10 labels</w:t>
            </w:r>
          </w:p>
          <w:p w14:paraId="043D4A82" w14:textId="77777777" w:rsidR="0005414C" w:rsidRPr="00554780" w:rsidRDefault="0005414C" w:rsidP="0005414C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szCs w:val="24"/>
              </w:rPr>
            </w:pPr>
            <w:r w:rsidRPr="00554780">
              <w:rPr>
                <w:szCs w:val="24"/>
              </w:rPr>
              <w:t>9 types of vehicles</w:t>
            </w:r>
          </w:p>
          <w:p w14:paraId="3E600EAE" w14:textId="77777777" w:rsidR="0005414C" w:rsidRPr="00554780" w:rsidRDefault="0005414C" w:rsidP="0005414C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szCs w:val="24"/>
              </w:rPr>
            </w:pPr>
            <w:r w:rsidRPr="00554780">
              <w:rPr>
                <w:szCs w:val="24"/>
              </w:rPr>
              <w:t>Pedestrian</w:t>
            </w:r>
          </w:p>
          <w:p w14:paraId="061FFE8F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(P</w:t>
            </w:r>
            <w:r w:rsidRPr="00904039">
              <w:rPr>
                <w:szCs w:val="24"/>
              </w:rPr>
              <w:t>er-class sample count</w:t>
            </w:r>
            <w:r>
              <w:rPr>
                <w:szCs w:val="24"/>
              </w:rPr>
              <w:t>: unknown)</w:t>
            </w:r>
          </w:p>
        </w:tc>
        <w:tc>
          <w:tcPr>
            <w:tcW w:w="3118" w:type="dxa"/>
          </w:tcPr>
          <w:p w14:paraId="14756328" w14:textId="77777777" w:rsidR="0005414C" w:rsidRPr="00B3160A" w:rsidRDefault="0005414C" w:rsidP="0005414C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szCs w:val="24"/>
              </w:rPr>
            </w:pPr>
            <w:r w:rsidRPr="00B3160A">
              <w:rPr>
                <w:szCs w:val="24"/>
              </w:rPr>
              <w:t>2</w:t>
            </w:r>
            <w:r>
              <w:rPr>
                <w:szCs w:val="24"/>
              </w:rPr>
              <w:t xml:space="preserve"> </w:t>
            </w:r>
            <w:r w:rsidRPr="00B3160A">
              <w:rPr>
                <w:szCs w:val="24"/>
              </w:rPr>
              <w:t>102 videos</w:t>
            </w:r>
          </w:p>
          <w:p w14:paraId="7669B9A3" w14:textId="77777777" w:rsidR="0005414C" w:rsidRPr="00B3160A" w:rsidRDefault="0005414C" w:rsidP="0005414C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szCs w:val="24"/>
              </w:rPr>
            </w:pPr>
            <w:r w:rsidRPr="00B3160A">
              <w:rPr>
                <w:szCs w:val="24"/>
              </w:rPr>
              <w:t>105.1 minutes</w:t>
            </w:r>
          </w:p>
          <w:p w14:paraId="5103A6B0" w14:textId="77777777" w:rsidR="0005414C" w:rsidRPr="00B3160A" w:rsidRDefault="0005414C" w:rsidP="0005414C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szCs w:val="24"/>
              </w:rPr>
            </w:pPr>
            <w:r w:rsidRPr="00B3160A">
              <w:rPr>
                <w:szCs w:val="24"/>
              </w:rPr>
              <w:t>average 22.8 objects per frame</w:t>
            </w:r>
          </w:p>
          <w:p w14:paraId="141E8D2D" w14:textId="77777777" w:rsidR="0005414C" w:rsidRDefault="0005414C" w:rsidP="00CC344E">
            <w:pPr>
              <w:rPr>
                <w:szCs w:val="24"/>
              </w:rPr>
            </w:pPr>
          </w:p>
          <w:p w14:paraId="731AA5A7" w14:textId="77777777" w:rsidR="0005414C" w:rsidRPr="00B3160A" w:rsidRDefault="0005414C" w:rsidP="0005414C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szCs w:val="24"/>
              </w:rPr>
            </w:pPr>
            <w:r w:rsidRPr="00B3160A">
              <w:rPr>
                <w:szCs w:val="24"/>
              </w:rPr>
              <w:t>78 videos are fully annotated across all 30 frames</w:t>
            </w:r>
          </w:p>
          <w:p w14:paraId="6051DB3F" w14:textId="77777777" w:rsidR="0005414C" w:rsidRPr="00B3160A" w:rsidRDefault="0005414C" w:rsidP="0005414C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szCs w:val="24"/>
              </w:rPr>
            </w:pPr>
            <w:r w:rsidRPr="00B3160A">
              <w:rPr>
                <w:szCs w:val="24"/>
              </w:rPr>
              <w:t>2</w:t>
            </w:r>
            <w:r>
              <w:rPr>
                <w:szCs w:val="24"/>
              </w:rPr>
              <w:t xml:space="preserve"> </w:t>
            </w:r>
            <w:r w:rsidRPr="00B3160A">
              <w:rPr>
                <w:szCs w:val="24"/>
              </w:rPr>
              <w:t>024 videos only have the first frame annotated</w:t>
            </w:r>
          </w:p>
          <w:p w14:paraId="3F54E929" w14:textId="77777777" w:rsidR="0005414C" w:rsidRDefault="0005414C" w:rsidP="00CC344E">
            <w:pPr>
              <w:rPr>
                <w:szCs w:val="24"/>
              </w:rPr>
            </w:pPr>
          </w:p>
        </w:tc>
      </w:tr>
      <w:tr w:rsidR="0005414C" w14:paraId="6E04D1D0" w14:textId="77777777" w:rsidTr="00CC344E">
        <w:tc>
          <w:tcPr>
            <w:tcW w:w="1555" w:type="dxa"/>
          </w:tcPr>
          <w:p w14:paraId="04A10765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UA-DETRAC [12]</w:t>
            </w:r>
          </w:p>
        </w:tc>
        <w:tc>
          <w:tcPr>
            <w:tcW w:w="1701" w:type="dxa"/>
          </w:tcPr>
          <w:p w14:paraId="30A55601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China (Beijing and Tianjin)</w:t>
            </w:r>
          </w:p>
        </w:tc>
        <w:tc>
          <w:tcPr>
            <w:tcW w:w="3827" w:type="dxa"/>
          </w:tcPr>
          <w:p w14:paraId="51E13390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4 labels</w:t>
            </w:r>
          </w:p>
          <w:p w14:paraId="4783F4ED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 w:rsidRPr="00B94E9B">
              <w:rPr>
                <w:szCs w:val="24"/>
              </w:rPr>
              <w:t xml:space="preserve">er-class </w:t>
            </w:r>
            <w:r>
              <w:rPr>
                <w:szCs w:val="24"/>
              </w:rPr>
              <w:t>samples</w:t>
            </w:r>
          </w:p>
          <w:p w14:paraId="2C580B3B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lastRenderedPageBreak/>
              <w:t>Car ~1 046 892</w:t>
            </w:r>
          </w:p>
          <w:p w14:paraId="48B395D3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t>Bus ~44 649</w:t>
            </w:r>
          </w:p>
          <w:p w14:paraId="2C878CC1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t>Van ~107 448</w:t>
            </w:r>
          </w:p>
          <w:p w14:paraId="672F9E6E" w14:textId="77777777" w:rsidR="0005414C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t>Others ~10 890</w:t>
            </w:r>
          </w:p>
          <w:p w14:paraId="28DDC564" w14:textId="77777777" w:rsidR="0005414C" w:rsidRPr="00890D5E" w:rsidRDefault="0005414C" w:rsidP="00CC344E">
            <w:pPr>
              <w:rPr>
                <w:szCs w:val="24"/>
              </w:rPr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5EEA6897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lastRenderedPageBreak/>
              <w:t>100 videos</w:t>
            </w:r>
          </w:p>
          <w:p w14:paraId="61BB4BD6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>
              <w:rPr>
                <w:szCs w:val="24"/>
              </w:rPr>
              <w:t>&gt;</w:t>
            </w:r>
            <w:r w:rsidRPr="0069374B">
              <w:rPr>
                <w:szCs w:val="24"/>
              </w:rPr>
              <w:t xml:space="preserve"> 140</w:t>
            </w:r>
            <w:r>
              <w:rPr>
                <w:szCs w:val="24"/>
              </w:rPr>
              <w:t xml:space="preserve"> </w:t>
            </w:r>
            <w:r w:rsidRPr="0069374B">
              <w:rPr>
                <w:szCs w:val="24"/>
              </w:rPr>
              <w:t>000 frames</w:t>
            </w:r>
          </w:p>
          <w:p w14:paraId="6959288E" w14:textId="77777777" w:rsidR="0005414C" w:rsidRPr="0069374B" w:rsidRDefault="0005414C" w:rsidP="0005414C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szCs w:val="24"/>
              </w:rPr>
            </w:pPr>
            <w:r w:rsidRPr="0069374B">
              <w:rPr>
                <w:szCs w:val="24"/>
              </w:rPr>
              <w:lastRenderedPageBreak/>
              <w:t xml:space="preserve">1.21M </w:t>
            </w:r>
            <w:r w:rsidRPr="00D74D5A">
              <w:rPr>
                <w:szCs w:val="24"/>
              </w:rPr>
              <w:t>labeled</w:t>
            </w:r>
            <w:r>
              <w:rPr>
                <w:szCs w:val="24"/>
              </w:rPr>
              <w:t xml:space="preserve"> </w:t>
            </w:r>
            <w:r w:rsidRPr="00D74D5A">
              <w:rPr>
                <w:szCs w:val="24"/>
              </w:rPr>
              <w:t>instances</w:t>
            </w:r>
          </w:p>
          <w:p w14:paraId="1C75CB4C" w14:textId="77777777" w:rsidR="0005414C" w:rsidRDefault="0005414C" w:rsidP="00CC344E">
            <w:pPr>
              <w:rPr>
                <w:szCs w:val="24"/>
              </w:rPr>
            </w:pPr>
          </w:p>
        </w:tc>
      </w:tr>
      <w:tr w:rsidR="0005414C" w14:paraId="5656E523" w14:textId="77777777" w:rsidTr="00CC344E">
        <w:tc>
          <w:tcPr>
            <w:tcW w:w="1555" w:type="dxa"/>
          </w:tcPr>
          <w:p w14:paraId="49F20309" w14:textId="77777777" w:rsidR="0005414C" w:rsidRDefault="0005414C" w:rsidP="00CC344E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WebCamT</w:t>
            </w:r>
            <w:proofErr w:type="spellEnd"/>
            <w:r>
              <w:rPr>
                <w:szCs w:val="24"/>
              </w:rPr>
              <w:t xml:space="preserve"> / </w:t>
            </w:r>
            <w:proofErr w:type="spellStart"/>
            <w:r>
              <w:rPr>
                <w:szCs w:val="24"/>
              </w:rPr>
              <w:t>CityCam</w:t>
            </w:r>
            <w:proofErr w:type="spellEnd"/>
            <w:r>
              <w:rPr>
                <w:szCs w:val="24"/>
              </w:rPr>
              <w:t xml:space="preserve"> [13]</w:t>
            </w:r>
          </w:p>
        </w:tc>
        <w:tc>
          <w:tcPr>
            <w:tcW w:w="1701" w:type="dxa"/>
          </w:tcPr>
          <w:p w14:paraId="646B4E74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United States (New York)</w:t>
            </w:r>
          </w:p>
        </w:tc>
        <w:tc>
          <w:tcPr>
            <w:tcW w:w="3827" w:type="dxa"/>
          </w:tcPr>
          <w:p w14:paraId="03AD9E59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10 labels</w:t>
            </w:r>
          </w:p>
          <w:p w14:paraId="36A06684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Taxi 113k</w:t>
            </w:r>
          </w:p>
          <w:p w14:paraId="4289B9E8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Black sedan 240k</w:t>
            </w:r>
          </w:p>
          <w:p w14:paraId="38ADDEF6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Other cars 259k</w:t>
            </w:r>
          </w:p>
          <w:p w14:paraId="014F4981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Small truck 12k</w:t>
            </w:r>
          </w:p>
          <w:p w14:paraId="59C38DF0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Medium truck 19k</w:t>
            </w:r>
          </w:p>
          <w:p w14:paraId="3E29133F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Big truck 4k</w:t>
            </w:r>
          </w:p>
          <w:p w14:paraId="48D41BC6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Van 27k</w:t>
            </w:r>
          </w:p>
          <w:p w14:paraId="0C3A4423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Medium bus 7k</w:t>
            </w:r>
          </w:p>
          <w:p w14:paraId="3254B7F3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Big bus 17k</w:t>
            </w:r>
          </w:p>
          <w:p w14:paraId="7721B8D2" w14:textId="77777777" w:rsidR="0005414C" w:rsidRPr="00F94092" w:rsidRDefault="0005414C" w:rsidP="0005414C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szCs w:val="24"/>
              </w:rPr>
            </w:pPr>
            <w:r w:rsidRPr="00F94092">
              <w:rPr>
                <w:szCs w:val="24"/>
              </w:rPr>
              <w:t>Other 19k</w:t>
            </w:r>
          </w:p>
          <w:p w14:paraId="63BC3E6F" w14:textId="77777777" w:rsidR="0005414C" w:rsidRDefault="0005414C" w:rsidP="00CC344E">
            <w:pPr>
              <w:rPr>
                <w:szCs w:val="24"/>
              </w:rPr>
            </w:pPr>
          </w:p>
          <w:p w14:paraId="47B402C3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(Without p</w:t>
            </w:r>
            <w:r w:rsidRPr="00554780">
              <w:rPr>
                <w:szCs w:val="24"/>
              </w:rPr>
              <w:t>edestrian</w:t>
            </w:r>
            <w:r>
              <w:rPr>
                <w:szCs w:val="24"/>
              </w:rPr>
              <w:t>)</w:t>
            </w:r>
          </w:p>
          <w:p w14:paraId="5FDAD5E5" w14:textId="77777777" w:rsidR="0005414C" w:rsidRDefault="0005414C" w:rsidP="00CC344E">
            <w:pPr>
              <w:rPr>
                <w:szCs w:val="24"/>
              </w:rPr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694C90F9" w14:textId="77777777" w:rsidR="0005414C" w:rsidRDefault="0005414C" w:rsidP="0005414C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szCs w:val="24"/>
              </w:rPr>
            </w:pPr>
            <w:r w:rsidRPr="00386801">
              <w:rPr>
                <w:szCs w:val="24"/>
              </w:rPr>
              <w:t>60</w:t>
            </w:r>
            <w:r>
              <w:rPr>
                <w:szCs w:val="24"/>
              </w:rPr>
              <w:t xml:space="preserve"> </w:t>
            </w:r>
            <w:r w:rsidRPr="00386801">
              <w:rPr>
                <w:szCs w:val="24"/>
              </w:rPr>
              <w:t xml:space="preserve">000 </w:t>
            </w:r>
            <w:r>
              <w:rPr>
                <w:szCs w:val="24"/>
              </w:rPr>
              <w:t>labeled</w:t>
            </w:r>
            <w:r w:rsidRPr="00386801">
              <w:rPr>
                <w:szCs w:val="24"/>
              </w:rPr>
              <w:t xml:space="preserve"> frames</w:t>
            </w:r>
          </w:p>
          <w:p w14:paraId="3962980B" w14:textId="77777777" w:rsidR="0005414C" w:rsidRPr="00386801" w:rsidRDefault="0005414C" w:rsidP="0005414C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szCs w:val="24"/>
              </w:rPr>
            </w:pPr>
            <w:r w:rsidRPr="00D62D2D">
              <w:rPr>
                <w:szCs w:val="24"/>
              </w:rPr>
              <w:t>717</w:t>
            </w:r>
            <w:r>
              <w:rPr>
                <w:szCs w:val="24"/>
              </w:rPr>
              <w:t xml:space="preserve"> </w:t>
            </w:r>
            <w:r w:rsidRPr="00D62D2D">
              <w:rPr>
                <w:szCs w:val="24"/>
              </w:rPr>
              <w:t xml:space="preserve">947 </w:t>
            </w:r>
            <w:r>
              <w:rPr>
                <w:szCs w:val="24"/>
              </w:rPr>
              <w:t>labeled instances</w:t>
            </w:r>
          </w:p>
          <w:p w14:paraId="166FB3F1" w14:textId="77777777" w:rsidR="0005414C" w:rsidRPr="00016B0F" w:rsidRDefault="0005414C" w:rsidP="00CC344E">
            <w:pPr>
              <w:rPr>
                <w:szCs w:val="24"/>
              </w:rPr>
            </w:pPr>
          </w:p>
        </w:tc>
      </w:tr>
      <w:tr w:rsidR="0005414C" w14:paraId="7BB41693" w14:textId="77777777" w:rsidTr="00CC344E">
        <w:tc>
          <w:tcPr>
            <w:tcW w:w="1555" w:type="dxa"/>
          </w:tcPr>
          <w:p w14:paraId="5EA15F95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BMD-45 [14]</w:t>
            </w:r>
          </w:p>
        </w:tc>
        <w:tc>
          <w:tcPr>
            <w:tcW w:w="1701" w:type="dxa"/>
          </w:tcPr>
          <w:p w14:paraId="6FDCB83C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India (developing cities)</w:t>
            </w:r>
          </w:p>
        </w:tc>
        <w:tc>
          <w:tcPr>
            <w:tcW w:w="3827" w:type="dxa"/>
          </w:tcPr>
          <w:p w14:paraId="0194BF3A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14 labels</w:t>
            </w:r>
          </w:p>
          <w:p w14:paraId="4278B710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Cycle</w:t>
            </w:r>
          </w:p>
          <w:p w14:paraId="2C13B3FC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2-Wheeler</w:t>
            </w:r>
          </w:p>
          <w:p w14:paraId="0AECA151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3-Wheeler</w:t>
            </w:r>
          </w:p>
          <w:p w14:paraId="32F560F1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Hatchback</w:t>
            </w:r>
          </w:p>
          <w:p w14:paraId="0A94C017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Sedan</w:t>
            </w:r>
          </w:p>
          <w:p w14:paraId="0799F139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MUV</w:t>
            </w:r>
          </w:p>
          <w:p w14:paraId="37C7DA65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SUV</w:t>
            </w:r>
          </w:p>
          <w:p w14:paraId="0912217F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Van</w:t>
            </w:r>
          </w:p>
          <w:p w14:paraId="179BBF95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Tempo Traveler</w:t>
            </w:r>
          </w:p>
          <w:p w14:paraId="4D1184AE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Minibus</w:t>
            </w:r>
          </w:p>
          <w:p w14:paraId="341BE0FA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Bus</w:t>
            </w:r>
          </w:p>
          <w:p w14:paraId="2C92A186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LCV</w:t>
            </w:r>
          </w:p>
          <w:p w14:paraId="104B6F32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Truck</w:t>
            </w:r>
          </w:p>
          <w:p w14:paraId="38F578A7" w14:textId="77777777" w:rsidR="0005414C" w:rsidRPr="005C0DEA" w:rsidRDefault="0005414C" w:rsidP="0005414C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Other</w:t>
            </w:r>
          </w:p>
          <w:p w14:paraId="3C226DF1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(P</w:t>
            </w:r>
            <w:r w:rsidRPr="00904039">
              <w:rPr>
                <w:szCs w:val="24"/>
              </w:rPr>
              <w:t>er-class sample count</w:t>
            </w:r>
            <w:r>
              <w:rPr>
                <w:szCs w:val="24"/>
              </w:rPr>
              <w:t>: unknown)</w:t>
            </w:r>
          </w:p>
          <w:p w14:paraId="0FE09723" w14:textId="77777777" w:rsidR="0005414C" w:rsidRDefault="0005414C" w:rsidP="00CC344E">
            <w:pPr>
              <w:rPr>
                <w:szCs w:val="24"/>
              </w:rPr>
            </w:pPr>
          </w:p>
          <w:p w14:paraId="3612D25D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(Without p</w:t>
            </w:r>
            <w:r w:rsidRPr="00554780">
              <w:rPr>
                <w:szCs w:val="24"/>
              </w:rPr>
              <w:t>edestrian</w:t>
            </w:r>
            <w:r>
              <w:rPr>
                <w:szCs w:val="24"/>
              </w:rPr>
              <w:t>)</w:t>
            </w:r>
          </w:p>
          <w:p w14:paraId="0B1CF98D" w14:textId="77777777" w:rsidR="0005414C" w:rsidRDefault="0005414C" w:rsidP="00CC344E">
            <w:pPr>
              <w:rPr>
                <w:szCs w:val="24"/>
              </w:rPr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719E5FCD" w14:textId="77777777" w:rsidR="0005414C" w:rsidRPr="005C0DEA" w:rsidRDefault="0005414C" w:rsidP="0005414C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45K images</w:t>
            </w:r>
          </w:p>
          <w:p w14:paraId="63CE238C" w14:textId="77777777" w:rsidR="0005414C" w:rsidRDefault="0005414C" w:rsidP="0005414C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szCs w:val="24"/>
              </w:rPr>
            </w:pPr>
            <w:r w:rsidRPr="005C0DEA">
              <w:rPr>
                <w:szCs w:val="24"/>
              </w:rPr>
              <w:t>480K labeled instances</w:t>
            </w:r>
          </w:p>
          <w:p w14:paraId="7636973C" w14:textId="77777777" w:rsidR="0005414C" w:rsidRPr="005C0DEA" w:rsidRDefault="0005414C" w:rsidP="0005414C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szCs w:val="24"/>
              </w:rPr>
            </w:pPr>
            <w:r>
              <w:rPr>
                <w:szCs w:val="24"/>
              </w:rPr>
              <w:t xml:space="preserve">&gt; </w:t>
            </w:r>
            <w:r w:rsidRPr="005C0DEA">
              <w:rPr>
                <w:szCs w:val="24"/>
              </w:rPr>
              <w:t>3.6K operational CCTV cameras</w:t>
            </w:r>
          </w:p>
          <w:p w14:paraId="2754CFC9" w14:textId="77777777" w:rsidR="0005414C" w:rsidRDefault="0005414C" w:rsidP="00CC344E">
            <w:pPr>
              <w:rPr>
                <w:szCs w:val="24"/>
              </w:rPr>
            </w:pPr>
          </w:p>
        </w:tc>
      </w:tr>
    </w:tbl>
    <w:p w14:paraId="46D30D52" w14:textId="77777777" w:rsidR="0005414C" w:rsidRDefault="0005414C" w:rsidP="0005414C">
      <w:pPr>
        <w:rPr>
          <w:szCs w:val="24"/>
        </w:rPr>
      </w:pPr>
      <w:r w:rsidRPr="00554780">
        <w:rPr>
          <w:szCs w:val="24"/>
        </w:rPr>
        <w:t>Remark:</w:t>
      </w:r>
    </w:p>
    <w:p w14:paraId="29B2EFD0" w14:textId="77777777" w:rsidR="0005414C" w:rsidRPr="00554780" w:rsidRDefault="0005414C" w:rsidP="0005414C">
      <w:pPr>
        <w:rPr>
          <w:szCs w:val="24"/>
        </w:rPr>
      </w:pPr>
      <w:r w:rsidRPr="00554780">
        <w:rPr>
          <w:szCs w:val="24"/>
        </w:rPr>
        <w:t>for unknown sample counts, downloading the dataset is necessary to get the amount.</w:t>
      </w:r>
    </w:p>
    <w:p w14:paraId="50A6BD0D" w14:textId="77777777" w:rsidR="0005414C" w:rsidRPr="00554780" w:rsidRDefault="0005414C" w:rsidP="0005414C">
      <w:pPr>
        <w:rPr>
          <w:szCs w:val="24"/>
        </w:rPr>
      </w:pPr>
      <w:r w:rsidRPr="00554780">
        <w:rPr>
          <w:szCs w:val="24"/>
        </w:rPr>
        <w:t>The strengths are highlighted in green.</w:t>
      </w:r>
    </w:p>
    <w:p w14:paraId="27AF884C" w14:textId="77777777" w:rsidR="0005414C" w:rsidRDefault="0005414C" w:rsidP="0005414C">
      <w:pPr>
        <w:rPr>
          <w:szCs w:val="24"/>
        </w:rPr>
      </w:pPr>
    </w:p>
    <w:p w14:paraId="140C86A8" w14:textId="77777777" w:rsidR="0005414C" w:rsidRDefault="0005414C" w:rsidP="0005414C">
      <w:pPr>
        <w:rPr>
          <w:szCs w:val="24"/>
        </w:rPr>
      </w:pPr>
      <w:r>
        <w:rPr>
          <w:szCs w:val="24"/>
        </w:rPr>
        <w:t xml:space="preserve">After some consideration, I found out that it would be good if a dataset </w:t>
      </w:r>
      <w:proofErr w:type="gramStart"/>
      <w:r>
        <w:rPr>
          <w:szCs w:val="24"/>
        </w:rPr>
        <w:t>matches</w:t>
      </w:r>
      <w:proofErr w:type="gramEnd"/>
      <w:r>
        <w:rPr>
          <w:szCs w:val="24"/>
        </w:rPr>
        <w:t xml:space="preserve"> the following three conditions:</w:t>
      </w:r>
    </w:p>
    <w:p w14:paraId="3F96939A" w14:textId="77777777" w:rsidR="0005414C" w:rsidRDefault="0005414C" w:rsidP="0005414C">
      <w:pPr>
        <w:numPr>
          <w:ilvl w:val="0"/>
          <w:numId w:val="14"/>
        </w:numPr>
        <w:contextualSpacing/>
        <w:rPr>
          <w:szCs w:val="24"/>
        </w:rPr>
      </w:pPr>
      <w:r>
        <w:rPr>
          <w:szCs w:val="24"/>
        </w:rPr>
        <w:t>Traffic images in Canada</w:t>
      </w:r>
    </w:p>
    <w:p w14:paraId="0EA95A1C" w14:textId="77777777" w:rsidR="0005414C" w:rsidRDefault="0005414C" w:rsidP="0005414C">
      <w:pPr>
        <w:numPr>
          <w:ilvl w:val="0"/>
          <w:numId w:val="14"/>
        </w:numPr>
        <w:contextualSpacing/>
        <w:rPr>
          <w:szCs w:val="24"/>
        </w:rPr>
      </w:pPr>
      <w:r>
        <w:rPr>
          <w:szCs w:val="24"/>
        </w:rPr>
        <w:t>Labeled at least with vehicles, pedestrians</w:t>
      </w:r>
    </w:p>
    <w:p w14:paraId="11F28B83" w14:textId="77777777" w:rsidR="0005414C" w:rsidRDefault="0005414C" w:rsidP="0005414C">
      <w:pPr>
        <w:numPr>
          <w:ilvl w:val="0"/>
          <w:numId w:val="14"/>
        </w:numPr>
        <w:contextualSpacing/>
        <w:rPr>
          <w:szCs w:val="24"/>
        </w:rPr>
      </w:pPr>
      <w:r>
        <w:rPr>
          <w:szCs w:val="24"/>
        </w:rPr>
        <w:t>Had a decent literature support</w:t>
      </w:r>
    </w:p>
    <w:p w14:paraId="20DEE1EE" w14:textId="77777777" w:rsidR="0005414C" w:rsidRDefault="0005414C" w:rsidP="0005414C">
      <w:pPr>
        <w:rPr>
          <w:szCs w:val="24"/>
        </w:rPr>
      </w:pPr>
    </w:p>
    <w:p w14:paraId="218E29ED" w14:textId="77777777" w:rsidR="0005414C" w:rsidRDefault="0005414C" w:rsidP="0005414C">
      <w:pPr>
        <w:pStyle w:val="Default"/>
      </w:pPr>
      <w:r w:rsidRPr="00FB65DB">
        <w:t>MIO-TCD Localization is selected because it best matches the project’s current requirements: North American traffic-camera scenes, bounding-box annotations, vehicle and pedestrian classes, and peer-reviewed literature support. Although it is older than some recent datasets, it is geographically and semantically closer to the Canadian traffic-monitoring scenario than the other candidates.</w:t>
      </w:r>
    </w:p>
    <w:p w14:paraId="2A359748" w14:textId="19A85413" w:rsidR="00B711BB" w:rsidRPr="00FB65DB" w:rsidRDefault="00B711BB" w:rsidP="0005414C">
      <w:pPr>
        <w:pStyle w:val="Default"/>
      </w:pPr>
      <w:r>
        <w:br w:type="page"/>
      </w:r>
    </w:p>
    <w:p w14:paraId="65EB20FE" w14:textId="493BAD6A" w:rsidR="0005414C" w:rsidRPr="00384488" w:rsidRDefault="00384488" w:rsidP="0005414C">
      <w:pPr>
        <w:rPr>
          <w:b/>
          <w:bCs/>
          <w:sz w:val="32"/>
          <w:szCs w:val="32"/>
        </w:rPr>
      </w:pPr>
      <w:r w:rsidRPr="00384488">
        <w:rPr>
          <w:b/>
          <w:bCs/>
          <w:sz w:val="32"/>
          <w:szCs w:val="32"/>
        </w:rPr>
        <w:lastRenderedPageBreak/>
        <w:t xml:space="preserve">2.1 </w:t>
      </w:r>
      <w:r w:rsidR="0005414C" w:rsidRPr="00384488">
        <w:rPr>
          <w:b/>
          <w:bCs/>
          <w:sz w:val="32"/>
          <w:szCs w:val="32"/>
        </w:rPr>
        <w:t>Dataset: MIO-TCD Localization</w:t>
      </w:r>
    </w:p>
    <w:p w14:paraId="085D9D73" w14:textId="77777777" w:rsidR="0005414C" w:rsidRDefault="0005414C" w:rsidP="0005414C">
      <w:pPr>
        <w:pStyle w:val="Default"/>
      </w:pPr>
      <w:r>
        <w:t>Based on the support literature [8], here is some basic information:</w:t>
      </w:r>
    </w:p>
    <w:p w14:paraId="0A6DEAD8" w14:textId="77777777" w:rsidR="0005414C" w:rsidRDefault="0005414C" w:rsidP="0005414C">
      <w:pPr>
        <w:numPr>
          <w:ilvl w:val="0"/>
          <w:numId w:val="11"/>
        </w:numPr>
        <w:contextualSpacing/>
        <w:rPr>
          <w:szCs w:val="24"/>
        </w:rPr>
      </w:pPr>
      <w:r>
        <w:rPr>
          <w:szCs w:val="24"/>
        </w:rPr>
        <w:t>The dataset is created with the target of performing image detection in a single video frame</w:t>
      </w:r>
    </w:p>
    <w:p w14:paraId="35D71E6F" w14:textId="77777777" w:rsidR="0005414C" w:rsidRDefault="0005414C" w:rsidP="0005414C">
      <w:pPr>
        <w:contextualSpacing/>
        <w:rPr>
          <w:szCs w:val="24"/>
        </w:rPr>
      </w:pPr>
    </w:p>
    <w:p w14:paraId="18B76A7C" w14:textId="77777777" w:rsidR="0005414C" w:rsidRDefault="0005414C" w:rsidP="0005414C">
      <w:pPr>
        <w:numPr>
          <w:ilvl w:val="0"/>
          <w:numId w:val="11"/>
        </w:numPr>
        <w:contextualSpacing/>
        <w:rPr>
          <w:szCs w:val="24"/>
        </w:rPr>
      </w:pPr>
      <w:r>
        <w:rPr>
          <w:szCs w:val="24"/>
        </w:rPr>
        <w:t>Dataset structures:</w:t>
      </w:r>
    </w:p>
    <w:p w14:paraId="4F7CC893" w14:textId="77777777" w:rsidR="0005414C" w:rsidRDefault="0005414C" w:rsidP="0005414C">
      <w:pPr>
        <w:numPr>
          <w:ilvl w:val="0"/>
          <w:numId w:val="17"/>
        </w:numPr>
        <w:contextualSpacing/>
        <w:rPr>
          <w:szCs w:val="24"/>
        </w:rPr>
      </w:pPr>
      <w:r>
        <w:rPr>
          <w:szCs w:val="24"/>
        </w:rPr>
        <w:t>137 743 images for training</w:t>
      </w:r>
    </w:p>
    <w:p w14:paraId="01278BB8" w14:textId="77777777" w:rsidR="0005414C" w:rsidRDefault="0005414C" w:rsidP="0005414C">
      <w:pPr>
        <w:numPr>
          <w:ilvl w:val="0"/>
          <w:numId w:val="17"/>
        </w:numPr>
        <w:contextualSpacing/>
        <w:rPr>
          <w:szCs w:val="24"/>
        </w:rPr>
      </w:pPr>
      <w:r>
        <w:rPr>
          <w:szCs w:val="24"/>
        </w:rPr>
        <w:t>traffic scene with bounding boxes</w:t>
      </w:r>
    </w:p>
    <w:p w14:paraId="6527BCED" w14:textId="77777777" w:rsidR="0005414C" w:rsidRDefault="0005414C" w:rsidP="0005414C">
      <w:pPr>
        <w:numPr>
          <w:ilvl w:val="0"/>
          <w:numId w:val="17"/>
        </w:numPr>
        <w:contextualSpacing/>
        <w:rPr>
          <w:szCs w:val="24"/>
        </w:rPr>
      </w:pPr>
      <w:r>
        <w:rPr>
          <w:szCs w:val="24"/>
        </w:rPr>
        <w:t>416 277 moving objects tagged bounding box and class label</w:t>
      </w:r>
    </w:p>
    <w:p w14:paraId="4087BAF2" w14:textId="77777777" w:rsidR="0005414C" w:rsidRDefault="0005414C" w:rsidP="0005414C">
      <w:pPr>
        <w:contextualSpacing/>
        <w:rPr>
          <w:szCs w:val="24"/>
        </w:rPr>
      </w:pPr>
      <w:r w:rsidRPr="00DD0B57">
        <w:rPr>
          <w:szCs w:val="24"/>
        </w:rPr>
        <w:t>The dataset provides bounding-box annotations and class labels, so it can be converted into YOLO annotation format for object detection training.</w:t>
      </w:r>
    </w:p>
    <w:p w14:paraId="321BBBF8" w14:textId="77777777" w:rsidR="0005414C" w:rsidRDefault="0005414C" w:rsidP="0005414C">
      <w:pPr>
        <w:contextualSpacing/>
        <w:rPr>
          <w:szCs w:val="24"/>
        </w:rPr>
      </w:pPr>
    </w:p>
    <w:p w14:paraId="6D06DBB4" w14:textId="77777777" w:rsidR="0005414C" w:rsidRDefault="0005414C" w:rsidP="0005414C">
      <w:pPr>
        <w:numPr>
          <w:ilvl w:val="0"/>
          <w:numId w:val="11"/>
        </w:numPr>
        <w:contextualSpacing/>
        <w:rPr>
          <w:szCs w:val="24"/>
        </w:rPr>
      </w:pPr>
      <w:r>
        <w:rPr>
          <w:szCs w:val="24"/>
        </w:rPr>
        <w:t>With bounding box annotation, for example:</w:t>
      </w:r>
    </w:p>
    <w:p w14:paraId="3B277496" w14:textId="77777777" w:rsidR="0005414C" w:rsidRDefault="0005414C" w:rsidP="0005414C">
      <w:pPr>
        <w:ind w:leftChars="200" w:left="480"/>
        <w:rPr>
          <w:szCs w:val="24"/>
        </w:rPr>
      </w:pPr>
      <w:r>
        <w:rPr>
          <w:noProof/>
          <w:szCs w:val="24"/>
        </w:rPr>
        <w:drawing>
          <wp:inline distT="0" distB="0" distL="0" distR="0" wp14:anchorId="0426EE16" wp14:editId="64887730">
            <wp:extent cx="2107565" cy="672465"/>
            <wp:effectExtent l="0" t="0" r="6985" b="0"/>
            <wp:docPr id="698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07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2213" cy="6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836B" w14:textId="77777777" w:rsidR="0005414C" w:rsidRDefault="0005414C" w:rsidP="0005414C">
      <w:pPr>
        <w:contextualSpacing/>
        <w:rPr>
          <w:szCs w:val="24"/>
        </w:rPr>
      </w:pPr>
    </w:p>
    <w:p w14:paraId="55AE9369" w14:textId="77777777" w:rsidR="0005414C" w:rsidRDefault="0005414C" w:rsidP="0005414C">
      <w:pPr>
        <w:numPr>
          <w:ilvl w:val="0"/>
          <w:numId w:val="11"/>
        </w:numPr>
        <w:contextualSpacing/>
        <w:rPr>
          <w:szCs w:val="24"/>
        </w:rPr>
      </w:pPr>
      <w:r>
        <w:rPr>
          <w:szCs w:val="24"/>
        </w:rPr>
        <w:t>Data are traffic camera images, with different times and backgrounds, for example: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505"/>
        <w:gridCol w:w="2556"/>
        <w:gridCol w:w="2510"/>
        <w:gridCol w:w="2623"/>
      </w:tblGrid>
      <w:tr w:rsidR="0005414C" w14:paraId="621E9534" w14:textId="77777777" w:rsidTr="00CC344E">
        <w:tc>
          <w:tcPr>
            <w:tcW w:w="2509" w:type="dxa"/>
          </w:tcPr>
          <w:p w14:paraId="255A0095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Daytime, clear</w:t>
            </w:r>
          </w:p>
          <w:p w14:paraId="08D51B04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2516B4A" wp14:editId="688DE393">
                  <wp:extent cx="1445895" cy="979805"/>
                  <wp:effectExtent l="0" t="0" r="1905" b="0"/>
                  <wp:docPr id="1806691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560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154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9" w:type="dxa"/>
          </w:tcPr>
          <w:p w14:paraId="727A157B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Daytime, snowy</w:t>
            </w:r>
          </w:p>
          <w:p w14:paraId="50971641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6607B9C" wp14:editId="5E72D727">
                  <wp:extent cx="1478280" cy="979805"/>
                  <wp:effectExtent l="0" t="0" r="7620" b="0"/>
                  <wp:docPr id="659290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3104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820" cy="99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0" w:type="dxa"/>
          </w:tcPr>
          <w:p w14:paraId="4F3D9E25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Nighttime, clear</w:t>
            </w:r>
          </w:p>
          <w:p w14:paraId="09E8C5D0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6B4D7F2" wp14:editId="12CD4485">
                  <wp:extent cx="1430655" cy="982980"/>
                  <wp:effectExtent l="0" t="0" r="0" b="7620"/>
                  <wp:docPr id="196045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4797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649" cy="99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</w:tcPr>
          <w:p w14:paraId="41F98445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Nighttime, unclear</w:t>
            </w:r>
          </w:p>
          <w:p w14:paraId="1C541E64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7CA617B" wp14:editId="5A0A8A3E">
                  <wp:extent cx="1438275" cy="982980"/>
                  <wp:effectExtent l="0" t="0" r="9525" b="7620"/>
                  <wp:docPr id="104935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3381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495" cy="99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ED28B" w14:textId="77777777" w:rsidR="0005414C" w:rsidRDefault="0005414C" w:rsidP="0005414C">
      <w:pPr>
        <w:contextualSpacing/>
        <w:rPr>
          <w:szCs w:val="24"/>
        </w:rPr>
      </w:pPr>
    </w:p>
    <w:p w14:paraId="4CEFF27E" w14:textId="77777777" w:rsidR="0005414C" w:rsidRDefault="0005414C" w:rsidP="0005414C">
      <w:pPr>
        <w:numPr>
          <w:ilvl w:val="0"/>
          <w:numId w:val="11"/>
        </w:numPr>
        <w:contextualSpacing/>
        <w:rPr>
          <w:szCs w:val="24"/>
        </w:rPr>
      </w:pPr>
      <w:r>
        <w:rPr>
          <w:szCs w:val="24"/>
        </w:rPr>
        <w:t>Tested with the following image detection models:</w:t>
      </w:r>
    </w:p>
    <w:p w14:paraId="2C369701" w14:textId="77777777" w:rsidR="0005414C" w:rsidRDefault="0005414C" w:rsidP="0005414C">
      <w:pPr>
        <w:numPr>
          <w:ilvl w:val="0"/>
          <w:numId w:val="19"/>
        </w:numPr>
        <w:contextualSpacing/>
        <w:rPr>
          <w:szCs w:val="24"/>
        </w:rPr>
      </w:pPr>
      <w:r>
        <w:rPr>
          <w:szCs w:val="24"/>
        </w:rPr>
        <w:t>Faster R-CNN</w:t>
      </w:r>
    </w:p>
    <w:p w14:paraId="454BC2ED" w14:textId="77777777" w:rsidR="0005414C" w:rsidRDefault="0005414C" w:rsidP="0005414C">
      <w:pPr>
        <w:numPr>
          <w:ilvl w:val="0"/>
          <w:numId w:val="19"/>
        </w:numPr>
        <w:contextualSpacing/>
        <w:rPr>
          <w:szCs w:val="24"/>
        </w:rPr>
      </w:pPr>
      <w:r>
        <w:rPr>
          <w:szCs w:val="24"/>
        </w:rPr>
        <w:t>SSD-300</w:t>
      </w:r>
    </w:p>
    <w:p w14:paraId="0681D578" w14:textId="77777777" w:rsidR="0005414C" w:rsidRDefault="0005414C" w:rsidP="0005414C">
      <w:pPr>
        <w:numPr>
          <w:ilvl w:val="0"/>
          <w:numId w:val="19"/>
        </w:numPr>
        <w:contextualSpacing/>
        <w:rPr>
          <w:szCs w:val="24"/>
        </w:rPr>
      </w:pPr>
      <w:r>
        <w:rPr>
          <w:szCs w:val="24"/>
        </w:rPr>
        <w:t>SSD-512</w:t>
      </w:r>
    </w:p>
    <w:p w14:paraId="3DE70821" w14:textId="77777777" w:rsidR="0005414C" w:rsidRDefault="0005414C" w:rsidP="0005414C">
      <w:pPr>
        <w:numPr>
          <w:ilvl w:val="0"/>
          <w:numId w:val="19"/>
        </w:numPr>
        <w:contextualSpacing/>
        <w:rPr>
          <w:szCs w:val="24"/>
        </w:rPr>
      </w:pPr>
      <w:r>
        <w:rPr>
          <w:szCs w:val="24"/>
        </w:rPr>
        <w:t>YOLO-v1</w:t>
      </w:r>
    </w:p>
    <w:p w14:paraId="632FA1EB" w14:textId="77777777" w:rsidR="0005414C" w:rsidRDefault="0005414C" w:rsidP="0005414C">
      <w:pPr>
        <w:numPr>
          <w:ilvl w:val="0"/>
          <w:numId w:val="19"/>
        </w:numPr>
        <w:contextualSpacing/>
        <w:rPr>
          <w:szCs w:val="24"/>
        </w:rPr>
      </w:pPr>
      <w:r>
        <w:rPr>
          <w:szCs w:val="24"/>
        </w:rPr>
        <w:t>YOLO-v2</w:t>
      </w:r>
    </w:p>
    <w:p w14:paraId="35639C99" w14:textId="77777777" w:rsidR="0005414C" w:rsidRDefault="0005414C" w:rsidP="0005414C">
      <w:pPr>
        <w:rPr>
          <w:szCs w:val="24"/>
        </w:rPr>
      </w:pPr>
    </w:p>
    <w:p w14:paraId="497B6675" w14:textId="77777777" w:rsidR="0005414C" w:rsidRDefault="0005414C" w:rsidP="0005414C">
      <w:pPr>
        <w:rPr>
          <w:szCs w:val="24"/>
        </w:rPr>
      </w:pPr>
      <w:r>
        <w:rPr>
          <w:szCs w:val="24"/>
        </w:rPr>
        <w:t>To conclude, MIO-TCD:</w:t>
      </w:r>
    </w:p>
    <w:p w14:paraId="1E167E48" w14:textId="77777777" w:rsidR="0005414C" w:rsidRDefault="0005414C" w:rsidP="0005414C">
      <w:pPr>
        <w:numPr>
          <w:ilvl w:val="0"/>
          <w:numId w:val="21"/>
        </w:numPr>
        <w:contextualSpacing/>
        <w:rPr>
          <w:szCs w:val="24"/>
        </w:rPr>
      </w:pPr>
      <w:r>
        <w:rPr>
          <w:szCs w:val="24"/>
        </w:rPr>
        <w:t>Is a large-scale real-world traffic camera dataset designed for traffic localization</w:t>
      </w:r>
    </w:p>
    <w:p w14:paraId="5FF75996" w14:textId="77777777" w:rsidR="0005414C" w:rsidRDefault="0005414C" w:rsidP="0005414C">
      <w:pPr>
        <w:numPr>
          <w:ilvl w:val="0"/>
          <w:numId w:val="21"/>
        </w:numPr>
        <w:contextualSpacing/>
        <w:rPr>
          <w:szCs w:val="24"/>
        </w:rPr>
      </w:pPr>
      <w:r>
        <w:rPr>
          <w:szCs w:val="24"/>
        </w:rPr>
        <w:t>Provide full-frame bounding-box annotations</w:t>
      </w:r>
    </w:p>
    <w:p w14:paraId="2F34A9A2" w14:textId="77777777" w:rsidR="0005414C" w:rsidRDefault="0005414C" w:rsidP="0005414C">
      <w:pPr>
        <w:numPr>
          <w:ilvl w:val="0"/>
          <w:numId w:val="21"/>
        </w:numPr>
        <w:contextualSpacing/>
        <w:rPr>
          <w:szCs w:val="24"/>
        </w:rPr>
      </w:pPr>
      <w:r>
        <w:rPr>
          <w:szCs w:val="24"/>
        </w:rPr>
        <w:t>Provide benchmark results for models such as CNN, SSD, and YOLO</w:t>
      </w:r>
    </w:p>
    <w:p w14:paraId="125C7309" w14:textId="77777777" w:rsidR="0005414C" w:rsidRDefault="0005414C" w:rsidP="0005414C">
      <w:pPr>
        <w:rPr>
          <w:szCs w:val="24"/>
        </w:rPr>
      </w:pPr>
      <w:r>
        <w:rPr>
          <w:szCs w:val="24"/>
        </w:rPr>
        <w:t>Making it highly suitable for YOLO-based smart traffic detection projects.</w:t>
      </w:r>
    </w:p>
    <w:p w14:paraId="7FB5E92C" w14:textId="77777777" w:rsidR="0005414C" w:rsidRDefault="0005414C" w:rsidP="0005414C">
      <w:pPr>
        <w:ind w:left="840"/>
        <w:contextualSpacing/>
        <w:rPr>
          <w:rFonts w:ascii="Calibri" w:eastAsia="新細明體" w:hAnsi="Calibri" w:cs="Arial"/>
        </w:rPr>
      </w:pPr>
      <w:r>
        <w:rPr>
          <w:rFonts w:cs="Arial"/>
        </w:rPr>
        <w:br w:type="page"/>
      </w:r>
    </w:p>
    <w:p w14:paraId="00BF3313" w14:textId="5042722F" w:rsidR="0005414C" w:rsidRPr="00384488" w:rsidRDefault="00384488" w:rsidP="0005414C">
      <w:pPr>
        <w:rPr>
          <w:sz w:val="28"/>
          <w:szCs w:val="28"/>
        </w:rPr>
      </w:pPr>
      <w:r>
        <w:rPr>
          <w:b/>
          <w:bCs/>
          <w:sz w:val="36"/>
          <w:szCs w:val="36"/>
        </w:rPr>
        <w:lastRenderedPageBreak/>
        <w:t xml:space="preserve">3. </w:t>
      </w:r>
      <w:r w:rsidR="0005414C" w:rsidRPr="00384488">
        <w:rPr>
          <w:b/>
          <w:bCs/>
          <w:sz w:val="36"/>
          <w:szCs w:val="36"/>
        </w:rPr>
        <w:t>YOLO Baseline Model</w:t>
      </w:r>
    </w:p>
    <w:p w14:paraId="42171D92" w14:textId="77777777" w:rsidR="0005414C" w:rsidRDefault="0005414C" w:rsidP="0005414C">
      <w:pPr>
        <w:rPr>
          <w:szCs w:val="24"/>
        </w:rPr>
      </w:pPr>
      <w:r>
        <w:rPr>
          <w:szCs w:val="24"/>
        </w:rPr>
        <w:t>Our target is to run a YOLO model on embedded devices. To achieve that, a small model is needed. First, by comparing different YOLO models mainly with three factors: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00"/>
        <w:gridCol w:w="3411"/>
        <w:gridCol w:w="3183"/>
      </w:tblGrid>
      <w:tr w:rsidR="0005414C" w14:paraId="001EDB59" w14:textId="77777777" w:rsidTr="00CC344E">
        <w:tc>
          <w:tcPr>
            <w:tcW w:w="3600" w:type="dxa"/>
            <w:shd w:val="clear" w:color="auto" w:fill="D9D9D9"/>
          </w:tcPr>
          <w:p w14:paraId="0BD63054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Factor</w:t>
            </w:r>
          </w:p>
        </w:tc>
        <w:tc>
          <w:tcPr>
            <w:tcW w:w="3411" w:type="dxa"/>
            <w:shd w:val="clear" w:color="auto" w:fill="D9D9D9"/>
          </w:tcPr>
          <w:p w14:paraId="3308ADA1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Mainly affecting</w:t>
            </w:r>
          </w:p>
        </w:tc>
        <w:tc>
          <w:tcPr>
            <w:tcW w:w="3183" w:type="dxa"/>
            <w:shd w:val="clear" w:color="auto" w:fill="D9D9D9"/>
          </w:tcPr>
          <w:p w14:paraId="6EF9CC48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Affections</w:t>
            </w:r>
          </w:p>
        </w:tc>
      </w:tr>
      <w:tr w:rsidR="0005414C" w14:paraId="75899FBB" w14:textId="77777777" w:rsidTr="00CC344E">
        <w:tc>
          <w:tcPr>
            <w:tcW w:w="3600" w:type="dxa"/>
          </w:tcPr>
          <w:p w14:paraId="3AD19C1B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Parameters</w:t>
            </w:r>
          </w:p>
        </w:tc>
        <w:tc>
          <w:tcPr>
            <w:tcW w:w="3411" w:type="dxa"/>
          </w:tcPr>
          <w:p w14:paraId="165E892F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Size (RAM)</w:t>
            </w:r>
          </w:p>
        </w:tc>
        <w:tc>
          <w:tcPr>
            <w:tcW w:w="3183" w:type="dxa"/>
          </w:tcPr>
          <w:p w14:paraId="43C19BFA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Higher: larger, smarter</w:t>
            </w:r>
          </w:p>
        </w:tc>
      </w:tr>
      <w:tr w:rsidR="0005414C" w14:paraId="0B73E7EF" w14:textId="77777777" w:rsidTr="00CC344E">
        <w:tc>
          <w:tcPr>
            <w:tcW w:w="3600" w:type="dxa"/>
          </w:tcPr>
          <w:p w14:paraId="3BC1C7F0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Weight size</w:t>
            </w:r>
          </w:p>
        </w:tc>
        <w:tc>
          <w:tcPr>
            <w:tcW w:w="3411" w:type="dxa"/>
          </w:tcPr>
          <w:p w14:paraId="14201789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Size (hard disk, VRAM)</w:t>
            </w:r>
          </w:p>
        </w:tc>
        <w:tc>
          <w:tcPr>
            <w:tcW w:w="3183" w:type="dxa"/>
          </w:tcPr>
          <w:p w14:paraId="2E3391FA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Higher: larger</w:t>
            </w:r>
          </w:p>
        </w:tc>
      </w:tr>
      <w:tr w:rsidR="0005414C" w14:paraId="04844B89" w14:textId="77777777" w:rsidTr="00CC344E">
        <w:tc>
          <w:tcPr>
            <w:tcW w:w="3600" w:type="dxa"/>
          </w:tcPr>
          <w:p w14:paraId="78957391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Floating Point Operations (FLOPs)</w:t>
            </w:r>
          </w:p>
        </w:tc>
        <w:tc>
          <w:tcPr>
            <w:tcW w:w="3411" w:type="dxa"/>
          </w:tcPr>
          <w:p w14:paraId="187F8747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Speed</w:t>
            </w:r>
          </w:p>
        </w:tc>
        <w:tc>
          <w:tcPr>
            <w:tcW w:w="3183" w:type="dxa"/>
          </w:tcPr>
          <w:p w14:paraId="6F755D2C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Higher: slower</w:t>
            </w:r>
          </w:p>
        </w:tc>
      </w:tr>
      <w:tr w:rsidR="0005414C" w14:paraId="5C8775A6" w14:textId="77777777" w:rsidTr="00CC344E">
        <w:tc>
          <w:tcPr>
            <w:tcW w:w="3600" w:type="dxa"/>
          </w:tcPr>
          <w:p w14:paraId="625285A2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Mean Average Precision (</w:t>
            </w:r>
            <w:proofErr w:type="spellStart"/>
            <w:r>
              <w:rPr>
                <w:sz w:val="24"/>
                <w:szCs w:val="24"/>
                <w:lang w:eastAsia="zh-TW"/>
              </w:rPr>
              <w:t>mAP</w:t>
            </w:r>
            <w:proofErr w:type="spellEnd"/>
            <w:r>
              <w:rPr>
                <w:sz w:val="24"/>
                <w:szCs w:val="24"/>
                <w:lang w:eastAsia="zh-TW"/>
              </w:rPr>
              <w:t>)</w:t>
            </w:r>
          </w:p>
        </w:tc>
        <w:tc>
          <w:tcPr>
            <w:tcW w:w="3411" w:type="dxa"/>
          </w:tcPr>
          <w:p w14:paraId="12DD80E7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Accuracy</w:t>
            </w:r>
          </w:p>
        </w:tc>
        <w:tc>
          <w:tcPr>
            <w:tcW w:w="3183" w:type="dxa"/>
          </w:tcPr>
          <w:p w14:paraId="56A6EAB8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Higher: more accurate</w:t>
            </w:r>
          </w:p>
        </w:tc>
      </w:tr>
    </w:tbl>
    <w:p w14:paraId="53B95538" w14:textId="77777777" w:rsidR="0005414C" w:rsidRDefault="0005414C" w:rsidP="0005414C">
      <w:pPr>
        <w:numPr>
          <w:ilvl w:val="0"/>
          <w:numId w:val="25"/>
        </w:numPr>
        <w:contextualSpacing/>
        <w:rPr>
          <w:rFonts w:cs="Arial"/>
        </w:rPr>
      </w:pPr>
      <w:r>
        <w:rPr>
          <w:szCs w:val="24"/>
        </w:rPr>
        <w:t>Weight size</w:t>
      </w:r>
      <w:r>
        <w:rPr>
          <w:rFonts w:cs="Arial"/>
        </w:rPr>
        <w:t xml:space="preserve"> is rarely provided. For weight size FP32, it could be estimated by parameters p*(4 bytes) (for FP16: p*2b, INT8: p*1b). Therefore, </w:t>
      </w:r>
      <w:r>
        <w:rPr>
          <w:szCs w:val="24"/>
        </w:rPr>
        <w:t>weight size will not be listed.</w:t>
      </w:r>
    </w:p>
    <w:p w14:paraId="08071F1D" w14:textId="77777777" w:rsidR="0005414C" w:rsidRDefault="0005414C" w:rsidP="0005414C">
      <w:pPr>
        <w:numPr>
          <w:ilvl w:val="0"/>
          <w:numId w:val="25"/>
        </w:numPr>
        <w:contextualSpacing/>
        <w:rPr>
          <w:rFonts w:cs="Arial"/>
        </w:rPr>
      </w:pPr>
      <w:r>
        <w:rPr>
          <w:rFonts w:cs="Arial"/>
        </w:rPr>
        <w:t xml:space="preserve">For </w:t>
      </w:r>
      <w:proofErr w:type="spellStart"/>
      <w:r>
        <w:rPr>
          <w:rFonts w:cs="Arial"/>
        </w:rPr>
        <w:t>mAP</w:t>
      </w:r>
      <w:proofErr w:type="spellEnd"/>
      <w:r>
        <w:rPr>
          <w:rFonts w:cs="Arial"/>
        </w:rPr>
        <w:t>: mAP50-95 needs more accurate boxes than mAP50 to pass.</w:t>
      </w:r>
    </w:p>
    <w:p w14:paraId="14413FE1" w14:textId="77777777" w:rsidR="0005414C" w:rsidRDefault="0005414C" w:rsidP="0005414C">
      <w:pPr>
        <w:rPr>
          <w:rFonts w:cs="Arial"/>
        </w:rPr>
      </w:pPr>
    </w:p>
    <w:p w14:paraId="263C51E3" w14:textId="77777777" w:rsidR="0005414C" w:rsidRDefault="0005414C" w:rsidP="0005414C">
      <w:pPr>
        <w:rPr>
          <w:rFonts w:cs="Arial"/>
        </w:rPr>
      </w:pPr>
      <w:r>
        <w:rPr>
          <w:rFonts w:cs="Arial"/>
        </w:rPr>
        <w:t xml:space="preserve">YOLO models (strong factors </w:t>
      </w:r>
      <w:r>
        <w:rPr>
          <w:szCs w:val="24"/>
        </w:rPr>
        <w:t xml:space="preserve">highlighted in </w:t>
      </w:r>
      <w:r>
        <w:rPr>
          <w:color w:val="00B050"/>
          <w:szCs w:val="24"/>
        </w:rPr>
        <w:t>green</w:t>
      </w:r>
      <w:r>
        <w:rPr>
          <w:szCs w:val="24"/>
        </w:rPr>
        <w:t xml:space="preserve">, decent in </w:t>
      </w:r>
      <w:r>
        <w:rPr>
          <w:color w:val="FFC000"/>
          <w:szCs w:val="24"/>
        </w:rPr>
        <w:t>yellow</w:t>
      </w:r>
      <w:r>
        <w:rPr>
          <w:szCs w:val="24"/>
        </w:rPr>
        <w:t xml:space="preserve">, bad in </w:t>
      </w:r>
      <w:r>
        <w:rPr>
          <w:color w:val="C00000"/>
          <w:szCs w:val="24"/>
        </w:rPr>
        <w:t>red</w:t>
      </w:r>
      <w:r>
        <w:rPr>
          <w:rFonts w:cs="Arial"/>
        </w:rPr>
        <w:t>):</w:t>
      </w:r>
    </w:p>
    <w:tbl>
      <w:tblPr>
        <w:tblStyle w:val="TableGrid1"/>
        <w:tblW w:w="10204" w:type="dxa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5414C" w14:paraId="6522641E" w14:textId="77777777" w:rsidTr="00CC344E">
        <w:tc>
          <w:tcPr>
            <w:tcW w:w="2551" w:type="dxa"/>
            <w:shd w:val="clear" w:color="auto" w:fill="D9D9D9"/>
          </w:tcPr>
          <w:p w14:paraId="731E3F50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model</w:t>
            </w:r>
          </w:p>
        </w:tc>
        <w:tc>
          <w:tcPr>
            <w:tcW w:w="2551" w:type="dxa"/>
            <w:shd w:val="clear" w:color="auto" w:fill="D9D9D9"/>
          </w:tcPr>
          <w:p w14:paraId="6A6FD5B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Parameters</w:t>
            </w:r>
          </w:p>
        </w:tc>
        <w:tc>
          <w:tcPr>
            <w:tcW w:w="2551" w:type="dxa"/>
            <w:shd w:val="clear" w:color="auto" w:fill="D9D9D9"/>
          </w:tcPr>
          <w:p w14:paraId="5F6614C2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FLOPs, resolution</w:t>
            </w:r>
          </w:p>
        </w:tc>
        <w:tc>
          <w:tcPr>
            <w:tcW w:w="2551" w:type="dxa"/>
            <w:shd w:val="clear" w:color="auto" w:fill="D9D9D9"/>
          </w:tcPr>
          <w:p w14:paraId="6A37436C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mAP50-95</w:t>
            </w:r>
          </w:p>
        </w:tc>
      </w:tr>
      <w:tr w:rsidR="0005414C" w14:paraId="10824162" w14:textId="77777777" w:rsidTr="00CC344E">
        <w:tc>
          <w:tcPr>
            <w:tcW w:w="2551" w:type="dxa"/>
          </w:tcPr>
          <w:p w14:paraId="7367C396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YOLOv3-tiny</w:t>
            </w:r>
          </w:p>
        </w:tc>
        <w:tc>
          <w:tcPr>
            <w:tcW w:w="2551" w:type="dxa"/>
            <w:shd w:val="clear" w:color="auto" w:fill="FBE4D5"/>
          </w:tcPr>
          <w:p w14:paraId="6EC758E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8.848M</w:t>
            </w:r>
          </w:p>
        </w:tc>
        <w:tc>
          <w:tcPr>
            <w:tcW w:w="2551" w:type="dxa"/>
            <w:shd w:val="clear" w:color="auto" w:fill="FBE4D5"/>
          </w:tcPr>
          <w:p w14:paraId="70A9DEFE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5.582G, 416</w:t>
            </w:r>
          </w:p>
        </w:tc>
        <w:tc>
          <w:tcPr>
            <w:tcW w:w="2551" w:type="dxa"/>
          </w:tcPr>
          <w:p w14:paraId="3FDCB115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Unk</w:t>
            </w:r>
          </w:p>
        </w:tc>
      </w:tr>
      <w:tr w:rsidR="0005414C" w14:paraId="5ADC9BD6" w14:textId="77777777" w:rsidTr="00CC344E">
        <w:tc>
          <w:tcPr>
            <w:tcW w:w="2551" w:type="dxa"/>
          </w:tcPr>
          <w:p w14:paraId="7012FC67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YOLOv4-tiny</w:t>
            </w:r>
          </w:p>
        </w:tc>
        <w:tc>
          <w:tcPr>
            <w:tcW w:w="2551" w:type="dxa"/>
            <w:shd w:val="clear" w:color="auto" w:fill="FBE4D5"/>
          </w:tcPr>
          <w:p w14:paraId="2369F747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6.0535M</w:t>
            </w:r>
          </w:p>
        </w:tc>
        <w:tc>
          <w:tcPr>
            <w:tcW w:w="2551" w:type="dxa"/>
            <w:shd w:val="clear" w:color="auto" w:fill="FBE4D5"/>
          </w:tcPr>
          <w:p w14:paraId="33401C0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6.9289G, 416</w:t>
            </w:r>
          </w:p>
        </w:tc>
        <w:tc>
          <w:tcPr>
            <w:tcW w:w="2551" w:type="dxa"/>
            <w:shd w:val="clear" w:color="auto" w:fill="FBE4D5"/>
          </w:tcPr>
          <w:p w14:paraId="3D7F61ED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22.66%</w:t>
            </w:r>
          </w:p>
        </w:tc>
      </w:tr>
      <w:tr w:rsidR="0005414C" w14:paraId="214AC812" w14:textId="77777777" w:rsidTr="00CC344E">
        <w:tc>
          <w:tcPr>
            <w:tcW w:w="2551" w:type="dxa"/>
          </w:tcPr>
          <w:p w14:paraId="5C53394E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YOLOv5n</w:t>
            </w:r>
          </w:p>
        </w:tc>
        <w:tc>
          <w:tcPr>
            <w:tcW w:w="2551" w:type="dxa"/>
            <w:shd w:val="clear" w:color="auto" w:fill="FFF2CC"/>
          </w:tcPr>
          <w:p w14:paraId="7FCA59F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1.9M</w:t>
            </w:r>
          </w:p>
        </w:tc>
        <w:tc>
          <w:tcPr>
            <w:tcW w:w="2551" w:type="dxa"/>
            <w:shd w:val="clear" w:color="auto" w:fill="FFF2CC"/>
          </w:tcPr>
          <w:p w14:paraId="10EB84B9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4.5G, 640</w:t>
            </w:r>
          </w:p>
        </w:tc>
        <w:tc>
          <w:tcPr>
            <w:tcW w:w="2551" w:type="dxa"/>
            <w:shd w:val="clear" w:color="auto" w:fill="FFF2CC"/>
          </w:tcPr>
          <w:p w14:paraId="364F7510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28.0%</w:t>
            </w:r>
          </w:p>
        </w:tc>
      </w:tr>
      <w:tr w:rsidR="0005414C" w14:paraId="6D18D358" w14:textId="77777777" w:rsidTr="00CC344E">
        <w:tc>
          <w:tcPr>
            <w:tcW w:w="2551" w:type="dxa"/>
          </w:tcPr>
          <w:p w14:paraId="4CEA2B89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YOLOX-Nano</w:t>
            </w:r>
          </w:p>
        </w:tc>
        <w:tc>
          <w:tcPr>
            <w:tcW w:w="2551" w:type="dxa"/>
            <w:shd w:val="clear" w:color="auto" w:fill="E2EFD9"/>
          </w:tcPr>
          <w:p w14:paraId="4E950E2C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0.91M</w:t>
            </w:r>
          </w:p>
        </w:tc>
        <w:tc>
          <w:tcPr>
            <w:tcW w:w="2551" w:type="dxa"/>
            <w:shd w:val="clear" w:color="auto" w:fill="E2EFD9"/>
          </w:tcPr>
          <w:p w14:paraId="474D7AF0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1.08G, 416</w:t>
            </w:r>
          </w:p>
        </w:tc>
        <w:tc>
          <w:tcPr>
            <w:tcW w:w="2551" w:type="dxa"/>
            <w:shd w:val="clear" w:color="auto" w:fill="FFF2CC"/>
          </w:tcPr>
          <w:p w14:paraId="0272119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25.3%</w:t>
            </w:r>
          </w:p>
        </w:tc>
      </w:tr>
      <w:tr w:rsidR="0005414C" w14:paraId="4C452848" w14:textId="77777777" w:rsidTr="00CC344E">
        <w:tc>
          <w:tcPr>
            <w:tcW w:w="2551" w:type="dxa"/>
          </w:tcPr>
          <w:p w14:paraId="6C70D7D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YOLOv6Lite-S</w:t>
            </w:r>
          </w:p>
        </w:tc>
        <w:tc>
          <w:tcPr>
            <w:tcW w:w="2551" w:type="dxa"/>
            <w:shd w:val="clear" w:color="auto" w:fill="E2EFD9"/>
          </w:tcPr>
          <w:p w14:paraId="40157A92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0.55M</w:t>
            </w:r>
          </w:p>
        </w:tc>
        <w:tc>
          <w:tcPr>
            <w:tcW w:w="2551" w:type="dxa"/>
            <w:shd w:val="clear" w:color="auto" w:fill="E2EFD9"/>
          </w:tcPr>
          <w:p w14:paraId="130C0BA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0.56G, 320</w:t>
            </w:r>
          </w:p>
        </w:tc>
        <w:tc>
          <w:tcPr>
            <w:tcW w:w="2551" w:type="dxa"/>
            <w:shd w:val="clear" w:color="auto" w:fill="FBE4D5"/>
          </w:tcPr>
          <w:p w14:paraId="5028E77B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22.4%</w:t>
            </w:r>
          </w:p>
        </w:tc>
      </w:tr>
      <w:tr w:rsidR="0005414C" w14:paraId="6A6BDC17" w14:textId="77777777" w:rsidTr="00CC344E">
        <w:tc>
          <w:tcPr>
            <w:tcW w:w="2551" w:type="dxa"/>
          </w:tcPr>
          <w:p w14:paraId="142740C1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YOLOv7-tiny-SiLU</w:t>
            </w:r>
          </w:p>
        </w:tc>
        <w:tc>
          <w:tcPr>
            <w:tcW w:w="2551" w:type="dxa"/>
            <w:shd w:val="clear" w:color="auto" w:fill="FBE4D5"/>
          </w:tcPr>
          <w:p w14:paraId="40EBE37C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6.2M</w:t>
            </w:r>
          </w:p>
        </w:tc>
        <w:tc>
          <w:tcPr>
            <w:tcW w:w="2551" w:type="dxa"/>
            <w:shd w:val="clear" w:color="auto" w:fill="FBE4D5"/>
          </w:tcPr>
          <w:p w14:paraId="3482EECE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13.8G, 640</w:t>
            </w:r>
          </w:p>
        </w:tc>
        <w:tc>
          <w:tcPr>
            <w:tcW w:w="2551" w:type="dxa"/>
            <w:shd w:val="clear" w:color="auto" w:fill="E2EFD9"/>
          </w:tcPr>
          <w:p w14:paraId="1E1017C0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38.7%</w:t>
            </w:r>
          </w:p>
        </w:tc>
      </w:tr>
      <w:tr w:rsidR="0005414C" w14:paraId="3E6777E0" w14:textId="77777777" w:rsidTr="00CC344E">
        <w:tc>
          <w:tcPr>
            <w:tcW w:w="2551" w:type="dxa"/>
          </w:tcPr>
          <w:p w14:paraId="46E7592A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YOLOv8n</w:t>
            </w:r>
          </w:p>
        </w:tc>
        <w:tc>
          <w:tcPr>
            <w:tcW w:w="2551" w:type="dxa"/>
            <w:shd w:val="clear" w:color="auto" w:fill="FFF2CC"/>
          </w:tcPr>
          <w:p w14:paraId="34546EE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3.2M</w:t>
            </w:r>
          </w:p>
        </w:tc>
        <w:tc>
          <w:tcPr>
            <w:tcW w:w="2551" w:type="dxa"/>
            <w:shd w:val="clear" w:color="auto" w:fill="FBE4D5"/>
          </w:tcPr>
          <w:p w14:paraId="26309606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8.7G, 640</w:t>
            </w:r>
          </w:p>
        </w:tc>
        <w:tc>
          <w:tcPr>
            <w:tcW w:w="2551" w:type="dxa"/>
            <w:shd w:val="clear" w:color="auto" w:fill="E2EFD9"/>
          </w:tcPr>
          <w:p w14:paraId="30F83DCC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37.3%</w:t>
            </w:r>
          </w:p>
        </w:tc>
      </w:tr>
      <w:tr w:rsidR="0005414C" w14:paraId="69CFE645" w14:textId="77777777" w:rsidTr="00CC344E">
        <w:tc>
          <w:tcPr>
            <w:tcW w:w="2551" w:type="dxa"/>
          </w:tcPr>
          <w:p w14:paraId="226EB221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YOLOv9-T</w:t>
            </w:r>
          </w:p>
        </w:tc>
        <w:tc>
          <w:tcPr>
            <w:tcW w:w="2551" w:type="dxa"/>
            <w:shd w:val="clear" w:color="auto" w:fill="FFF2CC"/>
          </w:tcPr>
          <w:p w14:paraId="0BB4691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2.0M</w:t>
            </w:r>
          </w:p>
        </w:tc>
        <w:tc>
          <w:tcPr>
            <w:tcW w:w="2551" w:type="dxa"/>
            <w:shd w:val="clear" w:color="auto" w:fill="FBE4D5"/>
          </w:tcPr>
          <w:p w14:paraId="23306DAD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7.7G, 640</w:t>
            </w:r>
          </w:p>
        </w:tc>
        <w:tc>
          <w:tcPr>
            <w:tcW w:w="2551" w:type="dxa"/>
            <w:shd w:val="clear" w:color="auto" w:fill="E2EFD9"/>
          </w:tcPr>
          <w:p w14:paraId="13EC42EB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38.3%</w:t>
            </w:r>
          </w:p>
        </w:tc>
      </w:tr>
      <w:tr w:rsidR="0005414C" w14:paraId="02F72520" w14:textId="77777777" w:rsidTr="00CC344E">
        <w:tc>
          <w:tcPr>
            <w:tcW w:w="2551" w:type="dxa"/>
          </w:tcPr>
          <w:p w14:paraId="67C1C80B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YOLOv10n</w:t>
            </w:r>
          </w:p>
        </w:tc>
        <w:tc>
          <w:tcPr>
            <w:tcW w:w="2551" w:type="dxa"/>
            <w:shd w:val="clear" w:color="auto" w:fill="FFF2CC"/>
          </w:tcPr>
          <w:p w14:paraId="10244C2E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2.3M</w:t>
            </w:r>
          </w:p>
        </w:tc>
        <w:tc>
          <w:tcPr>
            <w:tcW w:w="2551" w:type="dxa"/>
            <w:shd w:val="clear" w:color="auto" w:fill="FFF2CC"/>
          </w:tcPr>
          <w:p w14:paraId="5B8B2FB1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6.7G, 640</w:t>
            </w:r>
          </w:p>
        </w:tc>
        <w:tc>
          <w:tcPr>
            <w:tcW w:w="2551" w:type="dxa"/>
            <w:shd w:val="clear" w:color="auto" w:fill="E2EFD9"/>
          </w:tcPr>
          <w:p w14:paraId="05B16ED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39.5%</w:t>
            </w:r>
          </w:p>
        </w:tc>
      </w:tr>
      <w:tr w:rsidR="0005414C" w14:paraId="403D9A43" w14:textId="77777777" w:rsidTr="00CC344E">
        <w:tc>
          <w:tcPr>
            <w:tcW w:w="2551" w:type="dxa"/>
          </w:tcPr>
          <w:p w14:paraId="5E57F45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YOLO11n</w:t>
            </w:r>
          </w:p>
        </w:tc>
        <w:tc>
          <w:tcPr>
            <w:tcW w:w="2551" w:type="dxa"/>
            <w:shd w:val="clear" w:color="auto" w:fill="FFF2CC"/>
          </w:tcPr>
          <w:p w14:paraId="6F46BFB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2.6M</w:t>
            </w:r>
          </w:p>
        </w:tc>
        <w:tc>
          <w:tcPr>
            <w:tcW w:w="2551" w:type="dxa"/>
            <w:shd w:val="clear" w:color="auto" w:fill="FFF2CC"/>
          </w:tcPr>
          <w:p w14:paraId="0836EE10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6.5G, 640</w:t>
            </w:r>
          </w:p>
        </w:tc>
        <w:tc>
          <w:tcPr>
            <w:tcW w:w="2551" w:type="dxa"/>
            <w:shd w:val="clear" w:color="auto" w:fill="E2EFD9"/>
          </w:tcPr>
          <w:p w14:paraId="3E57900A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39.5%</w:t>
            </w:r>
          </w:p>
        </w:tc>
      </w:tr>
      <w:tr w:rsidR="0005414C" w14:paraId="1F0DA805" w14:textId="77777777" w:rsidTr="00CC344E">
        <w:tc>
          <w:tcPr>
            <w:tcW w:w="2551" w:type="dxa"/>
          </w:tcPr>
          <w:p w14:paraId="1653D2E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YOLO12n</w:t>
            </w:r>
          </w:p>
        </w:tc>
        <w:tc>
          <w:tcPr>
            <w:tcW w:w="2551" w:type="dxa"/>
            <w:shd w:val="clear" w:color="auto" w:fill="FFF2CC"/>
          </w:tcPr>
          <w:p w14:paraId="28CDFA1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2.6M</w:t>
            </w:r>
          </w:p>
        </w:tc>
        <w:tc>
          <w:tcPr>
            <w:tcW w:w="2551" w:type="dxa"/>
            <w:shd w:val="clear" w:color="auto" w:fill="FFF2CC"/>
          </w:tcPr>
          <w:p w14:paraId="00FF79CE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6.5G, 640</w:t>
            </w:r>
          </w:p>
        </w:tc>
        <w:tc>
          <w:tcPr>
            <w:tcW w:w="2551" w:type="dxa"/>
            <w:shd w:val="clear" w:color="auto" w:fill="E2EFD9"/>
          </w:tcPr>
          <w:p w14:paraId="63F0919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40.6%</w:t>
            </w:r>
          </w:p>
        </w:tc>
      </w:tr>
      <w:tr w:rsidR="0005414C" w14:paraId="3D0CCBAD" w14:textId="77777777" w:rsidTr="00CC344E">
        <w:tc>
          <w:tcPr>
            <w:tcW w:w="2551" w:type="dxa"/>
          </w:tcPr>
          <w:p w14:paraId="69F3912B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YOLOv13-N</w:t>
            </w:r>
          </w:p>
        </w:tc>
        <w:tc>
          <w:tcPr>
            <w:tcW w:w="2551" w:type="dxa"/>
            <w:shd w:val="clear" w:color="auto" w:fill="FFF2CC"/>
          </w:tcPr>
          <w:p w14:paraId="4015182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2.5M</w:t>
            </w:r>
          </w:p>
        </w:tc>
        <w:tc>
          <w:tcPr>
            <w:tcW w:w="2551" w:type="dxa"/>
            <w:shd w:val="clear" w:color="auto" w:fill="FFF2CC"/>
          </w:tcPr>
          <w:p w14:paraId="044C81D7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6.4G, 640</w:t>
            </w:r>
          </w:p>
        </w:tc>
        <w:tc>
          <w:tcPr>
            <w:tcW w:w="2551" w:type="dxa"/>
            <w:shd w:val="clear" w:color="auto" w:fill="E2EFD9"/>
          </w:tcPr>
          <w:p w14:paraId="061DB747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41.6%</w:t>
            </w:r>
          </w:p>
        </w:tc>
      </w:tr>
      <w:tr w:rsidR="0005414C" w14:paraId="59644B31" w14:textId="77777777" w:rsidTr="00CC344E">
        <w:tc>
          <w:tcPr>
            <w:tcW w:w="2551" w:type="dxa"/>
          </w:tcPr>
          <w:p w14:paraId="2EEE7E1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YOLO26n</w:t>
            </w:r>
          </w:p>
        </w:tc>
        <w:tc>
          <w:tcPr>
            <w:tcW w:w="2551" w:type="dxa"/>
            <w:shd w:val="clear" w:color="auto" w:fill="FFF2CC"/>
          </w:tcPr>
          <w:p w14:paraId="0E692FAD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2.4M</w:t>
            </w:r>
          </w:p>
        </w:tc>
        <w:tc>
          <w:tcPr>
            <w:tcW w:w="2551" w:type="dxa"/>
            <w:shd w:val="clear" w:color="auto" w:fill="FFF2CC"/>
          </w:tcPr>
          <w:p w14:paraId="7456AD1A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5.4G, 640</w:t>
            </w:r>
          </w:p>
        </w:tc>
        <w:tc>
          <w:tcPr>
            <w:tcW w:w="2551" w:type="dxa"/>
            <w:shd w:val="clear" w:color="auto" w:fill="E2EFD9"/>
          </w:tcPr>
          <w:p w14:paraId="3C3BB38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40.9%</w:t>
            </w:r>
          </w:p>
        </w:tc>
      </w:tr>
    </w:tbl>
    <w:p w14:paraId="77A57342" w14:textId="77777777" w:rsidR="0005414C" w:rsidRDefault="0005414C" w:rsidP="0005414C">
      <w:pPr>
        <w:rPr>
          <w:rFonts w:cs="Arial"/>
        </w:rPr>
      </w:pPr>
      <w:r>
        <w:rPr>
          <w:rFonts w:cs="Arial"/>
        </w:rPr>
        <w:t>When considering the YOLO model, the order is: accuracy &gt; size &gt; speed.</w:t>
      </w:r>
    </w:p>
    <w:p w14:paraId="2143B0BA" w14:textId="77777777" w:rsidR="0005414C" w:rsidRPr="003160A6" w:rsidRDefault="0005414C" w:rsidP="0005414C">
      <w:pPr>
        <w:rPr>
          <w:rFonts w:cs="Arial"/>
        </w:rPr>
      </w:pPr>
    </w:p>
    <w:p w14:paraId="3CDF8BE3" w14:textId="77777777" w:rsidR="0005414C" w:rsidRDefault="0005414C" w:rsidP="0005414C">
      <w:pPr>
        <w:rPr>
          <w:rFonts w:cs="Arial"/>
        </w:rPr>
      </w:pPr>
      <w:r w:rsidRPr="00AE7253">
        <w:rPr>
          <w:rFonts w:cs="Arial"/>
        </w:rPr>
        <w:t xml:space="preserve">YOLO26n’s size and speed outperformed every </w:t>
      </w:r>
      <w:proofErr w:type="gramStart"/>
      <w:r w:rsidRPr="00AE7253">
        <w:rPr>
          <w:rFonts w:cs="Arial"/>
        </w:rPr>
        <w:t>model</w:t>
      </w:r>
      <w:r>
        <w:rPr>
          <w:rFonts w:cs="Arial"/>
        </w:rPr>
        <w:t>s</w:t>
      </w:r>
      <w:proofErr w:type="gramEnd"/>
      <w:r>
        <w:rPr>
          <w:rFonts w:cs="Arial"/>
        </w:rPr>
        <w:t xml:space="preserve"> that</w:t>
      </w:r>
      <w:r w:rsidRPr="00AE7253">
        <w:rPr>
          <w:rFonts w:cs="Arial"/>
        </w:rPr>
        <w:t xml:space="preserve"> </w:t>
      </w:r>
      <w:proofErr w:type="gramStart"/>
      <w:r w:rsidRPr="00AE7253">
        <w:rPr>
          <w:rFonts w:cs="Arial"/>
        </w:rPr>
        <w:t>achieving</w:t>
      </w:r>
      <w:proofErr w:type="gramEnd"/>
      <w:r w:rsidRPr="00AE7253">
        <w:rPr>
          <w:rFonts w:cs="Arial"/>
        </w:rPr>
        <w:t xml:space="preserve"> decent accuracy, while YOLOv13-N had the highest overall accuracy. The baseline model should be decided between them</w:t>
      </w:r>
      <w:r>
        <w:rPr>
          <w:rFonts w:cs="Arial"/>
        </w:rPr>
        <w:t>:</w:t>
      </w:r>
    </w:p>
    <w:tbl>
      <w:tblPr>
        <w:tblStyle w:val="TableGrid1"/>
        <w:tblW w:w="10204" w:type="dxa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5414C" w14:paraId="59D5ADD0" w14:textId="77777777" w:rsidTr="00CC344E">
        <w:tc>
          <w:tcPr>
            <w:tcW w:w="2551" w:type="dxa"/>
            <w:shd w:val="clear" w:color="auto" w:fill="D9D9D9"/>
          </w:tcPr>
          <w:p w14:paraId="670665C5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model</w:t>
            </w:r>
          </w:p>
        </w:tc>
        <w:tc>
          <w:tcPr>
            <w:tcW w:w="2551" w:type="dxa"/>
            <w:shd w:val="clear" w:color="auto" w:fill="D9D9D9"/>
          </w:tcPr>
          <w:p w14:paraId="7B7B1C64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Parameters (size)</w:t>
            </w:r>
          </w:p>
        </w:tc>
        <w:tc>
          <w:tcPr>
            <w:tcW w:w="2551" w:type="dxa"/>
            <w:shd w:val="clear" w:color="auto" w:fill="D9D9D9"/>
          </w:tcPr>
          <w:p w14:paraId="3CFD22C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FLOPs 640 (speed)</w:t>
            </w:r>
          </w:p>
        </w:tc>
        <w:tc>
          <w:tcPr>
            <w:tcW w:w="2551" w:type="dxa"/>
            <w:shd w:val="clear" w:color="auto" w:fill="D9D9D9"/>
          </w:tcPr>
          <w:p w14:paraId="562B652F" w14:textId="77777777" w:rsidR="0005414C" w:rsidRDefault="0005414C" w:rsidP="00CC344E">
            <w:pPr>
              <w:autoSpaceDE/>
              <w:autoSpaceDN/>
              <w:rPr>
                <w:sz w:val="24"/>
                <w:szCs w:val="24"/>
                <w:lang w:eastAsia="zh-TW"/>
              </w:rPr>
            </w:pPr>
            <w:r>
              <w:rPr>
                <w:sz w:val="24"/>
                <w:szCs w:val="24"/>
                <w:lang w:eastAsia="zh-TW"/>
              </w:rPr>
              <w:t>mAP50-95 (accuracy)</w:t>
            </w:r>
          </w:p>
        </w:tc>
      </w:tr>
      <w:tr w:rsidR="0005414C" w14:paraId="68A8F5CA" w14:textId="77777777" w:rsidTr="00CC344E">
        <w:tc>
          <w:tcPr>
            <w:tcW w:w="2551" w:type="dxa"/>
          </w:tcPr>
          <w:p w14:paraId="7579FA6C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YOLOv13-N</w:t>
            </w:r>
          </w:p>
        </w:tc>
        <w:tc>
          <w:tcPr>
            <w:tcW w:w="2551" w:type="dxa"/>
            <w:shd w:val="clear" w:color="auto" w:fill="FFF2CC"/>
          </w:tcPr>
          <w:p w14:paraId="6388F6B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2.5M</w:t>
            </w:r>
          </w:p>
        </w:tc>
        <w:tc>
          <w:tcPr>
            <w:tcW w:w="2551" w:type="dxa"/>
            <w:shd w:val="clear" w:color="auto" w:fill="FFF2CC"/>
          </w:tcPr>
          <w:p w14:paraId="186DE9DB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6.4G</w:t>
            </w:r>
          </w:p>
        </w:tc>
        <w:tc>
          <w:tcPr>
            <w:tcW w:w="2551" w:type="dxa"/>
            <w:shd w:val="clear" w:color="auto" w:fill="E2EFD9"/>
          </w:tcPr>
          <w:p w14:paraId="4BB13772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41.6%</w:t>
            </w:r>
          </w:p>
        </w:tc>
      </w:tr>
      <w:tr w:rsidR="0005414C" w14:paraId="1476CEDA" w14:textId="77777777" w:rsidTr="00CC344E">
        <w:tc>
          <w:tcPr>
            <w:tcW w:w="2551" w:type="dxa"/>
          </w:tcPr>
          <w:p w14:paraId="34EA3D5F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YOLO26n</w:t>
            </w:r>
          </w:p>
        </w:tc>
        <w:tc>
          <w:tcPr>
            <w:tcW w:w="2551" w:type="dxa"/>
            <w:shd w:val="clear" w:color="auto" w:fill="FFF2CC"/>
          </w:tcPr>
          <w:p w14:paraId="19412A13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2.4M</w:t>
            </w:r>
          </w:p>
        </w:tc>
        <w:tc>
          <w:tcPr>
            <w:tcW w:w="2551" w:type="dxa"/>
            <w:shd w:val="clear" w:color="auto" w:fill="FFF2CC"/>
          </w:tcPr>
          <w:p w14:paraId="73F7D61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5.4G</w:t>
            </w:r>
          </w:p>
        </w:tc>
        <w:tc>
          <w:tcPr>
            <w:tcW w:w="2551" w:type="dxa"/>
            <w:shd w:val="clear" w:color="auto" w:fill="E2EFD9"/>
          </w:tcPr>
          <w:p w14:paraId="05DD4398" w14:textId="77777777" w:rsidR="0005414C" w:rsidRDefault="0005414C" w:rsidP="00CC344E">
            <w:pPr>
              <w:autoSpaceDE/>
              <w:autoSpaceDN/>
              <w:rPr>
                <w:rFonts w:cs="Arial"/>
                <w:sz w:val="24"/>
                <w:lang w:eastAsia="zh-TW"/>
              </w:rPr>
            </w:pPr>
            <w:r>
              <w:rPr>
                <w:rFonts w:cs="Arial"/>
                <w:sz w:val="24"/>
                <w:lang w:eastAsia="zh-TW"/>
              </w:rPr>
              <w:t>40.9%</w:t>
            </w:r>
          </w:p>
        </w:tc>
      </w:tr>
    </w:tbl>
    <w:p w14:paraId="2CEA3040" w14:textId="77777777" w:rsidR="0005414C" w:rsidRDefault="0005414C" w:rsidP="0005414C">
      <w:pPr>
        <w:rPr>
          <w:rFonts w:cs="Arial"/>
        </w:rPr>
      </w:pPr>
    </w:p>
    <w:p w14:paraId="2F49E3CA" w14:textId="77777777" w:rsidR="0005414C" w:rsidRPr="00304914" w:rsidRDefault="0005414C" w:rsidP="0005414C">
      <w:pPr>
        <w:rPr>
          <w:rFonts w:cs="Arial"/>
        </w:rPr>
      </w:pPr>
      <w:r w:rsidRPr="00304914">
        <w:rPr>
          <w:rFonts w:cs="Arial"/>
        </w:rPr>
        <w:t>The accuracy of YOLOv13-N is slightly higher than YOLO26n:</w:t>
      </w:r>
    </w:p>
    <w:p w14:paraId="40B47C5F" w14:textId="77777777" w:rsidR="0005414C" w:rsidRPr="00304914" w:rsidRDefault="0005414C" w:rsidP="0005414C">
      <w:pPr>
        <w:pStyle w:val="ListParagraph"/>
        <w:numPr>
          <w:ilvl w:val="0"/>
          <w:numId w:val="42"/>
        </w:numPr>
        <w:contextualSpacing w:val="0"/>
        <w:rPr>
          <w:rFonts w:cs="Arial"/>
        </w:rPr>
      </w:pPr>
      <w:r w:rsidRPr="00304914">
        <w:rPr>
          <w:rFonts w:cs="Arial"/>
        </w:rPr>
        <w:t>YOLOv13-N is 0.7 percentage points higher than YOLO26n, which is about 1.7% relatively higher</w:t>
      </w:r>
    </w:p>
    <w:p w14:paraId="671426FF" w14:textId="77777777" w:rsidR="0005414C" w:rsidRPr="00304914" w:rsidRDefault="0005414C" w:rsidP="0005414C">
      <w:pPr>
        <w:rPr>
          <w:rFonts w:cs="Arial"/>
        </w:rPr>
      </w:pPr>
    </w:p>
    <w:p w14:paraId="0B28E05A" w14:textId="77777777" w:rsidR="0005414C" w:rsidRPr="00304914" w:rsidRDefault="0005414C" w:rsidP="0005414C">
      <w:pPr>
        <w:rPr>
          <w:rFonts w:cs="Arial"/>
        </w:rPr>
      </w:pPr>
      <w:r w:rsidRPr="00304914">
        <w:rPr>
          <w:rFonts w:cs="Arial"/>
        </w:rPr>
        <w:t>The parameters of YOLO26n are slightly smaller than YOLOv13-N:</w:t>
      </w:r>
    </w:p>
    <w:p w14:paraId="3A339CC2" w14:textId="77777777" w:rsidR="0005414C" w:rsidRPr="00304914" w:rsidRDefault="0005414C" w:rsidP="0005414C">
      <w:pPr>
        <w:pStyle w:val="ListParagraph"/>
        <w:numPr>
          <w:ilvl w:val="0"/>
          <w:numId w:val="42"/>
        </w:numPr>
        <w:contextualSpacing w:val="0"/>
        <w:rPr>
          <w:rFonts w:cs="Arial"/>
        </w:rPr>
      </w:pPr>
      <w:r w:rsidRPr="00304914">
        <w:rPr>
          <w:rFonts w:cs="Arial"/>
        </w:rPr>
        <w:t>YOLO26n uses about 96% of the parameters of YOLOv13-N</w:t>
      </w:r>
    </w:p>
    <w:p w14:paraId="6911A3ED" w14:textId="77777777" w:rsidR="0005414C" w:rsidRPr="00304914" w:rsidRDefault="0005414C" w:rsidP="0005414C">
      <w:pPr>
        <w:rPr>
          <w:rFonts w:cs="Arial"/>
        </w:rPr>
      </w:pPr>
    </w:p>
    <w:p w14:paraId="64CAB90D" w14:textId="77777777" w:rsidR="0005414C" w:rsidRPr="00304914" w:rsidRDefault="0005414C" w:rsidP="0005414C">
      <w:pPr>
        <w:rPr>
          <w:rFonts w:cs="Arial"/>
        </w:rPr>
      </w:pPr>
      <w:r w:rsidRPr="00304914">
        <w:rPr>
          <w:rFonts w:cs="Arial"/>
        </w:rPr>
        <w:t>The FLOPs of YOLO26n are lower than YOLOv13-N:</w:t>
      </w:r>
    </w:p>
    <w:p w14:paraId="502A0E86" w14:textId="77777777" w:rsidR="0005414C" w:rsidRPr="00304914" w:rsidRDefault="0005414C" w:rsidP="0005414C">
      <w:pPr>
        <w:pStyle w:val="ListParagraph"/>
        <w:numPr>
          <w:ilvl w:val="0"/>
          <w:numId w:val="42"/>
        </w:numPr>
        <w:contextualSpacing w:val="0"/>
        <w:rPr>
          <w:rFonts w:cs="Arial"/>
        </w:rPr>
      </w:pPr>
      <w:r w:rsidRPr="00304914">
        <w:rPr>
          <w:rFonts w:cs="Arial"/>
        </w:rPr>
        <w:t>YOLO26n uses about 84.4% of the FLOPs of YOLOv13-N</w:t>
      </w:r>
    </w:p>
    <w:p w14:paraId="787C0C9C" w14:textId="77777777" w:rsidR="0005414C" w:rsidRPr="00304914" w:rsidRDefault="0005414C" w:rsidP="0005414C">
      <w:pPr>
        <w:rPr>
          <w:rFonts w:cs="Arial"/>
        </w:rPr>
      </w:pPr>
    </w:p>
    <w:p w14:paraId="49FCA605" w14:textId="77777777" w:rsidR="0005414C" w:rsidRDefault="0005414C" w:rsidP="0005414C">
      <w:pPr>
        <w:rPr>
          <w:szCs w:val="24"/>
        </w:rPr>
      </w:pPr>
      <w:r w:rsidRPr="00E773FA">
        <w:rPr>
          <w:szCs w:val="24"/>
        </w:rPr>
        <w:t xml:space="preserve">Since the size and speed of YOLO26n are relatively </w:t>
      </w:r>
      <w:r>
        <w:rPr>
          <w:szCs w:val="24"/>
        </w:rPr>
        <w:t>better</w:t>
      </w:r>
      <w:r w:rsidRPr="00E773FA">
        <w:rPr>
          <w:szCs w:val="24"/>
        </w:rPr>
        <w:t xml:space="preserve"> than YOLOv13-N (although the accuracy is </w:t>
      </w:r>
      <w:r>
        <w:rPr>
          <w:szCs w:val="24"/>
        </w:rPr>
        <w:t>0.7%</w:t>
      </w:r>
      <w:r w:rsidRPr="00E773FA">
        <w:rPr>
          <w:szCs w:val="24"/>
        </w:rPr>
        <w:t xml:space="preserve"> lower), the final choice would be YOLO26n</w:t>
      </w:r>
      <w:r>
        <w:rPr>
          <w:szCs w:val="24"/>
        </w:rPr>
        <w:t>.</w:t>
      </w:r>
    </w:p>
    <w:p w14:paraId="7C79F6A3" w14:textId="77777777" w:rsidR="0005414C" w:rsidRDefault="0005414C" w:rsidP="0005414C">
      <w:pPr>
        <w:rPr>
          <w:szCs w:val="24"/>
        </w:rPr>
      </w:pPr>
      <w:r>
        <w:rPr>
          <w:rFonts w:cs="Arial"/>
        </w:rPr>
        <w:t>O</w:t>
      </w:r>
      <w:r w:rsidRPr="00F326FA">
        <w:rPr>
          <w:rFonts w:cs="Arial"/>
        </w:rPr>
        <w:t xml:space="preserve">ur contribution is to analyze and make that model proportionally smaller at the cost of a slight loss in accuracy (SW side). </w:t>
      </w:r>
      <w:r>
        <w:rPr>
          <w:rFonts w:cs="Arial"/>
        </w:rPr>
        <w:t>After that</w:t>
      </w:r>
      <w:r w:rsidRPr="00F326FA">
        <w:rPr>
          <w:rFonts w:cs="Arial"/>
        </w:rPr>
        <w:t xml:space="preserve">, </w:t>
      </w:r>
      <w:r>
        <w:rPr>
          <w:rFonts w:cs="Arial"/>
        </w:rPr>
        <w:t>we</w:t>
      </w:r>
      <w:r w:rsidRPr="00F326FA">
        <w:rPr>
          <w:rFonts w:cs="Arial"/>
        </w:rPr>
        <w:t xml:space="preserve"> accelerate our proposed model on embedded SoC devices (HW side)</w:t>
      </w:r>
      <w:r>
        <w:rPr>
          <w:rFonts w:cs="Arial"/>
        </w:rPr>
        <w:t>.</w:t>
      </w:r>
    </w:p>
    <w:p w14:paraId="6DF7CFD6" w14:textId="77777777" w:rsidR="0005414C" w:rsidRDefault="0005414C" w:rsidP="0005414C">
      <w:pPr>
        <w:rPr>
          <w:rFonts w:ascii="Calibri" w:eastAsia="新細明體" w:hAnsi="Calibri" w:cs="Arial"/>
        </w:rPr>
      </w:pPr>
      <w:r>
        <w:rPr>
          <w:rFonts w:cs="Arial"/>
        </w:rPr>
        <w:br w:type="page"/>
      </w:r>
    </w:p>
    <w:p w14:paraId="56ED3210" w14:textId="7F87B7AD" w:rsidR="0005414C" w:rsidRPr="00384488" w:rsidRDefault="00384488" w:rsidP="000541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="0005414C" w:rsidRPr="00384488">
        <w:rPr>
          <w:b/>
          <w:bCs/>
          <w:sz w:val="36"/>
          <w:szCs w:val="36"/>
        </w:rPr>
        <w:t>Software Toolchain</w:t>
      </w:r>
    </w:p>
    <w:p w14:paraId="64A66A40" w14:textId="77777777" w:rsidR="0005414C" w:rsidRDefault="0005414C" w:rsidP="0005414C">
      <w:pPr>
        <w:rPr>
          <w:szCs w:val="24"/>
        </w:rPr>
      </w:pPr>
      <w:r w:rsidRPr="00193EE4">
        <w:rPr>
          <w:szCs w:val="24"/>
        </w:rPr>
        <w:t>Although the YOLO model is selected, in case we may need to use another model, I planned the software toolchain for the top two candidate models: YOLOv13-N and YOLO26n</w:t>
      </w:r>
      <w:r>
        <w:rPr>
          <w:szCs w:val="24"/>
        </w:rPr>
        <w:t>.</w:t>
      </w:r>
    </w:p>
    <w:p w14:paraId="5F46FC4E" w14:textId="77777777" w:rsidR="0005414C" w:rsidRDefault="0005414C" w:rsidP="0005414C">
      <w:pPr>
        <w:rPr>
          <w:szCs w:val="24"/>
        </w:rPr>
      </w:pPr>
    </w:p>
    <w:p w14:paraId="414A1B1F" w14:textId="66221F5B" w:rsidR="0005414C" w:rsidRPr="00384488" w:rsidRDefault="00384488" w:rsidP="0005414C">
      <w:pPr>
        <w:rPr>
          <w:b/>
          <w:bCs/>
          <w:sz w:val="32"/>
          <w:szCs w:val="32"/>
        </w:rPr>
      </w:pPr>
      <w:r w:rsidRPr="00384488">
        <w:rPr>
          <w:b/>
          <w:bCs/>
          <w:sz w:val="32"/>
          <w:szCs w:val="32"/>
        </w:rPr>
        <w:t xml:space="preserve">4.1 </w:t>
      </w:r>
      <w:r w:rsidR="0005414C" w:rsidRPr="00384488">
        <w:rPr>
          <w:b/>
          <w:bCs/>
          <w:sz w:val="32"/>
          <w:szCs w:val="32"/>
        </w:rPr>
        <w:t>First Step</w:t>
      </w:r>
    </w:p>
    <w:p w14:paraId="52FF457C" w14:textId="77777777" w:rsidR="0005414C" w:rsidRPr="00CB0BDB" w:rsidRDefault="0005414C" w:rsidP="0005414C">
      <w:pPr>
        <w:pStyle w:val="ListParagraph"/>
        <w:numPr>
          <w:ilvl w:val="0"/>
          <w:numId w:val="42"/>
        </w:numPr>
        <w:contextualSpacing w:val="0"/>
        <w:rPr>
          <w:szCs w:val="24"/>
        </w:rPr>
      </w:pPr>
      <w:r w:rsidRPr="00CB0BDB">
        <w:rPr>
          <w:szCs w:val="24"/>
        </w:rPr>
        <w:t xml:space="preserve">YOLOv13-N is implemented using the </w:t>
      </w:r>
      <w:proofErr w:type="spellStart"/>
      <w:r w:rsidRPr="00CB0BDB">
        <w:rPr>
          <w:szCs w:val="24"/>
        </w:rPr>
        <w:t>Ultralytics</w:t>
      </w:r>
      <w:proofErr w:type="spellEnd"/>
      <w:r w:rsidRPr="00CB0BDB">
        <w:rPr>
          <w:szCs w:val="24"/>
        </w:rPr>
        <w:t xml:space="preserve">-style Python workflow. The YOLOv13 repository provides training, validation, prediction, and export examples using the </w:t>
      </w:r>
      <w:proofErr w:type="spellStart"/>
      <w:r w:rsidRPr="00CB0BDB">
        <w:rPr>
          <w:szCs w:val="24"/>
        </w:rPr>
        <w:t>Ultralytics</w:t>
      </w:r>
      <w:proofErr w:type="spellEnd"/>
      <w:r w:rsidRPr="00CB0BDB">
        <w:rPr>
          <w:szCs w:val="24"/>
        </w:rPr>
        <w:t xml:space="preserve"> YOLO interface.</w:t>
      </w:r>
    </w:p>
    <w:p w14:paraId="26197BFE" w14:textId="77777777" w:rsidR="0005414C" w:rsidRPr="008E077F" w:rsidRDefault="0005414C" w:rsidP="0005414C">
      <w:pPr>
        <w:pStyle w:val="ListParagraph"/>
        <w:numPr>
          <w:ilvl w:val="0"/>
          <w:numId w:val="42"/>
        </w:numPr>
        <w:contextualSpacing w:val="0"/>
        <w:rPr>
          <w:szCs w:val="24"/>
        </w:rPr>
      </w:pPr>
      <w:r w:rsidRPr="00CB0BDB">
        <w:rPr>
          <w:szCs w:val="24"/>
        </w:rPr>
        <w:t xml:space="preserve">YOLO26n is also provided through the </w:t>
      </w:r>
      <w:proofErr w:type="spellStart"/>
      <w:r w:rsidRPr="00CB0BDB">
        <w:rPr>
          <w:szCs w:val="24"/>
        </w:rPr>
        <w:t>Ultralytics</w:t>
      </w:r>
      <w:proofErr w:type="spellEnd"/>
      <w:r w:rsidRPr="00CB0BDB">
        <w:rPr>
          <w:szCs w:val="24"/>
        </w:rPr>
        <w:t xml:space="preserve"> ecosystem. It supports model training and inference through the </w:t>
      </w:r>
      <w:proofErr w:type="spellStart"/>
      <w:r w:rsidRPr="00CB0BDB">
        <w:rPr>
          <w:szCs w:val="24"/>
        </w:rPr>
        <w:t>Ultralytics</w:t>
      </w:r>
      <w:proofErr w:type="spellEnd"/>
      <w:r w:rsidRPr="00CB0BDB">
        <w:rPr>
          <w:szCs w:val="24"/>
        </w:rPr>
        <w:t xml:space="preserve"> YOLO interface.</w:t>
      </w:r>
    </w:p>
    <w:p w14:paraId="3AB67FDD" w14:textId="77777777" w:rsidR="0005414C" w:rsidRDefault="0005414C" w:rsidP="0005414C">
      <w:pPr>
        <w:rPr>
          <w:szCs w:val="24"/>
        </w:rPr>
      </w:pPr>
    </w:p>
    <w:p w14:paraId="06540ACB" w14:textId="77777777" w:rsidR="0005414C" w:rsidRPr="00E94621" w:rsidRDefault="0005414C" w:rsidP="0005414C">
      <w:pPr>
        <w:pStyle w:val="Default"/>
      </w:pPr>
      <w:proofErr w:type="spellStart"/>
      <w:r w:rsidRPr="00E91481">
        <w:t>TFLite</w:t>
      </w:r>
      <w:proofErr w:type="spellEnd"/>
      <w:r w:rsidRPr="00E91481">
        <w:t>/</w:t>
      </w:r>
      <w:proofErr w:type="spellStart"/>
      <w:r w:rsidRPr="00E91481">
        <w:t>LiteRT</w:t>
      </w:r>
      <w:proofErr w:type="spellEnd"/>
      <w:r w:rsidRPr="00E91481">
        <w:t xml:space="preserve"> is primarily an on-device inference runtime, not the main training framework for YOLO models. The usual workflow</w:t>
      </w:r>
      <w:r>
        <w:t xml:space="preserve"> [28]</w:t>
      </w:r>
      <w:r w:rsidRPr="00E91481">
        <w:t xml:space="preserve"> is to first train or fine-tune the model in a framework such as </w:t>
      </w:r>
      <w:proofErr w:type="spellStart"/>
      <w:r w:rsidRPr="00E91481">
        <w:t>PyTorch</w:t>
      </w:r>
      <w:proofErr w:type="spellEnd"/>
      <w:r w:rsidRPr="00E91481">
        <w:t xml:space="preserve">, then export or convert the trained model into a deployment format such as ONNX, </w:t>
      </w:r>
      <w:proofErr w:type="spellStart"/>
      <w:r w:rsidRPr="00E91481">
        <w:t>TFLite</w:t>
      </w:r>
      <w:proofErr w:type="spellEnd"/>
      <w:r w:rsidRPr="00E91481">
        <w:t>, NCNN, or MNN.</w:t>
      </w:r>
    </w:p>
    <w:p w14:paraId="612EC87D" w14:textId="77777777" w:rsidR="0005414C" w:rsidRDefault="0005414C" w:rsidP="0005414C">
      <w:pPr>
        <w:rPr>
          <w:szCs w:val="24"/>
        </w:rPr>
      </w:pPr>
    </w:p>
    <w:p w14:paraId="5ACE4CD5" w14:textId="77777777" w:rsidR="0005414C" w:rsidRDefault="0005414C" w:rsidP="0005414C">
      <w:pPr>
        <w:rPr>
          <w:szCs w:val="24"/>
        </w:rPr>
      </w:pPr>
      <w:r w:rsidRPr="00CB0BDB">
        <w:rPr>
          <w:szCs w:val="24"/>
        </w:rPr>
        <w:t xml:space="preserve">Therefore, the first step should be </w:t>
      </w:r>
      <w:proofErr w:type="spellStart"/>
      <w:r w:rsidRPr="00CB0BDB">
        <w:rPr>
          <w:szCs w:val="24"/>
        </w:rPr>
        <w:t>PyTorch</w:t>
      </w:r>
      <w:proofErr w:type="spellEnd"/>
      <w:r w:rsidRPr="00CB0BDB">
        <w:rPr>
          <w:szCs w:val="24"/>
        </w:rPr>
        <w:t xml:space="preserve"> / </w:t>
      </w:r>
      <w:proofErr w:type="spellStart"/>
      <w:r w:rsidRPr="00CB0BDB">
        <w:rPr>
          <w:szCs w:val="24"/>
        </w:rPr>
        <w:t>Ultralytics</w:t>
      </w:r>
      <w:proofErr w:type="spellEnd"/>
      <w:r w:rsidRPr="00CB0BDB">
        <w:rPr>
          <w:szCs w:val="24"/>
        </w:rPr>
        <w:t>-based training and fine-tuning.</w:t>
      </w:r>
    </w:p>
    <w:p w14:paraId="37667706" w14:textId="77777777" w:rsidR="0005414C" w:rsidRDefault="0005414C" w:rsidP="0005414C">
      <w:pPr>
        <w:rPr>
          <w:szCs w:val="24"/>
        </w:rPr>
      </w:pPr>
    </w:p>
    <w:p w14:paraId="70F0ED61" w14:textId="77777777" w:rsidR="0005414C" w:rsidRDefault="0005414C" w:rsidP="0005414C">
      <w:pPr>
        <w:rPr>
          <w:szCs w:val="24"/>
        </w:rPr>
      </w:pPr>
    </w:p>
    <w:p w14:paraId="65CF9806" w14:textId="295D80FE" w:rsidR="0005414C" w:rsidRPr="00CE466D" w:rsidRDefault="00384488" w:rsidP="0005414C">
      <w:pPr>
        <w:rPr>
          <w:b/>
          <w:bCs/>
          <w:sz w:val="28"/>
          <w:szCs w:val="28"/>
        </w:rPr>
      </w:pPr>
      <w:r w:rsidRPr="00CE466D">
        <w:rPr>
          <w:b/>
          <w:bCs/>
          <w:sz w:val="32"/>
          <w:szCs w:val="32"/>
        </w:rPr>
        <w:t xml:space="preserve">4.2 </w:t>
      </w:r>
      <w:r w:rsidR="0005414C" w:rsidRPr="00CE466D">
        <w:rPr>
          <w:b/>
          <w:bCs/>
          <w:sz w:val="32"/>
          <w:szCs w:val="32"/>
        </w:rPr>
        <w:t>Intermediate Step</w:t>
      </w:r>
    </w:p>
    <w:p w14:paraId="68080CB2" w14:textId="77777777" w:rsidR="0005414C" w:rsidRDefault="0005414C" w:rsidP="0005414C">
      <w:pPr>
        <w:pStyle w:val="Default"/>
      </w:pPr>
      <w:r w:rsidRPr="00094A92">
        <w:t xml:space="preserve">The </w:t>
      </w:r>
      <w:proofErr w:type="spellStart"/>
      <w:r w:rsidRPr="00094A92">
        <w:t>PyTorch</w:t>
      </w:r>
      <w:proofErr w:type="spellEnd"/>
      <w:r w:rsidRPr="00094A92">
        <w:t xml:space="preserve"> official documentation</w:t>
      </w:r>
      <w:r>
        <w:t xml:space="preserve"> [29]</w:t>
      </w:r>
      <w:r w:rsidRPr="00094A92">
        <w:t xml:space="preserve"> states that </w:t>
      </w:r>
      <w:proofErr w:type="spellStart"/>
      <w:r w:rsidRPr="00094A92">
        <w:t>PyTorch</w:t>
      </w:r>
      <w:proofErr w:type="spellEnd"/>
      <w:r w:rsidRPr="00094A92">
        <w:t xml:space="preserve"> models can be exported to ONNX, which is an open standard that enables models to run across different hardware and runtime environments.</w:t>
      </w:r>
    </w:p>
    <w:p w14:paraId="17DC05CC" w14:textId="77777777" w:rsidR="0005414C" w:rsidRPr="00094A92" w:rsidRDefault="0005414C" w:rsidP="0005414C">
      <w:pPr>
        <w:pStyle w:val="Default"/>
      </w:pPr>
    </w:p>
    <w:p w14:paraId="6ED7239F" w14:textId="77777777" w:rsidR="0005414C" w:rsidRPr="00094A92" w:rsidRDefault="0005414C" w:rsidP="0005414C">
      <w:pPr>
        <w:pStyle w:val="Default"/>
      </w:pPr>
      <w:r w:rsidRPr="00094A92">
        <w:t>For this project, ONNX should be used as an intermediate model format because it helps connect the training framework with later inference runtimes and hardware-oriented deployment workflows.</w:t>
      </w:r>
    </w:p>
    <w:p w14:paraId="4E7E73A9" w14:textId="77777777" w:rsidR="0005414C" w:rsidRDefault="0005414C" w:rsidP="0005414C">
      <w:pPr>
        <w:rPr>
          <w:szCs w:val="24"/>
        </w:rPr>
      </w:pPr>
    </w:p>
    <w:p w14:paraId="6427FF9F" w14:textId="77777777" w:rsidR="0005414C" w:rsidRDefault="0005414C" w:rsidP="0005414C">
      <w:pPr>
        <w:rPr>
          <w:szCs w:val="24"/>
        </w:rPr>
      </w:pPr>
    </w:p>
    <w:p w14:paraId="6D865FCF" w14:textId="3AE9037E" w:rsidR="0005414C" w:rsidRPr="00CE466D" w:rsidRDefault="00CE466D" w:rsidP="0005414C">
      <w:pPr>
        <w:rPr>
          <w:b/>
          <w:bCs/>
          <w:sz w:val="32"/>
          <w:szCs w:val="32"/>
        </w:rPr>
      </w:pPr>
      <w:r w:rsidRPr="00CE466D">
        <w:rPr>
          <w:b/>
          <w:bCs/>
          <w:sz w:val="32"/>
          <w:szCs w:val="32"/>
        </w:rPr>
        <w:t xml:space="preserve">4.3 </w:t>
      </w:r>
      <w:r w:rsidR="0005414C" w:rsidRPr="00CE466D">
        <w:rPr>
          <w:b/>
          <w:bCs/>
          <w:sz w:val="32"/>
          <w:szCs w:val="32"/>
        </w:rPr>
        <w:t>Final Step</w:t>
      </w:r>
    </w:p>
    <w:p w14:paraId="57167B5D" w14:textId="77777777" w:rsidR="0005414C" w:rsidRDefault="0005414C" w:rsidP="0005414C">
      <w:pPr>
        <w:rPr>
          <w:szCs w:val="24"/>
        </w:rPr>
      </w:pPr>
      <w:r>
        <w:rPr>
          <w:szCs w:val="24"/>
        </w:rPr>
        <w:t>Due to limited PYNQ ARM/edge CPU resources, the final inference runtime should be a lightweight, low-dependency runtime that supports INT8/FP16 or mobile CPU optimization: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8225"/>
      </w:tblGrid>
      <w:tr w:rsidR="0005414C" w14:paraId="157B4439" w14:textId="77777777" w:rsidTr="00CC344E">
        <w:tc>
          <w:tcPr>
            <w:tcW w:w="1980" w:type="dxa"/>
            <w:shd w:val="clear" w:color="auto" w:fill="D9D9D9" w:themeFill="background1" w:themeFillShade="D9"/>
          </w:tcPr>
          <w:p w14:paraId="14877FAC" w14:textId="77777777" w:rsidR="0005414C" w:rsidRDefault="0005414C" w:rsidP="00CC344E">
            <w:pPr>
              <w:rPr>
                <w:szCs w:val="24"/>
              </w:rPr>
            </w:pPr>
            <w:r w:rsidRPr="00F93FFB">
              <w:rPr>
                <w:szCs w:val="24"/>
              </w:rPr>
              <w:t>Final inference</w:t>
            </w:r>
          </w:p>
        </w:tc>
        <w:tc>
          <w:tcPr>
            <w:tcW w:w="8340" w:type="dxa"/>
            <w:shd w:val="clear" w:color="auto" w:fill="D9D9D9" w:themeFill="background1" w:themeFillShade="D9"/>
          </w:tcPr>
          <w:p w14:paraId="2D3997A4" w14:textId="77777777" w:rsidR="0005414C" w:rsidRDefault="0005414C" w:rsidP="00CC344E">
            <w:pPr>
              <w:rPr>
                <w:szCs w:val="24"/>
              </w:rPr>
            </w:pPr>
            <w:r w:rsidRPr="00F93FFB">
              <w:rPr>
                <w:szCs w:val="24"/>
              </w:rPr>
              <w:t>description</w:t>
            </w:r>
          </w:p>
        </w:tc>
      </w:tr>
      <w:tr w:rsidR="0005414C" w14:paraId="0DA8B257" w14:textId="77777777" w:rsidTr="00CC344E">
        <w:tc>
          <w:tcPr>
            <w:tcW w:w="1980" w:type="dxa"/>
          </w:tcPr>
          <w:p w14:paraId="34F509C9" w14:textId="77777777" w:rsidR="0005414C" w:rsidRDefault="0005414C" w:rsidP="00CC344E">
            <w:pPr>
              <w:rPr>
                <w:szCs w:val="24"/>
              </w:rPr>
            </w:pPr>
            <w:r w:rsidRPr="00522A23">
              <w:rPr>
                <w:szCs w:val="24"/>
              </w:rPr>
              <w:t>ONNX Runtime</w:t>
            </w:r>
          </w:p>
        </w:tc>
        <w:tc>
          <w:tcPr>
            <w:tcW w:w="8340" w:type="dxa"/>
          </w:tcPr>
          <w:p w14:paraId="37853E02" w14:textId="77777777" w:rsidR="0005414C" w:rsidRDefault="0005414C" w:rsidP="00CC344E">
            <w:pPr>
              <w:rPr>
                <w:szCs w:val="24"/>
              </w:rPr>
            </w:pPr>
            <w:r w:rsidRPr="00542A9D">
              <w:rPr>
                <w:szCs w:val="24"/>
              </w:rPr>
              <w:t>General inference runtime for ONNX models; useful for software baseline and cross-platform testing</w:t>
            </w:r>
          </w:p>
        </w:tc>
      </w:tr>
      <w:tr w:rsidR="0005414C" w14:paraId="66C1020B" w14:textId="77777777" w:rsidTr="00CC344E">
        <w:tc>
          <w:tcPr>
            <w:tcW w:w="1980" w:type="dxa"/>
          </w:tcPr>
          <w:p w14:paraId="1BCE5E64" w14:textId="77777777" w:rsidR="0005414C" w:rsidRDefault="0005414C" w:rsidP="00CC344E">
            <w:pPr>
              <w:tabs>
                <w:tab w:val="left" w:pos="3195"/>
              </w:tabs>
              <w:rPr>
                <w:szCs w:val="24"/>
              </w:rPr>
            </w:pPr>
            <w:proofErr w:type="spellStart"/>
            <w:r w:rsidRPr="00522A23">
              <w:rPr>
                <w:szCs w:val="24"/>
              </w:rPr>
              <w:t>OpenVINO</w:t>
            </w:r>
            <w:proofErr w:type="spellEnd"/>
          </w:p>
        </w:tc>
        <w:tc>
          <w:tcPr>
            <w:tcW w:w="8340" w:type="dxa"/>
          </w:tcPr>
          <w:p w14:paraId="5707F14D" w14:textId="77777777" w:rsidR="0005414C" w:rsidRDefault="0005414C" w:rsidP="00CC344E">
            <w:pPr>
              <w:rPr>
                <w:szCs w:val="24"/>
              </w:rPr>
            </w:pPr>
            <w:r w:rsidRPr="00542A9D">
              <w:rPr>
                <w:szCs w:val="24"/>
              </w:rPr>
              <w:t>Optimized inference runtime for CPU-based deployment and model optimization experiments</w:t>
            </w:r>
          </w:p>
        </w:tc>
      </w:tr>
      <w:tr w:rsidR="0005414C" w14:paraId="46147E4D" w14:textId="77777777" w:rsidTr="00CC344E">
        <w:tc>
          <w:tcPr>
            <w:tcW w:w="1980" w:type="dxa"/>
          </w:tcPr>
          <w:p w14:paraId="15784F7E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NCNN</w:t>
            </w:r>
          </w:p>
        </w:tc>
        <w:tc>
          <w:tcPr>
            <w:tcW w:w="8340" w:type="dxa"/>
          </w:tcPr>
          <w:p w14:paraId="438E530A" w14:textId="77777777" w:rsidR="0005414C" w:rsidRDefault="0005414C" w:rsidP="00CC344E">
            <w:pPr>
              <w:rPr>
                <w:szCs w:val="24"/>
              </w:rPr>
            </w:pPr>
            <w:r w:rsidRPr="00542A9D">
              <w:rPr>
                <w:szCs w:val="24"/>
              </w:rPr>
              <w:t>Lightweight neural network inference framework for mobile and embedded CPU inference</w:t>
            </w:r>
          </w:p>
        </w:tc>
      </w:tr>
      <w:tr w:rsidR="0005414C" w14:paraId="69083015" w14:textId="77777777" w:rsidTr="00CC344E">
        <w:tc>
          <w:tcPr>
            <w:tcW w:w="1980" w:type="dxa"/>
          </w:tcPr>
          <w:p w14:paraId="1B3E1762" w14:textId="77777777" w:rsidR="0005414C" w:rsidRDefault="0005414C" w:rsidP="00CC344E">
            <w:pPr>
              <w:rPr>
                <w:szCs w:val="24"/>
              </w:rPr>
            </w:pPr>
            <w:r>
              <w:rPr>
                <w:szCs w:val="24"/>
              </w:rPr>
              <w:t>MNN</w:t>
            </w:r>
          </w:p>
        </w:tc>
        <w:tc>
          <w:tcPr>
            <w:tcW w:w="8340" w:type="dxa"/>
          </w:tcPr>
          <w:p w14:paraId="3813C20D" w14:textId="77777777" w:rsidR="0005414C" w:rsidRDefault="0005414C" w:rsidP="00CC344E">
            <w:pPr>
              <w:rPr>
                <w:szCs w:val="24"/>
              </w:rPr>
            </w:pPr>
            <w:r w:rsidRPr="00542A9D">
              <w:rPr>
                <w:szCs w:val="24"/>
              </w:rPr>
              <w:t>Lightweight inference engine for mobile phones and embedded devices</w:t>
            </w:r>
          </w:p>
        </w:tc>
      </w:tr>
      <w:tr w:rsidR="0005414C" w14:paraId="65B91FA8" w14:textId="77777777" w:rsidTr="00CC344E">
        <w:tc>
          <w:tcPr>
            <w:tcW w:w="1980" w:type="dxa"/>
          </w:tcPr>
          <w:p w14:paraId="7A297AC7" w14:textId="77777777" w:rsidR="0005414C" w:rsidRDefault="0005414C" w:rsidP="00CC344E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TensorRT</w:t>
            </w:r>
            <w:proofErr w:type="spellEnd"/>
          </w:p>
        </w:tc>
        <w:tc>
          <w:tcPr>
            <w:tcW w:w="8340" w:type="dxa"/>
          </w:tcPr>
          <w:p w14:paraId="24582CBD" w14:textId="77777777" w:rsidR="0005414C" w:rsidRDefault="0005414C" w:rsidP="00CC344E">
            <w:pPr>
              <w:rPr>
                <w:szCs w:val="24"/>
              </w:rPr>
            </w:pPr>
            <w:r w:rsidRPr="00515AD1">
              <w:rPr>
                <w:szCs w:val="24"/>
              </w:rPr>
              <w:t>Useful for GPU-side reference benchmarking, but mainly NVIDIA-focused</w:t>
            </w:r>
          </w:p>
        </w:tc>
      </w:tr>
    </w:tbl>
    <w:p w14:paraId="0A005770" w14:textId="77777777" w:rsidR="0005414C" w:rsidRDefault="0005414C" w:rsidP="0005414C">
      <w:pPr>
        <w:rPr>
          <w:szCs w:val="24"/>
        </w:rPr>
      </w:pPr>
    </w:p>
    <w:p w14:paraId="4A270A46" w14:textId="77777777" w:rsidR="0005414C" w:rsidRDefault="0005414C" w:rsidP="0005414C">
      <w:pPr>
        <w:rPr>
          <w:szCs w:val="24"/>
        </w:rPr>
      </w:pPr>
      <w:r w:rsidRPr="00064C8B">
        <w:rPr>
          <w:szCs w:val="24"/>
        </w:rPr>
        <w:t xml:space="preserve">ONNX Runtime will be used for software baseline testing. NCNN or MNN can be considered for lightweight ARM CPU inference. For the hardware-accelerated part, the model or selected layers should later be mapped to the PYNQ / FPGA workflow using </w:t>
      </w:r>
      <w:proofErr w:type="spellStart"/>
      <w:r w:rsidRPr="00064C8B">
        <w:rPr>
          <w:szCs w:val="24"/>
        </w:rPr>
        <w:t>Vivado</w:t>
      </w:r>
      <w:proofErr w:type="spellEnd"/>
      <w:r w:rsidRPr="00064C8B">
        <w:rPr>
          <w:szCs w:val="24"/>
        </w:rPr>
        <w:t>, Vitis, Vitis AI, or custom overlays depending on the final hardware path.</w:t>
      </w:r>
    </w:p>
    <w:p w14:paraId="56C20E2C" w14:textId="77777777" w:rsidR="0005414C" w:rsidRDefault="0005414C" w:rsidP="0005414C">
      <w:pPr>
        <w:rPr>
          <w:szCs w:val="24"/>
        </w:rPr>
      </w:pPr>
      <w:r>
        <w:rPr>
          <w:szCs w:val="24"/>
        </w:rPr>
        <w:br w:type="page"/>
      </w:r>
    </w:p>
    <w:p w14:paraId="6DA699A7" w14:textId="6034B17D" w:rsidR="0005414C" w:rsidRPr="0077460A" w:rsidRDefault="0077460A" w:rsidP="0005414C">
      <w:pPr>
        <w:rPr>
          <w:b/>
          <w:bCs/>
          <w:sz w:val="32"/>
          <w:szCs w:val="32"/>
        </w:rPr>
      </w:pPr>
      <w:r w:rsidRPr="0077460A">
        <w:rPr>
          <w:b/>
          <w:bCs/>
          <w:sz w:val="32"/>
          <w:szCs w:val="32"/>
        </w:rPr>
        <w:lastRenderedPageBreak/>
        <w:t xml:space="preserve">4.4 </w:t>
      </w:r>
      <w:r w:rsidR="0005414C" w:rsidRPr="0077460A">
        <w:rPr>
          <w:b/>
          <w:bCs/>
          <w:sz w:val="32"/>
          <w:szCs w:val="32"/>
        </w:rPr>
        <w:t>To Summarize</w:t>
      </w:r>
    </w:p>
    <w:p w14:paraId="2B619C8C" w14:textId="77777777" w:rsidR="0005414C" w:rsidRDefault="0005414C" w:rsidP="0005414C">
      <w:pPr>
        <w:rPr>
          <w:rFonts w:cs="Arial"/>
        </w:rPr>
      </w:pPr>
      <w:r w:rsidRPr="00515AD1">
        <w:rPr>
          <w:rFonts w:cs="Arial"/>
        </w:rPr>
        <w:t xml:space="preserve">By YOLOv13 GitHub / </w:t>
      </w:r>
      <w:proofErr w:type="spellStart"/>
      <w:r w:rsidRPr="00515AD1">
        <w:rPr>
          <w:rFonts w:cs="Arial"/>
        </w:rPr>
        <w:t>arXiv</w:t>
      </w:r>
      <w:proofErr w:type="spellEnd"/>
      <w:r w:rsidRPr="00515AD1">
        <w:rPr>
          <w:rFonts w:cs="Arial"/>
        </w:rPr>
        <w:t>:</w:t>
      </w:r>
    </w:p>
    <w:p w14:paraId="5ABF6A85" w14:textId="77777777" w:rsidR="0005414C" w:rsidRPr="00515AD1" w:rsidRDefault="0005414C" w:rsidP="0005414C">
      <w:pPr>
        <w:rPr>
          <w:rFonts w:cs="Arial"/>
        </w:rPr>
      </w:pPr>
      <w:r w:rsidRPr="00515AD1">
        <w:rPr>
          <w:rFonts w:cs="Arial"/>
        </w:rPr>
        <w:t xml:space="preserve">YOLOv13-N + </w:t>
      </w:r>
      <w:proofErr w:type="spellStart"/>
      <w:r w:rsidRPr="00515AD1">
        <w:rPr>
          <w:rFonts w:cs="Arial"/>
        </w:rPr>
        <w:t>PyTorch</w:t>
      </w:r>
      <w:proofErr w:type="spellEnd"/>
      <w:r w:rsidRPr="00515AD1">
        <w:rPr>
          <w:rFonts w:cs="Arial"/>
        </w:rPr>
        <w:t xml:space="preserve"> / </w:t>
      </w:r>
      <w:proofErr w:type="spellStart"/>
      <w:r w:rsidRPr="00515AD1">
        <w:rPr>
          <w:rFonts w:cs="Arial"/>
        </w:rPr>
        <w:t>Ultralytics</w:t>
      </w:r>
      <w:proofErr w:type="spellEnd"/>
      <w:r w:rsidRPr="00515AD1">
        <w:rPr>
          <w:rFonts w:cs="Arial"/>
        </w:rPr>
        <w:t xml:space="preserve"> → ONNX → ONNX Runtime / </w:t>
      </w:r>
      <w:proofErr w:type="spellStart"/>
      <w:r w:rsidRPr="00515AD1">
        <w:rPr>
          <w:rFonts w:cs="Arial"/>
        </w:rPr>
        <w:t>OpenVINO</w:t>
      </w:r>
      <w:proofErr w:type="spellEnd"/>
      <w:r w:rsidRPr="00515AD1">
        <w:rPr>
          <w:rFonts w:cs="Arial"/>
        </w:rPr>
        <w:t xml:space="preserve"> / NCNN / MNN</w:t>
      </w:r>
    </w:p>
    <w:p w14:paraId="7C664AFA" w14:textId="77777777" w:rsidR="0005414C" w:rsidRDefault="0005414C" w:rsidP="0005414C">
      <w:pPr>
        <w:rPr>
          <w:rFonts w:cs="Arial"/>
        </w:rPr>
      </w:pPr>
      <w:r w:rsidRPr="00515AD1">
        <w:rPr>
          <w:rFonts w:cs="Arial"/>
        </w:rPr>
        <w:t xml:space="preserve">By YOLO26 </w:t>
      </w:r>
      <w:proofErr w:type="spellStart"/>
      <w:r w:rsidRPr="00515AD1">
        <w:rPr>
          <w:rFonts w:cs="Arial"/>
        </w:rPr>
        <w:t>Ultralytics</w:t>
      </w:r>
      <w:proofErr w:type="spellEnd"/>
      <w:r w:rsidRPr="00515AD1">
        <w:rPr>
          <w:rFonts w:cs="Arial"/>
        </w:rPr>
        <w:t xml:space="preserve"> / </w:t>
      </w:r>
      <w:proofErr w:type="spellStart"/>
      <w:r w:rsidRPr="00515AD1">
        <w:rPr>
          <w:rFonts w:cs="Arial"/>
        </w:rPr>
        <w:t>arXiv</w:t>
      </w:r>
      <w:proofErr w:type="spellEnd"/>
      <w:r w:rsidRPr="00515AD1">
        <w:rPr>
          <w:rFonts w:cs="Arial"/>
        </w:rPr>
        <w:t>:</w:t>
      </w:r>
    </w:p>
    <w:p w14:paraId="7B5750C7" w14:textId="77777777" w:rsidR="0005414C" w:rsidRDefault="0005414C" w:rsidP="0005414C">
      <w:pPr>
        <w:rPr>
          <w:rFonts w:cs="Arial"/>
        </w:rPr>
      </w:pPr>
      <w:r w:rsidRPr="00515AD1">
        <w:rPr>
          <w:rFonts w:cs="Arial"/>
        </w:rPr>
        <w:t xml:space="preserve">YOLO26n + </w:t>
      </w:r>
      <w:proofErr w:type="spellStart"/>
      <w:r w:rsidRPr="00515AD1">
        <w:rPr>
          <w:rFonts w:cs="Arial"/>
        </w:rPr>
        <w:t>PyTorch</w:t>
      </w:r>
      <w:proofErr w:type="spellEnd"/>
      <w:r w:rsidRPr="00515AD1">
        <w:rPr>
          <w:rFonts w:cs="Arial"/>
        </w:rPr>
        <w:t xml:space="preserve"> / </w:t>
      </w:r>
      <w:proofErr w:type="spellStart"/>
      <w:r w:rsidRPr="00515AD1">
        <w:rPr>
          <w:rFonts w:cs="Arial"/>
        </w:rPr>
        <w:t>Ultralytics</w:t>
      </w:r>
      <w:proofErr w:type="spellEnd"/>
      <w:r w:rsidRPr="00515AD1">
        <w:rPr>
          <w:rFonts w:cs="Arial"/>
        </w:rPr>
        <w:t xml:space="preserve"> → ONNX → ONNX Runtime / </w:t>
      </w:r>
      <w:proofErr w:type="spellStart"/>
      <w:r w:rsidRPr="00515AD1">
        <w:rPr>
          <w:rFonts w:cs="Arial"/>
        </w:rPr>
        <w:t>OpenVINO</w:t>
      </w:r>
      <w:proofErr w:type="spellEnd"/>
      <w:r w:rsidRPr="00515AD1">
        <w:rPr>
          <w:rFonts w:cs="Arial"/>
        </w:rPr>
        <w:t xml:space="preserve"> / NCNN / MNN</w:t>
      </w:r>
    </w:p>
    <w:p w14:paraId="5FC2DB27" w14:textId="77777777" w:rsidR="0005414C" w:rsidRDefault="0005414C" w:rsidP="0005414C">
      <w:pPr>
        <w:rPr>
          <w:rFonts w:cs="Arial"/>
        </w:rPr>
      </w:pPr>
    </w:p>
    <w:p w14:paraId="515E408F" w14:textId="77777777" w:rsidR="0005414C" w:rsidRPr="00515AD1" w:rsidRDefault="0005414C" w:rsidP="0005414C">
      <w:pPr>
        <w:rPr>
          <w:rFonts w:cs="Arial"/>
        </w:rPr>
      </w:pPr>
    </w:p>
    <w:p w14:paraId="27DF7C2D" w14:textId="6431254D" w:rsidR="0005414C" w:rsidRPr="0077460A" w:rsidRDefault="0077460A" w:rsidP="0005414C">
      <w:pPr>
        <w:rPr>
          <w:b/>
          <w:bCs/>
          <w:sz w:val="32"/>
          <w:szCs w:val="32"/>
        </w:rPr>
      </w:pPr>
      <w:r w:rsidRPr="0077460A">
        <w:rPr>
          <w:b/>
          <w:bCs/>
          <w:sz w:val="32"/>
          <w:szCs w:val="32"/>
        </w:rPr>
        <w:t xml:space="preserve">4.5 </w:t>
      </w:r>
      <w:r w:rsidR="0005414C" w:rsidRPr="0077460A">
        <w:rPr>
          <w:b/>
          <w:bCs/>
          <w:sz w:val="32"/>
          <w:szCs w:val="32"/>
        </w:rPr>
        <w:t>Setup Result</w:t>
      </w:r>
    </w:p>
    <w:p w14:paraId="43AB961A" w14:textId="77777777" w:rsidR="0005414C" w:rsidRDefault="0005414C" w:rsidP="0005414C">
      <w:pPr>
        <w:rPr>
          <w:szCs w:val="24"/>
        </w:rPr>
      </w:pPr>
      <w:r>
        <w:rPr>
          <w:szCs w:val="24"/>
        </w:rPr>
        <w:t xml:space="preserve">Tested with YOLOv5n 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 xml:space="preserve"> -&gt; ONNX:</w:t>
      </w:r>
    </w:p>
    <w:p w14:paraId="28AA2F6D" w14:textId="77777777" w:rsidR="0005414C" w:rsidRDefault="0005414C" w:rsidP="0005414C">
      <w:pPr>
        <w:rPr>
          <w:rFonts w:cs="Arial"/>
        </w:rPr>
      </w:pPr>
      <w:r>
        <w:rPr>
          <w:noProof/>
          <w:szCs w:val="24"/>
        </w:rPr>
        <w:drawing>
          <wp:inline distT="0" distB="0" distL="0" distR="0" wp14:anchorId="61664F34" wp14:editId="2CF96033">
            <wp:extent cx="6479540" cy="541655"/>
            <wp:effectExtent l="0" t="0" r="0" b="0"/>
            <wp:docPr id="8596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267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  <w:r>
        <w:rPr>
          <w:noProof/>
          <w:szCs w:val="24"/>
        </w:rPr>
        <w:drawing>
          <wp:inline distT="0" distB="0" distL="0" distR="0" wp14:anchorId="75EC43FD" wp14:editId="03F93B59">
            <wp:extent cx="6479540" cy="451485"/>
            <wp:effectExtent l="0" t="0" r="0" b="5715"/>
            <wp:docPr id="89096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55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  <w:r>
        <w:rPr>
          <w:rFonts w:cs="Arial"/>
          <w:noProof/>
        </w:rPr>
        <w:drawing>
          <wp:inline distT="0" distB="0" distL="0" distR="0" wp14:anchorId="0B667152" wp14:editId="7415FBCD">
            <wp:extent cx="6479540" cy="653415"/>
            <wp:effectExtent l="0" t="0" r="0" b="1905"/>
            <wp:docPr id="66789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810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231E" w14:textId="77777777" w:rsidR="0005414C" w:rsidRDefault="0005414C" w:rsidP="0005414C">
      <w:pPr>
        <w:rPr>
          <w:szCs w:val="24"/>
        </w:rPr>
      </w:pPr>
      <w:r>
        <w:rPr>
          <w:szCs w:val="24"/>
        </w:rPr>
        <w:t>YOLOv5n ONNX model successfully ran by ONNX Runtime. I will do more testing and try YOLOv13-N or YOLO26n for the next step.</w:t>
      </w:r>
    </w:p>
    <w:p w14:paraId="68520A6A" w14:textId="77777777" w:rsidR="0005414C" w:rsidRDefault="0005414C" w:rsidP="0005414C">
      <w:pPr>
        <w:rPr>
          <w:szCs w:val="24"/>
        </w:rPr>
      </w:pPr>
    </w:p>
    <w:p w14:paraId="2E668084" w14:textId="77777777" w:rsidR="0005414C" w:rsidRDefault="0005414C" w:rsidP="0005414C">
      <w:pPr>
        <w:rPr>
          <w:szCs w:val="24"/>
        </w:rPr>
      </w:pPr>
    </w:p>
    <w:p w14:paraId="2D5D1308" w14:textId="77777777" w:rsidR="0005414C" w:rsidRDefault="0005414C" w:rsidP="0005414C">
      <w:pPr>
        <w:rPr>
          <w:szCs w:val="24"/>
        </w:rPr>
      </w:pPr>
    </w:p>
    <w:p w14:paraId="66AFF3E5" w14:textId="41555012" w:rsidR="0005414C" w:rsidRPr="0077460A" w:rsidRDefault="0077460A" w:rsidP="0005414C">
      <w:pPr>
        <w:rPr>
          <w:b/>
          <w:bCs/>
          <w:sz w:val="36"/>
          <w:szCs w:val="36"/>
        </w:rPr>
      </w:pPr>
      <w:r w:rsidRPr="0077460A">
        <w:rPr>
          <w:b/>
          <w:bCs/>
          <w:sz w:val="36"/>
          <w:szCs w:val="36"/>
        </w:rPr>
        <w:t xml:space="preserve">5. </w:t>
      </w:r>
      <w:r w:rsidR="0005414C" w:rsidRPr="0077460A">
        <w:rPr>
          <w:b/>
          <w:bCs/>
          <w:sz w:val="36"/>
          <w:szCs w:val="36"/>
        </w:rPr>
        <w:t>Week 2 Summary</w:t>
      </w:r>
    </w:p>
    <w:p w14:paraId="072C77CE" w14:textId="77777777" w:rsidR="0005414C" w:rsidRDefault="0005414C" w:rsidP="0005414C">
      <w:pPr>
        <w:rPr>
          <w:szCs w:val="24"/>
        </w:rPr>
      </w:pPr>
      <w:r w:rsidRPr="00927330">
        <w:rPr>
          <w:szCs w:val="24"/>
        </w:rPr>
        <w:t xml:space="preserve">For dataset selection, </w:t>
      </w:r>
      <w:r w:rsidRPr="00D36A4F">
        <w:rPr>
          <w:color w:val="8496B0" w:themeColor="text2" w:themeTint="99"/>
          <w:szCs w:val="24"/>
        </w:rPr>
        <w:t>MIO-TCD Localization</w:t>
      </w:r>
      <w:r w:rsidRPr="00927330">
        <w:rPr>
          <w:szCs w:val="24"/>
        </w:rPr>
        <w:t xml:space="preserve"> is selected as the initial training dataset because it provides North American traffic-camera images, bounding-box annotations, and both vehicle and pedestrian categories.</w:t>
      </w:r>
    </w:p>
    <w:p w14:paraId="4FFCC49F" w14:textId="77777777" w:rsidR="0005414C" w:rsidRDefault="0005414C" w:rsidP="0005414C">
      <w:pPr>
        <w:rPr>
          <w:szCs w:val="24"/>
        </w:rPr>
      </w:pPr>
    </w:p>
    <w:p w14:paraId="2F0FD6BD" w14:textId="77777777" w:rsidR="0005414C" w:rsidRDefault="0005414C" w:rsidP="0005414C">
      <w:pPr>
        <w:rPr>
          <w:szCs w:val="24"/>
        </w:rPr>
      </w:pPr>
      <w:r w:rsidRPr="00927330">
        <w:rPr>
          <w:szCs w:val="24"/>
        </w:rPr>
        <w:t xml:space="preserve">For model selection, </w:t>
      </w:r>
      <w:r w:rsidRPr="00D36A4F">
        <w:rPr>
          <w:color w:val="8496B0" w:themeColor="text2" w:themeTint="99"/>
          <w:szCs w:val="24"/>
        </w:rPr>
        <w:t>YOLO26n</w:t>
      </w:r>
      <w:r w:rsidRPr="00927330">
        <w:rPr>
          <w:szCs w:val="24"/>
        </w:rPr>
        <w:t xml:space="preserve"> is selected as the main baseline model for this project. Although YOLOv13-N has slightly higher accuracy, YOLO26n achieves a comparable mAP50-95 with fewer parameters and lower FLOPs, making it more suitable for embedded-device deployment and later hardware acceleration on PYNQ / FPGA-based platforms. Therefore, YOLOv13-N will be kept as an accuracy reference model, while YOLO26n will be used as the primary model for training, optimization, profiling, and hardware-acceleration experiments.</w:t>
      </w:r>
    </w:p>
    <w:p w14:paraId="0DADD55F" w14:textId="77777777" w:rsidR="0005414C" w:rsidRDefault="0005414C" w:rsidP="0005414C">
      <w:pPr>
        <w:rPr>
          <w:szCs w:val="24"/>
        </w:rPr>
      </w:pPr>
    </w:p>
    <w:p w14:paraId="60DF66A4" w14:textId="77777777" w:rsidR="0005414C" w:rsidRPr="00927330" w:rsidRDefault="0005414C" w:rsidP="0005414C">
      <w:pPr>
        <w:rPr>
          <w:szCs w:val="24"/>
        </w:rPr>
      </w:pPr>
      <w:r w:rsidRPr="00927330">
        <w:rPr>
          <w:szCs w:val="24"/>
        </w:rPr>
        <w:t>The next step is to train and evaluate YOLO26n on the selected dataset, and then analyze its latency, memory usage, accuracy, and hardware-acceleration potential on the embedded platform.</w:t>
      </w:r>
    </w:p>
    <w:p w14:paraId="75718634" w14:textId="77777777" w:rsidR="0005414C" w:rsidRDefault="0005414C" w:rsidP="0005414C">
      <w:pPr>
        <w:rPr>
          <w:szCs w:val="24"/>
        </w:rPr>
      </w:pPr>
      <w:r>
        <w:rPr>
          <w:szCs w:val="24"/>
        </w:rPr>
        <w:br w:type="page"/>
      </w:r>
    </w:p>
    <w:p w14:paraId="17F6E161" w14:textId="77777777" w:rsidR="00112815" w:rsidRPr="00650291" w:rsidRDefault="00112815" w:rsidP="00CE004F">
      <w:pPr>
        <w:jc w:val="center"/>
      </w:pPr>
      <w:r w:rsidRPr="00650291">
        <w:lastRenderedPageBreak/>
        <w:t>References</w:t>
      </w:r>
    </w:p>
    <w:p w14:paraId="7530FF7B" w14:textId="77777777" w:rsidR="00112815" w:rsidRDefault="00112815" w:rsidP="009B5ABA"/>
    <w:p w14:paraId="73C60931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[1] Saskatoon Transit, Summer and Winter Weather, n.d. </w:t>
      </w:r>
      <w:hyperlink r:id="rId16" w:history="1">
        <w:r w:rsidRPr="004D24BD">
          <w:rPr>
            <w:rStyle w:val="Hyperlink"/>
            <w:lang w:eastAsia="zh-CN"/>
          </w:rPr>
          <w:t>https://saskatoontransit.ca/rider-guide/summer-and-winter-weather</w:t>
        </w:r>
      </w:hyperlink>
    </w:p>
    <w:p w14:paraId="0F5B9237" w14:textId="77777777" w:rsidR="00112815" w:rsidRDefault="00112815" w:rsidP="009B5ABA"/>
    <w:p w14:paraId="470513BC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[2] City of Saskatoon and PwC, Snow and Ice Management Program Audit – Update/Dashboard, 2019. </w:t>
      </w:r>
      <w:hyperlink r:id="rId17" w:history="1">
        <w:r w:rsidRPr="004D24BD">
          <w:rPr>
            <w:rStyle w:val="Hyperlink"/>
            <w:lang w:eastAsia="zh-CN"/>
          </w:rPr>
          <w:t>https://www.saskatoon.ca/sites/default/files/documents/final_snow_ice_dashboard_update_document_2019_march_13.pdf</w:t>
        </w:r>
      </w:hyperlink>
    </w:p>
    <w:p w14:paraId="28D2DF47" w14:textId="77777777" w:rsidR="00112815" w:rsidRDefault="00112815" w:rsidP="009B5ABA"/>
    <w:p w14:paraId="3CCC6150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[3] City of Saskatoon, Snow Management Facility User-Pay Model, 2020. </w:t>
      </w:r>
      <w:hyperlink r:id="rId18" w:history="1">
        <w:r w:rsidRPr="004D24BD">
          <w:rPr>
            <w:rStyle w:val="Hyperlink"/>
            <w:lang w:eastAsia="zh-CN"/>
          </w:rPr>
          <w:t>https://www.saskatoon.ca/sites/default/files/Snow%20Management%20Facility%20Management%20User-Pay%20Model_SPCT_10Aug20.pdf</w:t>
        </w:r>
      </w:hyperlink>
    </w:p>
    <w:p w14:paraId="07BE0E96" w14:textId="77777777" w:rsidR="00112815" w:rsidRDefault="00112815" w:rsidP="009B5ABA"/>
    <w:p w14:paraId="21423FC6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[4] City of Saskatoon and PwC, Snow and Ice Management Program Audit – Update/Dashboard, 2019. </w:t>
      </w:r>
      <w:hyperlink r:id="rId19" w:history="1">
        <w:r w:rsidRPr="004D24BD">
          <w:rPr>
            <w:rStyle w:val="Hyperlink"/>
            <w:lang w:eastAsia="zh-CN"/>
          </w:rPr>
          <w:t>https://www.saskatoon.ca/sites/default/files/documents/final_snow_ice_dashboard_update_document_2019_march_13.pdf</w:t>
        </w:r>
      </w:hyperlink>
    </w:p>
    <w:p w14:paraId="05955A03" w14:textId="77777777" w:rsidR="00112815" w:rsidRDefault="00112815" w:rsidP="009B5ABA"/>
    <w:p w14:paraId="4DAAD8B7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[5] Saskatoon Transit, Mobile Apps, n.d. </w:t>
      </w:r>
      <w:hyperlink r:id="rId20" w:history="1">
        <w:r w:rsidRPr="004D24BD">
          <w:rPr>
            <w:rStyle w:val="Hyperlink"/>
            <w:lang w:eastAsia="zh-CN"/>
          </w:rPr>
          <w:t>https://saskatoontransit.ca/plan-my-trip/mobile-apps</w:t>
        </w:r>
      </w:hyperlink>
    </w:p>
    <w:p w14:paraId="2E48C417" w14:textId="77777777" w:rsidR="00112815" w:rsidRDefault="00112815" w:rsidP="009B5ABA"/>
    <w:p w14:paraId="38977781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[6] Saskatoon Transit, Safety &amp; Security, n.d. </w:t>
      </w:r>
      <w:hyperlink r:id="rId21" w:history="1">
        <w:r w:rsidRPr="004D24BD">
          <w:rPr>
            <w:rStyle w:val="Hyperlink"/>
            <w:lang w:eastAsia="zh-CN"/>
          </w:rPr>
          <w:t>https://saskatoontransit.ca/rider-guide/safety-security</w:t>
        </w:r>
      </w:hyperlink>
    </w:p>
    <w:p w14:paraId="25D05ED7" w14:textId="77777777" w:rsidR="00112815" w:rsidRDefault="00112815" w:rsidP="009B5ABA"/>
    <w:p w14:paraId="45D322D1" w14:textId="77777777" w:rsidR="00112815" w:rsidRPr="004D24BD" w:rsidRDefault="00112815" w:rsidP="009B5ABA">
      <w:pPr>
        <w:rPr>
          <w:rFonts w:eastAsiaTheme="minorEastAsia"/>
        </w:rPr>
      </w:pPr>
      <w:r w:rsidRPr="004D24BD">
        <w:rPr>
          <w:rFonts w:eastAsiaTheme="minorEastAsia"/>
        </w:rPr>
        <w:t xml:space="preserve">[7] Saskatoon Transit, Link - Bus Rapid Transit, n.d. </w:t>
      </w:r>
      <w:hyperlink r:id="rId22" w:history="1">
        <w:r w:rsidRPr="004D24BD">
          <w:rPr>
            <w:rStyle w:val="Hyperlink"/>
            <w:lang w:eastAsia="zh-CN"/>
          </w:rPr>
          <w:t>https://saskatoontransit.ca/about-us/projects/link-bus-rapid-transit</w:t>
        </w:r>
      </w:hyperlink>
    </w:p>
    <w:p w14:paraId="4FEB750E" w14:textId="77777777" w:rsidR="00112815" w:rsidRPr="004D24BD" w:rsidRDefault="00112815" w:rsidP="009B5ABA"/>
    <w:p w14:paraId="16F67EB8" w14:textId="77777777" w:rsidR="00112815" w:rsidRPr="00890D5E" w:rsidRDefault="00112815" w:rsidP="009B5ABA">
      <w:r w:rsidRPr="00890D5E">
        <w:t>[8] Luo et al., MIO-TCD: A New Benchmark Dataset for Vehicle Classification and Localization, IEEE TIP 2018</w:t>
      </w:r>
      <w:r>
        <w:t xml:space="preserve">. </w:t>
      </w:r>
      <w:hyperlink r:id="rId23" w:history="1">
        <w:r w:rsidRPr="00142473">
          <w:rPr>
            <w:rStyle w:val="Hyperlink"/>
          </w:rPr>
          <w:t>https://ieeexplore.ieee.org/abstract/document/8387876</w:t>
        </w:r>
      </w:hyperlink>
    </w:p>
    <w:p w14:paraId="09680A26" w14:textId="77777777" w:rsidR="00112815" w:rsidRDefault="00112815" w:rsidP="009B5ABA"/>
    <w:p w14:paraId="775A1B35" w14:textId="77777777" w:rsidR="00112815" w:rsidRDefault="00112815" w:rsidP="009B5ABA">
      <w:r w:rsidRPr="00142473">
        <w:t xml:space="preserve">[9] Canada government's open data dataset. </w:t>
      </w:r>
      <w:hyperlink r:id="rId24" w:history="1">
        <w:r w:rsidRPr="00142473">
          <w:rPr>
            <w:rStyle w:val="Hyperlink"/>
            <w:szCs w:val="24"/>
          </w:rPr>
          <w:t>https://donnees.montreal.ca/en/dataset/images-annotees-cameras-circulation?</w:t>
        </w:r>
      </w:hyperlink>
    </w:p>
    <w:p w14:paraId="56D2C46D" w14:textId="77777777" w:rsidR="00112815" w:rsidRDefault="00112815" w:rsidP="009B5ABA"/>
    <w:p w14:paraId="6EC67352" w14:textId="77777777" w:rsidR="00112815" w:rsidRDefault="00112815" w:rsidP="009B5ABA">
      <w:r>
        <w:t xml:space="preserve">[10] Huynh et al., TSBOW: Traffic Surveillance Benchmark for Occluded Vehicles Under Various Weather Conditions, AAAI 2026. </w:t>
      </w:r>
      <w:hyperlink r:id="rId25" w:history="1">
        <w:r w:rsidRPr="00142473">
          <w:rPr>
            <w:rStyle w:val="Hyperlink"/>
          </w:rPr>
          <w:t>https://arxiv.org/abs/2602.05414</w:t>
        </w:r>
      </w:hyperlink>
    </w:p>
    <w:p w14:paraId="4E42F5F1" w14:textId="77777777" w:rsidR="00112815" w:rsidRDefault="00112815" w:rsidP="009B5ABA"/>
    <w:p w14:paraId="79E200C7" w14:textId="77777777" w:rsidR="00112815" w:rsidRDefault="00112815" w:rsidP="009B5ABA">
      <w:r>
        <w:t xml:space="preserve">[11] Liu et al., </w:t>
      </w:r>
      <w:proofErr w:type="spellStart"/>
      <w:r>
        <w:t>TrafficMOT</w:t>
      </w:r>
      <w:proofErr w:type="spellEnd"/>
      <w:r>
        <w:t xml:space="preserve">: A Challenging Dataset for Multi-Object Tracking in Complex Traffic Scenarios. </w:t>
      </w:r>
      <w:hyperlink r:id="rId26" w:history="1">
        <w:r w:rsidRPr="00142473">
          <w:rPr>
            <w:rStyle w:val="Hyperlink"/>
          </w:rPr>
          <w:t>https://arxiv.org/html/2311.18839</w:t>
        </w:r>
      </w:hyperlink>
    </w:p>
    <w:p w14:paraId="6E44D783" w14:textId="77777777" w:rsidR="00112815" w:rsidRDefault="00112815" w:rsidP="009B5ABA"/>
    <w:p w14:paraId="620CBB4B" w14:textId="77777777" w:rsidR="00112815" w:rsidRDefault="00112815" w:rsidP="009B5ABA">
      <w:r>
        <w:t xml:space="preserve">[12] </w:t>
      </w:r>
      <w:hyperlink r:id="rId27" w:history="1">
        <w:r>
          <w:t>Wen et al., UA-DETRAC: A New Benchmark and Protocol for Multi-Object Detection and Tracking, CVIU 2020</w:t>
        </w:r>
      </w:hyperlink>
      <w:r>
        <w:t xml:space="preserve">. </w:t>
      </w:r>
      <w:hyperlink r:id="rId28" w:history="1">
        <w:r w:rsidRPr="00A752ED">
          <w:rPr>
            <w:rStyle w:val="Hyperlink"/>
          </w:rPr>
          <w:t>https://www.albany.edu/faculty/mchang2/files/2020_01_CVIU_DETRAC.pdf</w:t>
        </w:r>
      </w:hyperlink>
    </w:p>
    <w:p w14:paraId="1D7A0C15" w14:textId="77777777" w:rsidR="00112815" w:rsidRDefault="00112815" w:rsidP="009B5ABA"/>
    <w:p w14:paraId="6E2E4151" w14:textId="77777777" w:rsidR="00112815" w:rsidRDefault="00112815" w:rsidP="009B5ABA">
      <w:r>
        <w:t xml:space="preserve">[13] Zhang et al., Understanding Traffic Density from Large-Scale Web Camera Data, CVPR 2017. </w:t>
      </w:r>
      <w:hyperlink r:id="rId29" w:history="1">
        <w:r w:rsidRPr="00142473">
          <w:rPr>
            <w:rStyle w:val="Hyperlink"/>
          </w:rPr>
          <w:t>https://openaccess.thecvf.com/content_cvpr_2017/papers/Zhang_Understanding_Traffic_Density_CVPR_2017_paper.pdf</w:t>
        </w:r>
      </w:hyperlink>
    </w:p>
    <w:p w14:paraId="7F8CA966" w14:textId="77777777" w:rsidR="00112815" w:rsidRPr="00B317F9" w:rsidRDefault="00112815" w:rsidP="009B5ABA">
      <w:pPr>
        <w:rPr>
          <w:sz w:val="22"/>
        </w:rPr>
      </w:pPr>
    </w:p>
    <w:p w14:paraId="524B9A53" w14:textId="77777777" w:rsidR="00112815" w:rsidRDefault="00112815" w:rsidP="009B5ABA">
      <w:r>
        <w:t xml:space="preserve">[14] Sharma et al., BMD-45: A Large-Scale CCTV Vehicle Detection Dataset for Urban Traffic in Developing Cities, 2026. </w:t>
      </w:r>
      <w:hyperlink r:id="rId30" w:history="1">
        <w:r w:rsidRPr="00151DEE">
          <w:rPr>
            <w:rStyle w:val="Hyperlink"/>
          </w:rPr>
          <w:t>https://arxiv.org/abs/2604.24419</w:t>
        </w:r>
      </w:hyperlink>
    </w:p>
    <w:p w14:paraId="396C4E20" w14:textId="77777777" w:rsidR="00112815" w:rsidRDefault="00112815" w:rsidP="009B5ABA"/>
    <w:p w14:paraId="0AFDF1A7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[1</w:t>
      </w:r>
      <w:r>
        <w:t>5</w:t>
      </w:r>
      <w:r w:rsidRPr="00813EB2">
        <w:rPr>
          <w:rFonts w:eastAsiaTheme="minorEastAsia"/>
        </w:rPr>
        <w:t xml:space="preserve">] Intel, yolo-v3-tiny-tf, 2023. </w:t>
      </w:r>
      <w:hyperlink r:id="rId31" w:history="1">
        <w:r w:rsidRPr="00813EB2">
          <w:rPr>
            <w:rStyle w:val="Hyperlink"/>
            <w:lang w:eastAsia="zh-CN"/>
          </w:rPr>
          <w:t>https://docs.openvino.ai/2023.3/omz_models_model_yolo_v3_tiny_tf.html</w:t>
        </w:r>
      </w:hyperlink>
    </w:p>
    <w:p w14:paraId="4B2C46D8" w14:textId="77777777" w:rsidR="00112815" w:rsidRPr="003E4B48" w:rsidRDefault="00112815" w:rsidP="009B5ABA"/>
    <w:p w14:paraId="7CA6A8A1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[1</w:t>
      </w:r>
      <w:r>
        <w:t>6</w:t>
      </w:r>
      <w:r w:rsidRPr="00813EB2">
        <w:rPr>
          <w:rFonts w:eastAsiaTheme="minorEastAsia"/>
        </w:rPr>
        <w:t xml:space="preserve">] </w:t>
      </w:r>
      <w:proofErr w:type="spellStart"/>
      <w:r w:rsidRPr="00813EB2">
        <w:rPr>
          <w:rFonts w:eastAsiaTheme="minorEastAsia"/>
        </w:rPr>
        <w:t>OpenVINO</w:t>
      </w:r>
      <w:proofErr w:type="spellEnd"/>
      <w:r w:rsidRPr="00813EB2">
        <w:rPr>
          <w:rFonts w:eastAsiaTheme="minorEastAsia"/>
        </w:rPr>
        <w:t xml:space="preserve"> Toolkit, yolo-v4-tiny-tf, n.d. </w:t>
      </w:r>
      <w:hyperlink r:id="rId32" w:history="1">
        <w:r w:rsidRPr="00813EB2">
          <w:rPr>
            <w:rStyle w:val="Hyperlink"/>
            <w:lang w:eastAsia="zh-CN"/>
          </w:rPr>
          <w:t>https://github.com/openvinotoolkit/open_model_zoo/blob/master/models/public/yolo-v4-tiny-</w:t>
        </w:r>
        <w:r w:rsidRPr="00813EB2">
          <w:rPr>
            <w:rStyle w:val="Hyperlink"/>
            <w:lang w:eastAsia="zh-CN"/>
          </w:rPr>
          <w:lastRenderedPageBreak/>
          <w:t>tf/README.md</w:t>
        </w:r>
      </w:hyperlink>
    </w:p>
    <w:p w14:paraId="20A0125D" w14:textId="77777777" w:rsidR="00112815" w:rsidRDefault="00112815" w:rsidP="009B5ABA"/>
    <w:p w14:paraId="37ED4696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[1</w:t>
      </w:r>
      <w:r>
        <w:t>7</w:t>
      </w:r>
      <w:r w:rsidRPr="00813EB2">
        <w:rPr>
          <w:rFonts w:eastAsiaTheme="minorEastAsia"/>
        </w:rPr>
        <w:t xml:space="preserve">] </w:t>
      </w:r>
      <w:proofErr w:type="spellStart"/>
      <w:r w:rsidRPr="00813EB2">
        <w:rPr>
          <w:rFonts w:eastAsiaTheme="minorEastAsia"/>
        </w:rPr>
        <w:t>Jocher</w:t>
      </w:r>
      <w:proofErr w:type="spellEnd"/>
      <w:r w:rsidRPr="00813EB2">
        <w:rPr>
          <w:rFonts w:eastAsiaTheme="minorEastAsia"/>
        </w:rPr>
        <w:t xml:space="preserve"> et al., </w:t>
      </w:r>
      <w:proofErr w:type="spellStart"/>
      <w:r w:rsidRPr="00813EB2">
        <w:rPr>
          <w:rFonts w:eastAsiaTheme="minorEastAsia"/>
        </w:rPr>
        <w:t>ultralytics</w:t>
      </w:r>
      <w:proofErr w:type="spellEnd"/>
      <w:r w:rsidRPr="00813EB2">
        <w:rPr>
          <w:rFonts w:eastAsiaTheme="minorEastAsia"/>
        </w:rPr>
        <w:t xml:space="preserve">/yolov5: v6.0 - YOLOv5n “Nano” Models, </w:t>
      </w:r>
      <w:proofErr w:type="spellStart"/>
      <w:r w:rsidRPr="00813EB2">
        <w:rPr>
          <w:rFonts w:eastAsiaTheme="minorEastAsia"/>
        </w:rPr>
        <w:t>Roboflow</w:t>
      </w:r>
      <w:proofErr w:type="spellEnd"/>
      <w:r w:rsidRPr="00813EB2">
        <w:rPr>
          <w:rFonts w:eastAsiaTheme="minorEastAsia"/>
        </w:rPr>
        <w:t xml:space="preserve"> Integration, TensorFlow Export, OpenCV DNN Support, 2021. </w:t>
      </w:r>
      <w:hyperlink r:id="rId33" w:history="1">
        <w:r w:rsidRPr="00813EB2">
          <w:rPr>
            <w:rStyle w:val="Hyperlink"/>
            <w:lang w:eastAsia="zh-CN"/>
          </w:rPr>
          <w:t>https://zenodo.org/records/5563715</w:t>
        </w:r>
      </w:hyperlink>
    </w:p>
    <w:p w14:paraId="24B9C94D" w14:textId="77777777" w:rsidR="00112815" w:rsidRDefault="00112815" w:rsidP="009B5ABA"/>
    <w:p w14:paraId="066C5C87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[1</w:t>
      </w:r>
      <w:r>
        <w:t>8</w:t>
      </w:r>
      <w:r w:rsidRPr="00813EB2">
        <w:rPr>
          <w:rFonts w:eastAsiaTheme="minorEastAsia"/>
        </w:rPr>
        <w:t xml:space="preserve">] Ge et al., YOLOX: Exceeding YOLO Series in 2021, 2021. </w:t>
      </w:r>
      <w:hyperlink r:id="rId34" w:history="1">
        <w:r w:rsidRPr="00813EB2">
          <w:rPr>
            <w:rStyle w:val="Hyperlink"/>
            <w:lang w:eastAsia="zh-CN"/>
          </w:rPr>
          <w:t>https://arxiv.org/abs/2107.08430</w:t>
        </w:r>
      </w:hyperlink>
    </w:p>
    <w:p w14:paraId="06265A73" w14:textId="77777777" w:rsidR="00112815" w:rsidRDefault="00112815" w:rsidP="009B5ABA"/>
    <w:p w14:paraId="0868921F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[1</w:t>
      </w:r>
      <w:r>
        <w:t>9</w:t>
      </w:r>
      <w:r w:rsidRPr="00813EB2">
        <w:rPr>
          <w:rFonts w:eastAsiaTheme="minorEastAsia"/>
        </w:rPr>
        <w:t xml:space="preserve">] Meituan YOLOv6 Team, YOLOv6Lite Model, 2023. </w:t>
      </w:r>
      <w:hyperlink r:id="rId35" w:history="1">
        <w:r w:rsidRPr="00813EB2">
          <w:rPr>
            <w:rStyle w:val="Hyperlink"/>
            <w:lang w:eastAsia="zh-CN"/>
          </w:rPr>
          <w:t>https://github.com/meituan/YOLOv6/blob/main/configs/yolov6_lite/README.md</w:t>
        </w:r>
      </w:hyperlink>
    </w:p>
    <w:p w14:paraId="2EBA6669" w14:textId="77777777" w:rsidR="00112815" w:rsidRDefault="00112815" w:rsidP="009B5ABA"/>
    <w:p w14:paraId="3FF797FF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</w:t>
      </w:r>
      <w:r>
        <w:t>20</w:t>
      </w:r>
      <w:r w:rsidRPr="00813EB2">
        <w:rPr>
          <w:rFonts w:eastAsiaTheme="minorEastAsia"/>
        </w:rPr>
        <w:t xml:space="preserve">] Wang et al., YOLOv7: Trainable Bag-of-Freebies Sets New State-of-the-Art for Real-Time Object Detectors, 2023. </w:t>
      </w:r>
      <w:hyperlink r:id="rId36" w:history="1">
        <w:r w:rsidRPr="00813EB2">
          <w:rPr>
            <w:rStyle w:val="Hyperlink"/>
            <w:lang w:eastAsia="zh-CN"/>
          </w:rPr>
          <w:t>https://openaccess.thecvf.com/content/CVPR2023/supplemental/Wang_YOLOv7_Trainable_Bag-of-Freebies_CVPR_2023_supplemental.pdf</w:t>
        </w:r>
      </w:hyperlink>
    </w:p>
    <w:p w14:paraId="188EE0EA" w14:textId="77777777" w:rsidR="00112815" w:rsidRDefault="00112815" w:rsidP="009B5ABA"/>
    <w:p w14:paraId="3C572B3A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1</w:t>
      </w:r>
      <w:r w:rsidRPr="00813EB2">
        <w:rPr>
          <w:rFonts w:eastAsiaTheme="minorEastAsia"/>
        </w:rPr>
        <w:t xml:space="preserve">] </w:t>
      </w:r>
      <w:proofErr w:type="spellStart"/>
      <w:r w:rsidRPr="00813EB2">
        <w:rPr>
          <w:rFonts w:eastAsiaTheme="minorEastAsia"/>
        </w:rPr>
        <w:t>Jocher</w:t>
      </w:r>
      <w:proofErr w:type="spellEnd"/>
      <w:r w:rsidRPr="00813EB2">
        <w:rPr>
          <w:rFonts w:eastAsiaTheme="minorEastAsia"/>
        </w:rPr>
        <w:t xml:space="preserve"> et al., </w:t>
      </w:r>
      <w:proofErr w:type="spellStart"/>
      <w:r w:rsidRPr="00813EB2">
        <w:rPr>
          <w:rFonts w:eastAsiaTheme="minorEastAsia"/>
        </w:rPr>
        <w:t>Ultralytics</w:t>
      </w:r>
      <w:proofErr w:type="spellEnd"/>
      <w:r w:rsidRPr="00813EB2">
        <w:rPr>
          <w:rFonts w:eastAsiaTheme="minorEastAsia"/>
        </w:rPr>
        <w:t xml:space="preserve"> YOLOv8, 2023. </w:t>
      </w:r>
      <w:hyperlink r:id="rId37" w:anchor="performance-metrics" w:history="1">
        <w:r w:rsidRPr="00813EB2">
          <w:rPr>
            <w:rStyle w:val="Hyperlink"/>
            <w:lang w:eastAsia="zh-CN"/>
          </w:rPr>
          <w:t>https://docs.ultralytics.com/models/yolov8#performance-metrics</w:t>
        </w:r>
      </w:hyperlink>
    </w:p>
    <w:p w14:paraId="77222F14" w14:textId="77777777" w:rsidR="00112815" w:rsidRDefault="00112815" w:rsidP="009B5ABA"/>
    <w:p w14:paraId="7574F864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2</w:t>
      </w:r>
      <w:r w:rsidRPr="00813EB2">
        <w:rPr>
          <w:rFonts w:eastAsiaTheme="minorEastAsia"/>
        </w:rPr>
        <w:t xml:space="preserve">] Wang and Liao, YOLOv9: Learning What You Want to Learn Using Programmable Gradient Information, 2024. </w:t>
      </w:r>
      <w:hyperlink r:id="rId38" w:history="1">
        <w:r w:rsidRPr="00813EB2">
          <w:rPr>
            <w:rStyle w:val="Hyperlink"/>
            <w:lang w:eastAsia="zh-CN"/>
          </w:rPr>
          <w:t>https://github.com/wongkinyiu/yolov9</w:t>
        </w:r>
      </w:hyperlink>
    </w:p>
    <w:p w14:paraId="236A0459" w14:textId="77777777" w:rsidR="00112815" w:rsidRDefault="00112815" w:rsidP="009B5ABA"/>
    <w:p w14:paraId="35359317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3</w:t>
      </w:r>
      <w:r w:rsidRPr="00813EB2">
        <w:rPr>
          <w:rFonts w:eastAsiaTheme="minorEastAsia"/>
        </w:rPr>
        <w:t xml:space="preserve">] Wang et al., YOLOv10: Real-Time End-to-End Object Detection, 2024. </w:t>
      </w:r>
      <w:hyperlink r:id="rId39" w:anchor="model-variants" w:history="1">
        <w:r w:rsidRPr="00813EB2">
          <w:rPr>
            <w:rStyle w:val="Hyperlink"/>
            <w:lang w:eastAsia="zh-CN"/>
          </w:rPr>
          <w:t>https://docs.ultralytics.com/models/yolov10#model-variants</w:t>
        </w:r>
      </w:hyperlink>
    </w:p>
    <w:p w14:paraId="63589B24" w14:textId="77777777" w:rsidR="00112815" w:rsidRDefault="00112815" w:rsidP="009B5ABA"/>
    <w:p w14:paraId="5944A059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4</w:t>
      </w:r>
      <w:r w:rsidRPr="00813EB2">
        <w:rPr>
          <w:rFonts w:eastAsiaTheme="minorEastAsia"/>
        </w:rPr>
        <w:t xml:space="preserve">] </w:t>
      </w:r>
      <w:proofErr w:type="spellStart"/>
      <w:r w:rsidRPr="00813EB2">
        <w:rPr>
          <w:rFonts w:eastAsiaTheme="minorEastAsia"/>
        </w:rPr>
        <w:t>Jocher</w:t>
      </w:r>
      <w:proofErr w:type="spellEnd"/>
      <w:r w:rsidRPr="00813EB2">
        <w:rPr>
          <w:rFonts w:eastAsiaTheme="minorEastAsia"/>
        </w:rPr>
        <w:t xml:space="preserve"> and Qiu, </w:t>
      </w:r>
      <w:proofErr w:type="spellStart"/>
      <w:r w:rsidRPr="00813EB2">
        <w:rPr>
          <w:rFonts w:eastAsiaTheme="minorEastAsia"/>
        </w:rPr>
        <w:t>Ultralytics</w:t>
      </w:r>
      <w:proofErr w:type="spellEnd"/>
      <w:r w:rsidRPr="00813EB2">
        <w:rPr>
          <w:rFonts w:eastAsiaTheme="minorEastAsia"/>
        </w:rPr>
        <w:t xml:space="preserve"> YOLO11, 2024. </w:t>
      </w:r>
      <w:hyperlink r:id="rId40" w:anchor="overview" w:history="1">
        <w:r w:rsidRPr="00813EB2">
          <w:rPr>
            <w:rStyle w:val="Hyperlink"/>
            <w:lang w:eastAsia="zh-CN"/>
          </w:rPr>
          <w:t>https://docs.ultralytics.com/models/yolo11#overview</w:t>
        </w:r>
      </w:hyperlink>
    </w:p>
    <w:p w14:paraId="38C8623B" w14:textId="77777777" w:rsidR="00112815" w:rsidRDefault="00112815" w:rsidP="009B5ABA"/>
    <w:p w14:paraId="7A6D3A7C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5</w:t>
      </w:r>
      <w:r w:rsidRPr="00813EB2">
        <w:rPr>
          <w:rFonts w:eastAsiaTheme="minorEastAsia"/>
        </w:rPr>
        <w:t xml:space="preserve">] Tian et al., YOLO12: Attention-Centric Real-Time Object Detectors, 2025. </w:t>
      </w:r>
      <w:hyperlink r:id="rId41" w:history="1">
        <w:r w:rsidRPr="00813EB2">
          <w:rPr>
            <w:rStyle w:val="Hyperlink"/>
            <w:lang w:eastAsia="zh-CN"/>
          </w:rPr>
          <w:t>https://docs.ultralytics.com/models/yolo12</w:t>
        </w:r>
      </w:hyperlink>
    </w:p>
    <w:p w14:paraId="4B69AB12" w14:textId="77777777" w:rsidR="00112815" w:rsidRDefault="00112815" w:rsidP="009B5ABA"/>
    <w:p w14:paraId="2FD4AD7A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6</w:t>
      </w:r>
      <w:r w:rsidRPr="00813EB2">
        <w:rPr>
          <w:rFonts w:eastAsiaTheme="minorEastAsia"/>
        </w:rPr>
        <w:t xml:space="preserve">] Lei et al., YOLOv13: Real-Time Object Detection with Hypergraph-Enhanced Adaptive Visual Perception, 2025. </w:t>
      </w:r>
      <w:hyperlink r:id="rId42" w:history="1">
        <w:r w:rsidRPr="00813EB2">
          <w:rPr>
            <w:rStyle w:val="Hyperlink"/>
            <w:lang w:eastAsia="zh-CN"/>
          </w:rPr>
          <w:t>https://github.com/iMoonLab/yolov13</w:t>
        </w:r>
      </w:hyperlink>
    </w:p>
    <w:p w14:paraId="0D0FF64B" w14:textId="77777777" w:rsidR="00112815" w:rsidRDefault="00112815" w:rsidP="009B5ABA"/>
    <w:p w14:paraId="38684DF9" w14:textId="77777777" w:rsidR="00112815" w:rsidRPr="00813EB2" w:rsidRDefault="00112815" w:rsidP="009B5ABA">
      <w:pPr>
        <w:rPr>
          <w:rFonts w:eastAsiaTheme="minorEastAsia"/>
        </w:rPr>
      </w:pPr>
      <w:r w:rsidRPr="00813EB2">
        <w:rPr>
          <w:rFonts w:eastAsiaTheme="minorEastAsia"/>
        </w:rPr>
        <w:t>[2</w:t>
      </w:r>
      <w:r>
        <w:t>7</w:t>
      </w:r>
      <w:r w:rsidRPr="00813EB2">
        <w:rPr>
          <w:rFonts w:eastAsiaTheme="minorEastAsia"/>
        </w:rPr>
        <w:t xml:space="preserve">] </w:t>
      </w:r>
      <w:proofErr w:type="spellStart"/>
      <w:r w:rsidRPr="00813EB2">
        <w:rPr>
          <w:rFonts w:eastAsiaTheme="minorEastAsia"/>
        </w:rPr>
        <w:t>Jocher</w:t>
      </w:r>
      <w:proofErr w:type="spellEnd"/>
      <w:r w:rsidRPr="00813EB2">
        <w:rPr>
          <w:rFonts w:eastAsiaTheme="minorEastAsia"/>
        </w:rPr>
        <w:t xml:space="preserve"> et al., </w:t>
      </w:r>
      <w:proofErr w:type="spellStart"/>
      <w:r w:rsidRPr="00813EB2">
        <w:rPr>
          <w:rFonts w:eastAsiaTheme="minorEastAsia"/>
        </w:rPr>
        <w:t>Ultralytics</w:t>
      </w:r>
      <w:proofErr w:type="spellEnd"/>
      <w:r w:rsidRPr="00813EB2">
        <w:rPr>
          <w:rFonts w:eastAsiaTheme="minorEastAsia"/>
        </w:rPr>
        <w:t xml:space="preserve"> YOLO26: Unified Real-Time End-to-End Vision Models, 2026. </w:t>
      </w:r>
      <w:hyperlink r:id="rId43" w:anchor="overview" w:history="1">
        <w:r w:rsidRPr="00813EB2">
          <w:rPr>
            <w:rStyle w:val="Hyperlink"/>
            <w:lang w:eastAsia="zh-CN"/>
          </w:rPr>
          <w:t>https://docs.ultralytics.com/models/yolo26#overview</w:t>
        </w:r>
      </w:hyperlink>
    </w:p>
    <w:p w14:paraId="1484222D" w14:textId="77777777" w:rsidR="00112815" w:rsidRDefault="00112815" w:rsidP="009B5ABA"/>
    <w:p w14:paraId="2C1FCE39" w14:textId="77777777" w:rsidR="00112815" w:rsidRPr="004E677F" w:rsidRDefault="00112815" w:rsidP="009B5ABA">
      <w:pPr>
        <w:rPr>
          <w:rFonts w:eastAsiaTheme="minorEastAsia"/>
        </w:rPr>
      </w:pPr>
      <w:r w:rsidRPr="004E677F">
        <w:rPr>
          <w:rFonts w:eastAsiaTheme="minorEastAsia"/>
        </w:rPr>
        <w:t xml:space="preserve">[28] Google, </w:t>
      </w:r>
      <w:proofErr w:type="spellStart"/>
      <w:r w:rsidRPr="004E677F">
        <w:rPr>
          <w:rFonts w:eastAsiaTheme="minorEastAsia"/>
        </w:rPr>
        <w:t>LiteRT</w:t>
      </w:r>
      <w:proofErr w:type="spellEnd"/>
      <w:r w:rsidRPr="004E677F">
        <w:rPr>
          <w:rFonts w:eastAsiaTheme="minorEastAsia"/>
        </w:rPr>
        <w:t xml:space="preserve">: High-Performance On-Device Machine Learning Framework, 2026. </w:t>
      </w:r>
      <w:hyperlink r:id="rId44" w:history="1">
        <w:r w:rsidRPr="004E677F">
          <w:rPr>
            <w:rStyle w:val="Hyperlink"/>
            <w:lang w:eastAsia="zh-CN"/>
          </w:rPr>
          <w:t>https://developers.google.com/edge/litert</w:t>
        </w:r>
      </w:hyperlink>
    </w:p>
    <w:p w14:paraId="5B372B2F" w14:textId="77777777" w:rsidR="00112815" w:rsidRDefault="00112815" w:rsidP="009B5ABA"/>
    <w:p w14:paraId="6E80990A" w14:textId="77777777" w:rsidR="00112815" w:rsidRPr="004E677F" w:rsidRDefault="00112815" w:rsidP="009B5ABA">
      <w:pPr>
        <w:rPr>
          <w:rFonts w:eastAsiaTheme="minorEastAsia"/>
        </w:rPr>
      </w:pPr>
      <w:r w:rsidRPr="004E677F">
        <w:rPr>
          <w:rFonts w:eastAsiaTheme="minorEastAsia"/>
        </w:rPr>
        <w:t xml:space="preserve">[29] Wang et al., Export a </w:t>
      </w:r>
      <w:proofErr w:type="spellStart"/>
      <w:r w:rsidRPr="004E677F">
        <w:rPr>
          <w:rFonts w:eastAsiaTheme="minorEastAsia"/>
        </w:rPr>
        <w:t>PyTorch</w:t>
      </w:r>
      <w:proofErr w:type="spellEnd"/>
      <w:r w:rsidRPr="004E677F">
        <w:rPr>
          <w:rFonts w:eastAsiaTheme="minorEastAsia"/>
        </w:rPr>
        <w:t xml:space="preserve"> Model to ONNX, 2025. </w:t>
      </w:r>
      <w:hyperlink r:id="rId45" w:history="1">
        <w:r w:rsidRPr="004E677F">
          <w:rPr>
            <w:rStyle w:val="Hyperlink"/>
            <w:lang w:eastAsia="zh-CN"/>
          </w:rPr>
          <w:t>https://docs.pytorch.org/tutorials/beginner/onnx/export_simple_model_to_onnx_tutorial.html</w:t>
        </w:r>
      </w:hyperlink>
    </w:p>
    <w:p w14:paraId="48883C6A" w14:textId="043ECE35" w:rsidR="007F113C" w:rsidRPr="007451EB" w:rsidRDefault="007F113C"/>
    <w:sectPr w:rsidR="007F113C" w:rsidRPr="007451EB" w:rsidSect="00E50EAD">
      <w:footerReference w:type="default" r:id="rId46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748A" w14:textId="77777777" w:rsidR="005A5EF2" w:rsidRDefault="005A5EF2" w:rsidP="000666BB">
      <w:r>
        <w:separator/>
      </w:r>
    </w:p>
  </w:endnote>
  <w:endnote w:type="continuationSeparator" w:id="0">
    <w:p w14:paraId="2707CBFE" w14:textId="77777777" w:rsidR="005A5EF2" w:rsidRDefault="005A5EF2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DF35" w14:textId="77777777" w:rsidR="005A5EF2" w:rsidRDefault="005A5EF2" w:rsidP="000666BB">
      <w:r>
        <w:separator/>
      </w:r>
    </w:p>
  </w:footnote>
  <w:footnote w:type="continuationSeparator" w:id="0">
    <w:p w14:paraId="49C17324" w14:textId="77777777" w:rsidR="005A5EF2" w:rsidRDefault="005A5EF2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D9B2C89"/>
    <w:multiLevelType w:val="hybridMultilevel"/>
    <w:tmpl w:val="8F3EB3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F3F2835"/>
    <w:multiLevelType w:val="hybridMultilevel"/>
    <w:tmpl w:val="4844DC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8823DB0"/>
    <w:multiLevelType w:val="hybridMultilevel"/>
    <w:tmpl w:val="BF1AE9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A070496"/>
    <w:multiLevelType w:val="hybridMultilevel"/>
    <w:tmpl w:val="5D7CDB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CA6285D"/>
    <w:multiLevelType w:val="hybridMultilevel"/>
    <w:tmpl w:val="6A22F5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25113BC"/>
    <w:multiLevelType w:val="hybridMultilevel"/>
    <w:tmpl w:val="552045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38AE3226"/>
    <w:multiLevelType w:val="hybridMultilevel"/>
    <w:tmpl w:val="C5E698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81213D1"/>
    <w:multiLevelType w:val="hybridMultilevel"/>
    <w:tmpl w:val="B9767F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4531CA"/>
    <w:multiLevelType w:val="hybridMultilevel"/>
    <w:tmpl w:val="BB0A19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29A23E6"/>
    <w:multiLevelType w:val="hybridMultilevel"/>
    <w:tmpl w:val="C360BA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5" w15:restartNumberingAfterBreak="0">
    <w:nsid w:val="62744655"/>
    <w:multiLevelType w:val="hybridMultilevel"/>
    <w:tmpl w:val="E94E0D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9E25228"/>
    <w:multiLevelType w:val="hybridMultilevel"/>
    <w:tmpl w:val="218EA3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A097EDC"/>
    <w:multiLevelType w:val="hybridMultilevel"/>
    <w:tmpl w:val="1100B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33"/>
  </w:num>
  <w:num w:numId="2" w16cid:durableId="846751744">
    <w:abstractNumId w:val="2"/>
  </w:num>
  <w:num w:numId="3" w16cid:durableId="187571590">
    <w:abstractNumId w:val="31"/>
  </w:num>
  <w:num w:numId="4" w16cid:durableId="245067857">
    <w:abstractNumId w:val="8"/>
  </w:num>
  <w:num w:numId="5" w16cid:durableId="1158619771">
    <w:abstractNumId w:val="6"/>
  </w:num>
  <w:num w:numId="6" w16cid:durableId="537208169">
    <w:abstractNumId w:val="39"/>
  </w:num>
  <w:num w:numId="7" w16cid:durableId="2086224824">
    <w:abstractNumId w:val="21"/>
  </w:num>
  <w:num w:numId="8" w16cid:durableId="56516929">
    <w:abstractNumId w:val="20"/>
  </w:num>
  <w:num w:numId="9" w16cid:durableId="1337805913">
    <w:abstractNumId w:val="23"/>
  </w:num>
  <w:num w:numId="10" w16cid:durableId="396905787">
    <w:abstractNumId w:val="1"/>
  </w:num>
  <w:num w:numId="11" w16cid:durableId="1984578935">
    <w:abstractNumId w:val="32"/>
  </w:num>
  <w:num w:numId="12" w16cid:durableId="1855877912">
    <w:abstractNumId w:val="22"/>
  </w:num>
  <w:num w:numId="13" w16cid:durableId="2001233381">
    <w:abstractNumId w:val="28"/>
  </w:num>
  <w:num w:numId="14" w16cid:durableId="864440275">
    <w:abstractNumId w:val="10"/>
  </w:num>
  <w:num w:numId="15" w16cid:durableId="1029919115">
    <w:abstractNumId w:val="38"/>
  </w:num>
  <w:num w:numId="16" w16cid:durableId="664670353">
    <w:abstractNumId w:val="14"/>
  </w:num>
  <w:num w:numId="17" w16cid:durableId="1176269176">
    <w:abstractNumId w:val="34"/>
  </w:num>
  <w:num w:numId="18" w16cid:durableId="919289402">
    <w:abstractNumId w:val="0"/>
  </w:num>
  <w:num w:numId="19" w16cid:durableId="870143450">
    <w:abstractNumId w:val="24"/>
  </w:num>
  <w:num w:numId="20" w16cid:durableId="1998998704">
    <w:abstractNumId w:val="18"/>
  </w:num>
  <w:num w:numId="21" w16cid:durableId="1690790683">
    <w:abstractNumId w:val="16"/>
  </w:num>
  <w:num w:numId="22" w16cid:durableId="684867124">
    <w:abstractNumId w:val="4"/>
  </w:num>
  <w:num w:numId="23" w16cid:durableId="963004057">
    <w:abstractNumId w:val="11"/>
  </w:num>
  <w:num w:numId="24" w16cid:durableId="1187135925">
    <w:abstractNumId w:val="3"/>
  </w:num>
  <w:num w:numId="25" w16cid:durableId="1939099840">
    <w:abstractNumId w:val="9"/>
  </w:num>
  <w:num w:numId="26" w16cid:durableId="1058212799">
    <w:abstractNumId w:val="26"/>
  </w:num>
  <w:num w:numId="27" w16cid:durableId="128208863">
    <w:abstractNumId w:val="37"/>
  </w:num>
  <w:num w:numId="28" w16cid:durableId="1148399069">
    <w:abstractNumId w:val="25"/>
  </w:num>
  <w:num w:numId="29" w16cid:durableId="364410597">
    <w:abstractNumId w:val="41"/>
  </w:num>
  <w:num w:numId="30" w16cid:durableId="1310020113">
    <w:abstractNumId w:val="12"/>
  </w:num>
  <w:num w:numId="31" w16cid:durableId="600063462">
    <w:abstractNumId w:val="19"/>
  </w:num>
  <w:num w:numId="32" w16cid:durableId="1999578504">
    <w:abstractNumId w:val="5"/>
  </w:num>
  <w:num w:numId="33" w16cid:durableId="67699691">
    <w:abstractNumId w:val="40"/>
  </w:num>
  <w:num w:numId="34" w16cid:durableId="1352754991">
    <w:abstractNumId w:val="29"/>
  </w:num>
  <w:num w:numId="35" w16cid:durableId="464350032">
    <w:abstractNumId w:val="15"/>
  </w:num>
  <w:num w:numId="36" w16cid:durableId="1901209002">
    <w:abstractNumId w:val="13"/>
  </w:num>
  <w:num w:numId="37" w16cid:durableId="1541626043">
    <w:abstractNumId w:val="27"/>
  </w:num>
  <w:num w:numId="38" w16cid:durableId="1335572240">
    <w:abstractNumId w:val="17"/>
  </w:num>
  <w:num w:numId="39" w16cid:durableId="481584545">
    <w:abstractNumId w:val="7"/>
  </w:num>
  <w:num w:numId="40" w16cid:durableId="2140148876">
    <w:abstractNumId w:val="36"/>
  </w:num>
  <w:num w:numId="41" w16cid:durableId="1512336950">
    <w:abstractNumId w:val="35"/>
  </w:num>
  <w:num w:numId="42" w16cid:durableId="3863460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2018A"/>
    <w:rsid w:val="00023534"/>
    <w:rsid w:val="000238D3"/>
    <w:rsid w:val="000261F3"/>
    <w:rsid w:val="000266A6"/>
    <w:rsid w:val="00031BB6"/>
    <w:rsid w:val="000339B1"/>
    <w:rsid w:val="00035687"/>
    <w:rsid w:val="00036108"/>
    <w:rsid w:val="00036E00"/>
    <w:rsid w:val="0004099C"/>
    <w:rsid w:val="00043ACA"/>
    <w:rsid w:val="0005414C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358A"/>
    <w:rsid w:val="000B7AD7"/>
    <w:rsid w:val="000C3A5D"/>
    <w:rsid w:val="000D0BDD"/>
    <w:rsid w:val="000E2432"/>
    <w:rsid w:val="000F3782"/>
    <w:rsid w:val="000F61BB"/>
    <w:rsid w:val="00112815"/>
    <w:rsid w:val="0011425D"/>
    <w:rsid w:val="00123FA3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70AAB"/>
    <w:rsid w:val="001731A6"/>
    <w:rsid w:val="00176A09"/>
    <w:rsid w:val="00181473"/>
    <w:rsid w:val="001820F9"/>
    <w:rsid w:val="00182AAE"/>
    <w:rsid w:val="00182BAF"/>
    <w:rsid w:val="001912DF"/>
    <w:rsid w:val="00194239"/>
    <w:rsid w:val="001A2C0B"/>
    <w:rsid w:val="001A4BD3"/>
    <w:rsid w:val="001B170B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4F17"/>
    <w:rsid w:val="00202D69"/>
    <w:rsid w:val="00202F08"/>
    <w:rsid w:val="00214D65"/>
    <w:rsid w:val="00227B29"/>
    <w:rsid w:val="0023704A"/>
    <w:rsid w:val="002434D3"/>
    <w:rsid w:val="00256605"/>
    <w:rsid w:val="00257CDA"/>
    <w:rsid w:val="002720D2"/>
    <w:rsid w:val="0027433F"/>
    <w:rsid w:val="00277B78"/>
    <w:rsid w:val="00281B24"/>
    <w:rsid w:val="00293828"/>
    <w:rsid w:val="00293F02"/>
    <w:rsid w:val="002A3A20"/>
    <w:rsid w:val="002A442D"/>
    <w:rsid w:val="002B44D9"/>
    <w:rsid w:val="002B51BA"/>
    <w:rsid w:val="002B77CD"/>
    <w:rsid w:val="002C02FE"/>
    <w:rsid w:val="002C2463"/>
    <w:rsid w:val="002C532B"/>
    <w:rsid w:val="002D5CB3"/>
    <w:rsid w:val="002E7516"/>
    <w:rsid w:val="002F0986"/>
    <w:rsid w:val="002F1A4F"/>
    <w:rsid w:val="002F5C66"/>
    <w:rsid w:val="002F688D"/>
    <w:rsid w:val="00310955"/>
    <w:rsid w:val="00310DA4"/>
    <w:rsid w:val="0031220F"/>
    <w:rsid w:val="0031522C"/>
    <w:rsid w:val="0033281D"/>
    <w:rsid w:val="00334C68"/>
    <w:rsid w:val="0034016E"/>
    <w:rsid w:val="00343F12"/>
    <w:rsid w:val="003510C7"/>
    <w:rsid w:val="0035534E"/>
    <w:rsid w:val="00365981"/>
    <w:rsid w:val="003710D7"/>
    <w:rsid w:val="00373F04"/>
    <w:rsid w:val="00374F58"/>
    <w:rsid w:val="003805F7"/>
    <w:rsid w:val="00382399"/>
    <w:rsid w:val="00382673"/>
    <w:rsid w:val="00383208"/>
    <w:rsid w:val="00384488"/>
    <w:rsid w:val="003847F3"/>
    <w:rsid w:val="003925A4"/>
    <w:rsid w:val="00393204"/>
    <w:rsid w:val="00393D20"/>
    <w:rsid w:val="003A110F"/>
    <w:rsid w:val="003A5A5B"/>
    <w:rsid w:val="003A6F50"/>
    <w:rsid w:val="003B2617"/>
    <w:rsid w:val="003B46A8"/>
    <w:rsid w:val="003C2B80"/>
    <w:rsid w:val="003C4027"/>
    <w:rsid w:val="003D0C0D"/>
    <w:rsid w:val="003D151E"/>
    <w:rsid w:val="003D5311"/>
    <w:rsid w:val="003E222A"/>
    <w:rsid w:val="003E2667"/>
    <w:rsid w:val="003E439C"/>
    <w:rsid w:val="003F1509"/>
    <w:rsid w:val="003F347A"/>
    <w:rsid w:val="003F4C96"/>
    <w:rsid w:val="003F6C16"/>
    <w:rsid w:val="0040522D"/>
    <w:rsid w:val="00412C37"/>
    <w:rsid w:val="00415CB9"/>
    <w:rsid w:val="00437D3A"/>
    <w:rsid w:val="004547ED"/>
    <w:rsid w:val="004605DC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A6559"/>
    <w:rsid w:val="004B2418"/>
    <w:rsid w:val="004C2055"/>
    <w:rsid w:val="004C49FF"/>
    <w:rsid w:val="004D3D01"/>
    <w:rsid w:val="004D4D4B"/>
    <w:rsid w:val="004E7749"/>
    <w:rsid w:val="004F0CD6"/>
    <w:rsid w:val="004F5521"/>
    <w:rsid w:val="004F5859"/>
    <w:rsid w:val="0050056C"/>
    <w:rsid w:val="005060EF"/>
    <w:rsid w:val="00506A84"/>
    <w:rsid w:val="00506B17"/>
    <w:rsid w:val="00514245"/>
    <w:rsid w:val="00523B03"/>
    <w:rsid w:val="005306BE"/>
    <w:rsid w:val="00535BC7"/>
    <w:rsid w:val="005368F8"/>
    <w:rsid w:val="0055149C"/>
    <w:rsid w:val="00561809"/>
    <w:rsid w:val="00575A19"/>
    <w:rsid w:val="00580951"/>
    <w:rsid w:val="005958DF"/>
    <w:rsid w:val="00596040"/>
    <w:rsid w:val="00596689"/>
    <w:rsid w:val="005A4B0D"/>
    <w:rsid w:val="005A5EF2"/>
    <w:rsid w:val="005A6AD0"/>
    <w:rsid w:val="005D045A"/>
    <w:rsid w:val="005D3497"/>
    <w:rsid w:val="005D439E"/>
    <w:rsid w:val="005D5C4F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52F3"/>
    <w:rsid w:val="00631533"/>
    <w:rsid w:val="00631BD7"/>
    <w:rsid w:val="00636B4F"/>
    <w:rsid w:val="0064056E"/>
    <w:rsid w:val="0065169A"/>
    <w:rsid w:val="0065306F"/>
    <w:rsid w:val="00663861"/>
    <w:rsid w:val="00664DDF"/>
    <w:rsid w:val="00666274"/>
    <w:rsid w:val="006711E9"/>
    <w:rsid w:val="0067580C"/>
    <w:rsid w:val="00677002"/>
    <w:rsid w:val="00681D9C"/>
    <w:rsid w:val="00683F5F"/>
    <w:rsid w:val="006870A7"/>
    <w:rsid w:val="00690527"/>
    <w:rsid w:val="006A4120"/>
    <w:rsid w:val="006B47D0"/>
    <w:rsid w:val="006B6D2D"/>
    <w:rsid w:val="006C5AB6"/>
    <w:rsid w:val="006D027B"/>
    <w:rsid w:val="006D248D"/>
    <w:rsid w:val="006E0D1A"/>
    <w:rsid w:val="006E558C"/>
    <w:rsid w:val="00706744"/>
    <w:rsid w:val="007124D1"/>
    <w:rsid w:val="007135DF"/>
    <w:rsid w:val="007152C6"/>
    <w:rsid w:val="00716758"/>
    <w:rsid w:val="007231D3"/>
    <w:rsid w:val="00732B2C"/>
    <w:rsid w:val="0073553E"/>
    <w:rsid w:val="007451EB"/>
    <w:rsid w:val="007462FF"/>
    <w:rsid w:val="00755FEC"/>
    <w:rsid w:val="007567E0"/>
    <w:rsid w:val="00760E35"/>
    <w:rsid w:val="00763D04"/>
    <w:rsid w:val="0077460A"/>
    <w:rsid w:val="007772F0"/>
    <w:rsid w:val="00777B09"/>
    <w:rsid w:val="00783496"/>
    <w:rsid w:val="00784BA6"/>
    <w:rsid w:val="007909ED"/>
    <w:rsid w:val="00792BE6"/>
    <w:rsid w:val="007A536F"/>
    <w:rsid w:val="007B5D51"/>
    <w:rsid w:val="007B5EC8"/>
    <w:rsid w:val="007C298D"/>
    <w:rsid w:val="007C2BB7"/>
    <w:rsid w:val="007C71B0"/>
    <w:rsid w:val="007D1C4A"/>
    <w:rsid w:val="007D5B9E"/>
    <w:rsid w:val="007D6FAF"/>
    <w:rsid w:val="007E2305"/>
    <w:rsid w:val="007F113C"/>
    <w:rsid w:val="00801E14"/>
    <w:rsid w:val="008231A3"/>
    <w:rsid w:val="008312C7"/>
    <w:rsid w:val="0083272C"/>
    <w:rsid w:val="00832F18"/>
    <w:rsid w:val="00833625"/>
    <w:rsid w:val="00833B2F"/>
    <w:rsid w:val="00834613"/>
    <w:rsid w:val="00843EFF"/>
    <w:rsid w:val="00855C2C"/>
    <w:rsid w:val="00857572"/>
    <w:rsid w:val="00860643"/>
    <w:rsid w:val="0086205B"/>
    <w:rsid w:val="008661B0"/>
    <w:rsid w:val="0087262C"/>
    <w:rsid w:val="00881961"/>
    <w:rsid w:val="008840C3"/>
    <w:rsid w:val="008857BF"/>
    <w:rsid w:val="008913B3"/>
    <w:rsid w:val="00893867"/>
    <w:rsid w:val="00894078"/>
    <w:rsid w:val="0089441F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E238B"/>
    <w:rsid w:val="008E37C9"/>
    <w:rsid w:val="008F2654"/>
    <w:rsid w:val="008F5F64"/>
    <w:rsid w:val="0090473E"/>
    <w:rsid w:val="009051F6"/>
    <w:rsid w:val="00910144"/>
    <w:rsid w:val="00926303"/>
    <w:rsid w:val="0093276E"/>
    <w:rsid w:val="009354E8"/>
    <w:rsid w:val="00936D60"/>
    <w:rsid w:val="009413AC"/>
    <w:rsid w:val="00946464"/>
    <w:rsid w:val="0095611A"/>
    <w:rsid w:val="00956313"/>
    <w:rsid w:val="00980A7A"/>
    <w:rsid w:val="0098502E"/>
    <w:rsid w:val="00985099"/>
    <w:rsid w:val="00986789"/>
    <w:rsid w:val="009930D7"/>
    <w:rsid w:val="00994B61"/>
    <w:rsid w:val="009A0903"/>
    <w:rsid w:val="009A211B"/>
    <w:rsid w:val="009B5ABA"/>
    <w:rsid w:val="009B7CFA"/>
    <w:rsid w:val="009C4B7C"/>
    <w:rsid w:val="009C7873"/>
    <w:rsid w:val="009D7AD6"/>
    <w:rsid w:val="009E58B7"/>
    <w:rsid w:val="009F2080"/>
    <w:rsid w:val="00A013F0"/>
    <w:rsid w:val="00A01B32"/>
    <w:rsid w:val="00A103E9"/>
    <w:rsid w:val="00A112C0"/>
    <w:rsid w:val="00A20477"/>
    <w:rsid w:val="00A2119C"/>
    <w:rsid w:val="00A359F4"/>
    <w:rsid w:val="00A35AEA"/>
    <w:rsid w:val="00A36F2D"/>
    <w:rsid w:val="00A41279"/>
    <w:rsid w:val="00A420E6"/>
    <w:rsid w:val="00A44F59"/>
    <w:rsid w:val="00A4549A"/>
    <w:rsid w:val="00A47409"/>
    <w:rsid w:val="00A655CF"/>
    <w:rsid w:val="00A675B7"/>
    <w:rsid w:val="00A67A7D"/>
    <w:rsid w:val="00A72067"/>
    <w:rsid w:val="00A8289F"/>
    <w:rsid w:val="00A82E5B"/>
    <w:rsid w:val="00A83B2A"/>
    <w:rsid w:val="00A96301"/>
    <w:rsid w:val="00AA0BE0"/>
    <w:rsid w:val="00AC0FBC"/>
    <w:rsid w:val="00AC28EF"/>
    <w:rsid w:val="00AC5585"/>
    <w:rsid w:val="00AC6656"/>
    <w:rsid w:val="00AE52DA"/>
    <w:rsid w:val="00AF07AC"/>
    <w:rsid w:val="00AF3D0D"/>
    <w:rsid w:val="00AF3EDD"/>
    <w:rsid w:val="00AF5BDE"/>
    <w:rsid w:val="00AF61BB"/>
    <w:rsid w:val="00B0506E"/>
    <w:rsid w:val="00B13A5C"/>
    <w:rsid w:val="00B14F58"/>
    <w:rsid w:val="00B24D5D"/>
    <w:rsid w:val="00B26FE4"/>
    <w:rsid w:val="00B2709A"/>
    <w:rsid w:val="00B31AA0"/>
    <w:rsid w:val="00B458EA"/>
    <w:rsid w:val="00B47662"/>
    <w:rsid w:val="00B60E85"/>
    <w:rsid w:val="00B711BB"/>
    <w:rsid w:val="00B746A1"/>
    <w:rsid w:val="00B7582B"/>
    <w:rsid w:val="00B8385D"/>
    <w:rsid w:val="00B85D26"/>
    <w:rsid w:val="00B96FCC"/>
    <w:rsid w:val="00BA0268"/>
    <w:rsid w:val="00BA1FE3"/>
    <w:rsid w:val="00BA5321"/>
    <w:rsid w:val="00BA5CA5"/>
    <w:rsid w:val="00BB6302"/>
    <w:rsid w:val="00BB7D9C"/>
    <w:rsid w:val="00BC38F9"/>
    <w:rsid w:val="00BC797D"/>
    <w:rsid w:val="00BD46F0"/>
    <w:rsid w:val="00BD5AC5"/>
    <w:rsid w:val="00BE10F9"/>
    <w:rsid w:val="00BE1E35"/>
    <w:rsid w:val="00BF2A12"/>
    <w:rsid w:val="00BF4797"/>
    <w:rsid w:val="00BF5613"/>
    <w:rsid w:val="00BF613C"/>
    <w:rsid w:val="00BF6BF2"/>
    <w:rsid w:val="00C04DCE"/>
    <w:rsid w:val="00C12188"/>
    <w:rsid w:val="00C12832"/>
    <w:rsid w:val="00C16435"/>
    <w:rsid w:val="00C27DC4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7CC7"/>
    <w:rsid w:val="00C80E15"/>
    <w:rsid w:val="00C86DA4"/>
    <w:rsid w:val="00C87E54"/>
    <w:rsid w:val="00C87FAE"/>
    <w:rsid w:val="00C905B2"/>
    <w:rsid w:val="00CA2DDA"/>
    <w:rsid w:val="00CA5A52"/>
    <w:rsid w:val="00CB3051"/>
    <w:rsid w:val="00CB34D7"/>
    <w:rsid w:val="00CC0073"/>
    <w:rsid w:val="00CC09AA"/>
    <w:rsid w:val="00CC2EE4"/>
    <w:rsid w:val="00CD7D5D"/>
    <w:rsid w:val="00CE004F"/>
    <w:rsid w:val="00CE26DC"/>
    <w:rsid w:val="00CE466D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5A67"/>
    <w:rsid w:val="00D83544"/>
    <w:rsid w:val="00D931DF"/>
    <w:rsid w:val="00DA4DFA"/>
    <w:rsid w:val="00DB0D7A"/>
    <w:rsid w:val="00DB17AE"/>
    <w:rsid w:val="00DC398E"/>
    <w:rsid w:val="00DD0450"/>
    <w:rsid w:val="00DD13F5"/>
    <w:rsid w:val="00DD23BA"/>
    <w:rsid w:val="00DD367E"/>
    <w:rsid w:val="00DD5815"/>
    <w:rsid w:val="00DD6124"/>
    <w:rsid w:val="00DE0AE2"/>
    <w:rsid w:val="00DE2696"/>
    <w:rsid w:val="00DF07C8"/>
    <w:rsid w:val="00DF2873"/>
    <w:rsid w:val="00E020B2"/>
    <w:rsid w:val="00E02F6D"/>
    <w:rsid w:val="00E075AE"/>
    <w:rsid w:val="00E07986"/>
    <w:rsid w:val="00E16D95"/>
    <w:rsid w:val="00E17093"/>
    <w:rsid w:val="00E3519B"/>
    <w:rsid w:val="00E45BE3"/>
    <w:rsid w:val="00E50EAD"/>
    <w:rsid w:val="00E54563"/>
    <w:rsid w:val="00E62325"/>
    <w:rsid w:val="00E630C2"/>
    <w:rsid w:val="00E67072"/>
    <w:rsid w:val="00E70441"/>
    <w:rsid w:val="00E7741E"/>
    <w:rsid w:val="00E81E88"/>
    <w:rsid w:val="00E83211"/>
    <w:rsid w:val="00E84CC9"/>
    <w:rsid w:val="00E863EB"/>
    <w:rsid w:val="00E9059E"/>
    <w:rsid w:val="00E914A1"/>
    <w:rsid w:val="00EA3445"/>
    <w:rsid w:val="00EA6AF8"/>
    <w:rsid w:val="00EB7956"/>
    <w:rsid w:val="00ED7B33"/>
    <w:rsid w:val="00EE2A47"/>
    <w:rsid w:val="00EE7791"/>
    <w:rsid w:val="00EF0802"/>
    <w:rsid w:val="00EF2345"/>
    <w:rsid w:val="00EF7B63"/>
    <w:rsid w:val="00F03A1C"/>
    <w:rsid w:val="00F04135"/>
    <w:rsid w:val="00F04269"/>
    <w:rsid w:val="00F06637"/>
    <w:rsid w:val="00F06875"/>
    <w:rsid w:val="00F114AE"/>
    <w:rsid w:val="00F17D25"/>
    <w:rsid w:val="00F20601"/>
    <w:rsid w:val="00F219F6"/>
    <w:rsid w:val="00F23A5D"/>
    <w:rsid w:val="00F25892"/>
    <w:rsid w:val="00F25C9C"/>
    <w:rsid w:val="00F26486"/>
    <w:rsid w:val="00F32F4E"/>
    <w:rsid w:val="00F3677A"/>
    <w:rsid w:val="00F40E89"/>
    <w:rsid w:val="00F423C4"/>
    <w:rsid w:val="00F43DE0"/>
    <w:rsid w:val="00F46863"/>
    <w:rsid w:val="00F46ABC"/>
    <w:rsid w:val="00F50D17"/>
    <w:rsid w:val="00F5646B"/>
    <w:rsid w:val="00F5672D"/>
    <w:rsid w:val="00F60EFA"/>
    <w:rsid w:val="00F60FAE"/>
    <w:rsid w:val="00F61681"/>
    <w:rsid w:val="00F6283D"/>
    <w:rsid w:val="00F80297"/>
    <w:rsid w:val="00F847D2"/>
    <w:rsid w:val="00F9061C"/>
    <w:rsid w:val="00F91B24"/>
    <w:rsid w:val="00F93676"/>
    <w:rsid w:val="00F93FAF"/>
    <w:rsid w:val="00F97B81"/>
    <w:rsid w:val="00FA0B5E"/>
    <w:rsid w:val="00FA4D0C"/>
    <w:rsid w:val="00FA7106"/>
    <w:rsid w:val="00FB49C1"/>
    <w:rsid w:val="00FB4D58"/>
    <w:rsid w:val="00FC159E"/>
    <w:rsid w:val="00FC4FDA"/>
    <w:rsid w:val="00FC63D1"/>
    <w:rsid w:val="00FD0A81"/>
    <w:rsid w:val="00FD1354"/>
    <w:rsid w:val="00FD5633"/>
    <w:rsid w:val="00FF1DBD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027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qFormat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qFormat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12815"/>
    <w:pPr>
      <w:autoSpaceDE w:val="0"/>
      <w:autoSpaceDN w:val="0"/>
      <w:snapToGrid/>
    </w:pPr>
    <w:rPr>
      <w:rFonts w:cs="Times New Roman"/>
      <w:kern w:val="0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12815"/>
    <w:rPr>
      <w:rFonts w:ascii="Times New Roman" w:eastAsia="Times New Roman" w:hAnsi="Times New Roman" w:cs="Times New Roman"/>
      <w:kern w:val="0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2815"/>
    <w:pPr>
      <w:autoSpaceDE w:val="0"/>
      <w:autoSpaceDN w:val="0"/>
      <w:snapToGrid/>
    </w:pPr>
    <w:rPr>
      <w:rFonts w:cs="Times New Roman"/>
      <w:kern w:val="0"/>
      <w:sz w:val="22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815"/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customStyle="1" w:styleId="Default">
    <w:name w:val="Default"/>
    <w:qFormat/>
    <w:rsid w:val="00112815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1128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saskatoon.ca/sites/default/files/Snow%20Management%20Facility%20Management%20User-Pay%20Model_SPCT_10Aug20.pdf" TargetMode="External"/><Relationship Id="rId26" Type="http://schemas.openxmlformats.org/officeDocument/2006/relationships/hyperlink" Target="https://arxiv.org/html/2311.18839" TargetMode="External"/><Relationship Id="rId39" Type="http://schemas.openxmlformats.org/officeDocument/2006/relationships/hyperlink" Target="https://docs.ultralytics.com/models/yolov10" TargetMode="External"/><Relationship Id="rId21" Type="http://schemas.openxmlformats.org/officeDocument/2006/relationships/hyperlink" Target="https://saskatoontransit.ca/rider-guide/safety-security" TargetMode="External"/><Relationship Id="rId34" Type="http://schemas.openxmlformats.org/officeDocument/2006/relationships/hyperlink" Target="https://arxiv.org/abs/2107.08430" TargetMode="External"/><Relationship Id="rId42" Type="http://schemas.openxmlformats.org/officeDocument/2006/relationships/hyperlink" Target="https://github.com/iMoonLab/yolov13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saskatoontransit.ca/rider-guide/summer-and-winter-weather" TargetMode="External"/><Relationship Id="rId29" Type="http://schemas.openxmlformats.org/officeDocument/2006/relationships/hyperlink" Target="https://openaccess.thecvf.com/content_cvpr_2017/papers/Zhang_Understanding_Traffic_Density_CVPR_2017_paper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nnees.montreal.ca/en/dataset/images-annotees-cameras-circulation?" TargetMode="External"/><Relationship Id="rId32" Type="http://schemas.openxmlformats.org/officeDocument/2006/relationships/hyperlink" Target="https://github.com/openvinotoolkit/open_model_zoo/blob/master/models/public/yolo-v4-tiny-tf/README.md" TargetMode="External"/><Relationship Id="rId37" Type="http://schemas.openxmlformats.org/officeDocument/2006/relationships/hyperlink" Target="https://docs.ultralytics.com/models/yolov8" TargetMode="External"/><Relationship Id="rId40" Type="http://schemas.openxmlformats.org/officeDocument/2006/relationships/hyperlink" Target="https://docs.ultralytics.com/models/yolo11" TargetMode="External"/><Relationship Id="rId45" Type="http://schemas.openxmlformats.org/officeDocument/2006/relationships/hyperlink" Target="https://docs.pytorch.org/tutorials/beginner/onnx/export_simple_model_to_onnx_tutorial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ieeexplore.ieee.org/abstract/document/8387876" TargetMode="External"/><Relationship Id="rId28" Type="http://schemas.openxmlformats.org/officeDocument/2006/relationships/hyperlink" Target="https://www.albany.edu/faculty/mchang2/files/2020_01_CVIU_DETRAC.pdf" TargetMode="External"/><Relationship Id="rId36" Type="http://schemas.openxmlformats.org/officeDocument/2006/relationships/hyperlink" Target="https://openaccess.thecvf.com/content/CVPR2023/supplemental/Wang_YOLOv7_Trainable_Bag-of-Freebies_CVPR_2023_supplemental.pdf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saskatoon.ca/sites/default/files/documents/final_snow_ice_dashboard_update_document_2019_march_13.pdf" TargetMode="External"/><Relationship Id="rId31" Type="http://schemas.openxmlformats.org/officeDocument/2006/relationships/hyperlink" Target="https://docs.openvino.ai/2023.3/omz_models_model_yolo_v3_tiny_tf.html" TargetMode="External"/><Relationship Id="rId44" Type="http://schemas.openxmlformats.org/officeDocument/2006/relationships/hyperlink" Target="https://developers.google.com/edge/lite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saskatoontransit.ca/about-us/projects/link-bus-rapid-transit" TargetMode="External"/><Relationship Id="rId27" Type="http://schemas.openxmlformats.org/officeDocument/2006/relationships/hyperlink" Target="https://www.albany.edu/faculty/mchang2/files/2020_01_CVIU_DETRAC.pdf" TargetMode="External"/><Relationship Id="rId30" Type="http://schemas.openxmlformats.org/officeDocument/2006/relationships/hyperlink" Target="https://arxiv.org/abs/2604.24419" TargetMode="External"/><Relationship Id="rId35" Type="http://schemas.openxmlformats.org/officeDocument/2006/relationships/hyperlink" Target="https://github.com/meituan/YOLOv6/blob/main/configs/yolov6_lite/README.md" TargetMode="External"/><Relationship Id="rId43" Type="http://schemas.openxmlformats.org/officeDocument/2006/relationships/hyperlink" Target="https://docs.ultralytics.com/models/yolo26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saskatoon.ca/sites/default/files/documents/final_snow_ice_dashboard_update_document_2019_march_13.pdf" TargetMode="External"/><Relationship Id="rId25" Type="http://schemas.openxmlformats.org/officeDocument/2006/relationships/hyperlink" Target="https://arxiv.org/abs/2602.05414" TargetMode="External"/><Relationship Id="rId33" Type="http://schemas.openxmlformats.org/officeDocument/2006/relationships/hyperlink" Target="https://zenodo.org/records/5563715" TargetMode="External"/><Relationship Id="rId38" Type="http://schemas.openxmlformats.org/officeDocument/2006/relationships/hyperlink" Target="https://github.com/wongkinyiu/yolov9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saskatoontransit.ca/plan-my-trip/mobile-apps" TargetMode="External"/><Relationship Id="rId41" Type="http://schemas.openxmlformats.org/officeDocument/2006/relationships/hyperlink" Target="https://docs.ultralytics.com/models/yolo1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9</Pages>
  <Words>2839</Words>
  <Characters>16184</Characters>
  <Application>Microsoft Office Word</Application>
  <DocSecurity>0</DocSecurity>
  <Lines>134</Lines>
  <Paragraphs>37</Paragraphs>
  <ScaleCrop>false</ScaleCrop>
  <Company/>
  <LinksUpToDate>false</LinksUpToDate>
  <CharactersWithSpaces>18986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509</cp:revision>
  <dcterms:created xsi:type="dcterms:W3CDTF">2026-06-03T11:17:00Z</dcterms:created>
  <dcterms:modified xsi:type="dcterms:W3CDTF">2026-06-27T22:02:00Z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