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351A3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 (EBE)</w:t>
            </w:r>
          </w:p>
        </w:tc>
      </w:tr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E961A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FA4333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E961AC" w:rsidP="00E961AC">
            <w:pPr>
              <w:pStyle w:val="tbrowhead"/>
              <w:tabs>
                <w:tab w:val="left" w:pos="1260"/>
              </w:tabs>
              <w:spacing w:line="256" w:lineRule="auto"/>
              <w:jc w:val="center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Krístín Þóra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FA4333" w:rsidTr="00FA4333">
        <w:sdt>
          <w:sdtPr>
            <w:rPr>
              <w:rFonts w:cs="Arial"/>
              <w:color w:val="000000"/>
              <w:sz w:val="18"/>
              <w:szCs w:val="18"/>
              <w:shd w:val="clear" w:color="auto" w:fill="DDDDDD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8A41E6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8A41E6">
                  <w:rPr>
                    <w:rFonts w:cs="Arial"/>
                    <w:color w:val="000000"/>
                    <w:sz w:val="18"/>
                    <w:szCs w:val="18"/>
                    <w:shd w:val="clear" w:color="auto" w:fill="DDDDDD"/>
                  </w:rPr>
                  <w:t>ROBO3RF05BU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8A41E6" w:rsidP="008A41E6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Vélmenni II</w:t>
                </w:r>
              </w:p>
            </w:tc>
          </w:sdtContent>
        </w:sdt>
      </w:tr>
      <w:tr w:rsidR="00FA4333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D525B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leysa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stórt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hanna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sjálfir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með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annað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hvort</w:t>
            </w:r>
            <w:proofErr w:type="spellEnd"/>
            <w:r>
              <w:rPr>
                <w:rFonts w:ascii="Arial" w:hAnsi="Arial"/>
                <w:sz w:val="20"/>
              </w:rPr>
              <w:t xml:space="preserve"> VEX, </w:t>
            </w:r>
            <w:proofErr w:type="spellStart"/>
            <w:r>
              <w:rPr>
                <w:rFonts w:ascii="Arial" w:hAnsi="Arial"/>
                <w:sz w:val="20"/>
              </w:rPr>
              <w:t>RasberryPi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eða</w:t>
            </w:r>
            <w:proofErr w:type="spellEnd"/>
            <w:r>
              <w:rPr>
                <w:rFonts w:ascii="Arial" w:hAnsi="Arial"/>
                <w:sz w:val="20"/>
              </w:rPr>
              <w:t xml:space="preserve"> Arduino </w:t>
            </w:r>
            <w:proofErr w:type="spellStart"/>
            <w:r>
              <w:rPr>
                <w:rFonts w:ascii="Arial" w:hAnsi="Arial"/>
                <w:sz w:val="20"/>
              </w:rPr>
              <w:t>smátölvum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gera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verkáætlun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brotið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niður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minnstu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einingar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Logskrár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verkefnalýsing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auðlindir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þ.e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hugbúnaður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þarf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flæðirit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innleiðing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Öllu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steypt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saman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lokaskýrslu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</w:p>
        </w:tc>
        <w:bookmarkStart w:id="0" w:name="_GoBack"/>
        <w:bookmarkEnd w:id="0"/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"/>
        <w:gridCol w:w="5953"/>
        <w:gridCol w:w="1276"/>
      </w:tblGrid>
      <w:tr w:rsidR="00FA4333" w:rsidTr="00D525B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59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1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 xml:space="preserve">Lýsing á verkefninu, hvað á vélmennið að gera 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2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>Verkáætlun ,tímaáætlun gant rit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3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>Flókið ferli brotið niður í einfalt flæðirit og sauðakóði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15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4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>Samsetning vélmennis og lýsing á vélbúnaði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5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>Prófanir, lýsing hvernig vél og hugbúnaður er prófaður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Default="00D525B5" w:rsidP="00D525B5">
            <w:pPr>
              <w:spacing w:before="40" w:after="40"/>
            </w:pPr>
            <w:r>
              <w:t>Verkefni 6</w:t>
            </w:r>
          </w:p>
        </w:tc>
        <w:tc>
          <w:tcPr>
            <w:tcW w:w="5953" w:type="dxa"/>
          </w:tcPr>
          <w:p w:rsidR="00D525B5" w:rsidRDefault="00D525B5" w:rsidP="00D525B5">
            <w:pPr>
              <w:spacing w:before="40" w:after="40"/>
            </w:pPr>
            <w:r>
              <w:t>Heimildaskrá</w:t>
            </w:r>
          </w:p>
        </w:tc>
        <w:tc>
          <w:tcPr>
            <w:tcW w:w="1276" w:type="dxa"/>
          </w:tcPr>
          <w:p w:rsidR="00D525B5" w:rsidRDefault="00D525B5" w:rsidP="00D525B5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Pr="00250754" w:rsidRDefault="00D525B5" w:rsidP="00D525B5">
            <w:pPr>
              <w:spacing w:before="40" w:after="40"/>
            </w:pPr>
            <w:r w:rsidRPr="00250754">
              <w:t>Verkefni 7</w:t>
            </w:r>
          </w:p>
        </w:tc>
        <w:tc>
          <w:tcPr>
            <w:tcW w:w="5953" w:type="dxa"/>
          </w:tcPr>
          <w:p w:rsidR="00D525B5" w:rsidRPr="00250754" w:rsidRDefault="00D525B5" w:rsidP="00D525B5">
            <w:pPr>
              <w:spacing w:before="40" w:after="40"/>
            </w:pPr>
            <w:r w:rsidRPr="00250754">
              <w:t>Dagbók</w:t>
            </w:r>
          </w:p>
        </w:tc>
        <w:tc>
          <w:tcPr>
            <w:tcW w:w="1276" w:type="dxa"/>
          </w:tcPr>
          <w:p w:rsidR="00D525B5" w:rsidRPr="00250754" w:rsidRDefault="00D525B5" w:rsidP="00D525B5">
            <w:pPr>
              <w:spacing w:before="40" w:after="40"/>
              <w:ind w:right="98"/>
              <w:jc w:val="right"/>
            </w:pPr>
            <w:r w:rsidRPr="00250754">
              <w:t>10</w:t>
            </w:r>
          </w:p>
        </w:tc>
      </w:tr>
      <w:tr w:rsidR="00D525B5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Pr="00250754" w:rsidRDefault="00D525B5" w:rsidP="00D525B5">
            <w:pPr>
              <w:spacing w:before="40" w:after="40"/>
            </w:pPr>
            <w:r w:rsidRPr="00250754">
              <w:t>Verkefni 8</w:t>
            </w:r>
          </w:p>
        </w:tc>
        <w:tc>
          <w:tcPr>
            <w:tcW w:w="5953" w:type="dxa"/>
          </w:tcPr>
          <w:p w:rsidR="00D525B5" w:rsidRPr="00250754" w:rsidRDefault="00D525B5" w:rsidP="00D525B5">
            <w:pPr>
              <w:spacing w:before="40" w:after="40"/>
            </w:pPr>
            <w:r w:rsidRPr="00250754">
              <w:t>Virkni vélmennis</w:t>
            </w:r>
            <w: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23B68EA" wp14:editId="2C349780">
                  <wp:extent cx="189865" cy="107950"/>
                  <wp:effectExtent l="0" t="0" r="635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D525B5" w:rsidRPr="00250754" w:rsidRDefault="00D525B5" w:rsidP="00D525B5">
            <w:pPr>
              <w:spacing w:before="40" w:after="40"/>
              <w:ind w:right="98"/>
              <w:jc w:val="right"/>
            </w:pPr>
            <w:r w:rsidRPr="00250754">
              <w:t>20</w:t>
            </w:r>
          </w:p>
        </w:tc>
      </w:tr>
      <w:tr w:rsidR="00D525B5" w:rsidRPr="00A71AA0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Pr="00250754" w:rsidRDefault="00D525B5" w:rsidP="00D525B5">
            <w:pPr>
              <w:spacing w:before="40" w:after="40"/>
            </w:pPr>
            <w:r w:rsidRPr="00250754">
              <w:t>Verkefni 9</w:t>
            </w:r>
          </w:p>
        </w:tc>
        <w:tc>
          <w:tcPr>
            <w:tcW w:w="5953" w:type="dxa"/>
          </w:tcPr>
          <w:p w:rsidR="00D525B5" w:rsidRPr="00250754" w:rsidRDefault="00D525B5" w:rsidP="00D525B5">
            <w:pPr>
              <w:spacing w:before="40" w:after="40"/>
            </w:pPr>
            <w:r w:rsidRPr="00250754">
              <w:t>Skýrsla, útlit og frágangur</w:t>
            </w:r>
            <w: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179C8F2D" wp14:editId="6C2D7F0C">
                  <wp:extent cx="189865" cy="107950"/>
                  <wp:effectExtent l="0" t="0" r="635" b="635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D525B5" w:rsidRPr="00250754" w:rsidRDefault="00D525B5" w:rsidP="00D525B5">
            <w:pPr>
              <w:spacing w:before="40" w:after="40"/>
              <w:ind w:right="98"/>
              <w:jc w:val="right"/>
            </w:pPr>
            <w:r w:rsidRPr="00250754">
              <w:t>20</w:t>
            </w:r>
          </w:p>
        </w:tc>
      </w:tr>
      <w:tr w:rsidR="00D525B5" w:rsidRPr="00A71AA0" w:rsidTr="00D525B5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D525B5" w:rsidRPr="00250754" w:rsidRDefault="00D525B5" w:rsidP="008A5ED2">
            <w:pPr>
              <w:spacing w:before="40" w:after="40"/>
            </w:pPr>
          </w:p>
        </w:tc>
        <w:tc>
          <w:tcPr>
            <w:tcW w:w="5953" w:type="dxa"/>
          </w:tcPr>
          <w:p w:rsidR="00D525B5" w:rsidRPr="00A71AA0" w:rsidRDefault="00D525B5" w:rsidP="008A5ED2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276" w:type="dxa"/>
          </w:tcPr>
          <w:p w:rsidR="00D525B5" w:rsidRPr="00A71AA0" w:rsidRDefault="00D525B5" w:rsidP="008A5ED2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D525B5" w:rsidTr="00D525B5">
        <w:trPr>
          <w:trHeight w:val="2204"/>
        </w:trPr>
        <w:tc>
          <w:tcPr>
            <w:tcW w:w="909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5B5" w:rsidRDefault="00D525B5" w:rsidP="008A5ED2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F0D529C57313416A8361825C19AC2A69"/>
              </w:placeholder>
              <w:text/>
            </w:sdtPr>
            <w:sdtEndPr/>
            <w:sdtContent>
              <w:p w:rsidR="00D525B5" w:rsidRDefault="00D525B5" w:rsidP="008A5ED2">
                <w:pPr>
                  <w:spacing w:before="120" w:after="120"/>
                  <w:ind w:left="79"/>
                </w:pPr>
                <w:r w:rsidRPr="00DE494A">
                  <w:rPr>
                    <w:bCs/>
                  </w:rPr>
                  <w:t>Alla matsþætti skal leggja fyrir í Innu.  Úrlausnum og sundurliðuðum einkunnum skal  skila í Innu á því formi sem best hentar.</w:t>
                </w:r>
              </w:p>
            </w:sdtContent>
          </w:sdt>
          <w:p w:rsidR="00D525B5" w:rsidRDefault="00D525B5" w:rsidP="008A5ED2">
            <w:pPr>
              <w:spacing w:before="120" w:after="120"/>
              <w:ind w:left="79"/>
            </w:pPr>
            <w:r>
              <w:t>Ef nemandi skilar ekki verkefni á réttum tíma þá dregst einn heill frá einkunn ef skilað er innan viku frá skilafresti. Tveir heilir dragast frá ef skilað er seinna.</w:t>
            </w:r>
          </w:p>
          <w:p w:rsidR="00D525B5" w:rsidRDefault="00D525B5" w:rsidP="00E961AC">
            <w:pPr>
              <w:spacing w:before="120" w:after="120"/>
              <w:ind w:left="79"/>
            </w:pPr>
            <w:r>
              <w:t>Nemendur þurfa að ljúka lykilmatsþáttum með lágmarkseinkunn 4 til að standast áfangann. Nái nemandi ekki lágmarkseinkunn verður boðið upp á eina endurtöku á matsþætti í samráði við kennara.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FA4333" w:rsidTr="00E961AC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FA4333" w:rsidTr="00E961AC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</w:tr>
      <w:tr w:rsidR="00D525B5" w:rsidTr="00E961AC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19.08.-25.08.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hideMark/>
          </w:tcPr>
          <w:p w:rsidR="00D525B5" w:rsidRPr="0063610A" w:rsidRDefault="00D525B5" w:rsidP="00D525B5">
            <w:r w:rsidRPr="0063610A">
              <w:t>Arduino, RasberryPi ,dagbók</w:t>
            </w:r>
          </w:p>
        </w:tc>
        <w:tc>
          <w:tcPr>
            <w:tcW w:w="2643" w:type="dxa"/>
            <w:tcBorders>
              <w:top w:val="single" w:sz="1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Dagbók og TexMaker</w:t>
            </w:r>
          </w:p>
        </w:tc>
        <w:tc>
          <w:tcPr>
            <w:tcW w:w="77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>
            <w:r w:rsidRPr="0063610A">
              <w:t>10</w:t>
            </w:r>
          </w:p>
        </w:tc>
      </w:tr>
      <w:tr w:rsidR="00D525B5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26.08.-01.09.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Verkefni 1, verkefnalýsing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Öflun auðlinda,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>
            <w:r w:rsidRPr="0063610A">
              <w:t>10</w:t>
            </w:r>
          </w:p>
        </w:tc>
      </w:tr>
      <w:tr w:rsidR="00D525B5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02.09.-08.09.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Verkefni 2, gant rit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Skoða draw.io,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>
            <w:r w:rsidRPr="0063610A">
              <w:t>5</w:t>
            </w:r>
          </w:p>
        </w:tc>
      </w:tr>
      <w:tr w:rsidR="00D525B5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09.09.-15.09.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Verkefni 3  flæðirit og sauðakóði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>
            <w:r w:rsidRPr="0063610A">
              <w:t>15</w:t>
            </w:r>
          </w:p>
        </w:tc>
      </w:tr>
      <w:tr w:rsidR="00D525B5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16.09.-22.09.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Verkefni 4 lýsing á vélbúnaði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>
            <w:r w:rsidRPr="0063610A">
              <w:t>10</w:t>
            </w:r>
          </w:p>
        </w:tc>
      </w:tr>
      <w:tr w:rsidR="00D525B5" w:rsidTr="00E961AC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23.09.-29.09.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63610A" w:rsidRDefault="00D525B5" w:rsidP="00D525B5"/>
        </w:tc>
      </w:tr>
      <w:tr w:rsidR="00D525B5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30.09.-06.10.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63610A" w:rsidRDefault="00D525B5" w:rsidP="00D525B5">
            <w:r w:rsidRPr="0063610A">
              <w:t>Öflun auðlinda,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Default="00D525B5" w:rsidP="00D525B5"/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07.10.-13.10.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D525B5" w:rsidTr="00596302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14.10.-20.10.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draw.io,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525B5" w:rsidTr="00596302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21.10.-27.10.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525B5" w:rsidTr="00596302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28.10.-03.11.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525B5" w:rsidTr="00A60C41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04.11.-10.11.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525B5" w:rsidTr="0066287E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11.11.-17.11.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D525B5" w:rsidTr="0066287E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18.11.-24.11.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Heimildaskrá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</w:t>
            </w:r>
          </w:p>
        </w:tc>
      </w:tr>
      <w:tr w:rsidR="00D525B5" w:rsidTr="0066287E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25.11.-01.12.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Lýsing á prófunum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</w:t>
            </w:r>
          </w:p>
        </w:tc>
      </w:tr>
      <w:tr w:rsidR="00D525B5" w:rsidTr="0066287E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02.12.-08.12.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D525B5" w:rsidRPr="00632C32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Kynning og námsmat á Skýrslu </w:t>
            </w:r>
            <w:r>
              <w:rPr>
                <w:noProof/>
                <w:lang w:eastAsia="en-US"/>
              </w:rPr>
              <w:drawing>
                <wp:inline distT="0" distB="0" distL="0" distR="0" wp14:anchorId="572AD7C8" wp14:editId="21A4EBD9">
                  <wp:extent cx="190500" cy="104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D525B5" w:rsidTr="000E6BD0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09.12.-15.12.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D525B5" w:rsidRPr="00632C32" w:rsidRDefault="00D525B5" w:rsidP="00D525B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‚</w:t>
            </w:r>
            <w:r>
              <w:rPr>
                <w:rFonts w:ascii="Arial" w:hAnsi="Arial" w:cs="Arial"/>
                <w:lang w:val="is-IS"/>
              </w:rPr>
              <w:t xml:space="preserve">Sýning á virkni,  Frágangur </w:t>
            </w:r>
            <w:r>
              <w:rPr>
                <w:noProof/>
                <w:lang w:eastAsia="en-US"/>
              </w:rPr>
              <w:drawing>
                <wp:inline distT="0" distB="0" distL="0" distR="0" wp14:anchorId="1A5BECC3" wp14:editId="5396A35F">
                  <wp:extent cx="190500" cy="104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525B5" w:rsidRPr="00C112F0" w:rsidRDefault="00D525B5" w:rsidP="00D525B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D525B5" w:rsidTr="00E961AC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16.12.-22.12.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5B5" w:rsidRDefault="00D525B5" w:rsidP="00D525B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Námsmat/endurgjöf og birting einkunna mánudaginn 17.12.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525B5" w:rsidRDefault="00D525B5" w:rsidP="00D525B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525B5" w:rsidRDefault="00D525B5" w:rsidP="00D525B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FA4333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FA4333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:rsidR="00FA4333" w:rsidRDefault="00FA4333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A4333" w:rsidRDefault="00FA4333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:rsidR="00FA4333" w:rsidRDefault="00275D92" w:rsidP="00E961AC">
            <w:pPr>
              <w:tabs>
                <w:tab w:val="left" w:pos="5996"/>
              </w:tabs>
            </w:pPr>
            <w:r>
              <w:t>https://github.com/eirben/rob2b3u efni sem á að Forka</w:t>
            </w:r>
          </w:p>
        </w:tc>
      </w:tr>
      <w:tr w:rsidR="00FA4333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FA433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75D92">
            <w:pPr>
              <w:spacing w:before="40" w:after="40"/>
              <w:ind w:left="79"/>
            </w:pPr>
            <w:r>
              <w:t>Hönnun , myndbönd, myndir og kóði geymt í repository og krækju skilað í innu, Skýrsla gerði í TexMaker (Latext)</w:t>
            </w: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5B" w:rsidRDefault="00B53C5B" w:rsidP="00125EAA">
      <w:r>
        <w:separator/>
      </w:r>
    </w:p>
  </w:endnote>
  <w:endnote w:type="continuationSeparator" w:id="0">
    <w:p w:rsidR="00B53C5B" w:rsidRDefault="00B53C5B" w:rsidP="0012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EAA" w:rsidRPr="009D0335" w:rsidRDefault="00F01DC3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Gæða</w:t>
    </w:r>
    <w:r w:rsidR="00125EAA">
      <w:rPr>
        <w:rFonts w:ascii="Arial" w:hAnsi="Arial" w:cs="Arial"/>
        <w:b/>
        <w:sz w:val="16"/>
        <w:szCs w:val="16"/>
      </w:rPr>
      <w:t xml:space="preserve">handbók </w:t>
    </w:r>
    <w:r w:rsidR="00125EAA">
      <w:rPr>
        <w:rFonts w:ascii="Arial" w:hAnsi="Arial" w:cs="Arial"/>
        <w:b/>
        <w:sz w:val="16"/>
        <w:szCs w:val="16"/>
      </w:rPr>
      <w:fldChar w:fldCharType="begin"/>
    </w:r>
    <w:r w:rsidR="00125EAA"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 w:rsidR="00125EAA">
      <w:rPr>
        <w:rFonts w:ascii="Arial" w:hAnsi="Arial" w:cs="Arial"/>
        <w:b/>
        <w:sz w:val="16"/>
        <w:szCs w:val="16"/>
      </w:rPr>
      <w:fldChar w:fldCharType="separate"/>
    </w:r>
    <w:r w:rsidR="003D14B2">
      <w:rPr>
        <w:rFonts w:ascii="Arial" w:hAnsi="Arial" w:cs="Arial"/>
        <w:b/>
        <w:sz w:val="16"/>
        <w:szCs w:val="16"/>
      </w:rPr>
      <w:t>5.6 Námsmat</w:t>
    </w:r>
    <w:r w:rsidR="00125EAA">
      <w:rPr>
        <w:rFonts w:ascii="Arial" w:hAnsi="Arial" w:cs="Arial"/>
        <w:b/>
        <w:sz w:val="16"/>
        <w:szCs w:val="16"/>
      </w:rPr>
      <w:fldChar w:fldCharType="end"/>
    </w:r>
    <w:r w:rsidR="00125EAA" w:rsidRPr="009D0335">
      <w:rPr>
        <w:rFonts w:ascii="Arial" w:hAnsi="Arial" w:cs="Arial"/>
        <w:b/>
        <w:sz w:val="16"/>
        <w:szCs w:val="16"/>
      </w:rPr>
      <w:tab/>
    </w:r>
    <w:r w:rsidR="00125EAA"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5B" w:rsidRDefault="00B53C5B" w:rsidP="00125EAA">
      <w:r>
        <w:separator/>
      </w:r>
    </w:p>
  </w:footnote>
  <w:footnote w:type="continuationSeparator" w:id="0">
    <w:p w:rsidR="00B53C5B" w:rsidRDefault="00B53C5B" w:rsidP="00125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7B6FFE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GAT-045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7B6F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8B79D8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6FFE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6.0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7B6FFE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3D14B2">
            <w:rPr>
              <w:rFonts w:cs="Arial"/>
              <w:sz w:val="18"/>
              <w:szCs w:val="18"/>
            </w:rPr>
            <w:t>09.08</w:t>
          </w:r>
          <w:r w:rsidR="004913F3">
            <w:rPr>
              <w:rFonts w:cs="Arial"/>
              <w:sz w:val="18"/>
              <w:szCs w:val="18"/>
            </w:rPr>
            <w:t>.2018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8A41E6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8A41E6" w:rsidRPr="008B79D8" w:rsidRDefault="008A41E6" w:rsidP="008A41E6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Höf: GPÁ</w:t>
          </w:r>
        </w:p>
      </w:tc>
      <w:tc>
        <w:tcPr>
          <w:tcW w:w="4541" w:type="dxa"/>
          <w:vMerge w:val="restart"/>
          <w:vAlign w:val="center"/>
        </w:tcPr>
        <w:p w:rsidR="008A41E6" w:rsidRPr="005E3799" w:rsidRDefault="008A41E6" w:rsidP="008A41E6">
          <w:pPr>
            <w:jc w:val="center"/>
            <w:rPr>
              <w:rFonts w:cs="Arial"/>
              <w:b/>
              <w:sz w:val="24"/>
              <w:szCs w:val="28"/>
            </w:rPr>
          </w:pPr>
          <w:sdt>
            <w:sdtPr>
              <w:rPr>
                <w:rFonts w:cs="Arial"/>
                <w:b/>
                <w:sz w:val="24"/>
                <w:szCs w:val="18"/>
                <w:shd w:val="clear" w:color="auto" w:fill="DDDDDD"/>
              </w:rPr>
              <w:alias w:val="Hér á að koma áfanganúmer"/>
              <w:tag w:val="Hér á að koma áfanganúmer"/>
              <w:id w:val="1332954460"/>
              <w:placeholder>
                <w:docPart w:val="CBF60B7360EC4E0D8364DB47410F59BA"/>
              </w:placeholder>
              <w:text/>
            </w:sdtPr>
            <w:sdtContent>
              <w:r w:rsidRPr="005E3799">
                <w:rPr>
                  <w:rFonts w:cs="Arial"/>
                  <w:b/>
                  <w:sz w:val="24"/>
                  <w:szCs w:val="18"/>
                  <w:shd w:val="clear" w:color="auto" w:fill="DDDDDD"/>
                </w:rPr>
                <w:t>ROBO3RF05BU</w:t>
              </w:r>
            </w:sdtContent>
          </w:sdt>
          <w:r w:rsidRPr="005E3799">
            <w:rPr>
              <w:rFonts w:cs="Arial"/>
              <w:b/>
              <w:sz w:val="24"/>
              <w:szCs w:val="28"/>
            </w:rPr>
            <w:t xml:space="preserve"> _H18</w:t>
          </w:r>
        </w:p>
      </w:tc>
      <w:tc>
        <w:tcPr>
          <w:tcW w:w="2693" w:type="dxa"/>
          <w:vMerge/>
          <w:vAlign w:val="center"/>
        </w:tcPr>
        <w:p w:rsidR="008A41E6" w:rsidRDefault="008A41E6" w:rsidP="008A41E6">
          <w:pPr>
            <w:ind w:right="-108"/>
            <w:rPr>
              <w:noProof/>
            </w:rPr>
          </w:pPr>
        </w:p>
      </w:tc>
    </w:tr>
    <w:tr w:rsidR="007B6FFE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7B6F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 w:rsidR="00C61E15">
            <w:rPr>
              <w:rFonts w:cs="Arial"/>
              <w:sz w:val="18"/>
              <w:szCs w:val="18"/>
            </w:rPr>
            <w:t>Skólameistari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A41E6">
            <w:rPr>
              <w:rFonts w:cs="Arial"/>
              <w:noProof/>
              <w:sz w:val="18"/>
              <w:szCs w:val="18"/>
            </w:rPr>
            <w:t>1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A41E6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A"/>
    <w:rsid w:val="000848F9"/>
    <w:rsid w:val="00097F77"/>
    <w:rsid w:val="000D3FE4"/>
    <w:rsid w:val="000F6703"/>
    <w:rsid w:val="001240B5"/>
    <w:rsid w:val="001243BA"/>
    <w:rsid w:val="00125EAA"/>
    <w:rsid w:val="00156AEE"/>
    <w:rsid w:val="00171EB1"/>
    <w:rsid w:val="001855D7"/>
    <w:rsid w:val="0019134A"/>
    <w:rsid w:val="00203C6C"/>
    <w:rsid w:val="00237C55"/>
    <w:rsid w:val="00262A93"/>
    <w:rsid w:val="00270C2D"/>
    <w:rsid w:val="002735C8"/>
    <w:rsid w:val="00275D92"/>
    <w:rsid w:val="002B2655"/>
    <w:rsid w:val="002C658F"/>
    <w:rsid w:val="002D216D"/>
    <w:rsid w:val="002F4437"/>
    <w:rsid w:val="00351A3C"/>
    <w:rsid w:val="00354E12"/>
    <w:rsid w:val="003D14B2"/>
    <w:rsid w:val="00441839"/>
    <w:rsid w:val="004504E2"/>
    <w:rsid w:val="00477CB2"/>
    <w:rsid w:val="00481F0B"/>
    <w:rsid w:val="004913F3"/>
    <w:rsid w:val="004B781D"/>
    <w:rsid w:val="004F45C0"/>
    <w:rsid w:val="004F5680"/>
    <w:rsid w:val="004F5CDC"/>
    <w:rsid w:val="00516588"/>
    <w:rsid w:val="00561D85"/>
    <w:rsid w:val="005745A6"/>
    <w:rsid w:val="0060450E"/>
    <w:rsid w:val="00665F3A"/>
    <w:rsid w:val="006B074F"/>
    <w:rsid w:val="00743414"/>
    <w:rsid w:val="007A18EA"/>
    <w:rsid w:val="007B6FFE"/>
    <w:rsid w:val="007F4AE3"/>
    <w:rsid w:val="00821FA3"/>
    <w:rsid w:val="00825E25"/>
    <w:rsid w:val="00826599"/>
    <w:rsid w:val="00833F5C"/>
    <w:rsid w:val="00853CED"/>
    <w:rsid w:val="008A41E6"/>
    <w:rsid w:val="008B79D8"/>
    <w:rsid w:val="008D4D40"/>
    <w:rsid w:val="0091710D"/>
    <w:rsid w:val="009352A0"/>
    <w:rsid w:val="00944DA3"/>
    <w:rsid w:val="00955E6F"/>
    <w:rsid w:val="00973D98"/>
    <w:rsid w:val="009E3E77"/>
    <w:rsid w:val="00A16404"/>
    <w:rsid w:val="00A85B50"/>
    <w:rsid w:val="00AA6195"/>
    <w:rsid w:val="00AA7462"/>
    <w:rsid w:val="00AC7362"/>
    <w:rsid w:val="00AE1E78"/>
    <w:rsid w:val="00AF708B"/>
    <w:rsid w:val="00B53C5B"/>
    <w:rsid w:val="00B67A31"/>
    <w:rsid w:val="00B739EC"/>
    <w:rsid w:val="00B93EE1"/>
    <w:rsid w:val="00BC6153"/>
    <w:rsid w:val="00BE3E06"/>
    <w:rsid w:val="00C02749"/>
    <w:rsid w:val="00C61E15"/>
    <w:rsid w:val="00C81E8F"/>
    <w:rsid w:val="00C83A07"/>
    <w:rsid w:val="00C94A46"/>
    <w:rsid w:val="00CF3979"/>
    <w:rsid w:val="00D12FFD"/>
    <w:rsid w:val="00D514F9"/>
    <w:rsid w:val="00D525B5"/>
    <w:rsid w:val="00D644C2"/>
    <w:rsid w:val="00DE6CA1"/>
    <w:rsid w:val="00E00579"/>
    <w:rsid w:val="00E205A2"/>
    <w:rsid w:val="00E70CB5"/>
    <w:rsid w:val="00E961AC"/>
    <w:rsid w:val="00EC055E"/>
    <w:rsid w:val="00EE225F"/>
    <w:rsid w:val="00F01DC3"/>
    <w:rsid w:val="00F77E45"/>
    <w:rsid w:val="00FA41DB"/>
    <w:rsid w:val="00FA4333"/>
    <w:rsid w:val="00FF16DD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character" w:styleId="Hyperlink">
    <w:name w:val="Hyperlink"/>
    <w:rsid w:val="00E96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9157B8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9157B8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9157B8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0D529C57313416A8361825C19AC2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69120-905A-444B-8034-02FECC095D89}"/>
      </w:docPartPr>
      <w:docPartBody>
        <w:p w:rsidR="000853E8" w:rsidRDefault="00DA3233" w:rsidP="00DA3233">
          <w:pPr>
            <w:pStyle w:val="F0D529C57313416A8361825C19AC2A6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CBF60B7360EC4E0D8364DB47410F5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E0B3-4102-40C0-80FB-A4373780B617}"/>
      </w:docPartPr>
      <w:docPartBody>
        <w:p w:rsidR="00000000" w:rsidRDefault="000853E8" w:rsidP="000853E8">
          <w:pPr>
            <w:pStyle w:val="CBF60B7360EC4E0D8364DB47410F59BA"/>
          </w:pPr>
          <w:r w:rsidRPr="00243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5"/>
    <w:rsid w:val="0005503A"/>
    <w:rsid w:val="000853E8"/>
    <w:rsid w:val="004264E5"/>
    <w:rsid w:val="009157B8"/>
    <w:rsid w:val="00DA3233"/>
    <w:rsid w:val="00E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3E8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A2BEDF57D5904718A8683DBE4D93E1C1">
    <w:name w:val="A2BEDF57D5904718A8683DBE4D93E1C1"/>
    <w:rsid w:val="00DA3233"/>
    <w:rPr>
      <w:lang w:val="en-US" w:eastAsia="en-US"/>
    </w:rPr>
  </w:style>
  <w:style w:type="paragraph" w:customStyle="1" w:styleId="FA97CEA654DA4367A7ACE33D9D8C46C4">
    <w:name w:val="FA97CEA654DA4367A7ACE33D9D8C46C4"/>
    <w:rsid w:val="00DA3233"/>
    <w:rPr>
      <w:lang w:val="en-US" w:eastAsia="en-US"/>
    </w:rPr>
  </w:style>
  <w:style w:type="paragraph" w:customStyle="1" w:styleId="18A24B206E55404581D7431B9FB8E71A">
    <w:name w:val="18A24B206E55404581D7431B9FB8E71A"/>
    <w:rsid w:val="00DA3233"/>
    <w:rPr>
      <w:lang w:val="en-US" w:eastAsia="en-US"/>
    </w:rPr>
  </w:style>
  <w:style w:type="paragraph" w:customStyle="1" w:styleId="81294DBC006342CF8A35E0067AD60973">
    <w:name w:val="81294DBC006342CF8A35E0067AD60973"/>
    <w:rsid w:val="00DA3233"/>
    <w:rPr>
      <w:lang w:val="en-US" w:eastAsia="en-US"/>
    </w:rPr>
  </w:style>
  <w:style w:type="paragraph" w:customStyle="1" w:styleId="F0D529C57313416A8361825C19AC2A69">
    <w:name w:val="F0D529C57313416A8361825C19AC2A69"/>
    <w:rsid w:val="00DA3233"/>
    <w:rPr>
      <w:lang w:val="en-US" w:eastAsia="en-US"/>
    </w:rPr>
  </w:style>
  <w:style w:type="paragraph" w:customStyle="1" w:styleId="DCCAFDA6BF5F4772BDB12EDF451F9D41">
    <w:name w:val="DCCAFDA6BF5F4772BDB12EDF451F9D41"/>
    <w:rsid w:val="00DA3233"/>
    <w:rPr>
      <w:lang w:val="en-US" w:eastAsia="en-US"/>
    </w:rPr>
  </w:style>
  <w:style w:type="paragraph" w:customStyle="1" w:styleId="C26F77F8526246FCA7468DF6FD6AC77A">
    <w:name w:val="C26F77F8526246FCA7468DF6FD6AC77A"/>
    <w:rsid w:val="00DA3233"/>
    <w:rPr>
      <w:lang w:val="en-US" w:eastAsia="en-US"/>
    </w:rPr>
  </w:style>
  <w:style w:type="paragraph" w:customStyle="1" w:styleId="BE0E347A7A6841A8822AD30C68F31582">
    <w:name w:val="BE0E347A7A6841A8822AD30C68F31582"/>
    <w:rsid w:val="00DA3233"/>
    <w:rPr>
      <w:lang w:val="en-US" w:eastAsia="en-US"/>
    </w:rPr>
  </w:style>
  <w:style w:type="paragraph" w:customStyle="1" w:styleId="1CA918C1202C41E38B1D50E8A46172F7">
    <w:name w:val="1CA918C1202C41E38B1D50E8A46172F7"/>
    <w:rsid w:val="00DA3233"/>
    <w:rPr>
      <w:lang w:val="en-US" w:eastAsia="en-US"/>
    </w:rPr>
  </w:style>
  <w:style w:type="paragraph" w:customStyle="1" w:styleId="CBF60B7360EC4E0D8364DB47410F59BA">
    <w:name w:val="CBF60B7360EC4E0D8364DB47410F59BA"/>
    <w:rsid w:val="000853E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Sigurlaug Rósa Guðjónsdóttir</dc:creator>
  <cp:keywords/>
  <dc:description/>
  <cp:lastModifiedBy>Kristín Þóra Kristjánsdóttir</cp:lastModifiedBy>
  <cp:revision>3</cp:revision>
  <dcterms:created xsi:type="dcterms:W3CDTF">2018-08-16T10:03:00Z</dcterms:created>
  <dcterms:modified xsi:type="dcterms:W3CDTF">2018-08-19T16:20:00Z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_Subject">
    <vt:lpwstr>6. Kennsluáætlun haust 2018 (Áfanganúmer)</vt:lpwstr>
  </property>
  <property fmtid="{D5CDD505-2E9C-101B-9397-08002B2CF9AE}" pid="3" name="One_Number">
    <vt:lpwstr>GAT-045</vt:lpwstr>
  </property>
  <property fmtid="{D5CDD505-2E9C-101B-9397-08002B2CF9AE}" pid="4" name="One_Employee">
    <vt:lpwstr>Skólameistari</vt:lpwstr>
  </property>
  <property fmtid="{D5CDD505-2E9C-101B-9397-08002B2CF9AE}" pid="5" name="One_Status">
    <vt:lpwstr/>
  </property>
  <property fmtid="{D5CDD505-2E9C-101B-9397-08002B2CF9AE}" pid="6" name="One_FileComment">
    <vt:lpwstr/>
  </property>
  <property fmtid="{D5CDD505-2E9C-101B-9397-08002B2CF9AE}" pid="7" name="One_Author">
    <vt:lpwstr>Gunnhild Hatlemark Öyahals</vt:lpwstr>
  </property>
  <property fmtid="{D5CDD505-2E9C-101B-9397-08002B2CF9AE}" pid="8" name="One_PublishDate">
    <vt:lpwstr>09.08.2018</vt:lpwstr>
  </property>
  <property fmtid="{D5CDD505-2E9C-101B-9397-08002B2CF9AE}" pid="9" name="OneQuality_Handbooks">
    <vt:lpwstr/>
  </property>
  <property fmtid="{D5CDD505-2E9C-101B-9397-08002B2CF9AE}" pid="10" name="OneQuality_Processes">
    <vt:lpwstr/>
  </property>
  <property fmtid="{D5CDD505-2E9C-101B-9397-08002B2CF9AE}" pid="11" name="OneQuality_QualityItemType">
    <vt:lpwstr>Gátlistar</vt:lpwstr>
  </property>
  <property fmtid="{D5CDD505-2E9C-101B-9397-08002B2CF9AE}" pid="12" name="OneQuality_ReviewSettings">
    <vt:lpwstr>6 mánuðir</vt:lpwstr>
  </property>
  <property fmtid="{D5CDD505-2E9C-101B-9397-08002B2CF9AE}" pid="13" name="OneQuality_HeadChapter">
    <vt:lpwstr>5.0 Kennsla</vt:lpwstr>
  </property>
  <property fmtid="{D5CDD505-2E9C-101B-9397-08002B2CF9AE}" pid="14" name="OneQuality_Chapter">
    <vt:lpwstr>5.6 Námsmat</vt:lpwstr>
  </property>
  <property fmtid="{D5CDD505-2E9C-101B-9397-08002B2CF9AE}" pid="15" name="One_FileVersion">
    <vt:lpwstr>6.0</vt:lpwstr>
  </property>
</Properties>
</file>