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237"/>
      </w:tblGrid>
      <w:tr w:rsidR="00A81248" w:rsidRPr="0000352C" w14:paraId="0FBC78ED" w14:textId="77777777" w:rsidTr="00A31A5B">
        <w:tc>
          <w:tcPr>
            <w:tcW w:w="5395" w:type="dxa"/>
          </w:tcPr>
          <w:p w14:paraId="1A0D46EA" w14:textId="651F3A7D" w:rsidR="00A81248" w:rsidRPr="0000352C" w:rsidRDefault="00EB419A" w:rsidP="00A81248">
            <w:pPr>
              <w:pStyle w:val="Delimitadorgrfico"/>
              <w:rPr>
                <w:noProof/>
              </w:rPr>
            </w:pPr>
            <w:r w:rsidRPr="0000352C">
              <w:rPr>
                <w:noProof/>
                <w:lang w:bidi="es-ES"/>
              </w:rPr>
              <mc:AlternateContent>
                <mc:Choice Requires="wpg">
                  <w:drawing>
                    <wp:anchor distT="0" distB="0" distL="114300" distR="114300" simplePos="0" relativeHeight="251659264" behindDoc="1" locked="0" layoutInCell="1" allowOverlap="1" wp14:anchorId="578F801C" wp14:editId="3EA7A417">
                      <wp:simplePos x="0" y="0"/>
                      <wp:positionH relativeFrom="margin">
                        <wp:posOffset>-454025</wp:posOffset>
                      </wp:positionH>
                      <wp:positionV relativeFrom="page">
                        <wp:posOffset>-446405</wp:posOffset>
                      </wp:positionV>
                      <wp:extent cx="7772400" cy="10482580"/>
                      <wp:effectExtent l="0" t="0" r="19050" b="13970"/>
                      <wp:wrapNone/>
                      <wp:docPr id="2" name="Grupo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482580"/>
                                <a:chOff x="0" y="0"/>
                                <a:chExt cx="7771132" cy="9861551"/>
                              </a:xfrm>
                            </wpg:grpSpPr>
                            <wps:wsp>
                              <wps:cNvPr id="4" name="Triángulo"/>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rgbClr val="405364"/>
                                </a:solidFill>
                                <a:ln>
                                  <a:solidFill>
                                    <a:schemeClr val="bg1"/>
                                  </a:solidFill>
                                </a:ln>
                              </wps:spPr>
                              <wps:style>
                                <a:lnRef idx="0">
                                  <a:scrgbClr r="0" g="0" b="0"/>
                                </a:lnRef>
                                <a:fillRef idx="0">
                                  <a:scrgbClr r="0" g="0" b="0"/>
                                </a:fillRef>
                                <a:effectRef idx="0">
                                  <a:scrgbClr r="0" g="0" b="0"/>
                                </a:effectRef>
                                <a:fontRef idx="minor">
                                  <a:schemeClr val="lt1"/>
                                </a:fontRef>
                              </wps:style>
                              <wps:bodyPr lIns="38100" tIns="38100" rIns="38100" bIns="38100" anchor="ctr"/>
                            </wps:wsp>
                            <wps:wsp>
                              <wps:cNvPr id="5" name="Forma"/>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rgbClr val="DC001B"/>
                                </a:solidFill>
                                <a:ln w="12700">
                                  <a:solidFill>
                                    <a:srgbClr val="405364"/>
                                  </a:solidFill>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5FF9968F" id="Grupo 1" o:spid="_x0000_s1026" style="position:absolute;margin-left:-35.75pt;margin-top:-35.15pt;width:612pt;height:825.4pt;z-index:-251657216;mso-position-horizontal-relative:margin;mso-position-vertical-relative:page;mso-width-relative:margin;mso-height-relative:margin" coordsize="77711,9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">
                      <v:shape id="Triángulo" o:spid="_x0000_s1027"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" path="m,21600l21600,10802,,,,21600xe" fillcolor="#405364" strokecolor="white [3212]">
                        <v:path arrowok="t" o:extrusionok="f" o:connecttype="custom" o:connectlocs="1953896,3908426;1953896,3908426;1953896,3908426;1953896,3908426" o:connectangles="0,90,180,270"/>
                      </v:shape>
                      <v:shape id="Forma" o:spid="_x0000_s1028"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" path="m,14678r,6922l21600,3032,21600,,17075,,,14678xe" fillcolor="#dc001b" strokecolor="#405364"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237" w:type="dxa"/>
          </w:tcPr>
          <w:p w14:paraId="0A664046" w14:textId="77777777" w:rsidR="00A81248" w:rsidRPr="0000352C" w:rsidRDefault="00A81248" w:rsidP="00A81248">
            <w:pPr>
              <w:pStyle w:val="Delimitadorgrfico"/>
              <w:rPr>
                <w:noProof/>
              </w:rPr>
            </w:pPr>
          </w:p>
        </w:tc>
      </w:tr>
      <w:tr w:rsidR="00A81248" w:rsidRPr="0000352C" w14:paraId="2D2E35D4" w14:textId="77777777" w:rsidTr="00A31A5B">
        <w:trPr>
          <w:trHeight w:val="2719"/>
        </w:trPr>
        <w:tc>
          <w:tcPr>
            <w:tcW w:w="5395" w:type="dxa"/>
          </w:tcPr>
          <w:p w14:paraId="4C77D81D" w14:textId="3D605445" w:rsidR="00A81248" w:rsidRPr="0000352C" w:rsidRDefault="00304F79" w:rsidP="00C66528">
            <w:pPr>
              <w:pStyle w:val="Ttulo1"/>
              <w:rPr>
                <w:noProof/>
              </w:rPr>
            </w:pPr>
            <w:r>
              <w:rPr>
                <w:noProof/>
              </w:rPr>
              <w:drawing>
                <wp:inline distT="0" distB="0" distL="0" distR="0" wp14:anchorId="50B7DECA" wp14:editId="26EF79BA">
                  <wp:extent cx="3288665" cy="1033780"/>
                  <wp:effectExtent l="0" t="0" r="6985" b="0"/>
                  <wp:docPr id="1" name="Imagen 1" descr="Inicio - Salesianos Tr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 Salesianos Trian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88665" cy="1033780"/>
                          </a:xfrm>
                          <a:prstGeom prst="rect">
                            <a:avLst/>
                          </a:prstGeom>
                          <a:noFill/>
                          <a:ln>
                            <a:noFill/>
                          </a:ln>
                        </pic:spPr>
                      </pic:pic>
                    </a:graphicData>
                  </a:graphic>
                </wp:inline>
              </w:drawing>
            </w:r>
          </w:p>
        </w:tc>
        <w:tc>
          <w:tcPr>
            <w:tcW w:w="5237" w:type="dxa"/>
          </w:tcPr>
          <w:p w14:paraId="2CAABD55" w14:textId="77777777" w:rsidR="00A81248" w:rsidRPr="0000352C" w:rsidRDefault="00A81248">
            <w:pPr>
              <w:rPr>
                <w:noProof/>
              </w:rPr>
            </w:pPr>
          </w:p>
        </w:tc>
      </w:tr>
      <w:tr w:rsidR="00A81248" w:rsidRPr="0000352C" w14:paraId="4B2ADF6E" w14:textId="77777777" w:rsidTr="00A31A5B">
        <w:trPr>
          <w:trHeight w:val="8865"/>
        </w:trPr>
        <w:tc>
          <w:tcPr>
            <w:tcW w:w="5395" w:type="dxa"/>
          </w:tcPr>
          <w:p w14:paraId="60D3D896" w14:textId="3744CAA7" w:rsidR="00A81248" w:rsidRPr="0000352C" w:rsidRDefault="00A81248">
            <w:pPr>
              <w:rPr>
                <w:noProof/>
              </w:rPr>
            </w:pPr>
          </w:p>
        </w:tc>
        <w:tc>
          <w:tcPr>
            <w:tcW w:w="5237" w:type="dxa"/>
          </w:tcPr>
          <w:p w14:paraId="3A28D2C7" w14:textId="77777777" w:rsidR="00A81248" w:rsidRPr="0000352C" w:rsidRDefault="00A81248">
            <w:pPr>
              <w:rPr>
                <w:noProof/>
              </w:rPr>
            </w:pPr>
          </w:p>
        </w:tc>
      </w:tr>
      <w:tr w:rsidR="00A81248" w:rsidRPr="0000352C" w14:paraId="745005A6" w14:textId="77777777" w:rsidTr="00A31A5B">
        <w:trPr>
          <w:trHeight w:val="1299"/>
        </w:trPr>
        <w:tc>
          <w:tcPr>
            <w:tcW w:w="5395" w:type="dxa"/>
          </w:tcPr>
          <w:p w14:paraId="46CA4F36" w14:textId="77777777" w:rsidR="00A81248" w:rsidRPr="0000352C" w:rsidRDefault="00A81248">
            <w:pPr>
              <w:rPr>
                <w:noProof/>
              </w:rPr>
            </w:pPr>
          </w:p>
        </w:tc>
        <w:tc>
          <w:tcPr>
            <w:tcW w:w="5237" w:type="dxa"/>
          </w:tcPr>
          <w:p w14:paraId="349E2977" w14:textId="77777777" w:rsidR="00EB419A" w:rsidRPr="00AD070B" w:rsidRDefault="00EB419A" w:rsidP="001A710D">
            <w:pPr>
              <w:rPr>
                <w:b/>
                <w:bCs/>
                <w:color w:val="405364"/>
                <w:sz w:val="40"/>
                <w:szCs w:val="40"/>
              </w:rPr>
            </w:pPr>
          </w:p>
          <w:p w14:paraId="715CF8B8" w14:textId="1B7D6526" w:rsidR="00EB419A" w:rsidRPr="00AD070B" w:rsidRDefault="00EB419A" w:rsidP="001A710D">
            <w:pPr>
              <w:rPr>
                <w:b/>
                <w:bCs/>
                <w:color w:val="405364"/>
                <w:sz w:val="40"/>
                <w:szCs w:val="40"/>
              </w:rPr>
            </w:pPr>
            <w:r w:rsidRPr="00AD070B">
              <w:rPr>
                <w:b/>
                <w:bCs/>
                <w:color w:val="405364"/>
                <w:sz w:val="40"/>
                <w:szCs w:val="40"/>
              </w:rPr>
              <w:t>Proyecto Final de Grado</w:t>
            </w:r>
          </w:p>
          <w:p w14:paraId="6D01ACD3" w14:textId="088F026E" w:rsidR="00A81248" w:rsidRPr="00AD070B" w:rsidRDefault="00304F79" w:rsidP="001A710D">
            <w:pPr>
              <w:rPr>
                <w:b/>
                <w:bCs/>
                <w:color w:val="405364"/>
                <w:sz w:val="40"/>
                <w:szCs w:val="40"/>
              </w:rPr>
            </w:pPr>
            <w:r w:rsidRPr="00AD070B">
              <w:rPr>
                <w:b/>
                <w:bCs/>
                <w:color w:val="405364"/>
                <w:sz w:val="32"/>
                <w:szCs w:val="32"/>
              </w:rPr>
              <w:t>D.A.M</w:t>
            </w:r>
          </w:p>
        </w:tc>
      </w:tr>
      <w:tr w:rsidR="00A81248" w:rsidRPr="0000352C" w14:paraId="3BE0ACF5" w14:textId="77777777" w:rsidTr="00A31A5B">
        <w:trPr>
          <w:trHeight w:val="1402"/>
        </w:trPr>
        <w:tc>
          <w:tcPr>
            <w:tcW w:w="5395" w:type="dxa"/>
          </w:tcPr>
          <w:p w14:paraId="3CF599D5" w14:textId="77777777" w:rsidR="00A81248" w:rsidRPr="0000352C" w:rsidRDefault="00A81248" w:rsidP="00B229D8">
            <w:pPr>
              <w:spacing w:line="276" w:lineRule="auto"/>
              <w:rPr>
                <w:noProof/>
              </w:rPr>
            </w:pPr>
          </w:p>
        </w:tc>
        <w:tc>
          <w:tcPr>
            <w:tcW w:w="5237" w:type="dxa"/>
          </w:tcPr>
          <w:p w14:paraId="6B49FFDD" w14:textId="77777777" w:rsidR="00EB419A" w:rsidRPr="00AD070B" w:rsidRDefault="00EB419A" w:rsidP="001A710D">
            <w:pPr>
              <w:rPr>
                <w:b/>
                <w:bCs/>
                <w:color w:val="405364"/>
                <w:sz w:val="40"/>
                <w:szCs w:val="40"/>
              </w:rPr>
            </w:pPr>
          </w:p>
          <w:p w14:paraId="648E824D" w14:textId="062241FB" w:rsidR="00EB419A" w:rsidRPr="00AD070B" w:rsidRDefault="00304F79" w:rsidP="001A710D">
            <w:pPr>
              <w:rPr>
                <w:b/>
                <w:bCs/>
                <w:color w:val="405364"/>
                <w:sz w:val="34"/>
                <w:szCs w:val="34"/>
              </w:rPr>
            </w:pPr>
            <w:r w:rsidRPr="00AD070B">
              <w:rPr>
                <w:b/>
                <w:bCs/>
                <w:color w:val="405364"/>
                <w:sz w:val="34"/>
                <w:szCs w:val="34"/>
              </w:rPr>
              <w:t>Ernesto Fatuarte Fernández</w:t>
            </w:r>
          </w:p>
          <w:p w14:paraId="71E0105D" w14:textId="7199A906" w:rsidR="00EB419A" w:rsidRPr="00AD070B" w:rsidRDefault="00EB419A" w:rsidP="001A710D">
            <w:pPr>
              <w:rPr>
                <w:b/>
                <w:bCs/>
                <w:color w:val="405364"/>
                <w:sz w:val="40"/>
                <w:szCs w:val="40"/>
                <w:lang w:bidi="es-ES"/>
              </w:rPr>
            </w:pPr>
            <w:r w:rsidRPr="00AD070B">
              <w:rPr>
                <w:b/>
                <w:bCs/>
                <w:color w:val="405364"/>
                <w:sz w:val="32"/>
                <w:szCs w:val="32"/>
              </w:rPr>
              <w:t>15/06/2022</w:t>
            </w:r>
          </w:p>
        </w:tc>
      </w:tr>
    </w:tbl>
    <w:p w14:paraId="71EC0FEA" w14:textId="06CB7DC1" w:rsidR="000C4ED1" w:rsidRPr="00B229D8" w:rsidRDefault="00571F39" w:rsidP="001A710D">
      <w:pPr>
        <w:pStyle w:val="Ttulo1"/>
        <w:rPr>
          <w:noProof/>
          <w:sz w:val="38"/>
          <w:szCs w:val="38"/>
        </w:rPr>
      </w:pPr>
      <w:r w:rsidRPr="00571F39">
        <w:rPr>
          <w:noProof/>
        </w:rPr>
        <w:lastRenderedPageBreak/>
        <w:t>Índice</w:t>
      </w:r>
    </w:p>
    <w:p w14:paraId="50977781" w14:textId="48594E0E" w:rsidR="007573BE" w:rsidRPr="00B229D8" w:rsidRDefault="007573BE" w:rsidP="00B229D8">
      <w:pPr>
        <w:pStyle w:val="Prrafodelista"/>
        <w:numPr>
          <w:ilvl w:val="0"/>
          <w:numId w:val="1"/>
        </w:numPr>
        <w:spacing w:line="360" w:lineRule="auto"/>
        <w:rPr>
          <w:noProof/>
          <w:sz w:val="28"/>
          <w:szCs w:val="28"/>
        </w:rPr>
      </w:pPr>
      <w:r w:rsidRPr="00B229D8">
        <w:rPr>
          <w:noProof/>
          <w:sz w:val="28"/>
          <w:szCs w:val="28"/>
        </w:rPr>
        <w:t>Introducción</w:t>
      </w:r>
    </w:p>
    <w:p w14:paraId="5798664B" w14:textId="418FCF82" w:rsidR="007573BE" w:rsidRPr="00B229D8" w:rsidRDefault="007573BE" w:rsidP="00B229D8">
      <w:pPr>
        <w:pStyle w:val="Prrafodelista"/>
        <w:numPr>
          <w:ilvl w:val="0"/>
          <w:numId w:val="1"/>
        </w:numPr>
        <w:spacing w:line="276" w:lineRule="auto"/>
        <w:rPr>
          <w:noProof/>
          <w:sz w:val="28"/>
          <w:szCs w:val="28"/>
        </w:rPr>
      </w:pPr>
      <w:r w:rsidRPr="00B229D8">
        <w:rPr>
          <w:noProof/>
          <w:sz w:val="28"/>
          <w:szCs w:val="28"/>
        </w:rPr>
        <w:t>Plan de Empresa</w:t>
      </w:r>
    </w:p>
    <w:p w14:paraId="45187A81" w14:textId="7CD06231" w:rsidR="007573BE" w:rsidRDefault="007573BE" w:rsidP="00B229D8">
      <w:pPr>
        <w:pStyle w:val="Prrafodelista"/>
        <w:numPr>
          <w:ilvl w:val="1"/>
          <w:numId w:val="1"/>
        </w:numPr>
        <w:spacing w:line="276" w:lineRule="auto"/>
        <w:rPr>
          <w:noProof/>
        </w:rPr>
      </w:pPr>
      <w:r>
        <w:rPr>
          <w:noProof/>
        </w:rPr>
        <w:t>Justificación del proyecto MySalon</w:t>
      </w:r>
    </w:p>
    <w:p w14:paraId="2D6D83DF" w14:textId="5D47566F" w:rsidR="007573BE" w:rsidRDefault="007573BE" w:rsidP="00B229D8">
      <w:pPr>
        <w:pStyle w:val="Prrafodelista"/>
        <w:numPr>
          <w:ilvl w:val="1"/>
          <w:numId w:val="1"/>
        </w:numPr>
        <w:spacing w:line="276" w:lineRule="auto"/>
        <w:rPr>
          <w:noProof/>
        </w:rPr>
      </w:pPr>
      <w:r>
        <w:rPr>
          <w:noProof/>
        </w:rPr>
        <w:t>Explicación del nombre y logo de la aplicación</w:t>
      </w:r>
    </w:p>
    <w:p w14:paraId="4B8B6E08" w14:textId="6153E2A4" w:rsidR="007573BE" w:rsidRDefault="007573BE" w:rsidP="00B229D8">
      <w:pPr>
        <w:pStyle w:val="Prrafodelista"/>
        <w:numPr>
          <w:ilvl w:val="1"/>
          <w:numId w:val="1"/>
        </w:numPr>
        <w:spacing w:line="276" w:lineRule="auto"/>
        <w:rPr>
          <w:noProof/>
        </w:rPr>
      </w:pPr>
      <w:r>
        <w:rPr>
          <w:noProof/>
        </w:rPr>
        <w:t>¿Qué ofrece la aplicación MySalon?</w:t>
      </w:r>
    </w:p>
    <w:p w14:paraId="6A2A9CB2" w14:textId="334ACA9D" w:rsidR="007573BE" w:rsidRDefault="007573BE" w:rsidP="00B229D8">
      <w:pPr>
        <w:pStyle w:val="Prrafodelista"/>
        <w:numPr>
          <w:ilvl w:val="1"/>
          <w:numId w:val="1"/>
        </w:numPr>
        <w:spacing w:line="276" w:lineRule="auto"/>
        <w:rPr>
          <w:noProof/>
        </w:rPr>
      </w:pPr>
      <w:r>
        <w:rPr>
          <w:noProof/>
        </w:rPr>
        <w:t>Modelo de negocio</w:t>
      </w:r>
    </w:p>
    <w:p w14:paraId="574BC160" w14:textId="2CC6F345" w:rsidR="007573BE" w:rsidRDefault="007573BE" w:rsidP="00B229D8">
      <w:pPr>
        <w:pStyle w:val="Prrafodelista"/>
        <w:numPr>
          <w:ilvl w:val="1"/>
          <w:numId w:val="1"/>
        </w:numPr>
        <w:spacing w:line="276" w:lineRule="auto"/>
        <w:rPr>
          <w:noProof/>
        </w:rPr>
      </w:pPr>
      <w:r>
        <w:rPr>
          <w:noProof/>
        </w:rPr>
        <w:t>Consumidores y posibles clientes</w:t>
      </w:r>
    </w:p>
    <w:p w14:paraId="676F5669" w14:textId="52108109" w:rsidR="007573BE" w:rsidRDefault="007573BE" w:rsidP="00B229D8">
      <w:pPr>
        <w:pStyle w:val="Prrafodelista"/>
        <w:numPr>
          <w:ilvl w:val="1"/>
          <w:numId w:val="1"/>
        </w:numPr>
        <w:spacing w:line="276" w:lineRule="auto"/>
        <w:rPr>
          <w:noProof/>
        </w:rPr>
      </w:pPr>
      <w:r>
        <w:rPr>
          <w:noProof/>
        </w:rPr>
        <w:t>Competencia</w:t>
      </w:r>
    </w:p>
    <w:p w14:paraId="5E330EE8" w14:textId="3FFE7847" w:rsidR="007573BE" w:rsidRDefault="007573BE" w:rsidP="00B229D8">
      <w:pPr>
        <w:pStyle w:val="Prrafodelista"/>
        <w:numPr>
          <w:ilvl w:val="1"/>
          <w:numId w:val="1"/>
        </w:numPr>
        <w:spacing w:line="276" w:lineRule="auto"/>
        <w:rPr>
          <w:noProof/>
        </w:rPr>
      </w:pPr>
      <w:r>
        <w:rPr>
          <w:noProof/>
        </w:rPr>
        <w:t>Análisis DAFO</w:t>
      </w:r>
    </w:p>
    <w:p w14:paraId="290AC876" w14:textId="77777777" w:rsidR="00734678" w:rsidRDefault="007573BE" w:rsidP="001D2526">
      <w:pPr>
        <w:pStyle w:val="Prrafodelista"/>
        <w:numPr>
          <w:ilvl w:val="1"/>
          <w:numId w:val="1"/>
        </w:numPr>
        <w:spacing w:line="360" w:lineRule="auto"/>
        <w:rPr>
          <w:noProof/>
        </w:rPr>
      </w:pPr>
      <w:r>
        <w:rPr>
          <w:noProof/>
        </w:rPr>
        <w:t>Publicidad y promoción de la aplicación</w:t>
      </w:r>
    </w:p>
    <w:p w14:paraId="1F499277" w14:textId="77777777" w:rsidR="00734678" w:rsidRPr="00734678" w:rsidRDefault="00734678" w:rsidP="00D818D6">
      <w:pPr>
        <w:pStyle w:val="Prrafodelista"/>
        <w:numPr>
          <w:ilvl w:val="0"/>
          <w:numId w:val="1"/>
        </w:numPr>
        <w:spacing w:line="360" w:lineRule="auto"/>
        <w:rPr>
          <w:noProof/>
        </w:rPr>
      </w:pPr>
      <w:r>
        <w:rPr>
          <w:noProof/>
          <w:sz w:val="28"/>
          <w:szCs w:val="28"/>
        </w:rPr>
        <w:t>Futuras mejoras</w:t>
      </w:r>
    </w:p>
    <w:p w14:paraId="28351E28" w14:textId="387F9474" w:rsidR="00467F23" w:rsidRDefault="00467F23" w:rsidP="00467F23">
      <w:pPr>
        <w:pStyle w:val="Prrafodelista"/>
        <w:numPr>
          <w:ilvl w:val="1"/>
          <w:numId w:val="1"/>
        </w:numPr>
        <w:spacing w:line="276" w:lineRule="auto"/>
        <w:rPr>
          <w:noProof/>
        </w:rPr>
      </w:pPr>
      <w:r>
        <w:rPr>
          <w:noProof/>
        </w:rPr>
        <w:t>API</w:t>
      </w:r>
    </w:p>
    <w:p w14:paraId="18D2AFB0" w14:textId="07A93BC2" w:rsidR="00467F23" w:rsidRDefault="00467F23" w:rsidP="00467F23">
      <w:pPr>
        <w:pStyle w:val="Prrafodelista"/>
        <w:numPr>
          <w:ilvl w:val="1"/>
          <w:numId w:val="1"/>
        </w:numPr>
        <w:spacing w:line="276" w:lineRule="auto"/>
        <w:rPr>
          <w:noProof/>
        </w:rPr>
      </w:pPr>
      <w:r>
        <w:rPr>
          <w:noProof/>
        </w:rPr>
        <w:t>App Móvil</w:t>
      </w:r>
    </w:p>
    <w:p w14:paraId="65AAAD88" w14:textId="53C18467" w:rsidR="00467F23" w:rsidRDefault="00467F23" w:rsidP="00467F23">
      <w:pPr>
        <w:pStyle w:val="Prrafodelista"/>
        <w:numPr>
          <w:ilvl w:val="1"/>
          <w:numId w:val="1"/>
        </w:numPr>
        <w:spacing w:line="276" w:lineRule="auto"/>
        <w:rPr>
          <w:noProof/>
        </w:rPr>
      </w:pPr>
      <w:r>
        <w:rPr>
          <w:noProof/>
        </w:rPr>
        <w:t>Dashboard</w:t>
      </w:r>
    </w:p>
    <w:p w14:paraId="4A3A187E" w14:textId="5D852826" w:rsidR="001A710D" w:rsidRPr="001D2526" w:rsidRDefault="001A710D" w:rsidP="00467F23">
      <w:pPr>
        <w:pStyle w:val="Prrafodelista"/>
        <w:spacing w:line="360" w:lineRule="auto"/>
        <w:rPr>
          <w:noProof/>
        </w:rPr>
      </w:pPr>
      <w:r w:rsidRPr="00734678">
        <w:rPr>
          <w:noProof/>
          <w:sz w:val="28"/>
          <w:szCs w:val="28"/>
        </w:rPr>
        <w:br w:type="page"/>
      </w:r>
    </w:p>
    <w:p w14:paraId="26A447AC" w14:textId="10CA2456" w:rsidR="00B229D8" w:rsidRDefault="001A710D" w:rsidP="001A710D">
      <w:pPr>
        <w:pStyle w:val="Ttulo3"/>
      </w:pPr>
      <w:r>
        <w:lastRenderedPageBreak/>
        <w:t>Introducción</w:t>
      </w:r>
    </w:p>
    <w:p w14:paraId="4E493041" w14:textId="1499357E" w:rsidR="00B7638D" w:rsidRDefault="00B7638D" w:rsidP="00CB1B56">
      <w:pPr>
        <w:spacing w:line="276" w:lineRule="auto"/>
        <w:ind w:left="567" w:right="452" w:firstLine="153"/>
        <w:rPr>
          <w:rFonts w:cs="Arial"/>
          <w:color w:val="222222"/>
          <w:szCs w:val="22"/>
          <w:shd w:val="clear" w:color="auto" w:fill="FFFFFF"/>
        </w:rPr>
      </w:pPr>
    </w:p>
    <w:p w14:paraId="54A5CE3B" w14:textId="1B2C8C96" w:rsidR="001C6086" w:rsidRDefault="001C6086" w:rsidP="00CB1B56">
      <w:pPr>
        <w:spacing w:line="276" w:lineRule="auto"/>
        <w:ind w:left="567" w:right="452" w:firstLine="153"/>
        <w:rPr>
          <w:rFonts w:cs="Arial"/>
          <w:color w:val="222222"/>
          <w:szCs w:val="22"/>
          <w:shd w:val="clear" w:color="auto" w:fill="FFFFFF"/>
        </w:rPr>
      </w:pPr>
      <w:r>
        <w:rPr>
          <w:rFonts w:cs="Arial"/>
          <w:color w:val="222222"/>
          <w:szCs w:val="22"/>
          <w:shd w:val="clear" w:color="auto" w:fill="FFFFFF"/>
        </w:rPr>
        <w:t>Desde que existe la profesión, los peluqueros y los barberos han tendido a trabajar en pequeños negocios, o simplemente han trabajado por cuenta ajena, ofreciendo sus dotes al pueblo o esperando a que alguien contratase sus servicios.</w:t>
      </w:r>
    </w:p>
    <w:p w14:paraId="171A15A9" w14:textId="5EBDAC97" w:rsidR="001C6086" w:rsidRDefault="001C6086" w:rsidP="00CB1B56">
      <w:pPr>
        <w:spacing w:line="276" w:lineRule="auto"/>
        <w:ind w:left="567" w:right="452" w:firstLine="153"/>
        <w:rPr>
          <w:rFonts w:cs="Arial"/>
          <w:color w:val="222222"/>
          <w:szCs w:val="22"/>
          <w:shd w:val="clear" w:color="auto" w:fill="FFFFFF"/>
        </w:rPr>
      </w:pPr>
    </w:p>
    <w:p w14:paraId="5FA976C3" w14:textId="7CA7D5D8" w:rsidR="001C6086" w:rsidRDefault="001C6086" w:rsidP="001C6086">
      <w:pPr>
        <w:spacing w:line="276" w:lineRule="auto"/>
        <w:ind w:left="567" w:right="452" w:firstLine="153"/>
        <w:rPr>
          <w:rFonts w:cs="Arial"/>
          <w:color w:val="222222"/>
          <w:szCs w:val="22"/>
          <w:shd w:val="clear" w:color="auto" w:fill="FFFFFF"/>
        </w:rPr>
      </w:pPr>
      <w:r>
        <w:rPr>
          <w:rFonts w:cs="Arial"/>
          <w:color w:val="222222"/>
          <w:szCs w:val="22"/>
          <w:shd w:val="clear" w:color="auto" w:fill="FFFFFF"/>
        </w:rPr>
        <w:t xml:space="preserve">Desde hace ya algunos años, estos sectores se han ido profesionalizando cada vez más, aumentando progresivamente el nivel de negocios de este tipo, llegándose a formar auténticas franquicias a las que los clientes suelen acudir. Aunque </w:t>
      </w:r>
      <w:r w:rsidR="00E47950">
        <w:rPr>
          <w:rFonts w:cs="Arial"/>
          <w:color w:val="222222"/>
          <w:szCs w:val="22"/>
          <w:shd w:val="clear" w:color="auto" w:fill="FFFFFF"/>
        </w:rPr>
        <w:t>los pequeños negocios de barrio siempre han seguido existiendo.</w:t>
      </w:r>
      <w:r w:rsidR="005A51DE">
        <w:rPr>
          <w:rFonts w:cs="Arial"/>
          <w:color w:val="222222"/>
          <w:szCs w:val="22"/>
          <w:shd w:val="clear" w:color="auto" w:fill="FFFFFF"/>
        </w:rPr>
        <w:t xml:space="preserve"> </w:t>
      </w:r>
    </w:p>
    <w:p w14:paraId="729AD949" w14:textId="398EB5EA" w:rsidR="00E47950" w:rsidRDefault="00E47950" w:rsidP="001C6086">
      <w:pPr>
        <w:spacing w:line="276" w:lineRule="auto"/>
        <w:ind w:left="567" w:right="452" w:firstLine="153"/>
        <w:rPr>
          <w:rFonts w:cs="Arial"/>
          <w:color w:val="222222"/>
          <w:szCs w:val="22"/>
          <w:shd w:val="clear" w:color="auto" w:fill="FFFFFF"/>
        </w:rPr>
      </w:pPr>
    </w:p>
    <w:p w14:paraId="32E5972B" w14:textId="63A81F00" w:rsidR="00E47950" w:rsidRDefault="00E47950" w:rsidP="001C6086">
      <w:pPr>
        <w:spacing w:line="276" w:lineRule="auto"/>
        <w:ind w:left="567" w:right="452" w:firstLine="153"/>
        <w:rPr>
          <w:rFonts w:cs="Arial"/>
          <w:color w:val="222222"/>
          <w:szCs w:val="22"/>
          <w:shd w:val="clear" w:color="auto" w:fill="FFFFFF"/>
        </w:rPr>
      </w:pPr>
      <w:r>
        <w:rPr>
          <w:rFonts w:cs="Arial"/>
          <w:color w:val="222222"/>
          <w:szCs w:val="22"/>
          <w:shd w:val="clear" w:color="auto" w:fill="FFFFFF"/>
        </w:rPr>
        <w:t xml:space="preserve">Y es en este tipo de negocios en los que se basa este proyecto, </w:t>
      </w:r>
      <w:r w:rsidR="005A51DE">
        <w:rPr>
          <w:rFonts w:cs="Arial"/>
          <w:color w:val="222222"/>
          <w:szCs w:val="22"/>
          <w:shd w:val="clear" w:color="auto" w:fill="FFFFFF"/>
        </w:rPr>
        <w:t>dado que,</w:t>
      </w:r>
      <w:r>
        <w:rPr>
          <w:rFonts w:cs="Arial"/>
          <w:color w:val="222222"/>
          <w:szCs w:val="22"/>
          <w:shd w:val="clear" w:color="auto" w:fill="FFFFFF"/>
        </w:rPr>
        <w:t xml:space="preserve"> con el paso del tiempo y la inclusión de las nuevas tecnologías</w:t>
      </w:r>
      <w:r w:rsidR="005A51DE">
        <w:rPr>
          <w:rFonts w:cs="Arial"/>
          <w:color w:val="222222"/>
          <w:szCs w:val="22"/>
          <w:shd w:val="clear" w:color="auto" w:fill="FFFFFF"/>
        </w:rPr>
        <w:t>, las comodidades que ofrecen dichas tecnologías han propiciado que cada vez hagamos más gestiones de manera telemática.</w:t>
      </w:r>
    </w:p>
    <w:p w14:paraId="43BA1DD0" w14:textId="56169418" w:rsidR="005A51DE" w:rsidRDefault="005A51DE" w:rsidP="001C6086">
      <w:pPr>
        <w:spacing w:line="276" w:lineRule="auto"/>
        <w:ind w:left="567" w:right="452" w:firstLine="153"/>
        <w:rPr>
          <w:rFonts w:cs="Arial"/>
          <w:color w:val="222222"/>
          <w:szCs w:val="22"/>
          <w:shd w:val="clear" w:color="auto" w:fill="FFFFFF"/>
        </w:rPr>
      </w:pPr>
    </w:p>
    <w:p w14:paraId="3B3C4D43" w14:textId="02AAC98C" w:rsidR="005A51DE" w:rsidRDefault="005A51DE" w:rsidP="001C6086">
      <w:pPr>
        <w:spacing w:line="276" w:lineRule="auto"/>
        <w:ind w:left="567" w:right="452" w:firstLine="153"/>
        <w:rPr>
          <w:rFonts w:cs="Arial"/>
          <w:color w:val="222222"/>
          <w:szCs w:val="22"/>
          <w:shd w:val="clear" w:color="auto" w:fill="FFFFFF"/>
        </w:rPr>
      </w:pPr>
      <w:r>
        <w:rPr>
          <w:rFonts w:cs="Arial"/>
          <w:color w:val="222222"/>
          <w:szCs w:val="22"/>
          <w:shd w:val="clear" w:color="auto" w:fill="FFFFFF"/>
        </w:rPr>
        <w:t xml:space="preserve">La motivación de este proyecto nace de las vivencias personales, de familiares y de personas cercanas que, en su mayoría, para coger cita en su peluquería, barbería o centro de belleza habitual, deben llamar </w:t>
      </w:r>
      <w:r w:rsidR="000C27DD">
        <w:rPr>
          <w:rFonts w:cs="Arial"/>
          <w:color w:val="222222"/>
          <w:szCs w:val="22"/>
          <w:shd w:val="clear" w:color="auto" w:fill="FFFFFF"/>
        </w:rPr>
        <w:t>al negocio, ocasionando en muchas ocasiones un tiempo de espera o repetidas llamadas, causadas por la carga de trabajo de los trabajadores del centro.</w:t>
      </w:r>
    </w:p>
    <w:p w14:paraId="6D02C40B" w14:textId="1E27BF14" w:rsidR="000C27DD" w:rsidRDefault="000C27DD" w:rsidP="001C6086">
      <w:pPr>
        <w:spacing w:line="276" w:lineRule="auto"/>
        <w:ind w:left="567" w:right="452" w:firstLine="153"/>
        <w:rPr>
          <w:rFonts w:cs="Arial"/>
          <w:color w:val="222222"/>
          <w:szCs w:val="22"/>
          <w:shd w:val="clear" w:color="auto" w:fill="FFFFFF"/>
        </w:rPr>
      </w:pPr>
    </w:p>
    <w:p w14:paraId="05170F1C" w14:textId="77777777" w:rsidR="000C27DD" w:rsidRDefault="000C27DD" w:rsidP="000C27DD">
      <w:pPr>
        <w:spacing w:line="276" w:lineRule="auto"/>
        <w:ind w:left="567" w:right="452" w:firstLine="153"/>
        <w:rPr>
          <w:rFonts w:cs="Arial"/>
          <w:color w:val="222222"/>
          <w:szCs w:val="22"/>
          <w:shd w:val="clear" w:color="auto" w:fill="FFFFFF"/>
        </w:rPr>
      </w:pPr>
      <w:r>
        <w:rPr>
          <w:rFonts w:cs="Arial"/>
          <w:color w:val="222222"/>
          <w:szCs w:val="22"/>
          <w:shd w:val="clear" w:color="auto" w:fill="FFFFFF"/>
        </w:rPr>
        <w:t xml:space="preserve">Es por ello que nuestra aplicación buscará facilitar, en la medida de lo posible, este tipo de gestiones, ayudando al mismo tiempo al pequeño negocio, eliminando los libros de citas, más típicos del siglo pasado. </w:t>
      </w:r>
    </w:p>
    <w:p w14:paraId="2632E3F9" w14:textId="77777777" w:rsidR="000C27DD" w:rsidRDefault="000C27DD" w:rsidP="000C27DD">
      <w:pPr>
        <w:spacing w:line="276" w:lineRule="auto"/>
        <w:ind w:left="567" w:right="452" w:firstLine="153"/>
        <w:rPr>
          <w:rFonts w:cs="Arial"/>
          <w:color w:val="222222"/>
          <w:szCs w:val="22"/>
          <w:shd w:val="clear" w:color="auto" w:fill="FFFFFF"/>
        </w:rPr>
      </w:pPr>
    </w:p>
    <w:p w14:paraId="44022F54" w14:textId="5ADBA01F" w:rsidR="000C27DD" w:rsidRDefault="000C27DD" w:rsidP="000C27DD">
      <w:pPr>
        <w:spacing w:line="276" w:lineRule="auto"/>
        <w:ind w:left="567" w:right="452" w:firstLine="153"/>
        <w:rPr>
          <w:rFonts w:cs="Arial"/>
          <w:color w:val="222222"/>
          <w:szCs w:val="22"/>
          <w:shd w:val="clear" w:color="auto" w:fill="FFFFFF"/>
        </w:rPr>
      </w:pPr>
      <w:r>
        <w:rPr>
          <w:rFonts w:cs="Arial"/>
          <w:color w:val="222222"/>
          <w:szCs w:val="22"/>
          <w:shd w:val="clear" w:color="auto" w:fill="FFFFFF"/>
        </w:rPr>
        <w:t xml:space="preserve">Todo esto se llevará a cabo a través de una interfaz limpia y usable para el usuario, el cual </w:t>
      </w:r>
      <w:r w:rsidR="00F859A0">
        <w:rPr>
          <w:rFonts w:cs="Arial"/>
          <w:color w:val="222222"/>
          <w:szCs w:val="22"/>
          <w:shd w:val="clear" w:color="auto" w:fill="FFFFFF"/>
        </w:rPr>
        <w:t>podrá realizar</w:t>
      </w:r>
      <w:r>
        <w:rPr>
          <w:rFonts w:cs="Arial"/>
          <w:color w:val="222222"/>
          <w:szCs w:val="22"/>
          <w:shd w:val="clear" w:color="auto" w:fill="FFFFFF"/>
        </w:rPr>
        <w:t xml:space="preserve"> otras </w:t>
      </w:r>
      <w:r w:rsidR="00F859A0">
        <w:rPr>
          <w:rFonts w:cs="Arial"/>
          <w:color w:val="222222"/>
          <w:szCs w:val="22"/>
          <w:shd w:val="clear" w:color="auto" w:fill="FFFFFF"/>
        </w:rPr>
        <w:t xml:space="preserve">tareas más allá de agendar una cita, como </w:t>
      </w:r>
      <w:r>
        <w:rPr>
          <w:rFonts w:cs="Arial"/>
          <w:color w:val="222222"/>
          <w:szCs w:val="22"/>
          <w:shd w:val="clear" w:color="auto" w:fill="FFFFFF"/>
        </w:rPr>
        <w:t xml:space="preserve">consultar los negocios cercanos a su zona, </w:t>
      </w:r>
      <w:r w:rsidR="00F859A0">
        <w:rPr>
          <w:rFonts w:cs="Arial"/>
          <w:color w:val="222222"/>
          <w:szCs w:val="22"/>
          <w:shd w:val="clear" w:color="auto" w:fill="FFFFFF"/>
        </w:rPr>
        <w:t>editar la hora de una cita o directamente cancelar su cita. Además, tendrá la opción de consultar las reseñas de los locales, ofreciendo al cliente todas las herramientas para que su elección siempre sea la mejor posible.</w:t>
      </w:r>
    </w:p>
    <w:p w14:paraId="369AB98D" w14:textId="68CD2C77" w:rsidR="00F859A0" w:rsidRDefault="00F859A0" w:rsidP="000C27DD">
      <w:pPr>
        <w:spacing w:line="276" w:lineRule="auto"/>
        <w:ind w:left="567" w:right="452" w:firstLine="153"/>
        <w:rPr>
          <w:rFonts w:cs="Arial"/>
          <w:color w:val="222222"/>
          <w:szCs w:val="22"/>
          <w:shd w:val="clear" w:color="auto" w:fill="FFFFFF"/>
        </w:rPr>
      </w:pPr>
    </w:p>
    <w:p w14:paraId="222FADB2" w14:textId="42BD0C5D" w:rsidR="00F859A0" w:rsidRDefault="00F859A0" w:rsidP="000C27DD">
      <w:pPr>
        <w:spacing w:line="276" w:lineRule="auto"/>
        <w:ind w:left="567" w:right="452" w:firstLine="153"/>
        <w:rPr>
          <w:noProof/>
        </w:rPr>
      </w:pPr>
      <w:r>
        <w:rPr>
          <w:rFonts w:cs="Arial"/>
          <w:color w:val="222222"/>
          <w:szCs w:val="22"/>
          <w:shd w:val="clear" w:color="auto" w:fill="FFFFFF"/>
        </w:rPr>
        <w:t xml:space="preserve">Por otro lado, se le ofrecerá al propietario del negocio una aplicación web de gestión, a través de la cual se podrá revisar todo lo relevante al centro que regenta. Entre las opciones que se le ofrecerán se encuentran la posibilidad de gestionar las citas, pudiendo eliminar o editar las mismas. También podrá editar </w:t>
      </w:r>
      <w:r w:rsidR="00367F36">
        <w:rPr>
          <w:rFonts w:cs="Arial"/>
          <w:color w:val="222222"/>
          <w:szCs w:val="22"/>
          <w:shd w:val="clear" w:color="auto" w:fill="FFFFFF"/>
        </w:rPr>
        <w:t>los servicios que ofrece al cliente, así como gestionar los comentarios que reciba su negocio.</w:t>
      </w:r>
    </w:p>
    <w:p w14:paraId="196792D9" w14:textId="77777777" w:rsidR="000C27DD" w:rsidRDefault="000C27DD">
      <w:pPr>
        <w:jc w:val="left"/>
        <w:rPr>
          <w:noProof/>
        </w:rPr>
      </w:pPr>
      <w:r>
        <w:rPr>
          <w:noProof/>
        </w:rPr>
        <w:br w:type="page"/>
      </w:r>
    </w:p>
    <w:p w14:paraId="553B1450" w14:textId="77777777" w:rsidR="001A710D" w:rsidRPr="000C27DD" w:rsidRDefault="001A710D" w:rsidP="000C27DD">
      <w:pPr>
        <w:spacing w:line="276" w:lineRule="auto"/>
        <w:ind w:left="567" w:right="452" w:firstLine="153"/>
        <w:rPr>
          <w:rFonts w:cs="Arial"/>
          <w:color w:val="222222"/>
          <w:szCs w:val="22"/>
          <w:shd w:val="clear" w:color="auto" w:fill="FFFFFF"/>
        </w:rPr>
      </w:pPr>
    </w:p>
    <w:p w14:paraId="35E0A1F4" w14:textId="3AE37B69" w:rsidR="001A710D" w:rsidRDefault="001A710D" w:rsidP="001A710D">
      <w:pPr>
        <w:pStyle w:val="Ttulo3"/>
      </w:pPr>
      <w:r>
        <w:t>Plan de Empresa</w:t>
      </w:r>
    </w:p>
    <w:p w14:paraId="2D5701C7" w14:textId="04025912" w:rsidR="001A710D" w:rsidRDefault="001A710D" w:rsidP="00A77120">
      <w:pPr>
        <w:pStyle w:val="Ttulo4"/>
        <w:ind w:right="452"/>
        <w:rPr>
          <w:noProof/>
        </w:rPr>
      </w:pPr>
      <w:r>
        <w:rPr>
          <w:noProof/>
        </w:rPr>
        <w:t>Justificación del proyecto MySalon</w:t>
      </w:r>
    </w:p>
    <w:p w14:paraId="032AE50D" w14:textId="77777777" w:rsidR="00B32F94" w:rsidRPr="00B32F94" w:rsidRDefault="00B32F94" w:rsidP="005A679A">
      <w:pPr>
        <w:spacing w:line="276" w:lineRule="auto"/>
        <w:ind w:left="567" w:right="452" w:firstLine="153"/>
        <w:rPr>
          <w:szCs w:val="22"/>
        </w:rPr>
      </w:pPr>
      <w:r w:rsidRPr="00B32F94">
        <w:rPr>
          <w:szCs w:val="22"/>
        </w:rPr>
        <w:t>MySalon es una aplicación móvil que pretende facilitar la búsqueda y gestión de citas en peluquerías, barberías y centros de estética a nivel nacional.</w:t>
      </w:r>
    </w:p>
    <w:p w14:paraId="1FA1C332" w14:textId="77777777" w:rsidR="00B32F94" w:rsidRPr="00B32F94" w:rsidRDefault="00B32F94" w:rsidP="00800D00">
      <w:pPr>
        <w:spacing w:line="276" w:lineRule="auto"/>
        <w:ind w:left="567" w:right="452"/>
        <w:rPr>
          <w:szCs w:val="22"/>
        </w:rPr>
      </w:pPr>
    </w:p>
    <w:p w14:paraId="1BCA13BC" w14:textId="1399BD29" w:rsidR="00B32F94" w:rsidRPr="00B32F94" w:rsidRDefault="00B32F94" w:rsidP="005A679A">
      <w:pPr>
        <w:spacing w:line="276" w:lineRule="auto"/>
        <w:ind w:left="567" w:right="452" w:firstLine="153"/>
        <w:rPr>
          <w:szCs w:val="22"/>
        </w:rPr>
      </w:pPr>
      <w:r w:rsidRPr="00B32F94">
        <w:rPr>
          <w:szCs w:val="22"/>
        </w:rPr>
        <w:t>No existe un prototipo de cliente ideal para esta aplicación, ya que cada vez más hombres acuden a centros de estética y/o barberías para cuidar su imagen, llegando a casi igualar en número de citas al sector femenino. Según los datos sectoriales, el ritmo de crecimiento de peluquerías, barberías y centros de belleza es de un 2%. Por tanto, nos encontramos ante un mercado en ligero crecimiento.</w:t>
      </w:r>
    </w:p>
    <w:p w14:paraId="3263D11D" w14:textId="77777777" w:rsidR="00B32F94" w:rsidRPr="00B32F94" w:rsidRDefault="00B32F94" w:rsidP="00800D00">
      <w:pPr>
        <w:spacing w:line="276" w:lineRule="auto"/>
        <w:ind w:left="567" w:right="452"/>
        <w:rPr>
          <w:szCs w:val="22"/>
        </w:rPr>
      </w:pPr>
    </w:p>
    <w:p w14:paraId="691FC73A" w14:textId="3BE4DF37" w:rsidR="00B32F94" w:rsidRDefault="00B32F94" w:rsidP="005A679A">
      <w:pPr>
        <w:spacing w:line="276" w:lineRule="auto"/>
        <w:ind w:left="567" w:right="452" w:firstLine="153"/>
        <w:rPr>
          <w:szCs w:val="22"/>
        </w:rPr>
      </w:pPr>
      <w:r w:rsidRPr="00B32F94">
        <w:rPr>
          <w:szCs w:val="22"/>
        </w:rPr>
        <w:t>Dada la importancia que los productos de cuidados higiénicos han tomado en nuestro día a día MySalon llevará a cabo tres estrategias de promoción principales: asistencia a ferias comerciales, partnerships con productores complementarios y publicidad digital.</w:t>
      </w:r>
    </w:p>
    <w:p w14:paraId="56541E57" w14:textId="741CD5E1" w:rsidR="00C80695" w:rsidRDefault="00C80695" w:rsidP="00800D00">
      <w:pPr>
        <w:spacing w:line="276" w:lineRule="auto"/>
        <w:ind w:left="567" w:right="452"/>
        <w:rPr>
          <w:szCs w:val="22"/>
        </w:rPr>
      </w:pPr>
    </w:p>
    <w:p w14:paraId="48DE8B3B" w14:textId="77777777" w:rsidR="00C80695" w:rsidRPr="00C80695" w:rsidRDefault="00C80695" w:rsidP="005A679A">
      <w:pPr>
        <w:spacing w:line="276" w:lineRule="auto"/>
        <w:ind w:left="567" w:right="452" w:firstLine="153"/>
        <w:rPr>
          <w:szCs w:val="22"/>
        </w:rPr>
      </w:pPr>
      <w:r w:rsidRPr="00C80695">
        <w:rPr>
          <w:szCs w:val="22"/>
        </w:rPr>
        <w:t xml:space="preserve">La investigación de mercado realizada mostró que </w:t>
      </w:r>
      <w:hyperlink r:id="rId11">
        <w:r w:rsidRPr="00C80695">
          <w:rPr>
            <w:color w:val="1155CC"/>
            <w:szCs w:val="22"/>
            <w:u w:val="single"/>
          </w:rPr>
          <w:t>España es el país del mundo con más peluquerías, barberías y centros de belleza</w:t>
        </w:r>
      </w:hyperlink>
      <w:r w:rsidRPr="00C80695">
        <w:rPr>
          <w:szCs w:val="22"/>
        </w:rPr>
        <w:t xml:space="preserve">. Aproximadamente hay 1 peluquería por cada 900 habitantes, lo que supuso que, por ejemplo, </w:t>
      </w:r>
      <w:r w:rsidRPr="00C80695">
        <w:rPr>
          <w:szCs w:val="22"/>
          <w:highlight w:val="white"/>
        </w:rPr>
        <w:t>entre Octubre y Diciembre de 2020, el valor de las transacciones con origen y destino en España del sector de peluquerías y tratamientos de belleza se aproximó a los 20 millones de euros, cifra que supuso un incremento de cerca de cinco millones de euros con respecto al tercer trimestre de ese mismo año</w:t>
      </w:r>
      <w:r w:rsidRPr="00C80695">
        <w:rPr>
          <w:color w:val="455F7C"/>
          <w:szCs w:val="22"/>
          <w:highlight w:val="white"/>
        </w:rPr>
        <w:t>.</w:t>
      </w:r>
    </w:p>
    <w:p w14:paraId="1C903C7D" w14:textId="77777777" w:rsidR="00C80695" w:rsidRPr="00C80695" w:rsidRDefault="00C80695" w:rsidP="00800D00">
      <w:pPr>
        <w:spacing w:line="276" w:lineRule="auto"/>
        <w:ind w:left="567" w:right="452"/>
        <w:rPr>
          <w:szCs w:val="22"/>
        </w:rPr>
      </w:pPr>
    </w:p>
    <w:p w14:paraId="646D4A05" w14:textId="77777777" w:rsidR="00C80695" w:rsidRPr="00C80695" w:rsidRDefault="00C80695" w:rsidP="00464285">
      <w:pPr>
        <w:spacing w:line="276" w:lineRule="auto"/>
        <w:ind w:left="567" w:right="452" w:firstLine="153"/>
        <w:rPr>
          <w:szCs w:val="22"/>
        </w:rPr>
      </w:pPr>
      <w:r w:rsidRPr="00C80695">
        <w:rPr>
          <w:szCs w:val="22"/>
        </w:rPr>
        <w:t xml:space="preserve">A continuación se detalla el </w:t>
      </w:r>
      <w:hyperlink r:id="rId12">
        <w:r w:rsidRPr="00C80695">
          <w:rPr>
            <w:color w:val="1155CC"/>
            <w:szCs w:val="22"/>
            <w:highlight w:val="white"/>
            <w:u w:val="single"/>
          </w:rPr>
          <w:t>v</w:t>
        </w:r>
      </w:hyperlink>
      <w:hyperlink r:id="rId13">
        <w:r w:rsidRPr="00C80695">
          <w:rPr>
            <w:color w:val="1155CC"/>
            <w:szCs w:val="22"/>
            <w:highlight w:val="white"/>
            <w:u w:val="single"/>
          </w:rPr>
          <w:t>olumen de negocio del sector estético dentro de España</w:t>
        </w:r>
      </w:hyperlink>
      <w:r w:rsidRPr="00C80695">
        <w:rPr>
          <w:szCs w:val="22"/>
          <w:highlight w:val="white"/>
        </w:rPr>
        <w:t xml:space="preserve"> de peluquería y tratamientos de belleza del primer trimestre de 2015 al cuarto trimestre de 2020</w:t>
      </w:r>
      <w:r w:rsidRPr="00C80695">
        <w:rPr>
          <w:szCs w:val="22"/>
        </w:rPr>
        <w:t>:</w:t>
      </w:r>
    </w:p>
    <w:p w14:paraId="4FBD8E03" w14:textId="77777777" w:rsidR="00C80695" w:rsidRDefault="00C80695" w:rsidP="00A77120">
      <w:pPr>
        <w:ind w:left="567" w:right="452"/>
        <w:jc w:val="center"/>
      </w:pPr>
      <w:r>
        <w:rPr>
          <w:noProof/>
        </w:rPr>
        <w:drawing>
          <wp:inline distT="114300" distB="114300" distL="114300" distR="114300" wp14:anchorId="69A102FE" wp14:editId="60FCA78F">
            <wp:extent cx="5943600" cy="38989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43600" cy="3898900"/>
                    </a:xfrm>
                    <a:prstGeom prst="rect">
                      <a:avLst/>
                    </a:prstGeom>
                    <a:ln/>
                  </pic:spPr>
                </pic:pic>
              </a:graphicData>
            </a:graphic>
          </wp:inline>
        </w:drawing>
      </w:r>
    </w:p>
    <w:p w14:paraId="35FDEE05" w14:textId="77777777" w:rsidR="00C80695" w:rsidRDefault="00C80695" w:rsidP="00A77120">
      <w:pPr>
        <w:ind w:left="567" w:right="452"/>
      </w:pPr>
    </w:p>
    <w:p w14:paraId="1146169F" w14:textId="77777777" w:rsidR="00C80695" w:rsidRDefault="00C80695" w:rsidP="00A77120">
      <w:pPr>
        <w:ind w:left="567" w:right="452"/>
        <w:rPr>
          <w:szCs w:val="22"/>
        </w:rPr>
      </w:pPr>
    </w:p>
    <w:p w14:paraId="7C3D2191" w14:textId="77777777" w:rsidR="00B32F94" w:rsidRPr="00B32F94" w:rsidRDefault="00B32F94" w:rsidP="00A77120">
      <w:pPr>
        <w:ind w:left="567" w:right="452"/>
        <w:rPr>
          <w:szCs w:val="22"/>
        </w:rPr>
      </w:pPr>
    </w:p>
    <w:p w14:paraId="7DEC0109" w14:textId="0FCE1959" w:rsidR="001A710D" w:rsidRDefault="001A710D" w:rsidP="00A77120">
      <w:pPr>
        <w:pStyle w:val="Ttulo4"/>
        <w:ind w:right="452"/>
        <w:rPr>
          <w:noProof/>
        </w:rPr>
      </w:pPr>
      <w:r>
        <w:rPr>
          <w:noProof/>
        </w:rPr>
        <w:lastRenderedPageBreak/>
        <w:t>Explicación del nombre y logo de la aplicación</w:t>
      </w:r>
    </w:p>
    <w:p w14:paraId="19428932" w14:textId="604F5CC4" w:rsidR="00800D00" w:rsidRDefault="000D51F7" w:rsidP="005A679A">
      <w:pPr>
        <w:spacing w:line="276" w:lineRule="auto"/>
        <w:ind w:left="567" w:right="452" w:firstLine="153"/>
        <w:rPr>
          <w:szCs w:val="22"/>
        </w:rPr>
      </w:pPr>
      <w:r w:rsidRPr="00800D00">
        <w:rPr>
          <w:szCs w:val="22"/>
        </w:rPr>
        <w:t>El nombre de la aplicación se basa en la palabra inglesa Salon, el cual se utiliza para indicar el lugar en el cual se ofrecen diferentes tipos de servicios</w:t>
      </w:r>
      <w:r w:rsidR="00800D00" w:rsidRPr="00800D00">
        <w:rPr>
          <w:szCs w:val="22"/>
        </w:rPr>
        <w:t>, como pueden ser de estética, peluquería o cuidado personal de manera general.</w:t>
      </w:r>
    </w:p>
    <w:p w14:paraId="5FA6BCB8" w14:textId="77777777" w:rsidR="005A679A" w:rsidRPr="00800D00" w:rsidRDefault="005A679A" w:rsidP="0050433C">
      <w:pPr>
        <w:spacing w:line="276" w:lineRule="auto"/>
        <w:ind w:left="567" w:right="452"/>
        <w:rPr>
          <w:szCs w:val="22"/>
        </w:rPr>
      </w:pPr>
    </w:p>
    <w:p w14:paraId="7C591B32" w14:textId="2F9C51CB" w:rsidR="00800D00" w:rsidRDefault="00800D00" w:rsidP="005A679A">
      <w:pPr>
        <w:spacing w:line="276" w:lineRule="auto"/>
        <w:ind w:left="567" w:right="452" w:firstLine="153"/>
        <w:rPr>
          <w:szCs w:val="22"/>
        </w:rPr>
      </w:pPr>
      <w:r w:rsidRPr="00800D00">
        <w:rPr>
          <w:szCs w:val="22"/>
        </w:rPr>
        <w:t>Por otro lado, el logo es una clara referencia a los clásicos utensilios que se utilizan en peluquería. Se intenta ofrecer con el diseño del logo un estilo simple y ligero, en armonía con la experiencia de la aplicación.</w:t>
      </w:r>
    </w:p>
    <w:p w14:paraId="1AFAA0C1" w14:textId="612A7ED8" w:rsidR="00B932AB" w:rsidRPr="00800D00" w:rsidRDefault="00B932AB" w:rsidP="00B932AB">
      <w:pPr>
        <w:spacing w:line="276" w:lineRule="auto"/>
        <w:ind w:left="567" w:right="452" w:firstLine="153"/>
        <w:jc w:val="center"/>
        <w:rPr>
          <w:szCs w:val="22"/>
        </w:rPr>
      </w:pPr>
      <w:r w:rsidRPr="00B932AB">
        <w:rPr>
          <w:szCs w:val="22"/>
        </w:rPr>
        <w:drawing>
          <wp:inline distT="0" distB="0" distL="0" distR="0" wp14:anchorId="36510CC5" wp14:editId="0C7166B3">
            <wp:extent cx="1322172" cy="154495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29170" cy="1553132"/>
                    </a:xfrm>
                    <a:prstGeom prst="rect">
                      <a:avLst/>
                    </a:prstGeom>
                  </pic:spPr>
                </pic:pic>
              </a:graphicData>
            </a:graphic>
          </wp:inline>
        </w:drawing>
      </w:r>
    </w:p>
    <w:p w14:paraId="70AF3775" w14:textId="4941CCC2" w:rsidR="00A77120" w:rsidRPr="00A77120" w:rsidRDefault="000D51F7" w:rsidP="00A77120">
      <w:pPr>
        <w:ind w:left="567" w:right="452"/>
      </w:pPr>
      <w:r>
        <w:t xml:space="preserve"> </w:t>
      </w:r>
    </w:p>
    <w:p w14:paraId="61F0BCFD" w14:textId="0CEF7254" w:rsidR="001A710D" w:rsidRDefault="001A710D" w:rsidP="00A77120">
      <w:pPr>
        <w:pStyle w:val="Ttulo4"/>
        <w:ind w:right="452"/>
        <w:rPr>
          <w:noProof/>
        </w:rPr>
      </w:pPr>
      <w:r>
        <w:rPr>
          <w:noProof/>
        </w:rPr>
        <w:t>¿Qué ofrece la aplicación MySalon?</w:t>
      </w:r>
    </w:p>
    <w:p w14:paraId="305514DA" w14:textId="58FDDEAB" w:rsidR="00473932" w:rsidRDefault="00473932" w:rsidP="00014A2C">
      <w:pPr>
        <w:ind w:left="567" w:right="452"/>
      </w:pPr>
      <w:r>
        <w:tab/>
        <w:t>El uso principal de MySalon se basa en la gestión de citas en locales de cuidado personal, por lo que la pantalla principal de la aplicación mostrará un listado de todos los centros existentes en la aplicación, pudiendo el cliente buscar su ciudad para localizar los centros más cercanos a su zona. Además, podrá filtrar por el tipo de centro que desee buscar haciendo uso de unas tarjetas implementadas bajo el buscador.</w:t>
      </w:r>
    </w:p>
    <w:p w14:paraId="1E543385" w14:textId="1F49304A" w:rsidR="005A3FE1" w:rsidRDefault="005A3FE1" w:rsidP="00014A2C">
      <w:pPr>
        <w:ind w:left="567" w:right="452"/>
      </w:pPr>
    </w:p>
    <w:p w14:paraId="55CE387C" w14:textId="4670ADAF" w:rsidR="005A3FE1" w:rsidRDefault="005A3FE1" w:rsidP="00014A2C">
      <w:pPr>
        <w:ind w:left="567" w:right="452"/>
      </w:pPr>
      <w:r>
        <w:tab/>
        <w:t>Además, para mayor precisión a la hora de buscar en una ciudad, el cliente dispondrá de un mapa interactivo, a través del cual podrá visualizar los negocios cercanos a su zona.</w:t>
      </w:r>
    </w:p>
    <w:p w14:paraId="25466C15" w14:textId="77777777" w:rsidR="00014A2C" w:rsidRDefault="00014A2C" w:rsidP="00473932">
      <w:pPr>
        <w:ind w:left="567" w:right="452"/>
      </w:pPr>
    </w:p>
    <w:p w14:paraId="59BFA376" w14:textId="4853310E" w:rsidR="00473932" w:rsidRDefault="00473932" w:rsidP="00473932">
      <w:pPr>
        <w:ind w:left="567" w:right="452"/>
        <w:jc w:val="center"/>
      </w:pPr>
      <w:r>
        <w:rPr>
          <w:noProof/>
        </w:rPr>
        <w:drawing>
          <wp:inline distT="0" distB="0" distL="0" distR="0" wp14:anchorId="75483B27" wp14:editId="537910C6">
            <wp:extent cx="2001692" cy="433325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18891" cy="4370487"/>
                    </a:xfrm>
                    <a:prstGeom prst="rect">
                      <a:avLst/>
                    </a:prstGeom>
                    <a:noFill/>
                    <a:ln>
                      <a:noFill/>
                    </a:ln>
                  </pic:spPr>
                </pic:pic>
              </a:graphicData>
            </a:graphic>
          </wp:inline>
        </w:drawing>
      </w:r>
      <w:r w:rsidR="005A3FE1">
        <w:rPr>
          <w:noProof/>
        </w:rPr>
        <w:drawing>
          <wp:inline distT="0" distB="0" distL="0" distR="0" wp14:anchorId="664C6B25" wp14:editId="25C6DC4B">
            <wp:extent cx="1988820" cy="43053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95541" cy="4319940"/>
                    </a:xfrm>
                    <a:prstGeom prst="rect">
                      <a:avLst/>
                    </a:prstGeom>
                    <a:noFill/>
                    <a:ln>
                      <a:noFill/>
                    </a:ln>
                  </pic:spPr>
                </pic:pic>
              </a:graphicData>
            </a:graphic>
          </wp:inline>
        </w:drawing>
      </w:r>
    </w:p>
    <w:p w14:paraId="257AED81" w14:textId="77F627B4" w:rsidR="00C2144B" w:rsidRDefault="00C2144B" w:rsidP="00C2144B">
      <w:pPr>
        <w:ind w:left="567" w:right="452"/>
        <w:jc w:val="left"/>
      </w:pPr>
    </w:p>
    <w:p w14:paraId="395E2D49" w14:textId="15824DA2" w:rsidR="00C2144B" w:rsidRDefault="00C2144B" w:rsidP="00014A2C">
      <w:pPr>
        <w:ind w:left="567" w:right="452"/>
      </w:pPr>
      <w:r>
        <w:lastRenderedPageBreak/>
        <w:tab/>
        <w:t>Como podemos ver, la navegación consistirá en un menú en la zona inferior de la pantalla, a través del cual podremos acceder a las diferentes pantallas de la aplicación, como son los centros favoritos, el buscador, la pantalla de consulta de citas pendientes o nuestro perfil.</w:t>
      </w:r>
    </w:p>
    <w:p w14:paraId="42E8FAD2" w14:textId="7EEB2240" w:rsidR="00C2144B" w:rsidRDefault="00C2144B" w:rsidP="00014A2C">
      <w:pPr>
        <w:ind w:left="567" w:right="452"/>
      </w:pPr>
    </w:p>
    <w:p w14:paraId="1D8DFAE5" w14:textId="782FFE3E" w:rsidR="00C2144B" w:rsidRDefault="00C2144B" w:rsidP="00014A2C">
      <w:pPr>
        <w:ind w:left="567" w:right="452"/>
      </w:pPr>
      <w:r>
        <w:tab/>
        <w:t>Una vez estemos en la pantalla principal, si seleccionamos uno de los locales, entraremos en la página de detalles de dicho centro, en la cual podremos ver una información más detallada sobre el negocio, pudiendo además ver los diferentes comentarios que tiene o comprobar las horas disponibles para coger cita.</w:t>
      </w:r>
    </w:p>
    <w:p w14:paraId="6439772C" w14:textId="72517092" w:rsidR="00C2144B" w:rsidRDefault="008669F6" w:rsidP="008669F6">
      <w:pPr>
        <w:ind w:left="567" w:right="452"/>
        <w:jc w:val="center"/>
      </w:pPr>
      <w:r>
        <w:rPr>
          <w:noProof/>
        </w:rPr>
        <w:drawing>
          <wp:inline distT="0" distB="0" distL="0" distR="0" wp14:anchorId="5959C320" wp14:editId="0761F61F">
            <wp:extent cx="1871963" cy="4052417"/>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7144" cy="4085281"/>
                    </a:xfrm>
                    <a:prstGeom prst="rect">
                      <a:avLst/>
                    </a:prstGeom>
                    <a:noFill/>
                    <a:ln>
                      <a:noFill/>
                    </a:ln>
                  </pic:spPr>
                </pic:pic>
              </a:graphicData>
            </a:graphic>
          </wp:inline>
        </w:drawing>
      </w:r>
    </w:p>
    <w:p w14:paraId="3958790A" w14:textId="122852F8" w:rsidR="008669F6" w:rsidRDefault="008669F6" w:rsidP="008669F6">
      <w:pPr>
        <w:ind w:left="567" w:right="452"/>
        <w:jc w:val="left"/>
      </w:pPr>
    </w:p>
    <w:p w14:paraId="3003C1DF" w14:textId="19AD3746" w:rsidR="008669F6" w:rsidRDefault="008669F6" w:rsidP="008669F6">
      <w:pPr>
        <w:ind w:left="567" w:right="452"/>
        <w:jc w:val="left"/>
      </w:pPr>
      <w:r>
        <w:tab/>
        <w:t>Una vez entremos a ver la disponibilidad de cita nos encontraremos con un calendario, el cual, pinchando en cada día, podremos comprobar las diferentes horas que se encuentren disponibles a lo largo de ese día.</w:t>
      </w:r>
    </w:p>
    <w:p w14:paraId="252E4383" w14:textId="77777777" w:rsidR="00014A2C" w:rsidRDefault="00014A2C" w:rsidP="008669F6">
      <w:pPr>
        <w:ind w:left="567" w:right="452"/>
        <w:jc w:val="left"/>
      </w:pPr>
    </w:p>
    <w:p w14:paraId="1C892D95" w14:textId="56F4123F" w:rsidR="008669F6" w:rsidRDefault="008669F6" w:rsidP="008669F6">
      <w:pPr>
        <w:ind w:left="567" w:right="452"/>
        <w:jc w:val="center"/>
      </w:pPr>
      <w:r>
        <w:rPr>
          <w:noProof/>
        </w:rPr>
        <w:lastRenderedPageBreak/>
        <w:drawing>
          <wp:inline distT="0" distB="0" distL="0" distR="0" wp14:anchorId="03B78FE3" wp14:editId="5BA7DE28">
            <wp:extent cx="2075932" cy="4493969"/>
            <wp:effectExtent l="0" t="0" r="635"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02945" cy="4552446"/>
                    </a:xfrm>
                    <a:prstGeom prst="rect">
                      <a:avLst/>
                    </a:prstGeom>
                    <a:noFill/>
                    <a:ln>
                      <a:noFill/>
                    </a:ln>
                  </pic:spPr>
                </pic:pic>
              </a:graphicData>
            </a:graphic>
          </wp:inline>
        </w:drawing>
      </w:r>
      <w:r>
        <w:rPr>
          <w:noProof/>
        </w:rPr>
        <w:drawing>
          <wp:inline distT="0" distB="0" distL="0" distR="0" wp14:anchorId="757AF9BF" wp14:editId="4A855DEA">
            <wp:extent cx="2076485" cy="449516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12256" cy="4572601"/>
                    </a:xfrm>
                    <a:prstGeom prst="rect">
                      <a:avLst/>
                    </a:prstGeom>
                    <a:noFill/>
                    <a:ln>
                      <a:noFill/>
                    </a:ln>
                  </pic:spPr>
                </pic:pic>
              </a:graphicData>
            </a:graphic>
          </wp:inline>
        </w:drawing>
      </w:r>
    </w:p>
    <w:p w14:paraId="6C6CCECE" w14:textId="25469F76" w:rsidR="008669F6" w:rsidRDefault="008669F6" w:rsidP="008669F6">
      <w:pPr>
        <w:ind w:left="567" w:right="452"/>
        <w:jc w:val="center"/>
      </w:pPr>
    </w:p>
    <w:p w14:paraId="216037A1" w14:textId="3535AC96" w:rsidR="008669F6" w:rsidRDefault="008669F6" w:rsidP="00014A2C">
      <w:pPr>
        <w:ind w:left="567" w:right="452"/>
      </w:pPr>
      <w:r>
        <w:tab/>
        <w:t>Una vez finalicemos nuestra reserva,</w:t>
      </w:r>
      <w:r w:rsidR="00014A2C">
        <w:t xml:space="preserve"> se nos mostrará una pantalla de confirmación, desde donde podremos acceder a nuestras reservas.</w:t>
      </w:r>
    </w:p>
    <w:p w14:paraId="672AD713" w14:textId="663196ED" w:rsidR="00014A2C" w:rsidRDefault="00014A2C" w:rsidP="00014A2C">
      <w:pPr>
        <w:ind w:left="567" w:right="452"/>
        <w:jc w:val="center"/>
      </w:pPr>
      <w:r>
        <w:rPr>
          <w:noProof/>
        </w:rPr>
        <w:drawing>
          <wp:inline distT="0" distB="0" distL="0" distR="0" wp14:anchorId="15C92E2D" wp14:editId="06278E18">
            <wp:extent cx="2020459" cy="437388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66183" cy="4472863"/>
                    </a:xfrm>
                    <a:prstGeom prst="rect">
                      <a:avLst/>
                    </a:prstGeom>
                    <a:noFill/>
                    <a:ln>
                      <a:noFill/>
                    </a:ln>
                  </pic:spPr>
                </pic:pic>
              </a:graphicData>
            </a:graphic>
          </wp:inline>
        </w:drawing>
      </w:r>
    </w:p>
    <w:p w14:paraId="1777DE90" w14:textId="6CA1F355" w:rsidR="005A3FE1" w:rsidRDefault="005A3FE1" w:rsidP="00014A2C">
      <w:pPr>
        <w:ind w:left="567" w:right="452"/>
        <w:jc w:val="center"/>
      </w:pPr>
    </w:p>
    <w:p w14:paraId="1C00E67D" w14:textId="4F6BDD20" w:rsidR="005A3FE1" w:rsidRDefault="005A3FE1" w:rsidP="005A3FE1">
      <w:pPr>
        <w:ind w:left="567" w:right="452"/>
        <w:jc w:val="left"/>
      </w:pPr>
      <w:r>
        <w:lastRenderedPageBreak/>
        <w:tab/>
        <w:t>Además, una vez haya pasado nuestra hora de la reserva, se nos ofrecerá la posibilidad de realizar un comentario en el perfil del local que hayamos visitado, pudiendo incluir una imagen o vídeo del resultado y una valoración general de nuestra experiencia.</w:t>
      </w:r>
    </w:p>
    <w:p w14:paraId="780EE64B" w14:textId="6EA5CAFF" w:rsidR="005A3FE1" w:rsidRDefault="005A3FE1" w:rsidP="005A3FE1">
      <w:pPr>
        <w:ind w:left="567" w:right="452"/>
        <w:jc w:val="left"/>
      </w:pPr>
    </w:p>
    <w:p w14:paraId="69698D4C" w14:textId="1B165367" w:rsidR="005A3FE1" w:rsidRDefault="005A3FE1" w:rsidP="005A3FE1">
      <w:pPr>
        <w:ind w:left="567" w:right="452"/>
        <w:jc w:val="center"/>
      </w:pPr>
      <w:r>
        <w:rPr>
          <w:noProof/>
        </w:rPr>
        <w:drawing>
          <wp:inline distT="0" distB="0" distL="0" distR="0" wp14:anchorId="729DCFB1" wp14:editId="1099A1FC">
            <wp:extent cx="1862329" cy="4030980"/>
            <wp:effectExtent l="0" t="0" r="508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76136" cy="4060865"/>
                    </a:xfrm>
                    <a:prstGeom prst="rect">
                      <a:avLst/>
                    </a:prstGeom>
                    <a:noFill/>
                    <a:ln>
                      <a:noFill/>
                    </a:ln>
                  </pic:spPr>
                </pic:pic>
              </a:graphicData>
            </a:graphic>
          </wp:inline>
        </w:drawing>
      </w:r>
    </w:p>
    <w:p w14:paraId="183B9997" w14:textId="41800701" w:rsidR="00014A2C" w:rsidRDefault="00014A2C" w:rsidP="00014A2C">
      <w:pPr>
        <w:ind w:left="567" w:right="452"/>
        <w:jc w:val="center"/>
      </w:pPr>
    </w:p>
    <w:p w14:paraId="6B8F2686" w14:textId="2F5D803A" w:rsidR="001A710D" w:rsidRDefault="001A710D" w:rsidP="00A77120">
      <w:pPr>
        <w:pStyle w:val="Ttulo4"/>
        <w:ind w:right="452"/>
        <w:rPr>
          <w:noProof/>
        </w:rPr>
      </w:pPr>
      <w:r>
        <w:rPr>
          <w:noProof/>
        </w:rPr>
        <w:t>Modelo de negocio</w:t>
      </w:r>
    </w:p>
    <w:p w14:paraId="310CF0FC" w14:textId="35F3C837" w:rsidR="00A77120" w:rsidRDefault="0050433C" w:rsidP="002E2D0C">
      <w:pPr>
        <w:ind w:right="452" w:firstLine="720"/>
      </w:pPr>
      <w:r>
        <w:t xml:space="preserve">Se han pensado </w:t>
      </w:r>
      <w:r w:rsidR="005A679A">
        <w:t>tres</w:t>
      </w:r>
      <w:r>
        <w:t xml:space="preserve"> estrategias para la obtención de beneficios a través de la aplicación</w:t>
      </w:r>
      <w:r w:rsidR="005A679A">
        <w:t>:</w:t>
      </w:r>
    </w:p>
    <w:p w14:paraId="515B8085" w14:textId="3E5E56EB" w:rsidR="005A679A" w:rsidRDefault="005A679A" w:rsidP="00A77120">
      <w:pPr>
        <w:ind w:left="567" w:right="452"/>
      </w:pPr>
    </w:p>
    <w:p w14:paraId="44393EBA" w14:textId="1B6896E5" w:rsidR="005A679A" w:rsidRDefault="005A679A" w:rsidP="005A679A">
      <w:pPr>
        <w:ind w:left="567" w:right="452" w:firstLine="153"/>
      </w:pPr>
      <w:r>
        <w:t>La estrategia principal consiste en establecer un porcentaje de los beneficios de los servicios que se le ofrecen al cliente como compensación por facilitar ciertos trámites con el uso de la aplicación.</w:t>
      </w:r>
    </w:p>
    <w:p w14:paraId="16718B36" w14:textId="1CF65D0D" w:rsidR="005A679A" w:rsidRDefault="005A679A" w:rsidP="00A77120">
      <w:pPr>
        <w:ind w:left="567" w:right="452"/>
      </w:pPr>
    </w:p>
    <w:p w14:paraId="325C8BAC" w14:textId="31F6E090" w:rsidR="005A679A" w:rsidRDefault="005A679A" w:rsidP="00464285">
      <w:pPr>
        <w:ind w:left="567" w:right="452" w:firstLine="153"/>
      </w:pPr>
      <w:r>
        <w:t xml:space="preserve">La siguiente estrategia consiste en un </w:t>
      </w:r>
      <w:r w:rsidR="00464285">
        <w:t xml:space="preserve">bono “dorado” durante un periodo de tiempo. Este bono se conseguirá abonando una cantidad de dinero, </w:t>
      </w:r>
      <w:r w:rsidR="00AA49D4">
        <w:t>estableciendo</w:t>
      </w:r>
      <w:r w:rsidR="00464285">
        <w:t xml:space="preserve"> al establecimiento que lo consuma un periodo, el cual aumentará en relación a la cantidad abonada, en el cual aparecerá en primera posición en las búsquedas</w:t>
      </w:r>
      <w:r w:rsidR="00AA49D4">
        <w:t>, además de la posibilidad de crear su propio anuncio para que aparezca en la aplicación.</w:t>
      </w:r>
      <w:r w:rsidR="00464285">
        <w:t xml:space="preserve"> </w:t>
      </w:r>
    </w:p>
    <w:p w14:paraId="7C9E029A" w14:textId="54D6D8C9" w:rsidR="00464285" w:rsidRDefault="00464285" w:rsidP="00464285">
      <w:pPr>
        <w:ind w:left="567" w:right="452" w:firstLine="153"/>
      </w:pPr>
    </w:p>
    <w:p w14:paraId="51478730" w14:textId="478A9187" w:rsidR="00464285" w:rsidRDefault="00464285" w:rsidP="00464285">
      <w:pPr>
        <w:ind w:left="567" w:right="452" w:firstLine="153"/>
      </w:pPr>
      <w:r>
        <w:t xml:space="preserve">Por último, </w:t>
      </w:r>
      <w:r w:rsidR="00AA49D4">
        <w:t>en el lado de la aplicación móvil se introducirán anuncios de los establecimientos que decidan hacer uso del bono “dorado”, los cuales podrán eliminarse si se paga una pequeña cantidad de dinero.</w:t>
      </w:r>
    </w:p>
    <w:p w14:paraId="214738DC" w14:textId="77777777" w:rsidR="005A679A" w:rsidRPr="00A77120" w:rsidRDefault="005A679A" w:rsidP="00A77120">
      <w:pPr>
        <w:ind w:left="567" w:right="452"/>
      </w:pPr>
    </w:p>
    <w:p w14:paraId="6DC5E31B" w14:textId="5885CB10" w:rsidR="001A710D" w:rsidRDefault="001A710D" w:rsidP="00A77120">
      <w:pPr>
        <w:pStyle w:val="Ttulo4"/>
        <w:ind w:right="452"/>
        <w:rPr>
          <w:noProof/>
        </w:rPr>
      </w:pPr>
      <w:r>
        <w:rPr>
          <w:noProof/>
        </w:rPr>
        <w:t>Consumidores y posibles clientes</w:t>
      </w:r>
    </w:p>
    <w:p w14:paraId="17D3AAB1" w14:textId="6E081056" w:rsidR="0050228F" w:rsidRDefault="0050228F" w:rsidP="0050228F">
      <w:pPr>
        <w:spacing w:line="276" w:lineRule="auto"/>
        <w:ind w:left="567" w:right="452" w:firstLine="153"/>
        <w:rPr>
          <w:szCs w:val="22"/>
        </w:rPr>
      </w:pPr>
      <w:r>
        <w:rPr>
          <w:szCs w:val="22"/>
        </w:rPr>
        <w:t>Como se indicó al comienz</w:t>
      </w:r>
      <w:r w:rsidRPr="00B32F94">
        <w:rPr>
          <w:szCs w:val="22"/>
        </w:rPr>
        <w:t>o</w:t>
      </w:r>
      <w:r>
        <w:rPr>
          <w:szCs w:val="22"/>
        </w:rPr>
        <w:t>, no</w:t>
      </w:r>
      <w:r w:rsidRPr="00B32F94">
        <w:rPr>
          <w:szCs w:val="22"/>
        </w:rPr>
        <w:t xml:space="preserve"> existe un prototipo de cliente ideal para esta aplicación, ya que cada vez más hombres acuden a centros de estética y/o barberías para cuidar su imagen, llegando a casi igualar en número de citas al sector femenino. Según los datos sectoriales, el ritmo de crecimiento de peluquerías, barberías y centros de belleza es de un 2%. Por tanto, nos encontramos ante un mercado en ligero crecimiento.</w:t>
      </w:r>
    </w:p>
    <w:p w14:paraId="466794E0" w14:textId="0EC722EE" w:rsidR="0050228F" w:rsidRDefault="0050228F" w:rsidP="0050228F">
      <w:pPr>
        <w:spacing w:line="276" w:lineRule="auto"/>
        <w:ind w:left="567" w:right="452" w:firstLine="153"/>
        <w:rPr>
          <w:szCs w:val="22"/>
        </w:rPr>
      </w:pPr>
    </w:p>
    <w:p w14:paraId="0893B7DE" w14:textId="576D479A" w:rsidR="0050228F" w:rsidRPr="00B32F94" w:rsidRDefault="0050228F" w:rsidP="0050228F">
      <w:pPr>
        <w:spacing w:line="276" w:lineRule="auto"/>
        <w:ind w:left="567" w:right="452" w:firstLine="153"/>
        <w:rPr>
          <w:szCs w:val="22"/>
        </w:rPr>
      </w:pPr>
      <w:r>
        <w:rPr>
          <w:szCs w:val="22"/>
        </w:rPr>
        <w:t>Además, por un motivo lógico, la aplicación de gestión está pensada para que los propietarios de los negocios hagan uso de ella, pudiendo añadir nuevos servicios, gestionar las citas, etc.</w:t>
      </w:r>
    </w:p>
    <w:p w14:paraId="1FCC04A6" w14:textId="77777777" w:rsidR="00A77120" w:rsidRPr="00A77120" w:rsidRDefault="00A77120" w:rsidP="00A77120">
      <w:pPr>
        <w:ind w:left="567" w:right="452"/>
      </w:pPr>
    </w:p>
    <w:p w14:paraId="5BA66989" w14:textId="70DB13FE" w:rsidR="001A710D" w:rsidRDefault="001A710D" w:rsidP="00A77120">
      <w:pPr>
        <w:pStyle w:val="Ttulo4"/>
        <w:ind w:right="452"/>
        <w:rPr>
          <w:noProof/>
        </w:rPr>
      </w:pPr>
      <w:r>
        <w:rPr>
          <w:noProof/>
        </w:rPr>
        <w:lastRenderedPageBreak/>
        <w:t>Competencia</w:t>
      </w:r>
    </w:p>
    <w:p w14:paraId="1F9AE040" w14:textId="5348AEBB" w:rsidR="00A77120" w:rsidRPr="000D51F7" w:rsidRDefault="000D51F7" w:rsidP="005A679A">
      <w:pPr>
        <w:ind w:left="567" w:right="452" w:firstLine="153"/>
        <w:rPr>
          <w:szCs w:val="22"/>
        </w:rPr>
      </w:pPr>
      <w:r w:rsidRPr="000D51F7">
        <w:rPr>
          <w:szCs w:val="22"/>
        </w:rPr>
        <w:t>Tras las búsquedas realizadas tanto en la AppStore como en la PlayStore, no tenemos constancia de una aplicación que englobe diferentes locales de esta índole, únicamente se han encontrado aplicaciones para peluquería y negocios particulares.</w:t>
      </w:r>
    </w:p>
    <w:p w14:paraId="6AFA03B3" w14:textId="77777777" w:rsidR="000D51F7" w:rsidRDefault="000D51F7" w:rsidP="00A77120">
      <w:pPr>
        <w:pStyle w:val="Ttulo4"/>
        <w:ind w:right="452"/>
        <w:rPr>
          <w:noProof/>
        </w:rPr>
      </w:pPr>
    </w:p>
    <w:p w14:paraId="1A2B87CF" w14:textId="2664255C" w:rsidR="001A710D" w:rsidRDefault="001A710D" w:rsidP="00A77120">
      <w:pPr>
        <w:pStyle w:val="Ttulo4"/>
        <w:ind w:right="452"/>
        <w:rPr>
          <w:noProof/>
        </w:rPr>
      </w:pPr>
      <w:r>
        <w:rPr>
          <w:noProof/>
        </w:rPr>
        <w:t>Análisis DAFO</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38"/>
        <w:gridCol w:w="3457"/>
        <w:gridCol w:w="4065"/>
      </w:tblGrid>
      <w:tr w:rsidR="00B32F94" w14:paraId="7C738C1A" w14:textId="77777777" w:rsidTr="00BC21C7">
        <w:trPr>
          <w:jc w:val="center"/>
        </w:trPr>
        <w:tc>
          <w:tcPr>
            <w:tcW w:w="1838" w:type="dxa"/>
            <w:shd w:val="clear" w:color="auto" w:fill="auto"/>
            <w:tcMar>
              <w:top w:w="100" w:type="dxa"/>
              <w:left w:w="100" w:type="dxa"/>
              <w:bottom w:w="100" w:type="dxa"/>
              <w:right w:w="100" w:type="dxa"/>
            </w:tcMar>
          </w:tcPr>
          <w:p w14:paraId="196B38D0" w14:textId="23162BCB" w:rsidR="00B32F94" w:rsidRPr="00B32F94" w:rsidRDefault="00A40E4C" w:rsidP="00A40E4C">
            <w:pPr>
              <w:widowControl w:val="0"/>
              <w:ind w:left="34" w:right="180"/>
              <w:jc w:val="center"/>
              <w:rPr>
                <w:b/>
                <w:bCs/>
              </w:rPr>
            </w:pPr>
            <w:r>
              <w:rPr>
                <w:b/>
                <w:bCs/>
              </w:rPr>
              <w:t xml:space="preserve"> </w:t>
            </w:r>
            <w:r w:rsidR="00B32F94" w:rsidRPr="00BC21C7">
              <w:rPr>
                <w:b/>
                <w:bCs/>
                <w:sz w:val="28"/>
                <w:szCs w:val="28"/>
              </w:rPr>
              <w:t>DAFO</w:t>
            </w:r>
          </w:p>
        </w:tc>
        <w:tc>
          <w:tcPr>
            <w:tcW w:w="3457" w:type="dxa"/>
            <w:shd w:val="clear" w:color="auto" w:fill="00FF00"/>
            <w:tcMar>
              <w:top w:w="100" w:type="dxa"/>
              <w:left w:w="100" w:type="dxa"/>
              <w:bottom w:w="100" w:type="dxa"/>
              <w:right w:w="100" w:type="dxa"/>
            </w:tcMar>
          </w:tcPr>
          <w:p w14:paraId="416F3DA2" w14:textId="58AE675A" w:rsidR="00B32F94" w:rsidRPr="00B32F94" w:rsidRDefault="00A26D78" w:rsidP="00A26D78">
            <w:pPr>
              <w:widowControl w:val="0"/>
              <w:ind w:left="567" w:right="452"/>
              <w:jc w:val="left"/>
              <w:rPr>
                <w:b/>
                <w:sz w:val="28"/>
                <w:szCs w:val="28"/>
              </w:rPr>
            </w:pPr>
            <w:r>
              <w:rPr>
                <w:b/>
                <w:sz w:val="28"/>
                <w:szCs w:val="28"/>
              </w:rPr>
              <w:t xml:space="preserve">       </w:t>
            </w:r>
            <w:r w:rsidR="00B32F94" w:rsidRPr="00B32F94">
              <w:rPr>
                <w:b/>
                <w:sz w:val="28"/>
                <w:szCs w:val="28"/>
              </w:rPr>
              <w:t>Positivo</w:t>
            </w:r>
          </w:p>
        </w:tc>
        <w:tc>
          <w:tcPr>
            <w:tcW w:w="4065" w:type="dxa"/>
            <w:shd w:val="clear" w:color="auto" w:fill="FF0000"/>
            <w:tcMar>
              <w:top w:w="100" w:type="dxa"/>
              <w:left w:w="100" w:type="dxa"/>
              <w:bottom w:w="100" w:type="dxa"/>
              <w:right w:w="100" w:type="dxa"/>
            </w:tcMar>
          </w:tcPr>
          <w:p w14:paraId="639C40EC" w14:textId="2B34B76B" w:rsidR="00B32F94" w:rsidRPr="00B32F94" w:rsidRDefault="00A26D78" w:rsidP="00A26D78">
            <w:pPr>
              <w:widowControl w:val="0"/>
              <w:ind w:left="567" w:right="452"/>
              <w:jc w:val="left"/>
              <w:rPr>
                <w:b/>
                <w:color w:val="FFFFFF"/>
                <w:sz w:val="28"/>
                <w:szCs w:val="28"/>
              </w:rPr>
            </w:pPr>
            <w:r>
              <w:rPr>
                <w:b/>
                <w:color w:val="FFFFFF"/>
                <w:sz w:val="28"/>
                <w:szCs w:val="28"/>
              </w:rPr>
              <w:t xml:space="preserve">           </w:t>
            </w:r>
            <w:r w:rsidR="00B32F94" w:rsidRPr="00B32F94">
              <w:rPr>
                <w:b/>
                <w:color w:val="FFFFFF"/>
                <w:sz w:val="28"/>
                <w:szCs w:val="28"/>
              </w:rPr>
              <w:t>Negativo</w:t>
            </w:r>
          </w:p>
        </w:tc>
      </w:tr>
      <w:tr w:rsidR="00B32F94" w14:paraId="244FDF2F" w14:textId="77777777" w:rsidTr="00C80695">
        <w:trPr>
          <w:jc w:val="center"/>
        </w:trPr>
        <w:tc>
          <w:tcPr>
            <w:tcW w:w="1838" w:type="dxa"/>
            <w:shd w:val="clear" w:color="auto" w:fill="0000FF"/>
            <w:tcMar>
              <w:top w:w="100" w:type="dxa"/>
              <w:left w:w="100" w:type="dxa"/>
              <w:bottom w:w="100" w:type="dxa"/>
              <w:right w:w="100" w:type="dxa"/>
            </w:tcMar>
          </w:tcPr>
          <w:p w14:paraId="77D2B0A3" w14:textId="77777777" w:rsidR="00B32F94" w:rsidRPr="00B32F94" w:rsidRDefault="00B32F94" w:rsidP="00A77120">
            <w:pPr>
              <w:widowControl w:val="0"/>
              <w:ind w:left="567" w:right="452"/>
              <w:jc w:val="center"/>
              <w:rPr>
                <w:b/>
                <w:sz w:val="28"/>
                <w:szCs w:val="28"/>
              </w:rPr>
            </w:pPr>
          </w:p>
          <w:p w14:paraId="68CF4C55" w14:textId="77777777" w:rsidR="00B32F94" w:rsidRPr="00B32F94" w:rsidRDefault="00B32F94" w:rsidP="00A77120">
            <w:pPr>
              <w:widowControl w:val="0"/>
              <w:ind w:left="567" w:right="452"/>
              <w:jc w:val="center"/>
              <w:rPr>
                <w:b/>
                <w:sz w:val="28"/>
                <w:szCs w:val="28"/>
              </w:rPr>
            </w:pPr>
          </w:p>
          <w:p w14:paraId="73B0411A" w14:textId="759D7874" w:rsidR="00B32F94" w:rsidRDefault="00B32F94" w:rsidP="00A77120">
            <w:pPr>
              <w:widowControl w:val="0"/>
              <w:ind w:left="176" w:right="39"/>
              <w:jc w:val="center"/>
              <w:rPr>
                <w:b/>
                <w:sz w:val="28"/>
                <w:szCs w:val="28"/>
              </w:rPr>
            </w:pPr>
          </w:p>
          <w:p w14:paraId="3522F313" w14:textId="77777777" w:rsidR="00A77120" w:rsidRPr="00B32F94" w:rsidRDefault="00A77120" w:rsidP="00A77120">
            <w:pPr>
              <w:widowControl w:val="0"/>
              <w:ind w:left="176" w:right="39"/>
              <w:jc w:val="center"/>
              <w:rPr>
                <w:b/>
                <w:sz w:val="28"/>
                <w:szCs w:val="28"/>
              </w:rPr>
            </w:pPr>
          </w:p>
          <w:p w14:paraId="4BBE75AF" w14:textId="366DE682" w:rsidR="00B32F94" w:rsidRPr="00B32F94" w:rsidRDefault="00B32F94" w:rsidP="00A77120">
            <w:pPr>
              <w:widowControl w:val="0"/>
              <w:ind w:left="176" w:right="180"/>
              <w:jc w:val="center"/>
              <w:rPr>
                <w:b/>
                <w:color w:val="FFFFFF"/>
                <w:sz w:val="28"/>
                <w:szCs w:val="28"/>
              </w:rPr>
            </w:pPr>
            <w:r w:rsidRPr="00B32F94">
              <w:rPr>
                <w:b/>
                <w:color w:val="FFFFFF"/>
                <w:sz w:val="28"/>
                <w:szCs w:val="28"/>
              </w:rPr>
              <w:t>Interno</w:t>
            </w:r>
          </w:p>
        </w:tc>
        <w:tc>
          <w:tcPr>
            <w:tcW w:w="3457" w:type="dxa"/>
            <w:shd w:val="clear" w:color="auto" w:fill="auto"/>
            <w:tcMar>
              <w:top w:w="100" w:type="dxa"/>
              <w:left w:w="100" w:type="dxa"/>
              <w:bottom w:w="100" w:type="dxa"/>
              <w:right w:w="100" w:type="dxa"/>
            </w:tcMar>
          </w:tcPr>
          <w:p w14:paraId="64B5A27F" w14:textId="77777777" w:rsidR="00B32F94" w:rsidRDefault="00B32F94" w:rsidP="005D3051">
            <w:pPr>
              <w:widowControl w:val="0"/>
              <w:ind w:left="567" w:right="452"/>
              <w:jc w:val="center"/>
              <w:rPr>
                <w:b/>
              </w:rPr>
            </w:pPr>
            <w:r>
              <w:rPr>
                <w:b/>
              </w:rPr>
              <w:t>Fortalezas</w:t>
            </w:r>
          </w:p>
          <w:p w14:paraId="2727DFDE" w14:textId="77777777" w:rsidR="00B32F94" w:rsidRDefault="00B32F94" w:rsidP="007662B7">
            <w:pPr>
              <w:widowControl w:val="0"/>
              <w:ind w:left="567" w:right="452"/>
              <w:jc w:val="left"/>
              <w:rPr>
                <w:b/>
              </w:rPr>
            </w:pPr>
          </w:p>
          <w:p w14:paraId="3FC4198C" w14:textId="77777777" w:rsidR="00B32F94" w:rsidRPr="00A11887" w:rsidRDefault="00B32F94" w:rsidP="007662B7">
            <w:pPr>
              <w:widowControl w:val="0"/>
              <w:numPr>
                <w:ilvl w:val="0"/>
                <w:numId w:val="5"/>
              </w:numPr>
              <w:spacing w:line="276" w:lineRule="auto"/>
              <w:ind w:left="41" w:right="234" w:firstLine="0"/>
              <w:jc w:val="left"/>
              <w:rPr>
                <w:szCs w:val="22"/>
              </w:rPr>
            </w:pPr>
            <w:r w:rsidRPr="00A11887">
              <w:rPr>
                <w:szCs w:val="22"/>
              </w:rPr>
              <w:t>Conocimiento del perfil de cliente.</w:t>
            </w:r>
          </w:p>
          <w:p w14:paraId="6114D7CA" w14:textId="77777777" w:rsidR="00B32F94" w:rsidRPr="00A11887" w:rsidRDefault="00B32F94" w:rsidP="007662B7">
            <w:pPr>
              <w:widowControl w:val="0"/>
              <w:numPr>
                <w:ilvl w:val="0"/>
                <w:numId w:val="5"/>
              </w:numPr>
              <w:spacing w:line="276" w:lineRule="auto"/>
              <w:ind w:left="41" w:right="234" w:firstLine="0"/>
              <w:jc w:val="left"/>
              <w:rPr>
                <w:szCs w:val="22"/>
              </w:rPr>
            </w:pPr>
            <w:r w:rsidRPr="00A11887">
              <w:rPr>
                <w:szCs w:val="22"/>
              </w:rPr>
              <w:t>Educación en desarrollo de aplicaciones móviles</w:t>
            </w:r>
          </w:p>
          <w:p w14:paraId="77A7489B" w14:textId="77777777" w:rsidR="00B32F94" w:rsidRDefault="00B32F94" w:rsidP="007662B7">
            <w:pPr>
              <w:widowControl w:val="0"/>
              <w:numPr>
                <w:ilvl w:val="0"/>
                <w:numId w:val="5"/>
              </w:numPr>
              <w:spacing w:line="276" w:lineRule="auto"/>
              <w:ind w:left="41" w:right="234" w:firstLine="0"/>
              <w:jc w:val="left"/>
            </w:pPr>
            <w:r w:rsidRPr="00A11887">
              <w:rPr>
                <w:szCs w:val="22"/>
              </w:rPr>
              <w:t>Bien conectado en la industria para partenariados y clientes distribuidores.</w:t>
            </w:r>
          </w:p>
        </w:tc>
        <w:tc>
          <w:tcPr>
            <w:tcW w:w="4065" w:type="dxa"/>
            <w:shd w:val="clear" w:color="auto" w:fill="auto"/>
            <w:tcMar>
              <w:top w:w="100" w:type="dxa"/>
              <w:left w:w="100" w:type="dxa"/>
              <w:bottom w:w="100" w:type="dxa"/>
              <w:right w:w="100" w:type="dxa"/>
            </w:tcMar>
          </w:tcPr>
          <w:p w14:paraId="6799558C" w14:textId="77777777" w:rsidR="00B32F94" w:rsidRDefault="00B32F94" w:rsidP="005D3051">
            <w:pPr>
              <w:widowControl w:val="0"/>
              <w:ind w:left="567" w:right="452"/>
              <w:jc w:val="center"/>
              <w:rPr>
                <w:b/>
              </w:rPr>
            </w:pPr>
            <w:r>
              <w:rPr>
                <w:b/>
              </w:rPr>
              <w:t>Debilidades</w:t>
            </w:r>
          </w:p>
          <w:p w14:paraId="0073C3CA" w14:textId="77777777" w:rsidR="00B32F94" w:rsidRDefault="00B32F94" w:rsidP="007662B7">
            <w:pPr>
              <w:widowControl w:val="0"/>
              <w:ind w:left="567" w:right="452"/>
              <w:jc w:val="left"/>
              <w:rPr>
                <w:b/>
              </w:rPr>
            </w:pPr>
          </w:p>
          <w:p w14:paraId="742ACD62" w14:textId="77777777" w:rsidR="00B32F94" w:rsidRPr="00A11887" w:rsidRDefault="00B32F94" w:rsidP="007662B7">
            <w:pPr>
              <w:widowControl w:val="0"/>
              <w:numPr>
                <w:ilvl w:val="0"/>
                <w:numId w:val="3"/>
              </w:numPr>
              <w:spacing w:line="276" w:lineRule="auto"/>
              <w:ind w:left="129" w:right="50" w:firstLine="0"/>
              <w:jc w:val="left"/>
              <w:rPr>
                <w:szCs w:val="22"/>
              </w:rPr>
            </w:pPr>
            <w:r w:rsidRPr="00A11887">
              <w:rPr>
                <w:szCs w:val="22"/>
              </w:rPr>
              <w:t>Poco conocimiento sobre la industria de la estética.</w:t>
            </w:r>
          </w:p>
          <w:p w14:paraId="291620DD" w14:textId="77777777" w:rsidR="00B32F94" w:rsidRPr="00A11887" w:rsidRDefault="00B32F94" w:rsidP="007662B7">
            <w:pPr>
              <w:widowControl w:val="0"/>
              <w:numPr>
                <w:ilvl w:val="0"/>
                <w:numId w:val="3"/>
              </w:numPr>
              <w:spacing w:line="276" w:lineRule="auto"/>
              <w:ind w:left="129" w:right="50" w:firstLine="0"/>
              <w:jc w:val="left"/>
              <w:rPr>
                <w:szCs w:val="22"/>
              </w:rPr>
            </w:pPr>
            <w:r w:rsidRPr="00A11887">
              <w:rPr>
                <w:szCs w:val="22"/>
              </w:rPr>
              <w:t>Poca disponibilidad horaria para asistir a ferias, congresos, etc.</w:t>
            </w:r>
          </w:p>
          <w:p w14:paraId="50F791D4" w14:textId="77777777" w:rsidR="00B32F94" w:rsidRPr="00A11887" w:rsidRDefault="00B32F94" w:rsidP="007662B7">
            <w:pPr>
              <w:widowControl w:val="0"/>
              <w:numPr>
                <w:ilvl w:val="0"/>
                <w:numId w:val="3"/>
              </w:numPr>
              <w:spacing w:line="276" w:lineRule="auto"/>
              <w:ind w:left="129" w:right="50" w:firstLine="0"/>
              <w:jc w:val="left"/>
              <w:rPr>
                <w:szCs w:val="22"/>
              </w:rPr>
            </w:pPr>
            <w:r w:rsidRPr="00A11887">
              <w:rPr>
                <w:szCs w:val="22"/>
              </w:rPr>
              <w:t>Falta de personal para gestionar marketing, RRHH…</w:t>
            </w:r>
          </w:p>
          <w:p w14:paraId="44A26029" w14:textId="77777777" w:rsidR="00B32F94" w:rsidRDefault="00B32F94" w:rsidP="007662B7">
            <w:pPr>
              <w:widowControl w:val="0"/>
              <w:ind w:left="567" w:right="452"/>
              <w:jc w:val="left"/>
            </w:pPr>
          </w:p>
        </w:tc>
      </w:tr>
      <w:tr w:rsidR="00B32F94" w14:paraId="3D7FCEA3" w14:textId="77777777" w:rsidTr="00C80695">
        <w:trPr>
          <w:jc w:val="center"/>
        </w:trPr>
        <w:tc>
          <w:tcPr>
            <w:tcW w:w="1838" w:type="dxa"/>
            <w:shd w:val="clear" w:color="auto" w:fill="FF9900"/>
            <w:tcMar>
              <w:top w:w="100" w:type="dxa"/>
              <w:left w:w="100" w:type="dxa"/>
              <w:bottom w:w="100" w:type="dxa"/>
              <w:right w:w="100" w:type="dxa"/>
            </w:tcMar>
          </w:tcPr>
          <w:p w14:paraId="2731E332" w14:textId="77777777" w:rsidR="00B32F94" w:rsidRPr="00B32F94" w:rsidRDefault="00B32F94" w:rsidP="00A77120">
            <w:pPr>
              <w:widowControl w:val="0"/>
              <w:ind w:left="567" w:right="452"/>
              <w:jc w:val="center"/>
              <w:rPr>
                <w:b/>
                <w:sz w:val="28"/>
                <w:szCs w:val="28"/>
              </w:rPr>
            </w:pPr>
          </w:p>
          <w:p w14:paraId="3FE5B5D4" w14:textId="77777777" w:rsidR="00B32F94" w:rsidRPr="00B32F94" w:rsidRDefault="00B32F94" w:rsidP="00A77120">
            <w:pPr>
              <w:widowControl w:val="0"/>
              <w:ind w:left="567" w:right="452"/>
              <w:jc w:val="center"/>
              <w:rPr>
                <w:b/>
                <w:sz w:val="28"/>
                <w:szCs w:val="28"/>
              </w:rPr>
            </w:pPr>
          </w:p>
          <w:p w14:paraId="6A7D567D" w14:textId="05D4C237" w:rsidR="00B32F94" w:rsidRDefault="00B32F94" w:rsidP="00A77120">
            <w:pPr>
              <w:widowControl w:val="0"/>
              <w:ind w:left="567" w:right="452"/>
              <w:jc w:val="center"/>
              <w:rPr>
                <w:b/>
                <w:sz w:val="28"/>
                <w:szCs w:val="28"/>
              </w:rPr>
            </w:pPr>
          </w:p>
          <w:p w14:paraId="4E2B7E6A" w14:textId="77777777" w:rsidR="00A77120" w:rsidRPr="00B32F94" w:rsidRDefault="00A77120" w:rsidP="00A77120">
            <w:pPr>
              <w:widowControl w:val="0"/>
              <w:ind w:left="567" w:right="452"/>
              <w:jc w:val="center"/>
              <w:rPr>
                <w:b/>
                <w:sz w:val="28"/>
                <w:szCs w:val="28"/>
              </w:rPr>
            </w:pPr>
          </w:p>
          <w:p w14:paraId="656BD665" w14:textId="4EA8A279" w:rsidR="00B32F94" w:rsidRPr="00B32F94" w:rsidRDefault="00B32F94" w:rsidP="00A77120">
            <w:pPr>
              <w:widowControl w:val="0"/>
              <w:ind w:left="34"/>
              <w:jc w:val="center"/>
              <w:rPr>
                <w:b/>
                <w:sz w:val="28"/>
                <w:szCs w:val="28"/>
              </w:rPr>
            </w:pPr>
            <w:r w:rsidRPr="00BC21C7">
              <w:rPr>
                <w:b/>
                <w:color w:val="FFFFFF" w:themeColor="background1"/>
                <w:sz w:val="28"/>
                <w:szCs w:val="28"/>
              </w:rPr>
              <w:t>Externo</w:t>
            </w:r>
          </w:p>
        </w:tc>
        <w:tc>
          <w:tcPr>
            <w:tcW w:w="3457" w:type="dxa"/>
            <w:shd w:val="clear" w:color="auto" w:fill="auto"/>
            <w:tcMar>
              <w:top w:w="100" w:type="dxa"/>
              <w:left w:w="100" w:type="dxa"/>
              <w:bottom w:w="100" w:type="dxa"/>
              <w:right w:w="100" w:type="dxa"/>
            </w:tcMar>
          </w:tcPr>
          <w:p w14:paraId="750CCA7D" w14:textId="77777777" w:rsidR="00B32F94" w:rsidRDefault="00B32F94" w:rsidP="005D3051">
            <w:pPr>
              <w:widowControl w:val="0"/>
              <w:ind w:left="567" w:right="452"/>
              <w:jc w:val="center"/>
              <w:rPr>
                <w:b/>
              </w:rPr>
            </w:pPr>
            <w:r>
              <w:rPr>
                <w:b/>
              </w:rPr>
              <w:t>Oportunidades</w:t>
            </w:r>
          </w:p>
          <w:p w14:paraId="06C10989" w14:textId="77777777" w:rsidR="00B32F94" w:rsidRDefault="00B32F94" w:rsidP="005D3051">
            <w:pPr>
              <w:widowControl w:val="0"/>
              <w:ind w:left="567" w:right="452"/>
              <w:jc w:val="left"/>
              <w:rPr>
                <w:b/>
              </w:rPr>
            </w:pPr>
          </w:p>
          <w:p w14:paraId="36978471" w14:textId="77777777" w:rsidR="00B32F94" w:rsidRPr="00A11887" w:rsidRDefault="00B32F94" w:rsidP="005D3051">
            <w:pPr>
              <w:widowControl w:val="0"/>
              <w:numPr>
                <w:ilvl w:val="0"/>
                <w:numId w:val="4"/>
              </w:numPr>
              <w:spacing w:line="276" w:lineRule="auto"/>
              <w:ind w:left="41" w:right="452" w:firstLine="0"/>
              <w:jc w:val="left"/>
              <w:rPr>
                <w:szCs w:val="22"/>
              </w:rPr>
            </w:pPr>
            <w:r w:rsidRPr="00A11887">
              <w:rPr>
                <w:szCs w:val="22"/>
              </w:rPr>
              <w:t>Crecimiento sostenido del mercado de la estética.</w:t>
            </w:r>
          </w:p>
          <w:p w14:paraId="6DC0BB50" w14:textId="77777777" w:rsidR="00B32F94" w:rsidRPr="00A11887" w:rsidRDefault="00B32F94" w:rsidP="005D3051">
            <w:pPr>
              <w:widowControl w:val="0"/>
              <w:numPr>
                <w:ilvl w:val="0"/>
                <w:numId w:val="4"/>
              </w:numPr>
              <w:spacing w:line="276" w:lineRule="auto"/>
              <w:ind w:left="41" w:right="452" w:firstLine="0"/>
              <w:jc w:val="left"/>
              <w:rPr>
                <w:szCs w:val="22"/>
              </w:rPr>
            </w:pPr>
            <w:r w:rsidRPr="00A11887">
              <w:rPr>
                <w:szCs w:val="22"/>
              </w:rPr>
              <w:t>Gran crecimiento en el sexo masculino.</w:t>
            </w:r>
          </w:p>
          <w:p w14:paraId="15DEEB38" w14:textId="77777777" w:rsidR="00B32F94" w:rsidRDefault="00B32F94" w:rsidP="005D3051">
            <w:pPr>
              <w:widowControl w:val="0"/>
              <w:numPr>
                <w:ilvl w:val="0"/>
                <w:numId w:val="4"/>
              </w:numPr>
              <w:spacing w:line="276" w:lineRule="auto"/>
              <w:ind w:left="41" w:right="452" w:firstLine="0"/>
              <w:jc w:val="left"/>
            </w:pPr>
            <w:r w:rsidRPr="00A11887">
              <w:rPr>
                <w:szCs w:val="22"/>
              </w:rPr>
              <w:t>Inexistencia de una aplicación similar.</w:t>
            </w:r>
          </w:p>
        </w:tc>
        <w:tc>
          <w:tcPr>
            <w:tcW w:w="4065" w:type="dxa"/>
            <w:shd w:val="clear" w:color="auto" w:fill="auto"/>
            <w:tcMar>
              <w:top w:w="100" w:type="dxa"/>
              <w:left w:w="100" w:type="dxa"/>
              <w:bottom w:w="100" w:type="dxa"/>
              <w:right w:w="100" w:type="dxa"/>
            </w:tcMar>
          </w:tcPr>
          <w:p w14:paraId="23F28043" w14:textId="77777777" w:rsidR="00B32F94" w:rsidRDefault="00B32F94" w:rsidP="005D3051">
            <w:pPr>
              <w:widowControl w:val="0"/>
              <w:ind w:left="567" w:right="452"/>
              <w:jc w:val="center"/>
              <w:rPr>
                <w:b/>
              </w:rPr>
            </w:pPr>
            <w:r>
              <w:rPr>
                <w:b/>
              </w:rPr>
              <w:t>Amenazas</w:t>
            </w:r>
          </w:p>
          <w:p w14:paraId="292F57AB" w14:textId="77777777" w:rsidR="00B32F94" w:rsidRDefault="00B32F94" w:rsidP="005D3051">
            <w:pPr>
              <w:widowControl w:val="0"/>
              <w:ind w:left="567" w:right="452"/>
              <w:jc w:val="left"/>
              <w:rPr>
                <w:b/>
              </w:rPr>
            </w:pPr>
          </w:p>
          <w:p w14:paraId="1842FFFC" w14:textId="77777777" w:rsidR="00B32F94" w:rsidRPr="00A11887" w:rsidRDefault="00B32F94" w:rsidP="005D3051">
            <w:pPr>
              <w:widowControl w:val="0"/>
              <w:numPr>
                <w:ilvl w:val="0"/>
                <w:numId w:val="6"/>
              </w:numPr>
              <w:spacing w:line="276" w:lineRule="auto"/>
              <w:ind w:left="0" w:right="50" w:firstLine="0"/>
              <w:jc w:val="left"/>
              <w:rPr>
                <w:szCs w:val="22"/>
              </w:rPr>
            </w:pPr>
            <w:r w:rsidRPr="00A11887">
              <w:rPr>
                <w:szCs w:val="22"/>
              </w:rPr>
              <w:t>Mercado muy cambiante, ya que depende de las modas, lo cual puede suponer cambios constantes en la aplicación.</w:t>
            </w:r>
          </w:p>
          <w:p w14:paraId="5D631740" w14:textId="77777777" w:rsidR="00B32F94" w:rsidRDefault="00B32F94" w:rsidP="005D3051">
            <w:pPr>
              <w:widowControl w:val="0"/>
              <w:numPr>
                <w:ilvl w:val="0"/>
                <w:numId w:val="6"/>
              </w:numPr>
              <w:spacing w:line="276" w:lineRule="auto"/>
              <w:ind w:left="0" w:right="50" w:firstLine="0"/>
              <w:jc w:val="left"/>
            </w:pPr>
            <w:r w:rsidRPr="00A11887">
              <w:rPr>
                <w:szCs w:val="22"/>
              </w:rPr>
              <w:t>Economía sumergida por parte de peluqueros particulares.</w:t>
            </w:r>
          </w:p>
        </w:tc>
      </w:tr>
    </w:tbl>
    <w:p w14:paraId="578B633E" w14:textId="77777777" w:rsidR="00B32F94" w:rsidRPr="00B32F94" w:rsidRDefault="00B32F94" w:rsidP="00A77120">
      <w:pPr>
        <w:ind w:left="567" w:right="452"/>
      </w:pPr>
    </w:p>
    <w:p w14:paraId="4D2995E0" w14:textId="77777777" w:rsidR="00800D00" w:rsidRDefault="00800D00" w:rsidP="00A77120">
      <w:pPr>
        <w:pStyle w:val="Ttulo4"/>
        <w:ind w:right="452"/>
        <w:rPr>
          <w:noProof/>
        </w:rPr>
      </w:pPr>
    </w:p>
    <w:p w14:paraId="423003BE" w14:textId="5202B6BF" w:rsidR="001A710D" w:rsidRDefault="001A710D" w:rsidP="00A77120">
      <w:pPr>
        <w:pStyle w:val="Ttulo4"/>
        <w:ind w:right="452"/>
        <w:rPr>
          <w:noProof/>
        </w:rPr>
      </w:pPr>
      <w:r>
        <w:rPr>
          <w:noProof/>
        </w:rPr>
        <w:t>Publicidad y promoción de la aplicación</w:t>
      </w:r>
    </w:p>
    <w:p w14:paraId="49DBA058" w14:textId="13841241" w:rsidR="00A11887" w:rsidRDefault="00A11887" w:rsidP="00800D00">
      <w:pPr>
        <w:spacing w:line="276" w:lineRule="auto"/>
        <w:ind w:left="567" w:right="452"/>
        <w:rPr>
          <w:szCs w:val="22"/>
        </w:rPr>
      </w:pPr>
      <w:r w:rsidRPr="00A11887">
        <w:rPr>
          <w:szCs w:val="22"/>
        </w:rPr>
        <w:t>MySalon se basará en tres estrategias de promoción de sus productos:</w:t>
      </w:r>
    </w:p>
    <w:p w14:paraId="4CBD0787" w14:textId="77777777" w:rsidR="00800D00" w:rsidRPr="00A11887" w:rsidRDefault="00800D00" w:rsidP="00800D00">
      <w:pPr>
        <w:spacing w:line="276" w:lineRule="auto"/>
        <w:ind w:left="567" w:right="452"/>
        <w:rPr>
          <w:szCs w:val="22"/>
        </w:rPr>
      </w:pPr>
    </w:p>
    <w:p w14:paraId="59CC1471" w14:textId="46F2FA05" w:rsidR="00A11887" w:rsidRDefault="00A77120" w:rsidP="00800D00">
      <w:pPr>
        <w:numPr>
          <w:ilvl w:val="0"/>
          <w:numId w:val="7"/>
        </w:numPr>
        <w:spacing w:line="276" w:lineRule="auto"/>
        <w:ind w:left="567" w:right="452" w:firstLine="0"/>
        <w:rPr>
          <w:szCs w:val="22"/>
        </w:rPr>
      </w:pPr>
      <w:r>
        <w:rPr>
          <w:szCs w:val="22"/>
        </w:rPr>
        <w:t xml:space="preserve"> </w:t>
      </w:r>
      <w:r w:rsidR="00A11887" w:rsidRPr="00A11887">
        <w:rPr>
          <w:szCs w:val="22"/>
        </w:rPr>
        <w:t>Dada la experiencia de un familiar que trabaja en el sector, se han identificado tres ferias comerciales que son rentables para darse a conocer entre los jugadores de la industria.</w:t>
      </w:r>
      <w:r w:rsidR="00873AED">
        <w:rPr>
          <w:szCs w:val="22"/>
        </w:rPr>
        <w:t xml:space="preserve"> Dichas ferias son:</w:t>
      </w:r>
    </w:p>
    <w:p w14:paraId="49166D6F" w14:textId="43F842DA" w:rsidR="00873AED" w:rsidRDefault="00873AED" w:rsidP="00800D00">
      <w:pPr>
        <w:numPr>
          <w:ilvl w:val="1"/>
          <w:numId w:val="7"/>
        </w:numPr>
        <w:spacing w:line="276" w:lineRule="auto"/>
        <w:ind w:right="452"/>
        <w:rPr>
          <w:szCs w:val="22"/>
        </w:rPr>
      </w:pPr>
      <w:r>
        <w:rPr>
          <w:szCs w:val="22"/>
        </w:rPr>
        <w:t>Expobelleza</w:t>
      </w:r>
    </w:p>
    <w:p w14:paraId="26296EB4" w14:textId="666756C8" w:rsidR="00873AED" w:rsidRDefault="00873AED" w:rsidP="00800D00">
      <w:pPr>
        <w:numPr>
          <w:ilvl w:val="1"/>
          <w:numId w:val="7"/>
        </w:numPr>
        <w:spacing w:line="276" w:lineRule="auto"/>
        <w:ind w:right="452"/>
        <w:rPr>
          <w:szCs w:val="22"/>
        </w:rPr>
      </w:pPr>
      <w:r>
        <w:rPr>
          <w:szCs w:val="22"/>
        </w:rPr>
        <w:t>Sal</w:t>
      </w:r>
      <w:r w:rsidR="00800D00">
        <w:rPr>
          <w:szCs w:val="22"/>
        </w:rPr>
        <w:t>o</w:t>
      </w:r>
      <w:r>
        <w:rPr>
          <w:szCs w:val="22"/>
        </w:rPr>
        <w:t>n Look International</w:t>
      </w:r>
    </w:p>
    <w:p w14:paraId="459E7F20" w14:textId="5F53C68D" w:rsidR="00873AED" w:rsidRPr="00A11887" w:rsidRDefault="00873AED" w:rsidP="00800D00">
      <w:pPr>
        <w:numPr>
          <w:ilvl w:val="1"/>
          <w:numId w:val="7"/>
        </w:numPr>
        <w:spacing w:line="276" w:lineRule="auto"/>
        <w:ind w:right="452"/>
        <w:rPr>
          <w:szCs w:val="22"/>
        </w:rPr>
      </w:pPr>
      <w:r>
        <w:rPr>
          <w:szCs w:val="22"/>
        </w:rPr>
        <w:t>Andalucía Belleza y Moda</w:t>
      </w:r>
    </w:p>
    <w:p w14:paraId="013A7BAE" w14:textId="77777777" w:rsidR="00A11887" w:rsidRDefault="00A11887" w:rsidP="00800D00">
      <w:pPr>
        <w:spacing w:line="276" w:lineRule="auto"/>
        <w:ind w:left="567" w:right="452"/>
        <w:rPr>
          <w:szCs w:val="22"/>
        </w:rPr>
      </w:pPr>
    </w:p>
    <w:p w14:paraId="05391835" w14:textId="726E74CB" w:rsidR="00A11887" w:rsidRPr="00A11887" w:rsidRDefault="00A77120" w:rsidP="00800D00">
      <w:pPr>
        <w:numPr>
          <w:ilvl w:val="0"/>
          <w:numId w:val="7"/>
        </w:numPr>
        <w:spacing w:line="276" w:lineRule="auto"/>
        <w:ind w:left="567" w:right="452" w:firstLine="0"/>
        <w:rPr>
          <w:szCs w:val="22"/>
        </w:rPr>
      </w:pPr>
      <w:r>
        <w:rPr>
          <w:szCs w:val="22"/>
        </w:rPr>
        <w:t xml:space="preserve"> </w:t>
      </w:r>
      <w:r w:rsidR="00A11887" w:rsidRPr="00A11887">
        <w:rPr>
          <w:szCs w:val="22"/>
        </w:rPr>
        <w:t>Además, también conoce a varios comercializadores de productos complementarios con los que realizar partnerships</w:t>
      </w:r>
      <w:r>
        <w:rPr>
          <w:szCs w:val="22"/>
        </w:rPr>
        <w:t>, como son Collados Distribuidores, Captain Cook y Esencias de Luna</w:t>
      </w:r>
    </w:p>
    <w:p w14:paraId="1F7AD3B8" w14:textId="77777777" w:rsidR="00A11887" w:rsidRDefault="00A11887" w:rsidP="00800D00">
      <w:pPr>
        <w:spacing w:line="276" w:lineRule="auto"/>
        <w:ind w:left="567" w:right="452"/>
        <w:rPr>
          <w:szCs w:val="22"/>
        </w:rPr>
      </w:pPr>
    </w:p>
    <w:p w14:paraId="7A6264F8" w14:textId="253CAC7E" w:rsidR="00A11887" w:rsidRDefault="00A77120" w:rsidP="00800D00">
      <w:pPr>
        <w:numPr>
          <w:ilvl w:val="0"/>
          <w:numId w:val="7"/>
        </w:numPr>
        <w:spacing w:line="276" w:lineRule="auto"/>
        <w:ind w:left="567" w:right="452" w:firstLine="0"/>
        <w:rPr>
          <w:szCs w:val="22"/>
        </w:rPr>
      </w:pPr>
      <w:r>
        <w:rPr>
          <w:szCs w:val="22"/>
        </w:rPr>
        <w:t xml:space="preserve"> </w:t>
      </w:r>
      <w:r w:rsidR="00A11887" w:rsidRPr="00A11887">
        <w:rPr>
          <w:szCs w:val="22"/>
        </w:rPr>
        <w:t>Finalmente, se utilizarán anuncios de Facebook e Instagram para llegar a los clientes ideales de nuestra aplicación.</w:t>
      </w:r>
    </w:p>
    <w:p w14:paraId="03D64FB4" w14:textId="77777777" w:rsidR="00B932AB" w:rsidRDefault="00B932AB" w:rsidP="00B932AB">
      <w:pPr>
        <w:pStyle w:val="Prrafodelista"/>
        <w:rPr>
          <w:szCs w:val="22"/>
        </w:rPr>
      </w:pPr>
    </w:p>
    <w:p w14:paraId="23B22230" w14:textId="4FBC4BB6" w:rsidR="00B932AB" w:rsidRDefault="00B932AB">
      <w:pPr>
        <w:jc w:val="left"/>
        <w:rPr>
          <w:szCs w:val="22"/>
        </w:rPr>
      </w:pPr>
      <w:r>
        <w:rPr>
          <w:szCs w:val="22"/>
        </w:rPr>
        <w:br w:type="page"/>
      </w:r>
    </w:p>
    <w:p w14:paraId="476E96AE" w14:textId="6CDC7E6F" w:rsidR="00B932AB" w:rsidRDefault="00734678" w:rsidP="00B932AB">
      <w:pPr>
        <w:pStyle w:val="Ttulo3"/>
      </w:pPr>
      <w:r>
        <w:lastRenderedPageBreak/>
        <w:t>Futuras</w:t>
      </w:r>
      <w:r w:rsidR="00C1500B">
        <w:t xml:space="preserve"> mejoras</w:t>
      </w:r>
    </w:p>
    <w:p w14:paraId="6C3D9622" w14:textId="11B58240" w:rsidR="00C1500B" w:rsidRDefault="00C1500B" w:rsidP="00C1500B">
      <w:pPr>
        <w:spacing w:line="276" w:lineRule="auto"/>
        <w:ind w:left="567" w:right="452" w:firstLine="153"/>
        <w:rPr>
          <w:szCs w:val="22"/>
        </w:rPr>
      </w:pPr>
      <w:r w:rsidRPr="00B32F94">
        <w:rPr>
          <w:szCs w:val="22"/>
        </w:rPr>
        <w:t>MySalon es una aplicación móvil que pretende facilitar la búsqueda y gestión de citas en peluquerías, barberías y centros de estética a nivel nacional.</w:t>
      </w:r>
    </w:p>
    <w:p w14:paraId="7B529A4D" w14:textId="2AF67FFF" w:rsidR="00C1500B" w:rsidRDefault="00C1500B" w:rsidP="00C1500B">
      <w:pPr>
        <w:spacing w:line="276" w:lineRule="auto"/>
        <w:ind w:left="567" w:right="452" w:firstLine="153"/>
        <w:rPr>
          <w:szCs w:val="22"/>
        </w:rPr>
      </w:pPr>
    </w:p>
    <w:p w14:paraId="4D993593" w14:textId="7E9C7D22" w:rsidR="00C1500B" w:rsidRDefault="00C1500B" w:rsidP="00C1500B">
      <w:pPr>
        <w:spacing w:line="276" w:lineRule="auto"/>
        <w:ind w:left="567" w:right="452" w:firstLine="153"/>
        <w:rPr>
          <w:szCs w:val="22"/>
        </w:rPr>
      </w:pPr>
      <w:r>
        <w:rPr>
          <w:szCs w:val="22"/>
        </w:rPr>
        <w:t>Para llegar a este objetivo se han pensado realizar una serie de mejoras en el futuro, como pueden ser:</w:t>
      </w:r>
    </w:p>
    <w:p w14:paraId="547973B2" w14:textId="77777777" w:rsidR="00734678" w:rsidRDefault="00734678" w:rsidP="00C1500B">
      <w:pPr>
        <w:spacing w:line="276" w:lineRule="auto"/>
        <w:ind w:left="567" w:right="452" w:firstLine="153"/>
        <w:rPr>
          <w:szCs w:val="22"/>
        </w:rPr>
      </w:pPr>
    </w:p>
    <w:p w14:paraId="03A1538E" w14:textId="48367A0E" w:rsidR="00734678" w:rsidRDefault="00734678" w:rsidP="00734678">
      <w:pPr>
        <w:pStyle w:val="Ttulo4"/>
        <w:ind w:right="452" w:firstLine="153"/>
        <w:rPr>
          <w:noProof/>
        </w:rPr>
      </w:pPr>
      <w:r>
        <w:rPr>
          <w:noProof/>
        </w:rPr>
        <w:t>API</w:t>
      </w:r>
    </w:p>
    <w:p w14:paraId="6CF539D5" w14:textId="3821BFD0" w:rsidR="00734678" w:rsidRDefault="00734678" w:rsidP="00734678">
      <w:pPr>
        <w:pStyle w:val="Prrafodelista"/>
        <w:numPr>
          <w:ilvl w:val="1"/>
          <w:numId w:val="6"/>
        </w:numPr>
        <w:spacing w:line="276" w:lineRule="auto"/>
        <w:ind w:right="452"/>
        <w:rPr>
          <w:szCs w:val="22"/>
        </w:rPr>
      </w:pPr>
      <w:r>
        <w:rPr>
          <w:szCs w:val="22"/>
        </w:rPr>
        <w:t>Creación de una clase ‘Servicios’, la cual se relacione con el negocio, permitiendo, a través de la duración del servicio que reserve el cliente, establecer de un modo más preciso el rango de horas de una cita</w:t>
      </w:r>
      <w:r>
        <w:rPr>
          <w:szCs w:val="22"/>
        </w:rPr>
        <w:t>.</w:t>
      </w:r>
    </w:p>
    <w:p w14:paraId="01C85CCB" w14:textId="77777777" w:rsidR="00734678" w:rsidRPr="00734678" w:rsidRDefault="00734678" w:rsidP="00734678">
      <w:pPr>
        <w:pStyle w:val="Prrafodelista"/>
        <w:spacing w:line="276" w:lineRule="auto"/>
        <w:ind w:left="1440" w:right="452"/>
        <w:rPr>
          <w:szCs w:val="22"/>
        </w:rPr>
      </w:pPr>
    </w:p>
    <w:p w14:paraId="7DE54451" w14:textId="5DD2536F" w:rsidR="00734678" w:rsidRDefault="00734678" w:rsidP="00734678">
      <w:pPr>
        <w:pStyle w:val="Ttulo4"/>
        <w:ind w:right="452" w:firstLine="153"/>
        <w:rPr>
          <w:noProof/>
        </w:rPr>
      </w:pPr>
      <w:r>
        <w:rPr>
          <w:noProof/>
        </w:rPr>
        <w:t>App Móvil</w:t>
      </w:r>
    </w:p>
    <w:p w14:paraId="223707B1" w14:textId="77777777" w:rsidR="00734678" w:rsidRDefault="00734678" w:rsidP="00C1500B">
      <w:pPr>
        <w:spacing w:line="276" w:lineRule="auto"/>
        <w:ind w:left="567" w:right="452" w:firstLine="153"/>
        <w:rPr>
          <w:szCs w:val="22"/>
        </w:rPr>
      </w:pPr>
    </w:p>
    <w:p w14:paraId="3254EA0D" w14:textId="33D1F0F0" w:rsidR="00C1500B" w:rsidRDefault="00C1500B" w:rsidP="00C1500B">
      <w:pPr>
        <w:pStyle w:val="Prrafodelista"/>
        <w:numPr>
          <w:ilvl w:val="1"/>
          <w:numId w:val="6"/>
        </w:numPr>
        <w:spacing w:line="276" w:lineRule="auto"/>
        <w:ind w:right="452"/>
        <w:rPr>
          <w:szCs w:val="22"/>
        </w:rPr>
      </w:pPr>
      <w:r>
        <w:rPr>
          <w:szCs w:val="22"/>
        </w:rPr>
        <w:t>Implementación de un mapa de búsqueda, en el cual se localicen los negocios más cercanos a una ubicación dada.</w:t>
      </w:r>
    </w:p>
    <w:p w14:paraId="1814F7BD" w14:textId="62942E7C" w:rsidR="00C1500B" w:rsidRDefault="00C1500B" w:rsidP="00C1500B">
      <w:pPr>
        <w:pStyle w:val="Prrafodelista"/>
        <w:numPr>
          <w:ilvl w:val="1"/>
          <w:numId w:val="6"/>
        </w:numPr>
        <w:spacing w:line="276" w:lineRule="auto"/>
        <w:ind w:right="452"/>
        <w:rPr>
          <w:szCs w:val="22"/>
        </w:rPr>
      </w:pPr>
      <w:r>
        <w:rPr>
          <w:szCs w:val="22"/>
        </w:rPr>
        <w:t>Implementación de otros filtros, como la búsqueda por valoraciones</w:t>
      </w:r>
      <w:r w:rsidR="000D0209">
        <w:rPr>
          <w:szCs w:val="22"/>
        </w:rPr>
        <w:t>, tipo de negocio</w:t>
      </w:r>
      <w:r>
        <w:rPr>
          <w:szCs w:val="22"/>
        </w:rPr>
        <w:t xml:space="preserve"> o código postal.</w:t>
      </w:r>
    </w:p>
    <w:p w14:paraId="23F0A3BB" w14:textId="4BE62A9A" w:rsidR="00C1500B" w:rsidRDefault="00C1500B" w:rsidP="00C1500B">
      <w:pPr>
        <w:pStyle w:val="Prrafodelista"/>
        <w:numPr>
          <w:ilvl w:val="1"/>
          <w:numId w:val="6"/>
        </w:numPr>
        <w:spacing w:line="276" w:lineRule="auto"/>
        <w:ind w:right="452"/>
        <w:rPr>
          <w:szCs w:val="22"/>
        </w:rPr>
      </w:pPr>
      <w:r>
        <w:rPr>
          <w:szCs w:val="22"/>
        </w:rPr>
        <w:t>Visualización de un</w:t>
      </w:r>
      <w:r w:rsidR="0042361D">
        <w:rPr>
          <w:szCs w:val="22"/>
        </w:rPr>
        <w:t>a lista con los comentarios realizados por el cliente.</w:t>
      </w:r>
    </w:p>
    <w:p w14:paraId="57FD346E" w14:textId="6320F1BD" w:rsidR="0042361D" w:rsidRDefault="0042361D" w:rsidP="00C1500B">
      <w:pPr>
        <w:pStyle w:val="Prrafodelista"/>
        <w:numPr>
          <w:ilvl w:val="1"/>
          <w:numId w:val="6"/>
        </w:numPr>
        <w:spacing w:line="276" w:lineRule="auto"/>
        <w:ind w:right="452"/>
        <w:rPr>
          <w:szCs w:val="22"/>
        </w:rPr>
      </w:pPr>
      <w:r>
        <w:rPr>
          <w:szCs w:val="22"/>
        </w:rPr>
        <w:t>Modificación de los formularios para registrar una cita, mostrando tarjetas de diferentes estados según la hora esté disponible o no.</w:t>
      </w:r>
    </w:p>
    <w:p w14:paraId="01E6BE13" w14:textId="5F0F213C" w:rsidR="0042361D" w:rsidRDefault="0042361D" w:rsidP="00C1500B">
      <w:pPr>
        <w:pStyle w:val="Prrafodelista"/>
        <w:numPr>
          <w:ilvl w:val="1"/>
          <w:numId w:val="6"/>
        </w:numPr>
        <w:spacing w:line="276" w:lineRule="auto"/>
        <w:ind w:right="452"/>
        <w:rPr>
          <w:szCs w:val="22"/>
        </w:rPr>
      </w:pPr>
      <w:r>
        <w:rPr>
          <w:szCs w:val="22"/>
        </w:rPr>
        <w:t>Modificación del campo de valoración en el formulario de creación de comentarios, mostrando dicho campo como una serie de estrellas, las cuales el usuario seleccionará en función de la satisfacción del servicio.</w:t>
      </w:r>
    </w:p>
    <w:p w14:paraId="627AF2E8" w14:textId="77777777" w:rsidR="00734678" w:rsidRPr="00734678" w:rsidRDefault="00734678" w:rsidP="00734678">
      <w:pPr>
        <w:spacing w:line="276" w:lineRule="auto"/>
        <w:ind w:right="452"/>
        <w:rPr>
          <w:szCs w:val="22"/>
        </w:rPr>
      </w:pPr>
    </w:p>
    <w:p w14:paraId="368A419D" w14:textId="5B6F746D" w:rsidR="00734678" w:rsidRDefault="00734678" w:rsidP="00734678">
      <w:pPr>
        <w:pStyle w:val="Ttulo4"/>
        <w:ind w:right="452" w:firstLine="153"/>
        <w:rPr>
          <w:noProof/>
        </w:rPr>
      </w:pPr>
      <w:r>
        <w:rPr>
          <w:noProof/>
        </w:rPr>
        <w:t>Dashboard</w:t>
      </w:r>
    </w:p>
    <w:p w14:paraId="1CF9AD43" w14:textId="138534C3" w:rsidR="00734678" w:rsidRPr="00734678" w:rsidRDefault="00734678" w:rsidP="00734678">
      <w:pPr>
        <w:pStyle w:val="Prrafodelista"/>
        <w:numPr>
          <w:ilvl w:val="1"/>
          <w:numId w:val="6"/>
        </w:numPr>
        <w:spacing w:line="276" w:lineRule="auto"/>
        <w:ind w:right="452"/>
        <w:rPr>
          <w:szCs w:val="22"/>
        </w:rPr>
      </w:pPr>
      <w:r>
        <w:rPr>
          <w:szCs w:val="22"/>
        </w:rPr>
        <w:t>Creación de una nueva pantalla home para cuando el usuario logueado sea un propietario, donde se muestre una cuadrícula con los diferentes negocios que posee, pudiendo administrar las citas y comentarios existentes una vez entre en dicho negocio.</w:t>
      </w:r>
    </w:p>
    <w:p w14:paraId="05B15C1D" w14:textId="77777777" w:rsidR="00B932AB" w:rsidRPr="00A11887" w:rsidRDefault="00B932AB" w:rsidP="00B932AB">
      <w:pPr>
        <w:spacing w:line="276" w:lineRule="auto"/>
        <w:ind w:left="567" w:right="452"/>
        <w:rPr>
          <w:szCs w:val="22"/>
        </w:rPr>
      </w:pPr>
    </w:p>
    <w:sectPr w:rsidR="00B932AB" w:rsidRPr="00A11887" w:rsidSect="00A31A5B">
      <w:footerReference w:type="even" r:id="rId23"/>
      <w:footerReference w:type="default" r:id="rId24"/>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0B9DB" w14:textId="77777777" w:rsidR="009D0486" w:rsidRDefault="009D0486" w:rsidP="001205A1">
      <w:r>
        <w:separator/>
      </w:r>
    </w:p>
  </w:endnote>
  <w:endnote w:type="continuationSeparator" w:id="0">
    <w:p w14:paraId="1BBEC66D" w14:textId="77777777" w:rsidR="009D0486" w:rsidRDefault="009D0486"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697884697"/>
      <w:docPartObj>
        <w:docPartGallery w:val="Page Numbers (Bottom of Page)"/>
        <w:docPartUnique/>
      </w:docPartObj>
    </w:sdtPr>
    <w:sdtEndPr>
      <w:rPr>
        <w:rStyle w:val="Nmerodepgina"/>
      </w:rPr>
    </w:sdtEndPr>
    <w:sdtContent>
      <w:p w14:paraId="29801244" w14:textId="77777777" w:rsidR="001205A1" w:rsidRDefault="001205A1" w:rsidP="001739D4">
        <w:pPr>
          <w:pStyle w:val="Piedepgina"/>
          <w:framePr w:wrap="none" w:vAnchor="text" w:hAnchor="margin" w:xAlign="right" w:y="1"/>
          <w:rPr>
            <w:rStyle w:val="Nmerodepgina"/>
          </w:rPr>
        </w:pPr>
        <w:r>
          <w:rPr>
            <w:rStyle w:val="Nmerodepgina"/>
            <w:lang w:bidi="es-ES"/>
          </w:rPr>
          <w:fldChar w:fldCharType="begin"/>
        </w:r>
        <w:r>
          <w:rPr>
            <w:rStyle w:val="Nmerodepgina"/>
            <w:lang w:bidi="es-ES"/>
          </w:rPr>
          <w:instrText xml:space="preserve"> PAGE </w:instrText>
        </w:r>
        <w:r>
          <w:rPr>
            <w:rStyle w:val="Nmerodepgina"/>
            <w:lang w:bidi="es-ES"/>
          </w:rPr>
          <w:fldChar w:fldCharType="separate"/>
        </w:r>
        <w:r w:rsidR="007B0740">
          <w:rPr>
            <w:rStyle w:val="Nmerodepgina"/>
            <w:noProof/>
            <w:lang w:bidi="es-ES"/>
          </w:rPr>
          <w:t>2</w:t>
        </w:r>
        <w:r>
          <w:rPr>
            <w:rStyle w:val="Nmerodepgina"/>
            <w:lang w:bidi="es-ES"/>
          </w:rPr>
          <w:fldChar w:fldCharType="end"/>
        </w:r>
      </w:p>
    </w:sdtContent>
  </w:sdt>
  <w:p w14:paraId="31498988" w14:textId="77777777" w:rsidR="001205A1" w:rsidRDefault="001205A1" w:rsidP="001205A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41358343"/>
      <w:docPartObj>
        <w:docPartGallery w:val="Page Numbers (Bottom of Page)"/>
        <w:docPartUnique/>
      </w:docPartObj>
    </w:sdtPr>
    <w:sdtEndPr>
      <w:rPr>
        <w:rStyle w:val="Nmerodepgina"/>
      </w:rPr>
    </w:sdtEndPr>
    <w:sdtContent>
      <w:p w14:paraId="16FD7762" w14:textId="77777777" w:rsidR="001205A1" w:rsidRDefault="001205A1" w:rsidP="001739D4">
        <w:pPr>
          <w:pStyle w:val="Piedepgina"/>
          <w:framePr w:wrap="none" w:vAnchor="text" w:hAnchor="margin" w:xAlign="right" w:y="1"/>
          <w:rPr>
            <w:rStyle w:val="Nmerodepgina"/>
          </w:rPr>
        </w:pPr>
        <w:r>
          <w:rPr>
            <w:rStyle w:val="Nmerodepgina"/>
            <w:lang w:bidi="es-ES"/>
          </w:rPr>
          <w:fldChar w:fldCharType="begin"/>
        </w:r>
        <w:r>
          <w:rPr>
            <w:rStyle w:val="Nmerodepgina"/>
            <w:lang w:bidi="es-ES"/>
          </w:rPr>
          <w:instrText xml:space="preserve"> PAGE </w:instrText>
        </w:r>
        <w:r>
          <w:rPr>
            <w:rStyle w:val="Nmerodepgina"/>
            <w:lang w:bidi="es-ES"/>
          </w:rPr>
          <w:fldChar w:fldCharType="separate"/>
        </w:r>
        <w:r w:rsidR="00A84125">
          <w:rPr>
            <w:rStyle w:val="Nmerodepgina"/>
            <w:noProof/>
            <w:lang w:bidi="es-ES"/>
          </w:rPr>
          <w:t>4</w:t>
        </w:r>
        <w:r>
          <w:rPr>
            <w:rStyle w:val="Nmerodepgina"/>
            <w:lang w:bidi="es-ES"/>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1205A1" w14:paraId="177AD29E" w14:textId="77777777" w:rsidTr="00A84125">
      <w:tc>
        <w:tcPr>
          <w:tcW w:w="5329" w:type="dxa"/>
        </w:tcPr>
        <w:p w14:paraId="14D9A905" w14:textId="03992AC2" w:rsidR="001205A1" w:rsidRPr="001205A1" w:rsidRDefault="001205A1" w:rsidP="00C66528">
          <w:pPr>
            <w:pStyle w:val="Piedepgina"/>
          </w:pPr>
        </w:p>
      </w:tc>
      <w:tc>
        <w:tcPr>
          <w:tcW w:w="5329" w:type="dxa"/>
        </w:tcPr>
        <w:p w14:paraId="7D35E40D" w14:textId="77777777" w:rsidR="001205A1" w:rsidRPr="001205A1" w:rsidRDefault="001205A1" w:rsidP="00A31A5B">
          <w:pPr>
            <w:pStyle w:val="Piedepgina"/>
          </w:pPr>
        </w:p>
      </w:tc>
    </w:tr>
  </w:tbl>
  <w:p w14:paraId="5DEEAFAB" w14:textId="77777777" w:rsidR="001205A1" w:rsidRDefault="001205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D61E4" w14:textId="77777777" w:rsidR="009D0486" w:rsidRDefault="009D0486" w:rsidP="001205A1">
      <w:r>
        <w:separator/>
      </w:r>
    </w:p>
  </w:footnote>
  <w:footnote w:type="continuationSeparator" w:id="0">
    <w:p w14:paraId="0BEB0EBD" w14:textId="77777777" w:rsidR="009D0486" w:rsidRDefault="009D0486"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2C1A"/>
    <w:multiLevelType w:val="multilevel"/>
    <w:tmpl w:val="38FC9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AC35B6"/>
    <w:multiLevelType w:val="hybridMultilevel"/>
    <w:tmpl w:val="2AAEAB72"/>
    <w:lvl w:ilvl="0" w:tplc="A1CA411C">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D737496"/>
    <w:multiLevelType w:val="multilevel"/>
    <w:tmpl w:val="01B82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6C4AA3"/>
    <w:multiLevelType w:val="hybridMultilevel"/>
    <w:tmpl w:val="3E5E269C"/>
    <w:lvl w:ilvl="0" w:tplc="386C0954">
      <w:start w:val="1"/>
      <w:numFmt w:val="decimal"/>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3AA9260F"/>
    <w:multiLevelType w:val="multilevel"/>
    <w:tmpl w:val="6F1CD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EC742F"/>
    <w:multiLevelType w:val="multilevel"/>
    <w:tmpl w:val="2050F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AF0996"/>
    <w:multiLevelType w:val="multilevel"/>
    <w:tmpl w:val="FC0E6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69172477">
    <w:abstractNumId w:val="1"/>
  </w:num>
  <w:num w:numId="2" w16cid:durableId="492067225">
    <w:abstractNumId w:val="3"/>
  </w:num>
  <w:num w:numId="3" w16cid:durableId="178323986">
    <w:abstractNumId w:val="6"/>
  </w:num>
  <w:num w:numId="4" w16cid:durableId="512383054">
    <w:abstractNumId w:val="5"/>
  </w:num>
  <w:num w:numId="5" w16cid:durableId="1880429257">
    <w:abstractNumId w:val="0"/>
  </w:num>
  <w:num w:numId="6" w16cid:durableId="1296449010">
    <w:abstractNumId w:val="4"/>
  </w:num>
  <w:num w:numId="7" w16cid:durableId="11115102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F79"/>
    <w:rsid w:val="0000352C"/>
    <w:rsid w:val="00014A2C"/>
    <w:rsid w:val="000C27DD"/>
    <w:rsid w:val="000C4ED1"/>
    <w:rsid w:val="000D0209"/>
    <w:rsid w:val="000D51F7"/>
    <w:rsid w:val="001205A1"/>
    <w:rsid w:val="001A710D"/>
    <w:rsid w:val="001C6086"/>
    <w:rsid w:val="001D2526"/>
    <w:rsid w:val="002560A5"/>
    <w:rsid w:val="002877E8"/>
    <w:rsid w:val="002B0D15"/>
    <w:rsid w:val="002E2D0C"/>
    <w:rsid w:val="002E7C4E"/>
    <w:rsid w:val="00304F79"/>
    <w:rsid w:val="0031055C"/>
    <w:rsid w:val="00340D9A"/>
    <w:rsid w:val="00367F36"/>
    <w:rsid w:val="00371EE1"/>
    <w:rsid w:val="003A798E"/>
    <w:rsid w:val="0042361D"/>
    <w:rsid w:val="00425A99"/>
    <w:rsid w:val="00464285"/>
    <w:rsid w:val="00467F23"/>
    <w:rsid w:val="00473932"/>
    <w:rsid w:val="004E74A2"/>
    <w:rsid w:val="0050228F"/>
    <w:rsid w:val="0050433C"/>
    <w:rsid w:val="00571F39"/>
    <w:rsid w:val="005A3FE1"/>
    <w:rsid w:val="005A51DE"/>
    <w:rsid w:val="005A679A"/>
    <w:rsid w:val="005D3051"/>
    <w:rsid w:val="005E5A8A"/>
    <w:rsid w:val="005E6B25"/>
    <w:rsid w:val="005F4F46"/>
    <w:rsid w:val="006C60E6"/>
    <w:rsid w:val="006C65EB"/>
    <w:rsid w:val="00734678"/>
    <w:rsid w:val="007573BE"/>
    <w:rsid w:val="007662B7"/>
    <w:rsid w:val="007B0740"/>
    <w:rsid w:val="007C1BAB"/>
    <w:rsid w:val="00800D00"/>
    <w:rsid w:val="008669F6"/>
    <w:rsid w:val="00873AED"/>
    <w:rsid w:val="008F1D4F"/>
    <w:rsid w:val="009D0486"/>
    <w:rsid w:val="00A11887"/>
    <w:rsid w:val="00A15CF7"/>
    <w:rsid w:val="00A24793"/>
    <w:rsid w:val="00A26D78"/>
    <w:rsid w:val="00A31A5B"/>
    <w:rsid w:val="00A40E4C"/>
    <w:rsid w:val="00A77120"/>
    <w:rsid w:val="00A81248"/>
    <w:rsid w:val="00A84125"/>
    <w:rsid w:val="00AA49D4"/>
    <w:rsid w:val="00AD070B"/>
    <w:rsid w:val="00B229D8"/>
    <w:rsid w:val="00B32F94"/>
    <w:rsid w:val="00B7638D"/>
    <w:rsid w:val="00B932AB"/>
    <w:rsid w:val="00BC21C7"/>
    <w:rsid w:val="00C1500B"/>
    <w:rsid w:val="00C2144B"/>
    <w:rsid w:val="00C24D5A"/>
    <w:rsid w:val="00C66528"/>
    <w:rsid w:val="00C66BFC"/>
    <w:rsid w:val="00C673F6"/>
    <w:rsid w:val="00C80695"/>
    <w:rsid w:val="00C915F0"/>
    <w:rsid w:val="00CB1B56"/>
    <w:rsid w:val="00E47950"/>
    <w:rsid w:val="00EB419A"/>
    <w:rsid w:val="00EC4AA3"/>
    <w:rsid w:val="00EE78D3"/>
    <w:rsid w:val="00EF13FD"/>
    <w:rsid w:val="00F859A0"/>
    <w:rsid w:val="00F86FA8"/>
    <w:rsid w:val="00FB65B8"/>
    <w:rsid w:val="00FC1E0B"/>
    <w:rsid w:val="00FC49AE"/>
    <w:rsid w:val="00FD2FC3"/>
    <w:rsid w:val="00FD6E86"/>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23C7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50433C"/>
    <w:pPr>
      <w:jc w:val="both"/>
    </w:pPr>
    <w:rPr>
      <w:sz w:val="22"/>
    </w:rPr>
  </w:style>
  <w:style w:type="paragraph" w:styleId="Ttulo1">
    <w:name w:val="heading 1"/>
    <w:basedOn w:val="Normal"/>
    <w:next w:val="Normal"/>
    <w:link w:val="Ttulo1Car"/>
    <w:qFormat/>
    <w:rsid w:val="001A710D"/>
    <w:pPr>
      <w:keepNext/>
      <w:keepLines/>
      <w:spacing w:before="240" w:line="360" w:lineRule="auto"/>
      <w:jc w:val="center"/>
      <w:outlineLvl w:val="0"/>
    </w:pPr>
    <w:rPr>
      <w:rFonts w:asciiTheme="majorHAnsi" w:eastAsiaTheme="majorEastAsia" w:hAnsiTheme="majorHAnsi" w:cstheme="majorBidi"/>
      <w:b/>
      <w:color w:val="123869" w:themeColor="accent1"/>
      <w:sz w:val="76"/>
      <w:szCs w:val="32"/>
    </w:rPr>
  </w:style>
  <w:style w:type="paragraph" w:styleId="Ttulo2">
    <w:name w:val="heading 2"/>
    <w:basedOn w:val="Normal"/>
    <w:next w:val="Normal"/>
    <w:link w:val="Ttulo2Car"/>
    <w:uiPriority w:val="1"/>
    <w:qFormat/>
    <w:rsid w:val="00C66528"/>
    <w:pPr>
      <w:keepNext/>
      <w:keepLines/>
      <w:outlineLvl w:val="1"/>
    </w:pPr>
    <w:rPr>
      <w:rFonts w:eastAsiaTheme="majorEastAsia" w:cstheme="majorBidi"/>
      <w:i/>
      <w:color w:val="00C1C7" w:themeColor="accent2"/>
      <w:sz w:val="42"/>
      <w:szCs w:val="26"/>
    </w:rPr>
  </w:style>
  <w:style w:type="paragraph" w:styleId="Ttulo3">
    <w:name w:val="heading 3"/>
    <w:basedOn w:val="Normal"/>
    <w:next w:val="Normal"/>
    <w:link w:val="Ttulo3Car"/>
    <w:autoRedefine/>
    <w:uiPriority w:val="2"/>
    <w:qFormat/>
    <w:rsid w:val="00AD070B"/>
    <w:pPr>
      <w:keepNext/>
      <w:keepLines/>
      <w:spacing w:line="360" w:lineRule="auto"/>
      <w:ind w:left="-116" w:right="-247"/>
      <w:jc w:val="center"/>
      <w:outlineLvl w:val="2"/>
    </w:pPr>
    <w:rPr>
      <w:rFonts w:eastAsiaTheme="majorEastAsia" w:cstheme="majorBidi"/>
      <w:b/>
      <w:noProof/>
      <w:color w:val="123869" w:themeColor="accent1"/>
      <w:sz w:val="44"/>
      <w:szCs w:val="22"/>
    </w:rPr>
  </w:style>
  <w:style w:type="paragraph" w:styleId="Ttulo4">
    <w:name w:val="heading 4"/>
    <w:basedOn w:val="Normal"/>
    <w:next w:val="Normal"/>
    <w:link w:val="Ttulo4Car"/>
    <w:autoRedefine/>
    <w:uiPriority w:val="3"/>
    <w:qFormat/>
    <w:rsid w:val="00C80695"/>
    <w:pPr>
      <w:keepNext/>
      <w:keepLines/>
      <w:spacing w:line="360" w:lineRule="auto"/>
      <w:ind w:left="567"/>
      <w:outlineLvl w:val="3"/>
    </w:pPr>
    <w:rPr>
      <w:rFonts w:eastAsiaTheme="majorEastAsia" w:cstheme="majorBidi"/>
      <w:iCs/>
      <w:color w:val="000000" w:themeColor="text1"/>
      <w:sz w:val="26"/>
    </w:rPr>
  </w:style>
  <w:style w:type="paragraph" w:styleId="Ttulo5">
    <w:name w:val="heading 5"/>
    <w:basedOn w:val="Normal"/>
    <w:next w:val="Normal"/>
    <w:link w:val="Ttulo5Car"/>
    <w:uiPriority w:val="4"/>
    <w:qFormat/>
    <w:rsid w:val="00340D9A"/>
    <w:pPr>
      <w:keepNext/>
      <w:keepLines/>
      <w:spacing w:line="192" w:lineRule="auto"/>
      <w:outlineLvl w:val="4"/>
    </w:pPr>
    <w:rPr>
      <w:rFonts w:asciiTheme="majorHAnsi" w:eastAsiaTheme="majorEastAsia" w:hAnsiTheme="majorHAnsi" w:cstheme="majorBidi"/>
      <w:b/>
      <w:color w:val="123869" w:themeColor="accent1"/>
      <w:sz w:val="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rsid w:val="00A81248"/>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C66528"/>
    <w:rPr>
      <w:rFonts w:ascii="Times New Roman" w:hAnsi="Times New Roman" w:cs="Times New Roman"/>
      <w:sz w:val="18"/>
      <w:szCs w:val="18"/>
    </w:rPr>
  </w:style>
  <w:style w:type="character" w:customStyle="1" w:styleId="Ttulo1Car">
    <w:name w:val="Título 1 Car"/>
    <w:basedOn w:val="Fuentedeprrafopredeter"/>
    <w:link w:val="Ttulo1"/>
    <w:rsid w:val="001A710D"/>
    <w:rPr>
      <w:rFonts w:asciiTheme="majorHAnsi" w:eastAsiaTheme="majorEastAsia" w:hAnsiTheme="majorHAnsi" w:cstheme="majorBidi"/>
      <w:b/>
      <w:color w:val="123869" w:themeColor="accent1"/>
      <w:sz w:val="76"/>
      <w:szCs w:val="32"/>
    </w:rPr>
  </w:style>
  <w:style w:type="character" w:customStyle="1" w:styleId="Ttulo2Car">
    <w:name w:val="Título 2 Car"/>
    <w:basedOn w:val="Fuentedeprrafopredeter"/>
    <w:link w:val="Ttulo2"/>
    <w:uiPriority w:val="1"/>
    <w:rsid w:val="00C66528"/>
    <w:rPr>
      <w:rFonts w:eastAsiaTheme="majorEastAsia" w:cstheme="majorBidi"/>
      <w:i/>
      <w:color w:val="00C1C7" w:themeColor="accent2"/>
      <w:sz w:val="42"/>
      <w:szCs w:val="26"/>
    </w:rPr>
  </w:style>
  <w:style w:type="paragraph" w:customStyle="1" w:styleId="Delimitadorgrfico">
    <w:name w:val="Delimitador gráfico"/>
    <w:basedOn w:val="Normal"/>
    <w:uiPriority w:val="7"/>
    <w:qFormat/>
    <w:rsid w:val="00A81248"/>
    <w:rPr>
      <w:sz w:val="10"/>
    </w:rPr>
  </w:style>
  <w:style w:type="character" w:customStyle="1" w:styleId="Ttulo3Car">
    <w:name w:val="Título 3 Car"/>
    <w:basedOn w:val="Fuentedeprrafopredeter"/>
    <w:link w:val="Ttulo3"/>
    <w:uiPriority w:val="2"/>
    <w:rsid w:val="00AD070B"/>
    <w:rPr>
      <w:rFonts w:eastAsiaTheme="majorEastAsia" w:cstheme="majorBidi"/>
      <w:b/>
      <w:noProof/>
      <w:color w:val="123869" w:themeColor="accent1"/>
      <w:sz w:val="44"/>
      <w:szCs w:val="22"/>
    </w:rPr>
  </w:style>
  <w:style w:type="character" w:customStyle="1" w:styleId="Ttulo4Car">
    <w:name w:val="Título 4 Car"/>
    <w:basedOn w:val="Fuentedeprrafopredeter"/>
    <w:link w:val="Ttulo4"/>
    <w:uiPriority w:val="3"/>
    <w:rsid w:val="00C80695"/>
    <w:rPr>
      <w:rFonts w:eastAsiaTheme="majorEastAsia" w:cstheme="majorBidi"/>
      <w:iCs/>
      <w:color w:val="000000" w:themeColor="text1"/>
      <w:sz w:val="26"/>
    </w:rPr>
  </w:style>
  <w:style w:type="paragraph" w:customStyle="1" w:styleId="Texto">
    <w:name w:val="Texto"/>
    <w:basedOn w:val="Normal"/>
    <w:uiPriority w:val="5"/>
    <w:qFormat/>
    <w:rsid w:val="0000352C"/>
    <w:rPr>
      <w:i/>
      <w:color w:val="000000" w:themeColor="text1"/>
      <w:sz w:val="28"/>
    </w:rPr>
  </w:style>
  <w:style w:type="paragraph" w:styleId="Encabezado">
    <w:name w:val="header"/>
    <w:basedOn w:val="Normal"/>
    <w:link w:val="EncabezadoCar"/>
    <w:uiPriority w:val="99"/>
    <w:rsid w:val="00C66528"/>
    <w:pPr>
      <w:tabs>
        <w:tab w:val="center" w:pos="4680"/>
        <w:tab w:val="right" w:pos="9360"/>
      </w:tabs>
    </w:pPr>
  </w:style>
  <w:style w:type="character" w:customStyle="1" w:styleId="EncabezadoCar">
    <w:name w:val="Encabezado Car"/>
    <w:basedOn w:val="Fuentedeprrafopredeter"/>
    <w:link w:val="Encabezado"/>
    <w:uiPriority w:val="99"/>
    <w:rsid w:val="00C66528"/>
  </w:style>
  <w:style w:type="paragraph" w:styleId="Piedepgina">
    <w:name w:val="footer"/>
    <w:basedOn w:val="Normal"/>
    <w:link w:val="Piedepgina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epginaCar">
    <w:name w:val="Pie de página Car"/>
    <w:basedOn w:val="Fuentedeprrafopredeter"/>
    <w:link w:val="Piedepgina"/>
    <w:uiPriority w:val="99"/>
    <w:rsid w:val="00FC49AE"/>
    <w:rPr>
      <w:rFonts w:asciiTheme="majorHAnsi" w:hAnsiTheme="majorHAnsi"/>
      <w:b/>
      <w:color w:val="A6A6A6" w:themeColor="background1" w:themeShade="A6"/>
      <w:sz w:val="20"/>
    </w:rPr>
  </w:style>
  <w:style w:type="character" w:styleId="Nmerodepgina">
    <w:name w:val="page number"/>
    <w:basedOn w:val="Fuentedeprrafopredeter"/>
    <w:uiPriority w:val="99"/>
    <w:semiHidden/>
    <w:rsid w:val="001205A1"/>
  </w:style>
  <w:style w:type="character" w:customStyle="1" w:styleId="Ttulo5Car">
    <w:name w:val="Título 5 Car"/>
    <w:basedOn w:val="Fuentedeprrafopredeter"/>
    <w:link w:val="Ttulo5"/>
    <w:uiPriority w:val="4"/>
    <w:rsid w:val="00340D9A"/>
    <w:rPr>
      <w:rFonts w:asciiTheme="majorHAnsi" w:eastAsiaTheme="majorEastAsia" w:hAnsiTheme="majorHAnsi" w:cstheme="majorBidi"/>
      <w:b/>
      <w:color w:val="123869" w:themeColor="accent1"/>
      <w:sz w:val="66"/>
    </w:rPr>
  </w:style>
  <w:style w:type="character" w:styleId="Textodelmarcadordeposicin">
    <w:name w:val="Placeholder Text"/>
    <w:basedOn w:val="Fuentedeprrafopredeter"/>
    <w:uiPriority w:val="99"/>
    <w:semiHidden/>
    <w:rsid w:val="00C66528"/>
    <w:rPr>
      <w:color w:val="808080"/>
    </w:rPr>
  </w:style>
  <w:style w:type="character" w:styleId="nfasis">
    <w:name w:val="Emphasis"/>
    <w:basedOn w:val="Fuentedeprrafopredeter"/>
    <w:uiPriority w:val="20"/>
    <w:qFormat/>
    <w:rsid w:val="00FC49AE"/>
    <w:rPr>
      <w:i w:val="0"/>
      <w:iCs/>
      <w:color w:val="00C1C7" w:themeColor="accent2"/>
    </w:rPr>
  </w:style>
  <w:style w:type="paragraph" w:styleId="Cita">
    <w:name w:val="Quote"/>
    <w:basedOn w:val="Normal"/>
    <w:next w:val="Normal"/>
    <w:link w:val="CitaCar"/>
    <w:uiPriority w:val="29"/>
    <w:qFormat/>
    <w:rsid w:val="00340D9A"/>
    <w:pPr>
      <w:spacing w:line="192" w:lineRule="auto"/>
      <w:jc w:val="center"/>
    </w:pPr>
    <w:rPr>
      <w:rFonts w:asciiTheme="majorHAnsi" w:hAnsiTheme="majorHAnsi"/>
      <w:iCs/>
      <w:color w:val="123869" w:themeColor="accent1"/>
      <w:sz w:val="66"/>
    </w:rPr>
  </w:style>
  <w:style w:type="character" w:customStyle="1" w:styleId="CitaCar">
    <w:name w:val="Cita Car"/>
    <w:basedOn w:val="Fuentedeprrafopredeter"/>
    <w:link w:val="Cita"/>
    <w:uiPriority w:val="29"/>
    <w:rsid w:val="00340D9A"/>
    <w:rPr>
      <w:rFonts w:asciiTheme="majorHAnsi" w:hAnsiTheme="majorHAnsi"/>
      <w:iCs/>
      <w:color w:val="123869" w:themeColor="accent1"/>
      <w:sz w:val="66"/>
    </w:rPr>
  </w:style>
  <w:style w:type="paragraph" w:styleId="Prrafodelista">
    <w:name w:val="List Paragraph"/>
    <w:basedOn w:val="Normal"/>
    <w:uiPriority w:val="34"/>
    <w:semiHidden/>
    <w:qFormat/>
    <w:rsid w:val="007573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04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aquora.es/blog/el-negocio-de-las-peluquerias-y-los-centros-de-estetica-supera-los-3-500-millones-de-euros/"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hyperlink" Target="https://www.aquora.es/blog/el-negocio-de-las-peluquerias-y-los-centros-de-estetica-supera-los-3-500-millones-de-euros/"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elconfidencial.com/economia/2018-12-08/peluquerias-peluqueros-salones-belleza-estetica_1679734/" TargetMode="External"/><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fatu\AppData\Roaming\Microsoft\Templates\Informe%20del%20estudiante%20de%20Jazz.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2.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Informe del estudiante de Jazz.dotx</Template>
  <TotalTime>0</TotalTime>
  <Pages>10</Pages>
  <Words>1789</Words>
  <Characters>9840</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2022-04-16T18:43:00Z</dcterms:created>
  <dcterms:modified xsi:type="dcterms:W3CDTF">2022-06-06T11:06:00Z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