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A0" w:rsidRDefault="0028091D">
      <w:r>
        <w:t>Iniciando con la version numero uno</w:t>
      </w:r>
    </w:p>
    <w:p w:rsidR="005E4D1D" w:rsidRDefault="005E4D1D">
      <w:r>
        <w:t>Version dos del documento</w:t>
      </w:r>
      <w:bookmarkStart w:id="0" w:name="_GoBack"/>
      <w:bookmarkEnd w:id="0"/>
    </w:p>
    <w:sectPr w:rsidR="005E4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5D"/>
    <w:rsid w:val="000C285D"/>
    <w:rsid w:val="0028091D"/>
    <w:rsid w:val="00531060"/>
    <w:rsid w:val="005621CB"/>
    <w:rsid w:val="005E4D1D"/>
    <w:rsid w:val="00835BEC"/>
    <w:rsid w:val="00E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6A981D-27F5-442E-B985-46FE5263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2017-02-23T17:16:00Z</dcterms:created>
  <dcterms:modified xsi:type="dcterms:W3CDTF">2017-02-23T17:20:00Z</dcterms:modified>
</cp:coreProperties>
</file>