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E4D" w:rsidRPr="005134AE" w:rsidRDefault="00043E4D" w:rsidP="008E3B10">
      <w:pPr>
        <w:shd w:val="clear" w:color="auto" w:fill="FFFFFF"/>
        <w:spacing w:before="300" w:after="150" w:line="240" w:lineRule="auto"/>
        <w:outlineLvl w:val="1"/>
        <w:rPr>
          <w:rFonts w:asciiTheme="majorHAnsi" w:eastAsia="Times New Roman" w:hAnsiTheme="majorHAnsi" w:cs="Helvetica"/>
          <w:b/>
          <w:sz w:val="36"/>
          <w:szCs w:val="36"/>
          <w:lang w:val="en-US" w:eastAsia="tr-TR"/>
        </w:rPr>
      </w:pPr>
      <w:r w:rsidRPr="005134AE">
        <w:rPr>
          <w:rFonts w:asciiTheme="majorHAnsi" w:eastAsia="Times New Roman" w:hAnsiTheme="majorHAnsi" w:cs="Helvetica"/>
          <w:b/>
          <w:sz w:val="36"/>
          <w:szCs w:val="36"/>
          <w:lang w:val="en-US" w:eastAsia="tr-TR"/>
        </w:rPr>
        <w:t>A</w:t>
      </w:r>
      <w:r w:rsidR="00F21CF9">
        <w:rPr>
          <w:rFonts w:asciiTheme="majorHAnsi" w:eastAsia="Times New Roman" w:hAnsiTheme="majorHAnsi" w:cs="Helvetica"/>
          <w:b/>
          <w:sz w:val="36"/>
          <w:szCs w:val="36"/>
          <w:lang w:val="en-US" w:eastAsia="tr-TR"/>
        </w:rPr>
        <w:t xml:space="preserve">nalysis about Opening a </w:t>
      </w:r>
      <w:r w:rsidRPr="005134AE">
        <w:rPr>
          <w:rFonts w:asciiTheme="majorHAnsi" w:eastAsia="Times New Roman" w:hAnsiTheme="majorHAnsi" w:cs="Helvetica"/>
          <w:b/>
          <w:sz w:val="36"/>
          <w:szCs w:val="36"/>
          <w:lang w:val="en-US" w:eastAsia="tr-TR"/>
        </w:rPr>
        <w:t xml:space="preserve">Supplements Shop in Manhattan </w:t>
      </w:r>
    </w:p>
    <w:p w:rsidR="008E3B10" w:rsidRPr="005134AE" w:rsidRDefault="00B47032" w:rsidP="008E3B10">
      <w:pPr>
        <w:shd w:val="clear" w:color="auto" w:fill="FFFFFF"/>
        <w:spacing w:before="300" w:after="150" w:line="240" w:lineRule="auto"/>
        <w:outlineLvl w:val="1"/>
        <w:rPr>
          <w:rFonts w:asciiTheme="majorHAnsi" w:eastAsia="Times New Roman" w:hAnsiTheme="majorHAnsi" w:cs="Helvetica"/>
          <w:b/>
          <w:sz w:val="32"/>
          <w:szCs w:val="32"/>
          <w:lang w:val="en-US" w:eastAsia="tr-TR"/>
        </w:rPr>
      </w:pPr>
      <w:r w:rsidRPr="005134AE">
        <w:rPr>
          <w:rFonts w:asciiTheme="majorHAnsi" w:eastAsia="Times New Roman" w:hAnsiTheme="majorHAnsi" w:cs="Helvetica"/>
          <w:b/>
          <w:sz w:val="32"/>
          <w:szCs w:val="32"/>
          <w:lang w:val="en-US" w:eastAsia="tr-TR"/>
        </w:rPr>
        <w:t xml:space="preserve">1. </w:t>
      </w:r>
      <w:r w:rsidR="008E3B10" w:rsidRPr="005134AE">
        <w:rPr>
          <w:rFonts w:asciiTheme="majorHAnsi" w:eastAsia="Times New Roman" w:hAnsiTheme="majorHAnsi" w:cs="Helvetica"/>
          <w:b/>
          <w:sz w:val="32"/>
          <w:szCs w:val="32"/>
          <w:lang w:val="en-US" w:eastAsia="tr-TR"/>
        </w:rPr>
        <w:t>Introduction</w:t>
      </w:r>
    </w:p>
    <w:p w:rsidR="00B47032" w:rsidRPr="005134AE" w:rsidRDefault="00B47032" w:rsidP="008E3B10">
      <w:pPr>
        <w:shd w:val="clear" w:color="auto" w:fill="FFFFFF"/>
        <w:spacing w:before="300" w:after="150" w:line="240" w:lineRule="auto"/>
        <w:outlineLvl w:val="1"/>
        <w:rPr>
          <w:rFonts w:asciiTheme="majorHAnsi" w:eastAsia="Times New Roman" w:hAnsiTheme="majorHAnsi" w:cs="Helvetica"/>
          <w:b/>
          <w:sz w:val="28"/>
          <w:szCs w:val="28"/>
          <w:lang w:val="en-US" w:eastAsia="tr-TR"/>
        </w:rPr>
      </w:pPr>
      <w:r w:rsidRPr="005134AE">
        <w:rPr>
          <w:rFonts w:asciiTheme="majorHAnsi" w:eastAsia="Times New Roman" w:hAnsiTheme="majorHAnsi" w:cs="Helvetica"/>
          <w:b/>
          <w:sz w:val="28"/>
          <w:szCs w:val="28"/>
          <w:lang w:val="en-US" w:eastAsia="tr-TR"/>
        </w:rPr>
        <w:t>1.1 Background</w:t>
      </w:r>
    </w:p>
    <w:p w:rsidR="008E3B10" w:rsidRPr="005134AE" w:rsidRDefault="00043E4D" w:rsidP="00E5293E">
      <w:pPr>
        <w:shd w:val="clear" w:color="auto" w:fill="FFFFFF"/>
        <w:spacing w:before="300" w:after="150" w:line="240" w:lineRule="auto"/>
        <w:outlineLvl w:val="1"/>
        <w:rPr>
          <w:rFonts w:asciiTheme="majorHAnsi" w:hAnsiTheme="majorHAnsi" w:cs="Arial"/>
          <w:sz w:val="24"/>
          <w:szCs w:val="24"/>
          <w:shd w:val="clear" w:color="auto" w:fill="FFFFFF"/>
          <w:lang w:val="en-US"/>
        </w:rPr>
      </w:pPr>
      <w:r w:rsidRPr="005134AE">
        <w:rPr>
          <w:rFonts w:asciiTheme="majorHAnsi" w:hAnsiTheme="majorHAnsi" w:cs="Arial"/>
          <w:bCs/>
          <w:sz w:val="24"/>
          <w:szCs w:val="24"/>
          <w:shd w:val="clear" w:color="auto" w:fill="FFFFFF"/>
          <w:lang w:val="en-US"/>
        </w:rPr>
        <w:t>Manhattan</w:t>
      </w:r>
      <w:r w:rsidRPr="005134AE">
        <w:rPr>
          <w:rFonts w:asciiTheme="majorHAnsi" w:hAnsiTheme="majorHAnsi" w:cs="Arial"/>
          <w:sz w:val="24"/>
          <w:szCs w:val="24"/>
          <w:shd w:val="clear" w:color="auto" w:fill="FFFFFF"/>
          <w:lang w:val="en-US"/>
        </w:rPr>
        <w:t>, often referred to by residents of the New York City area as </w:t>
      </w:r>
      <w:r w:rsidRPr="005134AE">
        <w:rPr>
          <w:rFonts w:asciiTheme="majorHAnsi" w:hAnsiTheme="majorHAnsi" w:cs="Arial"/>
          <w:bCs/>
          <w:i/>
          <w:iCs/>
          <w:sz w:val="24"/>
          <w:szCs w:val="24"/>
          <w:shd w:val="clear" w:color="auto" w:fill="FFFFFF"/>
          <w:lang w:val="en-US"/>
        </w:rPr>
        <w:t>the City</w:t>
      </w:r>
      <w:r w:rsidRPr="005134AE">
        <w:rPr>
          <w:rFonts w:asciiTheme="majorHAnsi" w:hAnsiTheme="majorHAnsi" w:cs="Arial"/>
          <w:sz w:val="24"/>
          <w:szCs w:val="24"/>
          <w:shd w:val="clear" w:color="auto" w:fill="FFFFFF"/>
          <w:lang w:val="en-US"/>
        </w:rPr>
        <w:t>, is the most densely populated of the five </w:t>
      </w:r>
      <w:hyperlink r:id="rId6" w:tooltip="Boroughs of New York City" w:history="1">
        <w:r w:rsidRPr="005134AE">
          <w:rPr>
            <w:rStyle w:val="Kpr"/>
            <w:rFonts w:asciiTheme="majorHAnsi" w:hAnsiTheme="majorHAnsi" w:cs="Arial"/>
            <w:color w:val="auto"/>
            <w:sz w:val="24"/>
            <w:szCs w:val="24"/>
            <w:u w:val="none"/>
            <w:shd w:val="clear" w:color="auto" w:fill="FFFFFF"/>
            <w:lang w:val="en-US"/>
          </w:rPr>
          <w:t>boroughs</w:t>
        </w:r>
      </w:hyperlink>
      <w:r w:rsidRPr="005134AE">
        <w:rPr>
          <w:rFonts w:asciiTheme="majorHAnsi" w:hAnsiTheme="majorHAnsi" w:cs="Arial"/>
          <w:sz w:val="24"/>
          <w:szCs w:val="24"/>
          <w:shd w:val="clear" w:color="auto" w:fill="FFFFFF"/>
          <w:lang w:val="en-US"/>
        </w:rPr>
        <w:t> of </w:t>
      </w:r>
      <w:hyperlink r:id="rId7" w:tooltip="New York City" w:history="1">
        <w:r w:rsidRPr="005134AE">
          <w:rPr>
            <w:rStyle w:val="Kpr"/>
            <w:rFonts w:asciiTheme="majorHAnsi" w:hAnsiTheme="majorHAnsi" w:cs="Arial"/>
            <w:color w:val="auto"/>
            <w:sz w:val="24"/>
            <w:szCs w:val="24"/>
            <w:u w:val="none"/>
            <w:shd w:val="clear" w:color="auto" w:fill="FFFFFF"/>
            <w:lang w:val="en-US"/>
          </w:rPr>
          <w:t>New York City</w:t>
        </w:r>
      </w:hyperlink>
      <w:r w:rsidRPr="005134AE">
        <w:rPr>
          <w:rFonts w:asciiTheme="majorHAnsi" w:hAnsiTheme="majorHAnsi" w:cs="Arial"/>
          <w:sz w:val="24"/>
          <w:szCs w:val="24"/>
          <w:shd w:val="clear" w:color="auto" w:fill="FFFFFF"/>
          <w:lang w:val="en-US"/>
        </w:rPr>
        <w:t>, and coextensive with the </w:t>
      </w:r>
      <w:r w:rsidRPr="005134AE">
        <w:rPr>
          <w:rFonts w:asciiTheme="majorHAnsi" w:hAnsiTheme="majorHAnsi" w:cs="Arial"/>
          <w:bCs/>
          <w:sz w:val="24"/>
          <w:szCs w:val="24"/>
          <w:shd w:val="clear" w:color="auto" w:fill="FFFFFF"/>
          <w:lang w:val="en-US"/>
        </w:rPr>
        <w:t>County of New York</w:t>
      </w:r>
      <w:r w:rsidRPr="005134AE">
        <w:rPr>
          <w:rFonts w:asciiTheme="majorHAnsi" w:hAnsiTheme="majorHAnsi" w:cs="Arial"/>
          <w:sz w:val="24"/>
          <w:szCs w:val="24"/>
          <w:shd w:val="clear" w:color="auto" w:fill="FFFFFF"/>
          <w:lang w:val="en-US"/>
        </w:rPr>
        <w:t>, one of the </w:t>
      </w:r>
      <w:hyperlink r:id="rId8" w:tooltip="List of counties in New York" w:history="1">
        <w:r w:rsidRPr="005134AE">
          <w:rPr>
            <w:rStyle w:val="Kpr"/>
            <w:rFonts w:asciiTheme="majorHAnsi" w:hAnsiTheme="majorHAnsi" w:cs="Arial"/>
            <w:color w:val="auto"/>
            <w:sz w:val="24"/>
            <w:szCs w:val="24"/>
            <w:u w:val="none"/>
            <w:shd w:val="clear" w:color="auto" w:fill="FFFFFF"/>
            <w:lang w:val="en-US"/>
          </w:rPr>
          <w:t>original counties</w:t>
        </w:r>
      </w:hyperlink>
      <w:r w:rsidRPr="005134AE">
        <w:rPr>
          <w:rFonts w:asciiTheme="majorHAnsi" w:hAnsiTheme="majorHAnsi" w:cs="Arial"/>
          <w:sz w:val="24"/>
          <w:szCs w:val="24"/>
          <w:shd w:val="clear" w:color="auto" w:fill="FFFFFF"/>
          <w:lang w:val="en-US"/>
        </w:rPr>
        <w:t> of the </w:t>
      </w:r>
      <w:hyperlink r:id="rId9" w:tooltip="U.S. state" w:history="1">
        <w:r w:rsidRPr="005134AE">
          <w:rPr>
            <w:rStyle w:val="Kpr"/>
            <w:rFonts w:asciiTheme="majorHAnsi" w:hAnsiTheme="majorHAnsi" w:cs="Arial"/>
            <w:color w:val="auto"/>
            <w:sz w:val="24"/>
            <w:szCs w:val="24"/>
            <w:u w:val="none"/>
            <w:shd w:val="clear" w:color="auto" w:fill="FFFFFF"/>
            <w:lang w:val="en-US"/>
          </w:rPr>
          <w:t>U.S. state</w:t>
        </w:r>
      </w:hyperlink>
      <w:r w:rsidRPr="005134AE">
        <w:rPr>
          <w:rFonts w:asciiTheme="majorHAnsi" w:hAnsiTheme="majorHAnsi" w:cs="Arial"/>
          <w:sz w:val="24"/>
          <w:szCs w:val="24"/>
          <w:shd w:val="clear" w:color="auto" w:fill="FFFFFF"/>
          <w:lang w:val="en-US"/>
        </w:rPr>
        <w:t> of </w:t>
      </w:r>
      <w:hyperlink r:id="rId10" w:tooltip="New York (state)" w:history="1">
        <w:r w:rsidRPr="005134AE">
          <w:rPr>
            <w:rStyle w:val="Kpr"/>
            <w:rFonts w:asciiTheme="majorHAnsi" w:hAnsiTheme="majorHAnsi" w:cs="Arial"/>
            <w:color w:val="auto"/>
            <w:sz w:val="24"/>
            <w:szCs w:val="24"/>
            <w:u w:val="none"/>
            <w:shd w:val="clear" w:color="auto" w:fill="FFFFFF"/>
            <w:lang w:val="en-US"/>
          </w:rPr>
          <w:t>New York</w:t>
        </w:r>
      </w:hyperlink>
      <w:r w:rsidRPr="005134AE">
        <w:rPr>
          <w:rFonts w:asciiTheme="majorHAnsi" w:hAnsiTheme="majorHAnsi" w:cs="Arial"/>
          <w:sz w:val="24"/>
          <w:szCs w:val="24"/>
          <w:shd w:val="clear" w:color="auto" w:fill="FFFFFF"/>
          <w:lang w:val="en-US"/>
        </w:rPr>
        <w:t>. Manhattan serves as the city's economic and administrative center, </w:t>
      </w:r>
      <w:hyperlink r:id="rId11" w:tooltip="High culture" w:history="1">
        <w:r w:rsidRPr="005134AE">
          <w:rPr>
            <w:rStyle w:val="Kpr"/>
            <w:rFonts w:asciiTheme="majorHAnsi" w:hAnsiTheme="majorHAnsi" w:cs="Arial"/>
            <w:color w:val="auto"/>
            <w:sz w:val="24"/>
            <w:szCs w:val="24"/>
            <w:u w:val="none"/>
            <w:shd w:val="clear" w:color="auto" w:fill="FFFFFF"/>
            <w:lang w:val="en-US"/>
          </w:rPr>
          <w:t>cultural</w:t>
        </w:r>
      </w:hyperlink>
      <w:r w:rsidRPr="005134AE">
        <w:rPr>
          <w:rFonts w:asciiTheme="majorHAnsi" w:hAnsiTheme="majorHAnsi" w:cs="Arial"/>
          <w:sz w:val="24"/>
          <w:szCs w:val="24"/>
          <w:shd w:val="clear" w:color="auto" w:fill="FFFFFF"/>
          <w:lang w:val="en-US"/>
        </w:rPr>
        <w:t> identifier, and historical birthplace. </w:t>
      </w:r>
    </w:p>
    <w:p w:rsidR="00043E4D" w:rsidRPr="005134AE" w:rsidRDefault="00043E4D" w:rsidP="008E3B10">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5134AE">
        <w:rPr>
          <w:rFonts w:asciiTheme="majorHAnsi" w:eastAsia="Times New Roman" w:hAnsiTheme="majorHAnsi" w:cs="Helvetica"/>
          <w:noProof/>
          <w:sz w:val="24"/>
          <w:szCs w:val="24"/>
          <w:lang w:eastAsia="tr-TR"/>
        </w:rPr>
        <w:drawing>
          <wp:inline distT="0" distB="0" distL="0" distR="0" wp14:anchorId="3C8F576A" wp14:editId="62194C7B">
            <wp:extent cx="5760720" cy="2260559"/>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260559"/>
                    </a:xfrm>
                    <a:prstGeom prst="rect">
                      <a:avLst/>
                    </a:prstGeom>
                  </pic:spPr>
                </pic:pic>
              </a:graphicData>
            </a:graphic>
          </wp:inline>
        </w:drawing>
      </w:r>
    </w:p>
    <w:p w:rsidR="00B47032" w:rsidRPr="005134AE" w:rsidRDefault="00043E4D" w:rsidP="00E5293E">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5134AE">
        <w:rPr>
          <w:rFonts w:asciiTheme="majorHAnsi" w:eastAsia="Times New Roman" w:hAnsiTheme="majorHAnsi" w:cs="Helvetica"/>
          <w:sz w:val="24"/>
          <w:szCs w:val="24"/>
          <w:lang w:val="en-US" w:eastAsia="tr-TR"/>
        </w:rPr>
        <w:t xml:space="preserve">Being such a populated, dense and multicultural borough, Manhattan has a lot of </w:t>
      </w:r>
      <w:r w:rsidR="00B47032" w:rsidRPr="005134AE">
        <w:rPr>
          <w:rFonts w:asciiTheme="majorHAnsi" w:eastAsia="Times New Roman" w:hAnsiTheme="majorHAnsi" w:cs="Helvetica"/>
          <w:sz w:val="24"/>
          <w:szCs w:val="24"/>
          <w:lang w:val="en-US" w:eastAsia="tr-TR"/>
        </w:rPr>
        <w:t>social facilities to maintain a good level of prosperity. Between all of those sports facilities such as gyms are very popular since physical well-being has important impact on prosperity of the people live in Manhattan.</w:t>
      </w:r>
    </w:p>
    <w:p w:rsidR="00043E4D" w:rsidRPr="005134AE" w:rsidRDefault="00B47032" w:rsidP="00E5293E">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5134AE">
        <w:rPr>
          <w:rFonts w:asciiTheme="majorHAnsi" w:eastAsia="Times New Roman" w:hAnsiTheme="majorHAnsi" w:cs="Helvetica"/>
          <w:sz w:val="24"/>
          <w:szCs w:val="24"/>
          <w:lang w:val="en-US" w:eastAsia="tr-TR"/>
        </w:rPr>
        <w:t xml:space="preserve">Having the highest per capita income in New York makes Manhattan very attractive to starting businesses.  </w:t>
      </w:r>
    </w:p>
    <w:p w:rsidR="00B47032" w:rsidRPr="005134AE" w:rsidRDefault="00B47032" w:rsidP="008E3B10">
      <w:pPr>
        <w:shd w:val="clear" w:color="auto" w:fill="FFFFFF"/>
        <w:spacing w:before="300" w:after="150" w:line="240" w:lineRule="auto"/>
        <w:outlineLvl w:val="1"/>
        <w:rPr>
          <w:rFonts w:asciiTheme="majorHAnsi" w:eastAsia="Times New Roman" w:hAnsiTheme="majorHAnsi" w:cs="Helvetica"/>
          <w:b/>
          <w:sz w:val="28"/>
          <w:szCs w:val="28"/>
          <w:lang w:val="en-US" w:eastAsia="tr-TR"/>
        </w:rPr>
      </w:pPr>
      <w:r w:rsidRPr="005134AE">
        <w:rPr>
          <w:rFonts w:asciiTheme="majorHAnsi" w:eastAsia="Times New Roman" w:hAnsiTheme="majorHAnsi" w:cs="Helvetica"/>
          <w:b/>
          <w:sz w:val="28"/>
          <w:szCs w:val="28"/>
          <w:lang w:val="en-US" w:eastAsia="tr-TR"/>
        </w:rPr>
        <w:t xml:space="preserve">1.2 </w:t>
      </w:r>
      <w:r w:rsidR="00DE1320" w:rsidRPr="005134AE">
        <w:rPr>
          <w:rFonts w:asciiTheme="majorHAnsi" w:eastAsia="Times New Roman" w:hAnsiTheme="majorHAnsi" w:cs="Helvetica"/>
          <w:b/>
          <w:sz w:val="28"/>
          <w:szCs w:val="28"/>
          <w:lang w:val="en-US" w:eastAsia="tr-TR"/>
        </w:rPr>
        <w:t>Interest</w:t>
      </w:r>
    </w:p>
    <w:p w:rsidR="00DE1320" w:rsidRPr="005134AE" w:rsidRDefault="00DE1320" w:rsidP="00E5293E">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5134AE">
        <w:rPr>
          <w:rFonts w:asciiTheme="majorHAnsi" w:eastAsia="Times New Roman" w:hAnsiTheme="majorHAnsi" w:cs="Helvetica"/>
          <w:sz w:val="24"/>
          <w:szCs w:val="24"/>
          <w:lang w:val="en-US" w:eastAsia="tr-TR"/>
        </w:rPr>
        <w:t xml:space="preserve">A fitness supplements shop </w:t>
      </w:r>
      <w:r w:rsidR="005F7E40" w:rsidRPr="005134AE">
        <w:rPr>
          <w:rFonts w:asciiTheme="majorHAnsi" w:eastAsia="Times New Roman" w:hAnsiTheme="majorHAnsi" w:cs="Helvetica"/>
          <w:sz w:val="24"/>
          <w:szCs w:val="24"/>
          <w:lang w:val="en-US" w:eastAsia="tr-TR"/>
        </w:rPr>
        <w:t>is</w:t>
      </w:r>
      <w:r w:rsidRPr="005134AE">
        <w:rPr>
          <w:rFonts w:asciiTheme="majorHAnsi" w:eastAsia="Times New Roman" w:hAnsiTheme="majorHAnsi" w:cs="Helvetica"/>
          <w:sz w:val="24"/>
          <w:szCs w:val="24"/>
          <w:lang w:val="en-US" w:eastAsia="tr-TR"/>
        </w:rPr>
        <w:t xml:space="preserve"> very profitable </w:t>
      </w:r>
      <w:r w:rsidR="005F7E40" w:rsidRPr="005134AE">
        <w:rPr>
          <w:rFonts w:asciiTheme="majorHAnsi" w:eastAsia="Times New Roman" w:hAnsiTheme="majorHAnsi" w:cs="Helvetica"/>
          <w:sz w:val="24"/>
          <w:szCs w:val="24"/>
          <w:lang w:val="en-US" w:eastAsia="tr-TR"/>
        </w:rPr>
        <w:t>for several reasons. One of the reason is online shopping is not trusted since there are too many fake products and getting fake product is pretty possible</w:t>
      </w:r>
      <w:r w:rsidR="00441AD7" w:rsidRPr="005134AE">
        <w:rPr>
          <w:rFonts w:asciiTheme="majorHAnsi" w:eastAsia="Times New Roman" w:hAnsiTheme="majorHAnsi" w:cs="Helvetica"/>
          <w:sz w:val="24"/>
          <w:szCs w:val="24"/>
          <w:lang w:val="en-US" w:eastAsia="tr-TR"/>
        </w:rPr>
        <w:t xml:space="preserve">. Providing possible consumers to access their supplements on-hand experience is beneficial for customers. Secondly, Manhattan is very easy to commute with all transportation facilities. So, people do not have to wait for </w:t>
      </w:r>
      <w:r w:rsidR="0058135A">
        <w:rPr>
          <w:rFonts w:asciiTheme="majorHAnsi" w:eastAsia="Times New Roman" w:hAnsiTheme="majorHAnsi" w:cs="Helvetica"/>
          <w:sz w:val="24"/>
          <w:szCs w:val="24"/>
          <w:lang w:val="en-US" w:eastAsia="tr-TR"/>
        </w:rPr>
        <w:t>arrival of the product which may no</w:t>
      </w:r>
      <w:r w:rsidR="00FF5D58">
        <w:rPr>
          <w:rFonts w:asciiTheme="majorHAnsi" w:eastAsia="Times New Roman" w:hAnsiTheme="majorHAnsi" w:cs="Helvetica"/>
          <w:sz w:val="24"/>
          <w:szCs w:val="24"/>
          <w:lang w:val="en-US" w:eastAsia="tr-TR"/>
        </w:rPr>
        <w:t>t</w:t>
      </w:r>
      <w:r w:rsidR="0058135A">
        <w:rPr>
          <w:rFonts w:asciiTheme="majorHAnsi" w:eastAsia="Times New Roman" w:hAnsiTheme="majorHAnsi" w:cs="Helvetica"/>
          <w:sz w:val="24"/>
          <w:szCs w:val="24"/>
          <w:lang w:val="en-US" w:eastAsia="tr-TR"/>
        </w:rPr>
        <w:t xml:space="preserve"> be</w:t>
      </w:r>
      <w:r w:rsidR="00441AD7" w:rsidRPr="005134AE">
        <w:rPr>
          <w:rFonts w:asciiTheme="majorHAnsi" w:eastAsia="Times New Roman" w:hAnsiTheme="majorHAnsi" w:cs="Helvetica"/>
          <w:sz w:val="24"/>
          <w:szCs w:val="24"/>
          <w:lang w:val="en-US" w:eastAsia="tr-TR"/>
        </w:rPr>
        <w:t xml:space="preserve"> original.</w:t>
      </w:r>
    </w:p>
    <w:p w:rsidR="00441AD7" w:rsidRPr="005134AE" w:rsidRDefault="00441AD7" w:rsidP="00441AD7">
      <w:pPr>
        <w:shd w:val="clear" w:color="auto" w:fill="FFFFFF"/>
        <w:spacing w:before="300" w:after="150" w:line="240" w:lineRule="auto"/>
        <w:ind w:firstLine="708"/>
        <w:outlineLvl w:val="1"/>
        <w:rPr>
          <w:rFonts w:asciiTheme="majorHAnsi" w:eastAsia="Times New Roman" w:hAnsiTheme="majorHAnsi" w:cs="Helvetica"/>
          <w:sz w:val="24"/>
          <w:szCs w:val="24"/>
          <w:lang w:val="en-US" w:eastAsia="tr-TR"/>
        </w:rPr>
      </w:pPr>
    </w:p>
    <w:p w:rsidR="00441AD7" w:rsidRPr="005134AE" w:rsidRDefault="00441AD7" w:rsidP="00441AD7">
      <w:pPr>
        <w:shd w:val="clear" w:color="auto" w:fill="FFFFFF"/>
        <w:spacing w:before="300" w:after="150" w:line="240" w:lineRule="auto"/>
        <w:outlineLvl w:val="1"/>
        <w:rPr>
          <w:rFonts w:asciiTheme="majorHAnsi" w:hAnsiTheme="majorHAnsi"/>
          <w:b/>
          <w:sz w:val="32"/>
          <w:szCs w:val="32"/>
          <w:lang w:val="en-US"/>
        </w:rPr>
      </w:pPr>
      <w:r w:rsidRPr="005134AE">
        <w:rPr>
          <w:rFonts w:asciiTheme="majorHAnsi" w:hAnsiTheme="majorHAnsi"/>
          <w:b/>
          <w:sz w:val="32"/>
          <w:szCs w:val="32"/>
          <w:lang w:val="en-US"/>
        </w:rPr>
        <w:lastRenderedPageBreak/>
        <w:t>2. Data Acquisition and Cleaning</w:t>
      </w:r>
    </w:p>
    <w:p w:rsidR="00441AD7" w:rsidRPr="005134AE" w:rsidRDefault="00441AD7" w:rsidP="00441AD7">
      <w:pPr>
        <w:shd w:val="clear" w:color="auto" w:fill="FFFFFF"/>
        <w:spacing w:before="300" w:after="150" w:line="240" w:lineRule="auto"/>
        <w:outlineLvl w:val="1"/>
        <w:rPr>
          <w:rFonts w:asciiTheme="majorHAnsi" w:hAnsiTheme="majorHAnsi"/>
          <w:b/>
          <w:sz w:val="28"/>
          <w:szCs w:val="28"/>
          <w:lang w:val="en-US"/>
        </w:rPr>
      </w:pPr>
      <w:r w:rsidRPr="005134AE">
        <w:rPr>
          <w:rFonts w:asciiTheme="majorHAnsi" w:hAnsiTheme="majorHAnsi"/>
          <w:b/>
          <w:sz w:val="28"/>
          <w:szCs w:val="28"/>
          <w:lang w:val="en-US"/>
        </w:rPr>
        <w:t>2.1 Data Sources</w:t>
      </w:r>
    </w:p>
    <w:p w:rsidR="00441AD7" w:rsidRPr="005134AE" w:rsidRDefault="00441AD7" w:rsidP="00E5293E">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5134AE">
        <w:rPr>
          <w:rFonts w:asciiTheme="majorHAnsi" w:eastAsia="Times New Roman" w:hAnsiTheme="majorHAnsi" w:cs="Helvetica"/>
          <w:sz w:val="24"/>
          <w:szCs w:val="24"/>
          <w:lang w:val="en-US" w:eastAsia="tr-TR"/>
        </w:rPr>
        <w:t>Fundamental information about Manhattan is derived from</w:t>
      </w:r>
      <w:r w:rsidR="00E5293E" w:rsidRPr="005134AE">
        <w:rPr>
          <w:rFonts w:asciiTheme="majorHAnsi" w:eastAsia="Times New Roman" w:hAnsiTheme="majorHAnsi" w:cs="Helvetica"/>
          <w:sz w:val="24"/>
          <w:szCs w:val="24"/>
          <w:lang w:val="en-US" w:eastAsia="tr-TR"/>
        </w:rPr>
        <w:t xml:space="preserve"> Wikipedia page of Manhattan (</w:t>
      </w:r>
      <w:hyperlink r:id="rId13" w:history="1">
        <w:r w:rsidR="00E5293E" w:rsidRPr="005134AE">
          <w:rPr>
            <w:rStyle w:val="Kpr"/>
            <w:rFonts w:asciiTheme="majorHAnsi" w:eastAsia="Times New Roman" w:hAnsiTheme="majorHAnsi" w:cs="Helvetica"/>
            <w:sz w:val="24"/>
            <w:szCs w:val="24"/>
            <w:lang w:val="en-US" w:eastAsia="tr-TR"/>
          </w:rPr>
          <w:t>https://en.wikipedia.org/wiki/Manhattan</w:t>
        </w:r>
      </w:hyperlink>
      <w:r w:rsidR="00E5293E" w:rsidRPr="005134AE">
        <w:rPr>
          <w:rFonts w:asciiTheme="majorHAnsi" w:eastAsia="Times New Roman" w:hAnsiTheme="majorHAnsi" w:cs="Helvetica"/>
          <w:color w:val="333333"/>
          <w:sz w:val="24"/>
          <w:szCs w:val="24"/>
          <w:lang w:val="en-US" w:eastAsia="tr-TR"/>
        </w:rPr>
        <w:t>)</w:t>
      </w:r>
      <w:r w:rsidR="00E5293E" w:rsidRPr="005134AE">
        <w:rPr>
          <w:rFonts w:asciiTheme="majorHAnsi" w:eastAsia="Times New Roman" w:hAnsiTheme="majorHAnsi" w:cs="Helvetica"/>
          <w:sz w:val="24"/>
          <w:szCs w:val="24"/>
          <w:lang w:val="en-US" w:eastAsia="tr-TR"/>
        </w:rPr>
        <w:t xml:space="preserve">. </w:t>
      </w:r>
      <w:r w:rsidRPr="005134AE">
        <w:rPr>
          <w:rFonts w:asciiTheme="majorHAnsi" w:eastAsia="Times New Roman" w:hAnsiTheme="majorHAnsi" w:cs="Helvetica"/>
          <w:sz w:val="24"/>
          <w:szCs w:val="24"/>
          <w:lang w:val="en-US" w:eastAsia="tr-TR"/>
        </w:rPr>
        <w:t>Geographic dataset is derived from</w:t>
      </w:r>
      <w:r w:rsidR="00E5293E" w:rsidRPr="005134AE">
        <w:rPr>
          <w:rFonts w:asciiTheme="majorHAnsi" w:eastAsia="Times New Roman" w:hAnsiTheme="majorHAnsi" w:cs="Helvetica"/>
          <w:sz w:val="24"/>
          <w:szCs w:val="24"/>
          <w:lang w:val="en-US" w:eastAsia="tr-TR"/>
        </w:rPr>
        <w:t xml:space="preserve"> NYU Spatial Data Repository (</w:t>
      </w:r>
      <w:hyperlink r:id="rId14" w:history="1">
        <w:r w:rsidR="00E5293E" w:rsidRPr="005134AE">
          <w:rPr>
            <w:rStyle w:val="Kpr"/>
            <w:rFonts w:asciiTheme="majorHAnsi" w:eastAsia="Times New Roman" w:hAnsiTheme="majorHAnsi" w:cs="Helvetica"/>
            <w:sz w:val="24"/>
            <w:szCs w:val="24"/>
            <w:lang w:val="en-US" w:eastAsia="tr-TR"/>
          </w:rPr>
          <w:t>https://geo.nyu.edu/catalog/nyu_2451_34572</w:t>
        </w:r>
      </w:hyperlink>
      <w:r w:rsidR="00E5293E" w:rsidRPr="005134AE">
        <w:rPr>
          <w:rFonts w:asciiTheme="majorHAnsi" w:eastAsia="Times New Roman" w:hAnsiTheme="majorHAnsi" w:cs="Helvetica"/>
          <w:sz w:val="24"/>
          <w:szCs w:val="24"/>
          <w:lang w:val="en-US" w:eastAsia="tr-TR"/>
        </w:rPr>
        <w:t>)</w:t>
      </w:r>
      <w:r w:rsidR="003A38DC">
        <w:rPr>
          <w:rFonts w:asciiTheme="majorHAnsi" w:eastAsia="Times New Roman" w:hAnsiTheme="majorHAnsi" w:cs="Helvetica"/>
          <w:sz w:val="24"/>
          <w:szCs w:val="24"/>
          <w:lang w:val="en-US" w:eastAsia="tr-TR"/>
        </w:rPr>
        <w:t>. Average rent information which is last updated January 2020 is gathered from rentcafe.com (</w:t>
      </w:r>
      <w:r w:rsidR="003A38DC" w:rsidRPr="003A38DC">
        <w:rPr>
          <w:rFonts w:asciiTheme="majorHAnsi" w:eastAsia="Times New Roman" w:hAnsiTheme="majorHAnsi" w:cs="Helvetica"/>
          <w:sz w:val="24"/>
          <w:szCs w:val="24"/>
          <w:lang w:val="en-US" w:eastAsia="tr-TR"/>
        </w:rPr>
        <w:t>https://www.rentcafe.com/average-ren</w:t>
      </w:r>
      <w:r w:rsidR="003A38DC">
        <w:rPr>
          <w:rFonts w:asciiTheme="majorHAnsi" w:eastAsia="Times New Roman" w:hAnsiTheme="majorHAnsi" w:cs="Helvetica"/>
          <w:sz w:val="24"/>
          <w:szCs w:val="24"/>
          <w:lang w:val="en-US" w:eastAsia="tr-TR"/>
        </w:rPr>
        <w:t>t-market-trends/us/ny/manhattan)</w:t>
      </w:r>
    </w:p>
    <w:p w:rsidR="00E5293E" w:rsidRPr="005134AE" w:rsidRDefault="00E5293E" w:rsidP="00441AD7">
      <w:pPr>
        <w:shd w:val="clear" w:color="auto" w:fill="FFFFFF"/>
        <w:spacing w:before="300" w:after="150" w:line="240" w:lineRule="auto"/>
        <w:outlineLvl w:val="1"/>
        <w:rPr>
          <w:rFonts w:asciiTheme="majorHAnsi" w:hAnsiTheme="majorHAnsi"/>
          <w:b/>
          <w:sz w:val="28"/>
          <w:szCs w:val="28"/>
          <w:lang w:val="en-US"/>
        </w:rPr>
      </w:pPr>
      <w:r w:rsidRPr="005134AE">
        <w:rPr>
          <w:rFonts w:asciiTheme="majorHAnsi" w:hAnsiTheme="majorHAnsi"/>
          <w:b/>
          <w:sz w:val="28"/>
          <w:szCs w:val="28"/>
          <w:lang w:val="en-US"/>
        </w:rPr>
        <w:t>2.2 Data Cleaning</w:t>
      </w:r>
      <w:r w:rsidR="00B736BE" w:rsidRPr="005134AE">
        <w:rPr>
          <w:rFonts w:asciiTheme="majorHAnsi" w:hAnsiTheme="majorHAnsi"/>
          <w:b/>
          <w:sz w:val="28"/>
          <w:szCs w:val="28"/>
          <w:lang w:val="en-US"/>
        </w:rPr>
        <w:t xml:space="preserve"> and Preparing</w:t>
      </w:r>
    </w:p>
    <w:p w:rsidR="00E5293E" w:rsidRPr="005134AE" w:rsidRDefault="00E5293E" w:rsidP="00441AD7">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5134AE">
        <w:rPr>
          <w:rFonts w:asciiTheme="majorHAnsi" w:eastAsia="Times New Roman" w:hAnsiTheme="majorHAnsi" w:cs="Helvetica"/>
          <w:sz w:val="24"/>
          <w:szCs w:val="24"/>
          <w:lang w:val="en-US" w:eastAsia="tr-TR"/>
        </w:rPr>
        <w:t>Downloaded data was a .</w:t>
      </w:r>
      <w:proofErr w:type="spellStart"/>
      <w:r w:rsidRPr="005134AE">
        <w:rPr>
          <w:rFonts w:asciiTheme="majorHAnsi" w:eastAsia="Times New Roman" w:hAnsiTheme="majorHAnsi" w:cs="Helvetica"/>
          <w:sz w:val="24"/>
          <w:szCs w:val="24"/>
          <w:lang w:val="en-US" w:eastAsia="tr-TR"/>
        </w:rPr>
        <w:t>json</w:t>
      </w:r>
      <w:proofErr w:type="spellEnd"/>
      <w:r w:rsidRPr="005134AE">
        <w:rPr>
          <w:rFonts w:asciiTheme="majorHAnsi" w:eastAsia="Times New Roman" w:hAnsiTheme="majorHAnsi" w:cs="Helvetica"/>
          <w:sz w:val="24"/>
          <w:szCs w:val="24"/>
          <w:lang w:val="en-US" w:eastAsia="tr-TR"/>
        </w:rPr>
        <w:t xml:space="preserve"> file and contained coordinates of all boroughs and neighborhoods of New York</w:t>
      </w:r>
      <w:r w:rsidR="00B736BE" w:rsidRPr="005134AE">
        <w:rPr>
          <w:rFonts w:asciiTheme="majorHAnsi" w:eastAsia="Times New Roman" w:hAnsiTheme="majorHAnsi" w:cs="Helvetica"/>
          <w:sz w:val="24"/>
          <w:szCs w:val="24"/>
          <w:lang w:val="en-US" w:eastAsia="tr-TR"/>
        </w:rPr>
        <w:t xml:space="preserve">. Firstly, I separated names of boroughs, neighborhoods and their latitude and longitude information. After getting related data, I created a data frame in order to make further observations. Secondly, I needed to narrow down this table of information to Manhattan related details. </w:t>
      </w:r>
      <w:proofErr w:type="gramStart"/>
      <w:r w:rsidR="00B736BE" w:rsidRPr="005134AE">
        <w:rPr>
          <w:rFonts w:asciiTheme="majorHAnsi" w:eastAsia="Times New Roman" w:hAnsiTheme="majorHAnsi" w:cs="Helvetica"/>
          <w:sz w:val="24"/>
          <w:szCs w:val="24"/>
          <w:lang w:val="en-US" w:eastAsia="tr-TR"/>
        </w:rPr>
        <w:t>Creating a new data frame which contains information only about Manhattan made me able to continue to analysis.</w:t>
      </w:r>
      <w:proofErr w:type="gramEnd"/>
      <w:r w:rsidR="00B736BE" w:rsidRPr="005134AE">
        <w:rPr>
          <w:rFonts w:asciiTheme="majorHAnsi" w:eastAsia="Times New Roman" w:hAnsiTheme="majorHAnsi" w:cs="Helvetica"/>
          <w:sz w:val="24"/>
          <w:szCs w:val="24"/>
          <w:lang w:val="en-US" w:eastAsia="tr-TR"/>
        </w:rPr>
        <w:t xml:space="preserve"> Thirdly, with the Foursquare API, I obtained all 100 avenues nearby with the radius 500 meter for each neighborhood of Manhattan. After creating another data frame which has every venues name and category, I merged all of the data frames into one in order to observe accurately.</w:t>
      </w:r>
    </w:p>
    <w:p w:rsidR="00850E57" w:rsidRPr="005134AE" w:rsidRDefault="003E07DB" w:rsidP="00441AD7">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5134AE">
        <w:rPr>
          <w:rFonts w:asciiTheme="majorHAnsi" w:eastAsia="Times New Roman" w:hAnsiTheme="majorHAnsi" w:cs="Helvetica"/>
          <w:sz w:val="24"/>
          <w:szCs w:val="24"/>
          <w:lang w:val="en-US" w:eastAsia="tr-TR"/>
        </w:rPr>
        <w:t xml:space="preserve">There were several kinds of venues related to our interest. Careful inspection showed me that there were gyms, fitness centers, </w:t>
      </w:r>
      <w:proofErr w:type="gramStart"/>
      <w:r w:rsidRPr="005134AE">
        <w:rPr>
          <w:rFonts w:asciiTheme="majorHAnsi" w:eastAsia="Times New Roman" w:hAnsiTheme="majorHAnsi" w:cs="Helvetica"/>
          <w:sz w:val="24"/>
          <w:szCs w:val="24"/>
          <w:lang w:val="en-US" w:eastAsia="tr-TR"/>
        </w:rPr>
        <w:t>boxing</w:t>
      </w:r>
      <w:proofErr w:type="gramEnd"/>
      <w:r w:rsidRPr="005134AE">
        <w:rPr>
          <w:rFonts w:asciiTheme="majorHAnsi" w:eastAsia="Times New Roman" w:hAnsiTheme="majorHAnsi" w:cs="Helvetica"/>
          <w:sz w:val="24"/>
          <w:szCs w:val="24"/>
          <w:lang w:val="en-US" w:eastAsia="tr-TR"/>
        </w:rPr>
        <w:t xml:space="preserve"> gyms, climbing gyms, cycle studios and supplement shops. As a separate data frame, I found the number of each those facilities for each neighborhood. Moreover, I found out the total number of those facilities which is a very helpful piece of information about each region.</w:t>
      </w:r>
      <w:r w:rsidR="005134AE" w:rsidRPr="005134AE">
        <w:rPr>
          <w:rFonts w:asciiTheme="majorHAnsi" w:eastAsia="Times New Roman" w:hAnsiTheme="majorHAnsi" w:cs="Helvetica"/>
          <w:sz w:val="24"/>
          <w:szCs w:val="24"/>
          <w:lang w:val="en-US" w:eastAsia="tr-TR"/>
        </w:rPr>
        <w:t xml:space="preserve"> I will introduce the findings in the next part of the report.</w:t>
      </w:r>
    </w:p>
    <w:p w:rsidR="00441AD7" w:rsidRPr="005134AE" w:rsidRDefault="002F7F06" w:rsidP="00441AD7">
      <w:pPr>
        <w:shd w:val="clear" w:color="auto" w:fill="FFFFFF"/>
        <w:spacing w:before="300" w:after="150" w:line="240" w:lineRule="auto"/>
        <w:outlineLvl w:val="1"/>
        <w:rPr>
          <w:rFonts w:asciiTheme="majorHAnsi" w:hAnsiTheme="majorHAnsi"/>
          <w:b/>
          <w:sz w:val="18"/>
          <w:szCs w:val="18"/>
          <w:lang w:val="en-US"/>
        </w:rPr>
      </w:pPr>
      <w:r w:rsidRPr="005134AE">
        <w:rPr>
          <w:rFonts w:asciiTheme="majorHAnsi" w:hAnsiTheme="majorHAnsi"/>
          <w:b/>
          <w:sz w:val="32"/>
          <w:szCs w:val="32"/>
          <w:lang w:val="en-US"/>
        </w:rPr>
        <w:t xml:space="preserve">3. </w:t>
      </w:r>
      <w:r w:rsidR="00DA680D">
        <w:rPr>
          <w:rFonts w:asciiTheme="majorHAnsi" w:hAnsiTheme="majorHAnsi"/>
          <w:b/>
          <w:sz w:val="32"/>
          <w:szCs w:val="32"/>
          <w:lang w:val="en-US"/>
        </w:rPr>
        <w:t>Methodology</w:t>
      </w:r>
    </w:p>
    <w:p w:rsidR="002F7F06" w:rsidRPr="005134AE" w:rsidRDefault="002F7F06" w:rsidP="00441AD7">
      <w:pPr>
        <w:shd w:val="clear" w:color="auto" w:fill="FFFFFF"/>
        <w:spacing w:before="300" w:after="150" w:line="240" w:lineRule="auto"/>
        <w:outlineLvl w:val="1"/>
        <w:rPr>
          <w:rFonts w:asciiTheme="majorHAnsi" w:hAnsiTheme="majorHAnsi"/>
          <w:b/>
          <w:sz w:val="28"/>
          <w:szCs w:val="28"/>
          <w:lang w:val="en-US"/>
        </w:rPr>
      </w:pPr>
      <w:r w:rsidRPr="005134AE">
        <w:rPr>
          <w:rFonts w:asciiTheme="majorHAnsi" w:hAnsiTheme="majorHAnsi"/>
          <w:b/>
          <w:sz w:val="28"/>
          <w:szCs w:val="28"/>
          <w:lang w:val="en-US"/>
        </w:rPr>
        <w:t>3.1 Exploring</w:t>
      </w:r>
      <w:r w:rsidR="00294FCA" w:rsidRPr="005134AE">
        <w:rPr>
          <w:rFonts w:asciiTheme="majorHAnsi" w:hAnsiTheme="majorHAnsi"/>
          <w:b/>
          <w:sz w:val="28"/>
          <w:szCs w:val="28"/>
          <w:lang w:val="en-US"/>
        </w:rPr>
        <w:t xml:space="preserve"> </w:t>
      </w:r>
      <w:r w:rsidRPr="005134AE">
        <w:rPr>
          <w:rFonts w:asciiTheme="majorHAnsi" w:hAnsiTheme="majorHAnsi"/>
          <w:b/>
          <w:sz w:val="28"/>
          <w:szCs w:val="28"/>
          <w:lang w:val="en-US"/>
        </w:rPr>
        <w:t>Nearby Venues</w:t>
      </w:r>
    </w:p>
    <w:p w:rsidR="002F7F06" w:rsidRPr="005134AE" w:rsidRDefault="00C72820" w:rsidP="00441AD7">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5134AE">
        <w:rPr>
          <w:rFonts w:asciiTheme="majorHAnsi" w:eastAsia="Times New Roman" w:hAnsiTheme="majorHAnsi" w:cs="Helvetica"/>
          <w:noProof/>
          <w:sz w:val="28"/>
          <w:szCs w:val="28"/>
          <w:lang w:eastAsia="tr-TR"/>
        </w:rPr>
        <w:drawing>
          <wp:anchor distT="0" distB="0" distL="114300" distR="114300" simplePos="0" relativeHeight="251660288" behindDoc="1" locked="0" layoutInCell="1" allowOverlap="1" wp14:anchorId="7F97F5C1" wp14:editId="03BBDC9C">
            <wp:simplePos x="0" y="0"/>
            <wp:positionH relativeFrom="column">
              <wp:posOffset>-4445</wp:posOffset>
            </wp:positionH>
            <wp:positionV relativeFrom="paragraph">
              <wp:posOffset>1206500</wp:posOffset>
            </wp:positionV>
            <wp:extent cx="4781550" cy="2009775"/>
            <wp:effectExtent l="0" t="0" r="0" b="9525"/>
            <wp:wrapTight wrapText="bothSides">
              <wp:wrapPolygon edited="0">
                <wp:start x="0" y="0"/>
                <wp:lineTo x="0" y="21498"/>
                <wp:lineTo x="21514" y="21498"/>
                <wp:lineTo x="21514"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81550" cy="2009775"/>
                    </a:xfrm>
                    <a:prstGeom prst="rect">
                      <a:avLst/>
                    </a:prstGeom>
                  </pic:spPr>
                </pic:pic>
              </a:graphicData>
            </a:graphic>
            <wp14:sizeRelH relativeFrom="page">
              <wp14:pctWidth>0</wp14:pctWidth>
            </wp14:sizeRelH>
            <wp14:sizeRelV relativeFrom="page">
              <wp14:pctHeight>0</wp14:pctHeight>
            </wp14:sizeRelV>
          </wp:anchor>
        </w:drawing>
      </w:r>
      <w:r w:rsidR="002F7F06" w:rsidRPr="005134AE">
        <w:rPr>
          <w:rFonts w:asciiTheme="majorHAnsi" w:eastAsia="Times New Roman" w:hAnsiTheme="majorHAnsi" w:cs="Helvetica"/>
          <w:sz w:val="24"/>
          <w:szCs w:val="24"/>
          <w:lang w:val="en-US" w:eastAsia="tr-TR"/>
        </w:rPr>
        <w:t>I found out that there are 320 unique venue categories.</w:t>
      </w:r>
      <w:r w:rsidR="00F77EE4" w:rsidRPr="005134AE">
        <w:rPr>
          <w:rFonts w:asciiTheme="majorHAnsi" w:eastAsia="Times New Roman" w:hAnsiTheme="majorHAnsi" w:cs="Helvetica"/>
          <w:sz w:val="24"/>
          <w:szCs w:val="24"/>
          <w:lang w:val="en-US" w:eastAsia="tr-TR"/>
        </w:rPr>
        <w:t xml:space="preserve"> Moreover, I observed that some of the neighborhoods have less than 100 venues. </w:t>
      </w:r>
      <w:r w:rsidR="002F7F06" w:rsidRPr="005134AE">
        <w:rPr>
          <w:rFonts w:asciiTheme="majorHAnsi" w:eastAsia="Times New Roman" w:hAnsiTheme="majorHAnsi" w:cs="Helvetica"/>
          <w:sz w:val="24"/>
          <w:szCs w:val="24"/>
          <w:lang w:val="en-US" w:eastAsia="tr-TR"/>
        </w:rPr>
        <w:t xml:space="preserve">In order to observe which neighborhood has </w:t>
      </w:r>
      <w:r w:rsidR="00F77EE4" w:rsidRPr="005134AE">
        <w:rPr>
          <w:rFonts w:asciiTheme="majorHAnsi" w:eastAsia="Times New Roman" w:hAnsiTheme="majorHAnsi" w:cs="Helvetica"/>
          <w:sz w:val="24"/>
          <w:szCs w:val="24"/>
          <w:lang w:val="en-US" w:eastAsia="tr-TR"/>
        </w:rPr>
        <w:t xml:space="preserve">which kind of venues I grouped venues by their categories. After I created another data frame in order to find out the most common venues for each neighborhood. New data frames have the categories of the first ten most common venues for each neighborhood.  </w:t>
      </w:r>
      <w:r w:rsidR="002F7F06" w:rsidRPr="005134AE">
        <w:rPr>
          <w:rFonts w:asciiTheme="majorHAnsi" w:eastAsia="Times New Roman" w:hAnsiTheme="majorHAnsi" w:cs="Helvetica"/>
          <w:sz w:val="24"/>
          <w:szCs w:val="24"/>
          <w:lang w:val="en-US" w:eastAsia="tr-TR"/>
        </w:rPr>
        <w:t xml:space="preserve"> </w:t>
      </w:r>
    </w:p>
    <w:p w:rsidR="00294FCA" w:rsidRPr="005134AE" w:rsidRDefault="00294FCA" w:rsidP="00441AD7">
      <w:pPr>
        <w:shd w:val="clear" w:color="auto" w:fill="FFFFFF"/>
        <w:spacing w:before="300" w:after="150" w:line="240" w:lineRule="auto"/>
        <w:outlineLvl w:val="1"/>
        <w:rPr>
          <w:rFonts w:asciiTheme="majorHAnsi" w:eastAsia="Times New Roman" w:hAnsiTheme="majorHAnsi" w:cs="Helvetica"/>
          <w:sz w:val="28"/>
          <w:szCs w:val="28"/>
          <w:lang w:val="en-US" w:eastAsia="tr-TR"/>
        </w:rPr>
      </w:pPr>
    </w:p>
    <w:p w:rsidR="00C72820" w:rsidRPr="005134AE" w:rsidRDefault="00C72820" w:rsidP="00441AD7">
      <w:pPr>
        <w:shd w:val="clear" w:color="auto" w:fill="FFFFFF"/>
        <w:spacing w:before="300" w:after="150" w:line="240" w:lineRule="auto"/>
        <w:outlineLvl w:val="1"/>
        <w:rPr>
          <w:rFonts w:asciiTheme="majorHAnsi" w:eastAsia="Times New Roman" w:hAnsiTheme="majorHAnsi" w:cs="Helvetica"/>
          <w:sz w:val="28"/>
          <w:szCs w:val="28"/>
          <w:lang w:val="en-US" w:eastAsia="tr-TR"/>
        </w:rPr>
      </w:pPr>
    </w:p>
    <w:p w:rsidR="000F520B" w:rsidRPr="005134AE" w:rsidRDefault="00294FCA" w:rsidP="008E3B10">
      <w:pPr>
        <w:shd w:val="clear" w:color="auto" w:fill="FFFFFF"/>
        <w:spacing w:before="300" w:after="150" w:line="240" w:lineRule="auto"/>
        <w:outlineLvl w:val="1"/>
        <w:rPr>
          <w:rFonts w:asciiTheme="majorHAnsi" w:eastAsia="Times New Roman" w:hAnsiTheme="majorHAnsi" w:cs="Helvetica"/>
          <w:b/>
          <w:color w:val="333333"/>
          <w:sz w:val="28"/>
          <w:szCs w:val="28"/>
          <w:lang w:val="en-US" w:eastAsia="tr-TR"/>
        </w:rPr>
      </w:pPr>
      <w:r w:rsidRPr="005134AE">
        <w:rPr>
          <w:rFonts w:asciiTheme="majorHAnsi" w:eastAsia="Times New Roman" w:hAnsiTheme="majorHAnsi" w:cs="Helvetica"/>
          <w:b/>
          <w:color w:val="333333"/>
          <w:sz w:val="28"/>
          <w:szCs w:val="28"/>
          <w:lang w:val="en-US" w:eastAsia="tr-TR"/>
        </w:rPr>
        <w:lastRenderedPageBreak/>
        <w:t>3.2 Clustering</w:t>
      </w:r>
      <w:r w:rsidR="001F1717" w:rsidRPr="005134AE">
        <w:rPr>
          <w:rFonts w:asciiTheme="majorHAnsi" w:eastAsia="Times New Roman" w:hAnsiTheme="majorHAnsi" w:cs="Helvetica"/>
          <w:b/>
          <w:color w:val="333333"/>
          <w:sz w:val="28"/>
          <w:szCs w:val="28"/>
          <w:lang w:val="en-US" w:eastAsia="tr-TR"/>
        </w:rPr>
        <w:t xml:space="preserve"> and Visualizing</w:t>
      </w:r>
    </w:p>
    <w:p w:rsidR="00E81FB1" w:rsidRPr="005134AE" w:rsidRDefault="00E81FB1" w:rsidP="008E3B10">
      <w:pPr>
        <w:shd w:val="clear" w:color="auto" w:fill="FFFFFF"/>
        <w:spacing w:before="300" w:after="150" w:line="240" w:lineRule="auto"/>
        <w:outlineLvl w:val="1"/>
        <w:rPr>
          <w:rFonts w:asciiTheme="majorHAnsi" w:hAnsiTheme="majorHAnsi"/>
          <w:sz w:val="24"/>
          <w:szCs w:val="24"/>
          <w:shd w:val="clear" w:color="auto" w:fill="FFFFFF"/>
          <w:lang w:val="en-US"/>
        </w:rPr>
      </w:pPr>
      <w:r w:rsidRPr="005134AE">
        <w:rPr>
          <w:rFonts w:asciiTheme="majorHAnsi" w:eastAsia="Times New Roman" w:hAnsiTheme="majorHAnsi" w:cs="Helvetica"/>
          <w:noProof/>
          <w:color w:val="333333"/>
          <w:sz w:val="24"/>
          <w:szCs w:val="24"/>
          <w:lang w:eastAsia="tr-TR"/>
        </w:rPr>
        <w:drawing>
          <wp:anchor distT="0" distB="0" distL="114300" distR="114300" simplePos="0" relativeHeight="251659264" behindDoc="0" locked="0" layoutInCell="1" allowOverlap="1" wp14:anchorId="590B0AF0" wp14:editId="17AF70DB">
            <wp:simplePos x="0" y="0"/>
            <wp:positionH relativeFrom="column">
              <wp:posOffset>-4445</wp:posOffset>
            </wp:positionH>
            <wp:positionV relativeFrom="paragraph">
              <wp:posOffset>130810</wp:posOffset>
            </wp:positionV>
            <wp:extent cx="2152650" cy="2657475"/>
            <wp:effectExtent l="0" t="0" r="0" b="952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52650" cy="2657475"/>
                    </a:xfrm>
                    <a:prstGeom prst="rect">
                      <a:avLst/>
                    </a:prstGeom>
                  </pic:spPr>
                </pic:pic>
              </a:graphicData>
            </a:graphic>
            <wp14:sizeRelH relativeFrom="page">
              <wp14:pctWidth>0</wp14:pctWidth>
            </wp14:sizeRelH>
            <wp14:sizeRelV relativeFrom="page">
              <wp14:pctHeight>0</wp14:pctHeight>
            </wp14:sizeRelV>
          </wp:anchor>
        </w:drawing>
      </w:r>
      <w:r w:rsidRPr="005134AE">
        <w:rPr>
          <w:rFonts w:asciiTheme="majorHAnsi" w:hAnsiTheme="majorHAnsi"/>
          <w:sz w:val="24"/>
          <w:szCs w:val="24"/>
          <w:shd w:val="clear" w:color="auto" w:fill="FFFFFF"/>
          <w:lang w:val="en-US"/>
        </w:rPr>
        <w:t>I used python </w:t>
      </w:r>
      <w:r w:rsidRPr="005134AE">
        <w:rPr>
          <w:rStyle w:val="Gl"/>
          <w:rFonts w:asciiTheme="majorHAnsi" w:hAnsiTheme="majorHAnsi"/>
          <w:b w:val="0"/>
          <w:sz w:val="24"/>
          <w:szCs w:val="24"/>
          <w:bdr w:val="none" w:sz="0" w:space="0" w:color="auto" w:frame="1"/>
          <w:shd w:val="clear" w:color="auto" w:fill="FFFFFF"/>
          <w:lang w:val="en-US"/>
        </w:rPr>
        <w:t>folium</w:t>
      </w:r>
      <w:r w:rsidRPr="005134AE">
        <w:rPr>
          <w:rFonts w:asciiTheme="majorHAnsi" w:hAnsiTheme="majorHAnsi"/>
          <w:sz w:val="24"/>
          <w:szCs w:val="24"/>
          <w:shd w:val="clear" w:color="auto" w:fill="FFFFFF"/>
          <w:lang w:val="en-US"/>
        </w:rPr>
        <w:t> library to visualize geographic details of Manhattan and its boroughs and I created a map of Manhattan with boroughs superimposed on top. I used latitude and longitude values to get the visual as shown.</w:t>
      </w:r>
    </w:p>
    <w:p w:rsidR="00E81FB1" w:rsidRPr="005134AE" w:rsidRDefault="00E81FB1"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E81FB1" w:rsidRPr="005134AE" w:rsidRDefault="00E81FB1"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E81FB1" w:rsidRPr="005134AE" w:rsidRDefault="00E81FB1"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E81FB1" w:rsidRPr="005134AE" w:rsidRDefault="00C72820"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sidRPr="005134AE">
        <w:rPr>
          <w:rFonts w:asciiTheme="majorHAnsi" w:eastAsia="Times New Roman" w:hAnsiTheme="majorHAnsi" w:cs="Helvetica"/>
          <w:noProof/>
          <w:color w:val="333333"/>
          <w:sz w:val="24"/>
          <w:szCs w:val="24"/>
          <w:lang w:eastAsia="tr-TR"/>
        </w:rPr>
        <w:drawing>
          <wp:anchor distT="0" distB="0" distL="114300" distR="114300" simplePos="0" relativeHeight="251658240" behindDoc="0" locked="0" layoutInCell="1" allowOverlap="1" wp14:anchorId="408948F7" wp14:editId="6DC1098A">
            <wp:simplePos x="0" y="0"/>
            <wp:positionH relativeFrom="column">
              <wp:posOffset>1657350</wp:posOffset>
            </wp:positionH>
            <wp:positionV relativeFrom="paragraph">
              <wp:posOffset>234950</wp:posOffset>
            </wp:positionV>
            <wp:extent cx="2209800" cy="2886075"/>
            <wp:effectExtent l="0" t="0" r="0"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09800" cy="2886075"/>
                    </a:xfrm>
                    <a:prstGeom prst="rect">
                      <a:avLst/>
                    </a:prstGeom>
                  </pic:spPr>
                </pic:pic>
              </a:graphicData>
            </a:graphic>
            <wp14:sizeRelH relativeFrom="page">
              <wp14:pctWidth>0</wp14:pctWidth>
            </wp14:sizeRelH>
            <wp14:sizeRelV relativeFrom="page">
              <wp14:pctHeight>0</wp14:pctHeight>
            </wp14:sizeRelV>
          </wp:anchor>
        </w:drawing>
      </w:r>
    </w:p>
    <w:p w:rsidR="00E81FB1" w:rsidRPr="005134AE" w:rsidRDefault="00E81FB1"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936EED" w:rsidRPr="005134AE" w:rsidRDefault="00294FC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sidRPr="005134AE">
        <w:rPr>
          <w:rFonts w:asciiTheme="majorHAnsi" w:eastAsia="Times New Roman" w:hAnsiTheme="majorHAnsi" w:cs="Helvetica"/>
          <w:color w:val="333333"/>
          <w:sz w:val="24"/>
          <w:szCs w:val="24"/>
          <w:lang w:val="en-US" w:eastAsia="tr-TR"/>
        </w:rPr>
        <w:t xml:space="preserve">In order to make quality observations and save time, I clustered the neighborhoods into 5 clusters. While clustering </w:t>
      </w:r>
      <w:proofErr w:type="gramStart"/>
      <w:r w:rsidRPr="005134AE">
        <w:rPr>
          <w:rFonts w:asciiTheme="majorHAnsi" w:eastAsia="Times New Roman" w:hAnsiTheme="majorHAnsi" w:cs="Helvetica"/>
          <w:color w:val="333333"/>
          <w:sz w:val="24"/>
          <w:szCs w:val="24"/>
          <w:lang w:val="en-US" w:eastAsia="tr-TR"/>
        </w:rPr>
        <w:t>I</w:t>
      </w:r>
      <w:proofErr w:type="gramEnd"/>
      <w:r w:rsidRPr="005134AE">
        <w:rPr>
          <w:rFonts w:asciiTheme="majorHAnsi" w:eastAsia="Times New Roman" w:hAnsiTheme="majorHAnsi" w:cs="Helvetica"/>
          <w:color w:val="333333"/>
          <w:sz w:val="24"/>
          <w:szCs w:val="24"/>
          <w:lang w:val="en-US" w:eastAsia="tr-TR"/>
        </w:rPr>
        <w:t xml:space="preserve"> used k-mean</w:t>
      </w:r>
      <w:r w:rsidR="001F1717" w:rsidRPr="005134AE">
        <w:rPr>
          <w:rFonts w:asciiTheme="majorHAnsi" w:eastAsia="Times New Roman" w:hAnsiTheme="majorHAnsi" w:cs="Helvetica"/>
          <w:color w:val="333333"/>
          <w:sz w:val="24"/>
          <w:szCs w:val="24"/>
          <w:lang w:val="en-US" w:eastAsia="tr-TR"/>
        </w:rPr>
        <w:t xml:space="preserve">s cluster with k constant is 5. </w:t>
      </w:r>
      <w:r w:rsidR="00936EED" w:rsidRPr="005134AE">
        <w:rPr>
          <w:rFonts w:asciiTheme="majorHAnsi" w:eastAsia="Times New Roman" w:hAnsiTheme="majorHAnsi" w:cs="Helvetica"/>
          <w:color w:val="333333"/>
          <w:sz w:val="24"/>
          <w:szCs w:val="24"/>
          <w:lang w:val="en-US" w:eastAsia="tr-TR"/>
        </w:rPr>
        <w:t xml:space="preserve"> </w:t>
      </w:r>
      <w:r w:rsidR="00936EED" w:rsidRPr="005134AE">
        <w:rPr>
          <w:sz w:val="24"/>
          <w:szCs w:val="24"/>
          <w:shd w:val="clear" w:color="auto" w:fill="FFFFFF"/>
          <w:lang w:val="en-US"/>
        </w:rPr>
        <w:t>I used python </w:t>
      </w:r>
      <w:r w:rsidR="00936EED" w:rsidRPr="005134AE">
        <w:rPr>
          <w:rStyle w:val="Gl"/>
          <w:b w:val="0"/>
          <w:sz w:val="24"/>
          <w:szCs w:val="24"/>
          <w:bdr w:val="none" w:sz="0" w:space="0" w:color="auto" w:frame="1"/>
          <w:shd w:val="clear" w:color="auto" w:fill="FFFFFF"/>
          <w:lang w:val="en-US"/>
        </w:rPr>
        <w:t>folium</w:t>
      </w:r>
      <w:r w:rsidR="00936EED" w:rsidRPr="005134AE">
        <w:rPr>
          <w:sz w:val="24"/>
          <w:szCs w:val="24"/>
          <w:shd w:val="clear" w:color="auto" w:fill="FFFFFF"/>
          <w:lang w:val="en-US"/>
        </w:rPr>
        <w:t> library to visualize geographic details of </w:t>
      </w:r>
      <w:r w:rsidR="00E81FB1" w:rsidRPr="005134AE">
        <w:rPr>
          <w:sz w:val="24"/>
          <w:szCs w:val="24"/>
          <w:shd w:val="clear" w:color="auto" w:fill="FFFFFF"/>
          <w:lang w:val="en-US"/>
        </w:rPr>
        <w:t>clustered Manhattan view and labeled with clusters using different colors to emphasize clusters.</w:t>
      </w:r>
    </w:p>
    <w:p w:rsidR="005134AE" w:rsidRPr="005134AE" w:rsidRDefault="005134AE" w:rsidP="005134AE">
      <w:pPr>
        <w:shd w:val="clear" w:color="auto" w:fill="FFFFFF"/>
        <w:spacing w:before="300" w:after="150" w:line="240" w:lineRule="auto"/>
        <w:outlineLvl w:val="1"/>
        <w:rPr>
          <w:rFonts w:asciiTheme="majorHAnsi" w:eastAsia="Times New Roman" w:hAnsiTheme="majorHAnsi" w:cs="Helvetica"/>
          <w:sz w:val="24"/>
          <w:szCs w:val="24"/>
          <w:lang w:val="en-US" w:eastAsia="tr-TR"/>
        </w:rPr>
      </w:pPr>
    </w:p>
    <w:p w:rsidR="005134AE" w:rsidRPr="005134AE" w:rsidRDefault="005134AE" w:rsidP="005134AE">
      <w:pPr>
        <w:shd w:val="clear" w:color="auto" w:fill="FFFFFF"/>
        <w:spacing w:before="300" w:after="150" w:line="240" w:lineRule="auto"/>
        <w:outlineLvl w:val="1"/>
        <w:rPr>
          <w:rFonts w:asciiTheme="majorHAnsi" w:eastAsia="Times New Roman" w:hAnsiTheme="majorHAnsi" w:cs="Helvetica"/>
          <w:sz w:val="24"/>
          <w:szCs w:val="24"/>
          <w:lang w:val="en-US" w:eastAsia="tr-TR"/>
        </w:rPr>
      </w:pPr>
    </w:p>
    <w:p w:rsidR="005134AE" w:rsidRPr="005134AE" w:rsidRDefault="005134AE" w:rsidP="005134AE">
      <w:pPr>
        <w:shd w:val="clear" w:color="auto" w:fill="FFFFFF"/>
        <w:spacing w:before="300" w:after="150" w:line="240" w:lineRule="auto"/>
        <w:outlineLvl w:val="1"/>
        <w:rPr>
          <w:rFonts w:asciiTheme="majorHAnsi" w:eastAsia="Times New Roman" w:hAnsiTheme="majorHAnsi" w:cs="Helvetica"/>
          <w:sz w:val="24"/>
          <w:szCs w:val="24"/>
          <w:lang w:val="en-US" w:eastAsia="tr-TR"/>
        </w:rPr>
      </w:pPr>
    </w:p>
    <w:p w:rsidR="005134AE" w:rsidRPr="005134AE" w:rsidRDefault="005134AE" w:rsidP="005134AE">
      <w:pPr>
        <w:shd w:val="clear" w:color="auto" w:fill="FFFFFF"/>
        <w:spacing w:before="300" w:after="150" w:line="240" w:lineRule="auto"/>
        <w:outlineLvl w:val="1"/>
        <w:rPr>
          <w:rFonts w:asciiTheme="majorHAnsi" w:eastAsia="Times New Roman" w:hAnsiTheme="majorHAnsi" w:cs="Helvetica"/>
          <w:sz w:val="24"/>
          <w:szCs w:val="24"/>
          <w:lang w:val="en-US" w:eastAsia="tr-TR"/>
        </w:rPr>
      </w:pPr>
    </w:p>
    <w:p w:rsidR="005134AE" w:rsidRPr="005134AE" w:rsidRDefault="005134AE" w:rsidP="005134AE">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5134AE">
        <w:rPr>
          <w:rFonts w:asciiTheme="majorHAnsi" w:eastAsia="Times New Roman" w:hAnsiTheme="majorHAnsi" w:cs="Helvetica"/>
          <w:sz w:val="24"/>
          <w:szCs w:val="24"/>
          <w:lang w:val="en-US" w:eastAsia="tr-TR"/>
        </w:rPr>
        <w:t xml:space="preserve">There were several kinds of venues related to our interest. Careful inspection showed me that there were gyms, fitness centers, </w:t>
      </w:r>
      <w:proofErr w:type="gramStart"/>
      <w:r w:rsidRPr="005134AE">
        <w:rPr>
          <w:rFonts w:asciiTheme="majorHAnsi" w:eastAsia="Times New Roman" w:hAnsiTheme="majorHAnsi" w:cs="Helvetica"/>
          <w:sz w:val="24"/>
          <w:szCs w:val="24"/>
          <w:lang w:val="en-US" w:eastAsia="tr-TR"/>
        </w:rPr>
        <w:t>boxing</w:t>
      </w:r>
      <w:proofErr w:type="gramEnd"/>
      <w:r w:rsidRPr="005134AE">
        <w:rPr>
          <w:rFonts w:asciiTheme="majorHAnsi" w:eastAsia="Times New Roman" w:hAnsiTheme="majorHAnsi" w:cs="Helvetica"/>
          <w:sz w:val="24"/>
          <w:szCs w:val="24"/>
          <w:lang w:val="en-US" w:eastAsia="tr-TR"/>
        </w:rPr>
        <w:t xml:space="preserve"> gyms, climbing gyms, cycle studios and supplement shops. As a separate data frame, I found the number of each those facilities for each neighborhood. Moreover, I found out the total number of those facilities which is a very helpful piece of information about each region.</w:t>
      </w:r>
    </w:p>
    <w:p w:rsidR="005134AE" w:rsidRPr="005134AE" w:rsidRDefault="005134AE" w:rsidP="00936EED">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sidRPr="005134AE">
        <w:rPr>
          <w:rFonts w:asciiTheme="majorHAnsi" w:eastAsia="Times New Roman" w:hAnsiTheme="majorHAnsi" w:cs="Helvetica"/>
          <w:noProof/>
          <w:sz w:val="24"/>
          <w:szCs w:val="24"/>
          <w:lang w:eastAsia="tr-TR"/>
        </w:rPr>
        <w:drawing>
          <wp:inline distT="0" distB="0" distL="0" distR="0" wp14:anchorId="2197DCDC" wp14:editId="5A00A2C9">
            <wp:extent cx="5748649" cy="1228725"/>
            <wp:effectExtent l="0" t="0" r="508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231305"/>
                    </a:xfrm>
                    <a:prstGeom prst="rect">
                      <a:avLst/>
                    </a:prstGeom>
                  </pic:spPr>
                </pic:pic>
              </a:graphicData>
            </a:graphic>
          </wp:inline>
        </w:drawing>
      </w:r>
    </w:p>
    <w:p w:rsidR="005134AE" w:rsidRPr="005134AE" w:rsidRDefault="005134AE" w:rsidP="005134AE">
      <w:pPr>
        <w:shd w:val="clear" w:color="auto" w:fill="FFFFFF"/>
        <w:spacing w:before="300" w:after="150" w:line="240" w:lineRule="auto"/>
        <w:outlineLvl w:val="1"/>
        <w:rPr>
          <w:rFonts w:asciiTheme="majorHAnsi" w:hAnsiTheme="majorHAnsi"/>
          <w:sz w:val="24"/>
          <w:szCs w:val="24"/>
          <w:lang w:val="en-US"/>
        </w:rPr>
      </w:pPr>
      <w:r w:rsidRPr="005134AE">
        <w:rPr>
          <w:rFonts w:asciiTheme="majorHAnsi" w:hAnsiTheme="majorHAnsi"/>
          <w:sz w:val="24"/>
          <w:szCs w:val="24"/>
          <w:lang w:val="en-US"/>
        </w:rPr>
        <w:lastRenderedPageBreak/>
        <w:t>After that I obtained a descending order table in order to have a clear view about our first candidate neighborhoods.</w:t>
      </w:r>
    </w:p>
    <w:p w:rsidR="005134AE" w:rsidRDefault="005134AE" w:rsidP="00936EED">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sidRPr="005134AE">
        <w:rPr>
          <w:rFonts w:asciiTheme="majorHAnsi" w:hAnsiTheme="majorHAnsi"/>
          <w:noProof/>
          <w:sz w:val="24"/>
          <w:szCs w:val="24"/>
          <w:lang w:eastAsia="tr-TR"/>
        </w:rPr>
        <w:drawing>
          <wp:inline distT="0" distB="0" distL="0" distR="0" wp14:anchorId="6571E211" wp14:editId="5CFA9957">
            <wp:extent cx="5737175" cy="13335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338973"/>
                    </a:xfrm>
                    <a:prstGeom prst="rect">
                      <a:avLst/>
                    </a:prstGeom>
                  </pic:spPr>
                </pic:pic>
              </a:graphicData>
            </a:graphic>
          </wp:inline>
        </w:drawing>
      </w:r>
    </w:p>
    <w:p w:rsidR="005134AE" w:rsidRDefault="005134AE" w:rsidP="005134AE">
      <w:pPr>
        <w:shd w:val="clear" w:color="auto" w:fill="FFFFFF"/>
        <w:spacing w:before="300" w:after="150" w:line="240" w:lineRule="auto"/>
        <w:outlineLvl w:val="1"/>
        <w:rPr>
          <w:rFonts w:asciiTheme="majorHAnsi" w:hAnsiTheme="majorHAnsi"/>
          <w:sz w:val="18"/>
          <w:szCs w:val="18"/>
          <w:lang w:val="en-US"/>
        </w:rPr>
      </w:pPr>
      <w:r w:rsidRPr="005134AE">
        <w:rPr>
          <w:rFonts w:asciiTheme="majorHAnsi" w:hAnsiTheme="majorHAnsi"/>
          <w:b/>
          <w:sz w:val="18"/>
          <w:szCs w:val="18"/>
          <w:lang w:val="en-US"/>
        </w:rPr>
        <w:t>*</w:t>
      </w:r>
      <w:r w:rsidRPr="005134AE">
        <w:rPr>
          <w:rFonts w:asciiTheme="majorHAnsi" w:hAnsiTheme="majorHAnsi"/>
          <w:sz w:val="18"/>
          <w:szCs w:val="18"/>
          <w:lang w:val="en-US"/>
        </w:rPr>
        <w:t>These tables only shows first 5 entries</w:t>
      </w:r>
    </w:p>
    <w:p w:rsidR="0058135A" w:rsidRDefault="0058135A" w:rsidP="005134AE">
      <w:pPr>
        <w:shd w:val="clear" w:color="auto" w:fill="FFFFFF"/>
        <w:spacing w:before="300" w:after="150" w:line="240" w:lineRule="auto"/>
        <w:outlineLvl w:val="1"/>
        <w:rPr>
          <w:rFonts w:asciiTheme="majorHAnsi" w:hAnsiTheme="majorHAnsi"/>
          <w:sz w:val="24"/>
          <w:szCs w:val="24"/>
          <w:lang w:val="en-US"/>
        </w:rPr>
      </w:pPr>
      <w:r>
        <w:rPr>
          <w:rFonts w:asciiTheme="majorHAnsi" w:hAnsiTheme="majorHAnsi"/>
          <w:sz w:val="24"/>
          <w:szCs w:val="24"/>
          <w:lang w:val="en-US"/>
        </w:rPr>
        <w:t>Since my data is not continuous</w:t>
      </w:r>
      <w:r w:rsidR="00B510B3">
        <w:rPr>
          <w:rFonts w:asciiTheme="majorHAnsi" w:hAnsiTheme="majorHAnsi"/>
          <w:sz w:val="24"/>
          <w:szCs w:val="24"/>
          <w:lang w:val="en-US"/>
        </w:rPr>
        <w:t>,</w:t>
      </w:r>
      <w:r>
        <w:rPr>
          <w:rFonts w:asciiTheme="majorHAnsi" w:hAnsiTheme="majorHAnsi"/>
          <w:sz w:val="24"/>
          <w:szCs w:val="24"/>
          <w:lang w:val="en-US"/>
        </w:rPr>
        <w:t xml:space="preserve"> horizontal bar chart became very beneficial to make clear observations.</w:t>
      </w:r>
    </w:p>
    <w:p w:rsidR="00C40F23" w:rsidRDefault="00C40F23" w:rsidP="005134AE">
      <w:pPr>
        <w:shd w:val="clear" w:color="auto" w:fill="FFFFFF"/>
        <w:spacing w:before="300" w:after="150" w:line="240" w:lineRule="auto"/>
        <w:outlineLvl w:val="1"/>
        <w:rPr>
          <w:rFonts w:asciiTheme="majorHAnsi" w:hAnsiTheme="majorHAnsi"/>
          <w:b/>
          <w:sz w:val="28"/>
          <w:szCs w:val="28"/>
          <w:lang w:val="en-US"/>
        </w:rPr>
      </w:pPr>
      <w:r w:rsidRPr="0058135A">
        <w:rPr>
          <w:rFonts w:asciiTheme="majorHAnsi" w:hAnsiTheme="majorHAnsi"/>
          <w:b/>
          <w:noProof/>
          <w:sz w:val="24"/>
          <w:szCs w:val="24"/>
          <w:lang w:eastAsia="tr-TR"/>
        </w:rPr>
        <w:drawing>
          <wp:inline distT="0" distB="0" distL="0" distR="0" wp14:anchorId="47EF2918" wp14:editId="3D085FCD">
            <wp:extent cx="5762436" cy="57340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5732343"/>
                    </a:xfrm>
                    <a:prstGeom prst="rect">
                      <a:avLst/>
                    </a:prstGeom>
                  </pic:spPr>
                </pic:pic>
              </a:graphicData>
            </a:graphic>
          </wp:inline>
        </w:drawing>
      </w:r>
    </w:p>
    <w:p w:rsidR="00C40F23" w:rsidRDefault="00C40F23" w:rsidP="00C40F23">
      <w:pPr>
        <w:shd w:val="clear" w:color="auto" w:fill="FFFFFF"/>
        <w:spacing w:before="300" w:after="150" w:line="240" w:lineRule="auto"/>
        <w:outlineLvl w:val="1"/>
        <w:rPr>
          <w:rFonts w:asciiTheme="majorHAnsi" w:hAnsiTheme="majorHAnsi"/>
          <w:b/>
          <w:sz w:val="28"/>
          <w:szCs w:val="28"/>
          <w:lang w:val="en-US"/>
        </w:rPr>
      </w:pPr>
      <w:r w:rsidRPr="00C40F23">
        <w:rPr>
          <w:rFonts w:asciiTheme="majorHAnsi" w:hAnsiTheme="majorHAnsi"/>
          <w:b/>
          <w:sz w:val="28"/>
          <w:szCs w:val="28"/>
          <w:lang w:val="en-US"/>
        </w:rPr>
        <w:lastRenderedPageBreak/>
        <w:t>3.2 Preparing rental data</w:t>
      </w:r>
    </w:p>
    <w:p w:rsidR="00C40F23" w:rsidRPr="00C40F23" w:rsidRDefault="00C40F23" w:rsidP="00C40F23">
      <w:pPr>
        <w:shd w:val="clear" w:color="auto" w:fill="FFFFFF"/>
        <w:spacing w:before="300" w:after="150" w:line="240" w:lineRule="auto"/>
        <w:outlineLvl w:val="1"/>
        <w:rPr>
          <w:rFonts w:asciiTheme="majorHAnsi" w:hAnsiTheme="majorHAnsi"/>
          <w:sz w:val="24"/>
          <w:szCs w:val="24"/>
          <w:lang w:val="en-US"/>
        </w:rPr>
      </w:pPr>
      <w:r w:rsidRPr="00C40F23">
        <w:rPr>
          <w:rFonts w:asciiTheme="majorHAnsi" w:hAnsiTheme="majorHAnsi"/>
          <w:sz w:val="24"/>
          <w:szCs w:val="24"/>
          <w:lang w:val="en-US"/>
        </w:rPr>
        <w:t>Firstly, I formed a data frame for each neighborhood with their corresponding average rents shown as below:</w:t>
      </w:r>
    </w:p>
    <w:p w:rsidR="00C40F23" w:rsidRDefault="00C40F23" w:rsidP="00C40F23">
      <w:pPr>
        <w:shd w:val="clear" w:color="auto" w:fill="FFFFFF"/>
        <w:spacing w:before="300" w:after="150" w:line="240" w:lineRule="auto"/>
        <w:outlineLvl w:val="1"/>
        <w:rPr>
          <w:rFonts w:asciiTheme="majorHAnsi" w:hAnsiTheme="majorHAnsi"/>
          <w:b/>
          <w:sz w:val="28"/>
          <w:szCs w:val="28"/>
          <w:lang w:val="en-US"/>
        </w:rPr>
      </w:pPr>
      <w:r w:rsidRPr="00C40F23">
        <w:rPr>
          <w:rFonts w:asciiTheme="majorHAnsi" w:hAnsiTheme="majorHAnsi"/>
          <w:b/>
          <w:noProof/>
          <w:sz w:val="28"/>
          <w:szCs w:val="28"/>
          <w:lang w:eastAsia="tr-TR"/>
        </w:rPr>
        <w:drawing>
          <wp:inline distT="0" distB="0" distL="0" distR="0" wp14:anchorId="539C9486" wp14:editId="38FAC2B4">
            <wp:extent cx="2940423" cy="179244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43636" cy="1794406"/>
                    </a:xfrm>
                    <a:prstGeom prst="rect">
                      <a:avLst/>
                    </a:prstGeom>
                  </pic:spPr>
                </pic:pic>
              </a:graphicData>
            </a:graphic>
          </wp:inline>
        </w:drawing>
      </w:r>
    </w:p>
    <w:p w:rsidR="00C40F23" w:rsidRDefault="00C40F23" w:rsidP="00C40F23">
      <w:pPr>
        <w:shd w:val="clear" w:color="auto" w:fill="FFFFFF"/>
        <w:spacing w:before="300" w:after="150" w:line="240" w:lineRule="auto"/>
        <w:outlineLvl w:val="1"/>
        <w:rPr>
          <w:rFonts w:asciiTheme="majorHAnsi" w:hAnsiTheme="majorHAnsi"/>
          <w:sz w:val="24"/>
          <w:szCs w:val="24"/>
          <w:lang w:val="en-US"/>
        </w:rPr>
      </w:pPr>
      <w:r w:rsidRPr="00C40F23">
        <w:rPr>
          <w:rFonts w:asciiTheme="majorHAnsi" w:hAnsiTheme="majorHAnsi"/>
          <w:sz w:val="24"/>
          <w:szCs w:val="24"/>
          <w:lang w:val="en-US"/>
        </w:rPr>
        <w:t xml:space="preserve">Then I specified this list of information to my top 5 candidates. </w:t>
      </w:r>
    </w:p>
    <w:p w:rsidR="003420D7" w:rsidRDefault="003420D7" w:rsidP="00C40F23">
      <w:pPr>
        <w:shd w:val="clear" w:color="auto" w:fill="FFFFFF"/>
        <w:spacing w:before="300" w:after="150" w:line="240" w:lineRule="auto"/>
        <w:outlineLvl w:val="1"/>
        <w:rPr>
          <w:rFonts w:asciiTheme="majorHAnsi" w:hAnsiTheme="majorHAnsi"/>
          <w:sz w:val="24"/>
          <w:szCs w:val="24"/>
          <w:lang w:val="en-US"/>
        </w:rPr>
      </w:pPr>
      <w:r w:rsidRPr="003420D7">
        <w:rPr>
          <w:rFonts w:asciiTheme="majorHAnsi" w:hAnsiTheme="majorHAnsi"/>
          <w:noProof/>
          <w:sz w:val="24"/>
          <w:szCs w:val="24"/>
          <w:lang w:eastAsia="tr-TR"/>
        </w:rPr>
        <w:drawing>
          <wp:inline distT="0" distB="0" distL="0" distR="0" wp14:anchorId="6E2B7EC0" wp14:editId="47CE23BC">
            <wp:extent cx="3827929" cy="1586753"/>
            <wp:effectExtent l="0" t="0" r="127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1246" cy="1588128"/>
                    </a:xfrm>
                    <a:prstGeom prst="rect">
                      <a:avLst/>
                    </a:prstGeom>
                  </pic:spPr>
                </pic:pic>
              </a:graphicData>
            </a:graphic>
          </wp:inline>
        </w:drawing>
      </w:r>
    </w:p>
    <w:p w:rsidR="00FF5D58" w:rsidRDefault="00FF5D58" w:rsidP="00C40F23">
      <w:pPr>
        <w:shd w:val="clear" w:color="auto" w:fill="FFFFFF"/>
        <w:spacing w:before="300" w:after="150" w:line="240" w:lineRule="auto"/>
        <w:outlineLvl w:val="1"/>
        <w:rPr>
          <w:rFonts w:asciiTheme="majorHAnsi" w:hAnsiTheme="majorHAnsi"/>
          <w:sz w:val="24"/>
          <w:szCs w:val="24"/>
          <w:lang w:val="en-US"/>
        </w:rPr>
      </w:pPr>
      <w:r>
        <w:rPr>
          <w:rFonts w:asciiTheme="majorHAnsi" w:hAnsiTheme="majorHAnsi"/>
          <w:sz w:val="24"/>
          <w:szCs w:val="24"/>
          <w:lang w:val="en-US"/>
        </w:rPr>
        <w:t>After making some adjustment in above data frame, I created another visual for rents to see the difference clearly.</w:t>
      </w:r>
    </w:p>
    <w:p w:rsidR="00B326E2" w:rsidRDefault="00B326E2" w:rsidP="00936EED">
      <w:pPr>
        <w:shd w:val="clear" w:color="auto" w:fill="FFFFFF"/>
        <w:spacing w:before="300" w:after="150" w:line="240" w:lineRule="auto"/>
        <w:outlineLvl w:val="1"/>
        <w:rPr>
          <w:rFonts w:asciiTheme="majorHAnsi" w:hAnsiTheme="majorHAnsi"/>
          <w:sz w:val="24"/>
          <w:szCs w:val="24"/>
          <w:lang w:val="en-US"/>
        </w:rPr>
      </w:pPr>
      <w:r w:rsidRPr="00B326E2">
        <w:rPr>
          <w:rFonts w:asciiTheme="majorHAnsi" w:hAnsiTheme="majorHAnsi"/>
          <w:sz w:val="24"/>
          <w:szCs w:val="24"/>
          <w:lang w:val="en-US"/>
        </w:rPr>
        <w:drawing>
          <wp:inline distT="0" distB="0" distL="0" distR="0" wp14:anchorId="641C7BEF" wp14:editId="50D2DF22">
            <wp:extent cx="4903694" cy="3155576"/>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08750" cy="3158830"/>
                    </a:xfrm>
                    <a:prstGeom prst="rect">
                      <a:avLst/>
                    </a:prstGeom>
                  </pic:spPr>
                </pic:pic>
              </a:graphicData>
            </a:graphic>
          </wp:inline>
        </w:drawing>
      </w:r>
    </w:p>
    <w:p w:rsidR="00936EED" w:rsidRPr="00B326E2" w:rsidRDefault="005134AE" w:rsidP="00936EED">
      <w:pPr>
        <w:shd w:val="clear" w:color="auto" w:fill="FFFFFF"/>
        <w:spacing w:before="300" w:after="150" w:line="240" w:lineRule="auto"/>
        <w:outlineLvl w:val="1"/>
        <w:rPr>
          <w:rFonts w:asciiTheme="majorHAnsi" w:hAnsiTheme="majorHAnsi"/>
          <w:sz w:val="24"/>
          <w:szCs w:val="24"/>
          <w:lang w:val="en-US"/>
        </w:rPr>
      </w:pPr>
      <w:r w:rsidRPr="005134AE">
        <w:rPr>
          <w:rFonts w:asciiTheme="majorHAnsi" w:eastAsia="Times New Roman" w:hAnsiTheme="majorHAnsi" w:cstheme="minorHAnsi"/>
          <w:b/>
          <w:color w:val="333333"/>
          <w:sz w:val="32"/>
          <w:szCs w:val="32"/>
          <w:lang w:val="en-US" w:eastAsia="tr-TR"/>
        </w:rPr>
        <w:lastRenderedPageBreak/>
        <w:t xml:space="preserve">4.  </w:t>
      </w:r>
      <w:r w:rsidR="00AA059B">
        <w:rPr>
          <w:rFonts w:asciiTheme="majorHAnsi" w:eastAsia="Times New Roman" w:hAnsiTheme="majorHAnsi" w:cstheme="minorHAnsi"/>
          <w:b/>
          <w:color w:val="333333"/>
          <w:sz w:val="32"/>
          <w:szCs w:val="32"/>
          <w:lang w:val="en-US" w:eastAsia="tr-TR"/>
        </w:rPr>
        <w:t>Discussion and Observations</w:t>
      </w:r>
    </w:p>
    <w:p w:rsidR="005134AE" w:rsidRDefault="005134AE" w:rsidP="005134AE">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5134AE">
        <w:rPr>
          <w:rFonts w:asciiTheme="majorHAnsi" w:eastAsia="Times New Roman" w:hAnsiTheme="majorHAnsi" w:cs="Helvetica"/>
          <w:sz w:val="24"/>
          <w:szCs w:val="24"/>
          <w:lang w:val="en-US" w:eastAsia="tr-TR"/>
        </w:rPr>
        <w:t xml:space="preserve">There were several kinds of venues related to our interest. Careful inspection showed me that there were gyms, fitness centers, </w:t>
      </w:r>
      <w:proofErr w:type="gramStart"/>
      <w:r w:rsidRPr="005134AE">
        <w:rPr>
          <w:rFonts w:asciiTheme="majorHAnsi" w:eastAsia="Times New Roman" w:hAnsiTheme="majorHAnsi" w:cs="Helvetica"/>
          <w:sz w:val="24"/>
          <w:szCs w:val="24"/>
          <w:lang w:val="en-US" w:eastAsia="tr-TR"/>
        </w:rPr>
        <w:t>boxing</w:t>
      </w:r>
      <w:proofErr w:type="gramEnd"/>
      <w:r w:rsidRPr="005134AE">
        <w:rPr>
          <w:rFonts w:asciiTheme="majorHAnsi" w:eastAsia="Times New Roman" w:hAnsiTheme="majorHAnsi" w:cs="Helvetica"/>
          <w:sz w:val="24"/>
          <w:szCs w:val="24"/>
          <w:lang w:val="en-US" w:eastAsia="tr-TR"/>
        </w:rPr>
        <w:t xml:space="preserve"> gyms, climbing gyms, cycle studios and supplement shops</w:t>
      </w:r>
      <w:r>
        <w:rPr>
          <w:rFonts w:asciiTheme="majorHAnsi" w:eastAsia="Times New Roman" w:hAnsiTheme="majorHAnsi" w:cs="Helvetica"/>
          <w:sz w:val="24"/>
          <w:szCs w:val="24"/>
          <w:lang w:val="en-US" w:eastAsia="tr-TR"/>
        </w:rPr>
        <w:t xml:space="preserve">. </w:t>
      </w:r>
    </w:p>
    <w:p w:rsidR="0058135A" w:rsidRDefault="00730BFE" w:rsidP="005134AE">
      <w:pPr>
        <w:shd w:val="clear" w:color="auto" w:fill="FFFFFF"/>
        <w:spacing w:before="300" w:after="150" w:line="240" w:lineRule="auto"/>
        <w:outlineLvl w:val="1"/>
        <w:rPr>
          <w:rFonts w:asciiTheme="majorHAnsi" w:eastAsia="Times New Roman" w:hAnsiTheme="majorHAnsi" w:cs="Helvetica"/>
          <w:sz w:val="24"/>
          <w:szCs w:val="24"/>
          <w:lang w:val="en-US" w:eastAsia="tr-TR"/>
        </w:rPr>
      </w:pPr>
      <w:r>
        <w:rPr>
          <w:rFonts w:asciiTheme="majorHAnsi" w:eastAsia="Times New Roman" w:hAnsiTheme="majorHAnsi" w:cs="Helvetica"/>
          <w:sz w:val="24"/>
          <w:szCs w:val="24"/>
          <w:lang w:val="en-US" w:eastAsia="tr-TR"/>
        </w:rPr>
        <w:t>In order to make precise suggestions I did more detailed research about top 5 candidates which are namely: Sutton Place, Flatiron, Lenox Hill, Yorkville and Clinton.</w:t>
      </w:r>
    </w:p>
    <w:p w:rsidR="00730BFE" w:rsidRDefault="00730BFE" w:rsidP="005134AE">
      <w:pPr>
        <w:shd w:val="clear" w:color="auto" w:fill="FFFFFF"/>
        <w:spacing w:before="300" w:after="150" w:line="240" w:lineRule="auto"/>
        <w:outlineLvl w:val="1"/>
        <w:rPr>
          <w:rFonts w:asciiTheme="majorHAnsi" w:eastAsia="Times New Roman" w:hAnsiTheme="majorHAnsi" w:cs="Helvetica"/>
          <w:sz w:val="24"/>
          <w:szCs w:val="24"/>
          <w:lang w:val="en-US" w:eastAsia="tr-TR"/>
        </w:rPr>
      </w:pPr>
      <w:r>
        <w:rPr>
          <w:rFonts w:asciiTheme="majorHAnsi" w:eastAsia="Times New Roman" w:hAnsiTheme="majorHAnsi" w:cs="Helvetica"/>
          <w:sz w:val="24"/>
          <w:szCs w:val="24"/>
          <w:lang w:val="en-US" w:eastAsia="tr-TR"/>
        </w:rPr>
        <w:t>I considered them individually.</w:t>
      </w:r>
    </w:p>
    <w:p w:rsidR="00730BFE" w:rsidRPr="005134AE" w:rsidRDefault="00730BFE" w:rsidP="005134AE">
      <w:pPr>
        <w:shd w:val="clear" w:color="auto" w:fill="FFFFFF"/>
        <w:spacing w:before="300" w:after="150" w:line="240" w:lineRule="auto"/>
        <w:outlineLvl w:val="1"/>
        <w:rPr>
          <w:rFonts w:asciiTheme="majorHAnsi" w:eastAsia="Times New Roman" w:hAnsiTheme="majorHAnsi" w:cs="Helvetica"/>
          <w:sz w:val="24"/>
          <w:szCs w:val="24"/>
          <w:lang w:val="en-US" w:eastAsia="tr-TR"/>
        </w:rPr>
      </w:pPr>
      <w:r w:rsidRPr="00730BFE">
        <w:rPr>
          <w:rFonts w:asciiTheme="majorHAnsi" w:eastAsia="Times New Roman" w:hAnsiTheme="majorHAnsi" w:cs="Helvetica"/>
          <w:noProof/>
          <w:sz w:val="24"/>
          <w:szCs w:val="24"/>
          <w:lang w:eastAsia="tr-TR"/>
        </w:rPr>
        <w:drawing>
          <wp:inline distT="0" distB="0" distL="0" distR="0" wp14:anchorId="0F162D42" wp14:editId="2810B87B">
            <wp:extent cx="5762621" cy="100012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999795"/>
                    </a:xfrm>
                    <a:prstGeom prst="rect">
                      <a:avLst/>
                    </a:prstGeom>
                  </pic:spPr>
                </pic:pic>
              </a:graphicData>
            </a:graphic>
          </wp:inline>
        </w:drawing>
      </w:r>
      <w:r>
        <w:rPr>
          <w:rFonts w:asciiTheme="majorHAnsi" w:eastAsia="Times New Roman" w:hAnsiTheme="majorHAnsi" w:cs="Helvetica"/>
          <w:sz w:val="24"/>
          <w:szCs w:val="24"/>
          <w:lang w:val="en-US" w:eastAsia="tr-TR"/>
        </w:rPr>
        <w:t xml:space="preserve"> </w:t>
      </w:r>
    </w:p>
    <w:p w:rsidR="005134AE" w:rsidRDefault="00E85FBB" w:rsidP="00936EED">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Pr>
          <w:rFonts w:asciiTheme="majorHAnsi" w:eastAsia="Times New Roman" w:hAnsiTheme="majorHAnsi" w:cs="Helvetica"/>
          <w:color w:val="333333"/>
          <w:sz w:val="24"/>
          <w:szCs w:val="24"/>
          <w:lang w:val="en-US" w:eastAsia="tr-TR"/>
        </w:rPr>
        <w:t>First candidate is Sutton Place since it has the most number of sport facilities. Moreover, with the above data piece</w:t>
      </w:r>
      <w:r w:rsidR="00AA059B">
        <w:rPr>
          <w:rFonts w:asciiTheme="majorHAnsi" w:eastAsia="Times New Roman" w:hAnsiTheme="majorHAnsi" w:cs="Helvetica"/>
          <w:color w:val="333333"/>
          <w:sz w:val="24"/>
          <w:szCs w:val="24"/>
          <w:lang w:val="en-US" w:eastAsia="tr-TR"/>
        </w:rPr>
        <w:t xml:space="preserve"> I observed that first and fifth most common venues are related to my interest. </w:t>
      </w:r>
    </w:p>
    <w:p w:rsidR="00AA059B" w:rsidRDefault="00AA059B" w:rsidP="00936EED">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sidRPr="00AA059B">
        <w:rPr>
          <w:rFonts w:asciiTheme="majorHAnsi" w:eastAsia="Times New Roman" w:hAnsiTheme="majorHAnsi" w:cs="Helvetica"/>
          <w:noProof/>
          <w:color w:val="333333"/>
          <w:sz w:val="24"/>
          <w:szCs w:val="24"/>
          <w:lang w:eastAsia="tr-TR"/>
        </w:rPr>
        <w:drawing>
          <wp:inline distT="0" distB="0" distL="0" distR="0" wp14:anchorId="42D35C3D" wp14:editId="6D2DB1E8">
            <wp:extent cx="5762001" cy="10287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1028471"/>
                    </a:xfrm>
                    <a:prstGeom prst="rect">
                      <a:avLst/>
                    </a:prstGeom>
                  </pic:spPr>
                </pic:pic>
              </a:graphicData>
            </a:graphic>
          </wp:inline>
        </w:drawing>
      </w:r>
    </w:p>
    <w:p w:rsidR="00AA059B" w:rsidRDefault="00AA059B" w:rsidP="00936EED">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Pr>
          <w:rFonts w:asciiTheme="majorHAnsi" w:eastAsia="Times New Roman" w:hAnsiTheme="majorHAnsi" w:cs="Helvetica"/>
          <w:color w:val="333333"/>
          <w:sz w:val="24"/>
          <w:szCs w:val="24"/>
          <w:lang w:val="en-US" w:eastAsia="tr-TR"/>
        </w:rPr>
        <w:t>Secondly, in the Flatiron neighborhood I observed that second most common value is in the type of gym / fitness center. In addition</w:t>
      </w:r>
      <w:r w:rsidR="000977ED">
        <w:rPr>
          <w:rFonts w:asciiTheme="majorHAnsi" w:eastAsia="Times New Roman" w:hAnsiTheme="majorHAnsi" w:cs="Helvetica"/>
          <w:color w:val="333333"/>
          <w:sz w:val="24"/>
          <w:szCs w:val="24"/>
          <w:lang w:val="en-US" w:eastAsia="tr-TR"/>
        </w:rPr>
        <w:t>,</w:t>
      </w:r>
      <w:r>
        <w:rPr>
          <w:rFonts w:asciiTheme="majorHAnsi" w:eastAsia="Times New Roman" w:hAnsiTheme="majorHAnsi" w:cs="Helvetica"/>
          <w:color w:val="333333"/>
          <w:sz w:val="24"/>
          <w:szCs w:val="24"/>
          <w:lang w:val="en-US" w:eastAsia="tr-TR"/>
        </w:rPr>
        <w:t xml:space="preserve"> having the second most number of sports facilities makes Flatiron a real good candidate place.</w:t>
      </w:r>
    </w:p>
    <w:p w:rsidR="00AA059B" w:rsidRPr="005134AE" w:rsidRDefault="00B22F0A" w:rsidP="00936EED">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sidRPr="00B22F0A">
        <w:rPr>
          <w:rFonts w:asciiTheme="majorHAnsi" w:eastAsia="Times New Roman" w:hAnsiTheme="majorHAnsi" w:cs="Helvetica"/>
          <w:noProof/>
          <w:color w:val="333333"/>
          <w:sz w:val="24"/>
          <w:szCs w:val="24"/>
          <w:lang w:eastAsia="tr-TR"/>
        </w:rPr>
        <w:drawing>
          <wp:inline distT="0" distB="0" distL="0" distR="0" wp14:anchorId="053425FF" wp14:editId="584E9B94">
            <wp:extent cx="5734050" cy="105727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062193"/>
                    </a:xfrm>
                    <a:prstGeom prst="rect">
                      <a:avLst/>
                    </a:prstGeom>
                  </pic:spPr>
                </pic:pic>
              </a:graphicData>
            </a:graphic>
          </wp:inline>
        </w:drawing>
      </w:r>
    </w:p>
    <w:p w:rsidR="001F1717" w:rsidRDefault="00B22F0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Pr>
          <w:rFonts w:asciiTheme="majorHAnsi" w:eastAsia="Times New Roman" w:hAnsiTheme="majorHAnsi" w:cs="Helvetica"/>
          <w:color w:val="333333"/>
          <w:sz w:val="24"/>
          <w:szCs w:val="24"/>
          <w:lang w:val="en-US" w:eastAsia="tr-TR"/>
        </w:rPr>
        <w:t>Even though Lenox Hill has the third most</w:t>
      </w:r>
      <w:r w:rsidR="00AB500A">
        <w:rPr>
          <w:rFonts w:asciiTheme="majorHAnsi" w:eastAsia="Times New Roman" w:hAnsiTheme="majorHAnsi" w:cs="Helvetica"/>
          <w:color w:val="333333"/>
          <w:sz w:val="24"/>
          <w:szCs w:val="24"/>
          <w:lang w:val="en-US" w:eastAsia="tr-TR"/>
        </w:rPr>
        <w:t xml:space="preserve"> number of sports facilities, when I considered the most common and</w:t>
      </w:r>
      <w:r w:rsidR="00B60304">
        <w:rPr>
          <w:rFonts w:asciiTheme="majorHAnsi" w:eastAsia="Times New Roman" w:hAnsiTheme="majorHAnsi" w:cs="Helvetica"/>
          <w:color w:val="333333"/>
          <w:sz w:val="24"/>
          <w:szCs w:val="24"/>
          <w:lang w:val="en-US" w:eastAsia="tr-TR"/>
        </w:rPr>
        <w:t xml:space="preserve"> values gym type, it is</w:t>
      </w:r>
      <w:r w:rsidR="00AB500A">
        <w:rPr>
          <w:rFonts w:asciiTheme="majorHAnsi" w:eastAsia="Times New Roman" w:hAnsiTheme="majorHAnsi" w:cs="Helvetica"/>
          <w:color w:val="333333"/>
          <w:sz w:val="24"/>
          <w:szCs w:val="24"/>
          <w:lang w:val="en-US" w:eastAsia="tr-TR"/>
        </w:rPr>
        <w:t xml:space="preserve"> at the ninth spot. Since Flatiron has the same amount sport facilities</w:t>
      </w:r>
      <w:r w:rsidR="00B60304">
        <w:rPr>
          <w:rFonts w:asciiTheme="majorHAnsi" w:eastAsia="Times New Roman" w:hAnsiTheme="majorHAnsi" w:cs="Helvetica"/>
          <w:color w:val="333333"/>
          <w:sz w:val="24"/>
          <w:szCs w:val="24"/>
          <w:lang w:val="en-US" w:eastAsia="tr-TR"/>
        </w:rPr>
        <w:t>, Flatiron looks like a better choice comparing to Lenox Hill.</w:t>
      </w:r>
    </w:p>
    <w:p w:rsidR="00822576" w:rsidRDefault="00822576"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Pr>
          <w:rFonts w:asciiTheme="majorHAnsi" w:eastAsia="Times New Roman" w:hAnsiTheme="majorHAnsi" w:cs="Helvetica"/>
          <w:color w:val="333333"/>
          <w:sz w:val="24"/>
          <w:szCs w:val="24"/>
          <w:lang w:val="en-US" w:eastAsia="tr-TR"/>
        </w:rPr>
        <w:t xml:space="preserve">Last comparison is between Yorkville </w:t>
      </w:r>
      <w:r w:rsidR="0023790F">
        <w:rPr>
          <w:rFonts w:asciiTheme="majorHAnsi" w:eastAsia="Times New Roman" w:hAnsiTheme="majorHAnsi" w:cs="Helvetica"/>
          <w:color w:val="333333"/>
          <w:sz w:val="24"/>
          <w:szCs w:val="24"/>
          <w:lang w:val="en-US" w:eastAsia="tr-TR"/>
        </w:rPr>
        <w:t>and Clinton, since they have</w:t>
      </w:r>
      <w:r>
        <w:rPr>
          <w:rFonts w:asciiTheme="majorHAnsi" w:eastAsia="Times New Roman" w:hAnsiTheme="majorHAnsi" w:cs="Helvetica"/>
          <w:color w:val="333333"/>
          <w:sz w:val="24"/>
          <w:szCs w:val="24"/>
          <w:lang w:val="en-US" w:eastAsia="tr-TR"/>
        </w:rPr>
        <w:t xml:space="preserve"> exactly same number of sports facilities.  </w:t>
      </w:r>
    </w:p>
    <w:p w:rsidR="000241DE" w:rsidRPr="005134AE" w:rsidRDefault="000241DE"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sidRPr="000241DE">
        <w:rPr>
          <w:rFonts w:asciiTheme="majorHAnsi" w:eastAsia="Times New Roman" w:hAnsiTheme="majorHAnsi" w:cs="Helvetica"/>
          <w:noProof/>
          <w:color w:val="333333"/>
          <w:sz w:val="24"/>
          <w:szCs w:val="24"/>
          <w:lang w:eastAsia="tr-TR"/>
        </w:rPr>
        <w:lastRenderedPageBreak/>
        <w:drawing>
          <wp:inline distT="0" distB="0" distL="0" distR="0" wp14:anchorId="4B60ECED" wp14:editId="381D08DC">
            <wp:extent cx="5762624" cy="98107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980751"/>
                    </a:xfrm>
                    <a:prstGeom prst="rect">
                      <a:avLst/>
                    </a:prstGeom>
                  </pic:spPr>
                </pic:pic>
              </a:graphicData>
            </a:graphic>
          </wp:inline>
        </w:drawing>
      </w:r>
    </w:p>
    <w:p w:rsidR="000F520B" w:rsidRPr="005134AE" w:rsidRDefault="00822576"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sidRPr="00822576">
        <w:rPr>
          <w:rFonts w:asciiTheme="majorHAnsi" w:eastAsia="Times New Roman" w:hAnsiTheme="majorHAnsi" w:cs="Helvetica"/>
          <w:noProof/>
          <w:color w:val="333333"/>
          <w:sz w:val="24"/>
          <w:szCs w:val="24"/>
          <w:lang w:eastAsia="tr-TR"/>
        </w:rPr>
        <w:drawing>
          <wp:inline distT="0" distB="0" distL="0" distR="0" wp14:anchorId="1EEA013F" wp14:editId="6481FFB6">
            <wp:extent cx="5762622" cy="9906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990273"/>
                    </a:xfrm>
                    <a:prstGeom prst="rect">
                      <a:avLst/>
                    </a:prstGeom>
                  </pic:spPr>
                </pic:pic>
              </a:graphicData>
            </a:graphic>
          </wp:inline>
        </w:drawing>
      </w: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Default="00822576"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Pr>
          <w:rFonts w:asciiTheme="majorHAnsi" w:eastAsia="Times New Roman" w:hAnsiTheme="majorHAnsi" w:cs="Helvetica"/>
          <w:color w:val="333333"/>
          <w:sz w:val="24"/>
          <w:szCs w:val="24"/>
          <w:lang w:val="en-US" w:eastAsia="tr-TR"/>
        </w:rPr>
        <w:t>Although their statistics look similar, when I</w:t>
      </w:r>
      <w:r w:rsidR="00581B8C">
        <w:rPr>
          <w:rFonts w:asciiTheme="majorHAnsi" w:eastAsia="Times New Roman" w:hAnsiTheme="majorHAnsi" w:cs="Helvetica"/>
          <w:color w:val="333333"/>
          <w:sz w:val="24"/>
          <w:szCs w:val="24"/>
          <w:lang w:val="en-US" w:eastAsia="tr-TR"/>
        </w:rPr>
        <w:t xml:space="preserve"> observed I noticed a small difference in the most common venues. Clinton has two sports related common value while Yorkville has only one in the top ten common venues. So Clinton becomes a better option to locate a supplement shop.</w:t>
      </w:r>
    </w:p>
    <w:p w:rsidR="009C7FCE" w:rsidRDefault="009C7FCE"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sidRPr="009C7FCE">
        <w:rPr>
          <w:rFonts w:asciiTheme="majorHAnsi" w:eastAsia="Times New Roman" w:hAnsiTheme="majorHAnsi" w:cs="Helvetica"/>
          <w:color w:val="333333"/>
          <w:sz w:val="24"/>
          <w:szCs w:val="24"/>
          <w:lang w:val="en-US" w:eastAsia="tr-TR"/>
        </w:rPr>
        <w:t>However I also observed that some of neighborhoods</w:t>
      </w:r>
      <w:r w:rsidR="001B0D6C">
        <w:rPr>
          <w:rFonts w:asciiTheme="majorHAnsi" w:eastAsia="Times New Roman" w:hAnsiTheme="majorHAnsi" w:cs="Helvetica"/>
          <w:color w:val="333333"/>
          <w:sz w:val="24"/>
          <w:szCs w:val="24"/>
          <w:lang w:val="en-US" w:eastAsia="tr-TR"/>
        </w:rPr>
        <w:t xml:space="preserve"> such as Lenox Hill, Marble Hill and Washington Heights</w:t>
      </w:r>
      <w:r w:rsidRPr="009C7FCE">
        <w:rPr>
          <w:rFonts w:asciiTheme="majorHAnsi" w:eastAsia="Times New Roman" w:hAnsiTheme="majorHAnsi" w:cs="Helvetica"/>
          <w:color w:val="333333"/>
          <w:sz w:val="24"/>
          <w:szCs w:val="24"/>
          <w:lang w:val="en-US" w:eastAsia="tr-TR"/>
        </w:rPr>
        <w:t xml:space="preserve"> alre</w:t>
      </w:r>
      <w:r w:rsidR="00806746">
        <w:rPr>
          <w:rFonts w:asciiTheme="majorHAnsi" w:eastAsia="Times New Roman" w:hAnsiTheme="majorHAnsi" w:cs="Helvetica"/>
          <w:color w:val="333333"/>
          <w:sz w:val="24"/>
          <w:szCs w:val="24"/>
          <w:lang w:val="en-US" w:eastAsia="tr-TR"/>
        </w:rPr>
        <w:t>ady have supplement shops.</w:t>
      </w:r>
      <w:r w:rsidR="00D05326">
        <w:rPr>
          <w:rFonts w:asciiTheme="majorHAnsi" w:eastAsia="Times New Roman" w:hAnsiTheme="majorHAnsi" w:cs="Helvetica"/>
          <w:color w:val="333333"/>
          <w:sz w:val="24"/>
          <w:szCs w:val="24"/>
          <w:lang w:val="en-US" w:eastAsia="tr-TR"/>
        </w:rPr>
        <w:t xml:space="preserve"> </w:t>
      </w:r>
    </w:p>
    <w:p w:rsidR="00806746" w:rsidRDefault="00806746"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sidRPr="00806746">
        <w:rPr>
          <w:rFonts w:asciiTheme="majorHAnsi" w:eastAsia="Times New Roman" w:hAnsiTheme="majorHAnsi" w:cs="Helvetica"/>
          <w:noProof/>
          <w:color w:val="333333"/>
          <w:sz w:val="24"/>
          <w:szCs w:val="24"/>
          <w:lang w:eastAsia="tr-TR"/>
        </w:rPr>
        <w:drawing>
          <wp:inline distT="0" distB="0" distL="0" distR="0" wp14:anchorId="31B860DF" wp14:editId="1E8175DB">
            <wp:extent cx="2571750" cy="1144166"/>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72109" cy="1144326"/>
                    </a:xfrm>
                    <a:prstGeom prst="rect">
                      <a:avLst/>
                    </a:prstGeom>
                  </pic:spPr>
                </pic:pic>
              </a:graphicData>
            </a:graphic>
          </wp:inline>
        </w:drawing>
      </w:r>
    </w:p>
    <w:p w:rsidR="00806746" w:rsidRPr="009C7FCE" w:rsidRDefault="00D05326"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Pr>
          <w:rFonts w:asciiTheme="majorHAnsi" w:eastAsia="Times New Roman" w:hAnsiTheme="majorHAnsi" w:cs="Helvetica"/>
          <w:color w:val="333333"/>
          <w:sz w:val="24"/>
          <w:szCs w:val="24"/>
          <w:lang w:val="en-US" w:eastAsia="tr-TR"/>
        </w:rPr>
        <w:t>Lenox Hill has already a supplement shop so while making a choice Lenox Hill may not be a good choice.</w:t>
      </w:r>
    </w:p>
    <w:p w:rsidR="009C7FCE" w:rsidRDefault="009C7FCE" w:rsidP="008E3B10">
      <w:pPr>
        <w:shd w:val="clear" w:color="auto" w:fill="FFFFFF"/>
        <w:spacing w:before="300" w:after="150" w:line="240" w:lineRule="auto"/>
        <w:outlineLvl w:val="1"/>
        <w:rPr>
          <w:rFonts w:asciiTheme="majorHAnsi" w:eastAsia="Times New Roman" w:hAnsiTheme="majorHAnsi" w:cs="Helvetica"/>
          <w:b/>
          <w:color w:val="333333"/>
          <w:sz w:val="32"/>
          <w:szCs w:val="32"/>
          <w:lang w:val="en-US" w:eastAsia="tr-TR"/>
        </w:rPr>
      </w:pPr>
    </w:p>
    <w:p w:rsidR="00E94230" w:rsidRDefault="00E94230" w:rsidP="008E3B10">
      <w:pPr>
        <w:shd w:val="clear" w:color="auto" w:fill="FFFFFF"/>
        <w:spacing w:before="300" w:after="150" w:line="240" w:lineRule="auto"/>
        <w:outlineLvl w:val="1"/>
        <w:rPr>
          <w:rFonts w:asciiTheme="majorHAnsi" w:eastAsia="Times New Roman" w:hAnsiTheme="majorHAnsi" w:cs="Helvetica"/>
          <w:b/>
          <w:color w:val="333333"/>
          <w:sz w:val="32"/>
          <w:szCs w:val="32"/>
          <w:lang w:val="en-US" w:eastAsia="tr-TR"/>
        </w:rPr>
      </w:pPr>
      <w:r w:rsidRPr="00E94230">
        <w:rPr>
          <w:rFonts w:asciiTheme="majorHAnsi" w:eastAsia="Times New Roman" w:hAnsiTheme="majorHAnsi" w:cs="Helvetica"/>
          <w:b/>
          <w:color w:val="333333"/>
          <w:sz w:val="32"/>
          <w:szCs w:val="32"/>
          <w:lang w:val="en-US" w:eastAsia="tr-TR"/>
        </w:rPr>
        <w:t>5. Conclusion</w:t>
      </w:r>
    </w:p>
    <w:p w:rsidR="000977ED" w:rsidRDefault="000977ED"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r>
        <w:rPr>
          <w:rFonts w:asciiTheme="majorHAnsi" w:eastAsia="Times New Roman" w:hAnsiTheme="majorHAnsi" w:cs="Helvetica"/>
          <w:color w:val="333333"/>
          <w:sz w:val="24"/>
          <w:szCs w:val="24"/>
          <w:lang w:val="en-US" w:eastAsia="tr-TR"/>
        </w:rPr>
        <w:t>After careful inspection, the most logical locations to launch supplement shop in Manhattan are:</w:t>
      </w:r>
    </w:p>
    <w:p w:rsidR="000977ED" w:rsidRPr="000977ED" w:rsidRDefault="000977ED" w:rsidP="000977ED">
      <w:pPr>
        <w:pStyle w:val="ListeParagraf"/>
        <w:numPr>
          <w:ilvl w:val="0"/>
          <w:numId w:val="6"/>
        </w:numPr>
        <w:shd w:val="clear" w:color="auto" w:fill="FFFFFF"/>
        <w:spacing w:before="300" w:after="150" w:line="240" w:lineRule="auto"/>
        <w:outlineLvl w:val="1"/>
        <w:rPr>
          <w:rFonts w:asciiTheme="majorHAnsi" w:eastAsia="Times New Roman" w:hAnsiTheme="majorHAnsi" w:cs="Helvetica"/>
          <w:b/>
          <w:color w:val="333333"/>
          <w:sz w:val="24"/>
          <w:szCs w:val="24"/>
          <w:lang w:val="en-US" w:eastAsia="tr-TR"/>
        </w:rPr>
      </w:pPr>
      <w:r w:rsidRPr="000977ED">
        <w:rPr>
          <w:rFonts w:asciiTheme="majorHAnsi" w:eastAsia="Times New Roman" w:hAnsiTheme="majorHAnsi" w:cs="Helvetica"/>
          <w:b/>
          <w:color w:val="333333"/>
          <w:sz w:val="24"/>
          <w:szCs w:val="24"/>
          <w:lang w:val="en-US" w:eastAsia="tr-TR"/>
        </w:rPr>
        <w:t>Sutton Place</w:t>
      </w:r>
    </w:p>
    <w:p w:rsidR="000977ED" w:rsidRDefault="000977ED" w:rsidP="000977ED">
      <w:pPr>
        <w:shd w:val="clear" w:color="auto" w:fill="FFFFFF"/>
        <w:spacing w:before="300" w:after="150" w:line="240" w:lineRule="auto"/>
        <w:ind w:left="360"/>
        <w:outlineLvl w:val="1"/>
        <w:rPr>
          <w:rFonts w:asciiTheme="majorHAnsi" w:eastAsia="Times New Roman" w:hAnsiTheme="majorHAnsi" w:cs="Helvetica"/>
          <w:color w:val="333333"/>
          <w:sz w:val="24"/>
          <w:szCs w:val="24"/>
          <w:lang w:val="en-US" w:eastAsia="tr-TR"/>
        </w:rPr>
      </w:pPr>
      <w:r w:rsidRPr="000977ED">
        <w:rPr>
          <w:rFonts w:asciiTheme="majorHAnsi" w:eastAsia="Times New Roman" w:hAnsiTheme="majorHAnsi" w:cs="Helvetica"/>
          <w:color w:val="333333"/>
          <w:sz w:val="24"/>
          <w:szCs w:val="24"/>
          <w:lang w:val="en-US" w:eastAsia="tr-TR"/>
        </w:rPr>
        <w:t xml:space="preserve">Sutton Place has the highest number of sports facilities with no other supplement shop around. Moreover, its most common venues highly rely on sports facilities. </w:t>
      </w:r>
      <w:r w:rsidR="0023790F">
        <w:rPr>
          <w:rFonts w:asciiTheme="majorHAnsi" w:eastAsia="Times New Roman" w:hAnsiTheme="majorHAnsi" w:cs="Helvetica"/>
          <w:color w:val="333333"/>
          <w:sz w:val="24"/>
          <w:szCs w:val="24"/>
          <w:lang w:val="en-US" w:eastAsia="tr-TR"/>
        </w:rPr>
        <w:t xml:space="preserve">Also, its rental situation is suitable since it is the second cheapest neighborhood </w:t>
      </w:r>
      <w:proofErr w:type="spellStart"/>
      <w:r w:rsidR="0023790F">
        <w:rPr>
          <w:rFonts w:asciiTheme="majorHAnsi" w:eastAsia="Times New Roman" w:hAnsiTheme="majorHAnsi" w:cs="Helvetica"/>
          <w:color w:val="333333"/>
          <w:sz w:val="24"/>
          <w:szCs w:val="24"/>
          <w:lang w:val="en-US" w:eastAsia="tr-TR"/>
        </w:rPr>
        <w:t>amoung</w:t>
      </w:r>
      <w:proofErr w:type="spellEnd"/>
      <w:r w:rsidR="0023790F">
        <w:rPr>
          <w:rFonts w:asciiTheme="majorHAnsi" w:eastAsia="Times New Roman" w:hAnsiTheme="majorHAnsi" w:cs="Helvetica"/>
          <w:color w:val="333333"/>
          <w:sz w:val="24"/>
          <w:szCs w:val="24"/>
          <w:lang w:val="en-US" w:eastAsia="tr-TR"/>
        </w:rPr>
        <w:t xml:space="preserve"> them. </w:t>
      </w:r>
      <w:r w:rsidRPr="000977ED">
        <w:rPr>
          <w:rFonts w:asciiTheme="majorHAnsi" w:eastAsia="Times New Roman" w:hAnsiTheme="majorHAnsi" w:cs="Helvetica"/>
          <w:color w:val="333333"/>
          <w:sz w:val="24"/>
          <w:szCs w:val="24"/>
          <w:lang w:val="en-US" w:eastAsia="tr-TR"/>
        </w:rPr>
        <w:t>All in all, all these statics makes Sutton Place as the best option to open a supplement shop.</w:t>
      </w:r>
    </w:p>
    <w:p w:rsidR="000977ED" w:rsidRDefault="000977ED" w:rsidP="000977ED">
      <w:pPr>
        <w:pStyle w:val="ListeParagraf"/>
        <w:numPr>
          <w:ilvl w:val="0"/>
          <w:numId w:val="6"/>
        </w:numPr>
        <w:shd w:val="clear" w:color="auto" w:fill="FFFFFF"/>
        <w:spacing w:before="300" w:after="150" w:line="240" w:lineRule="auto"/>
        <w:outlineLvl w:val="1"/>
        <w:rPr>
          <w:rFonts w:asciiTheme="majorHAnsi" w:eastAsia="Times New Roman" w:hAnsiTheme="majorHAnsi" w:cs="Helvetica"/>
          <w:b/>
          <w:color w:val="333333"/>
          <w:sz w:val="24"/>
          <w:szCs w:val="24"/>
          <w:lang w:val="en-US" w:eastAsia="tr-TR"/>
        </w:rPr>
      </w:pPr>
      <w:r w:rsidRPr="000977ED">
        <w:rPr>
          <w:rFonts w:asciiTheme="majorHAnsi" w:eastAsia="Times New Roman" w:hAnsiTheme="majorHAnsi" w:cs="Helvetica"/>
          <w:b/>
          <w:color w:val="333333"/>
          <w:sz w:val="24"/>
          <w:szCs w:val="24"/>
          <w:lang w:val="en-US" w:eastAsia="tr-TR"/>
        </w:rPr>
        <w:lastRenderedPageBreak/>
        <w:t>Flatiron</w:t>
      </w:r>
    </w:p>
    <w:p w:rsidR="000977ED" w:rsidRDefault="000977ED" w:rsidP="000977ED">
      <w:pPr>
        <w:shd w:val="clear" w:color="auto" w:fill="FFFFFF"/>
        <w:spacing w:before="300" w:after="150" w:line="240" w:lineRule="auto"/>
        <w:ind w:left="360"/>
        <w:outlineLvl w:val="1"/>
        <w:rPr>
          <w:rFonts w:asciiTheme="majorHAnsi" w:eastAsia="Times New Roman" w:hAnsiTheme="majorHAnsi" w:cs="Helvetica"/>
          <w:color w:val="333333"/>
          <w:sz w:val="24"/>
          <w:szCs w:val="24"/>
          <w:lang w:val="en-US" w:eastAsia="tr-TR"/>
        </w:rPr>
      </w:pPr>
      <w:r>
        <w:rPr>
          <w:rFonts w:asciiTheme="majorHAnsi" w:eastAsia="Times New Roman" w:hAnsiTheme="majorHAnsi" w:cs="Helvetica"/>
          <w:color w:val="333333"/>
          <w:sz w:val="24"/>
          <w:szCs w:val="24"/>
          <w:lang w:val="en-US" w:eastAsia="tr-TR"/>
        </w:rPr>
        <w:t xml:space="preserve">Like Sutton Palace, Flatiron also </w:t>
      </w:r>
      <w:proofErr w:type="gramStart"/>
      <w:r>
        <w:rPr>
          <w:rFonts w:asciiTheme="majorHAnsi" w:eastAsia="Times New Roman" w:hAnsiTheme="majorHAnsi" w:cs="Helvetica"/>
          <w:color w:val="333333"/>
          <w:sz w:val="24"/>
          <w:szCs w:val="24"/>
          <w:lang w:val="en-US" w:eastAsia="tr-TR"/>
        </w:rPr>
        <w:t>d</w:t>
      </w:r>
      <w:r w:rsidR="00784462">
        <w:rPr>
          <w:rFonts w:asciiTheme="majorHAnsi" w:eastAsia="Times New Roman" w:hAnsiTheme="majorHAnsi" w:cs="Helvetica"/>
          <w:color w:val="333333"/>
          <w:sz w:val="24"/>
          <w:szCs w:val="24"/>
          <w:lang w:val="en-US" w:eastAsia="tr-TR"/>
        </w:rPr>
        <w:t>o</w:t>
      </w:r>
      <w:proofErr w:type="gramEnd"/>
      <w:r w:rsidR="00784462">
        <w:rPr>
          <w:rFonts w:asciiTheme="majorHAnsi" w:eastAsia="Times New Roman" w:hAnsiTheme="majorHAnsi" w:cs="Helvetica"/>
          <w:color w:val="333333"/>
          <w:sz w:val="24"/>
          <w:szCs w:val="24"/>
          <w:lang w:val="en-US" w:eastAsia="tr-TR"/>
        </w:rPr>
        <w:t xml:space="preserve"> not have any supplement shops in the region. Moreover, it has the second highest number of sport facilities. Also</w:t>
      </w:r>
      <w:proofErr w:type="gramStart"/>
      <w:r w:rsidR="00784462">
        <w:rPr>
          <w:rFonts w:asciiTheme="majorHAnsi" w:eastAsia="Times New Roman" w:hAnsiTheme="majorHAnsi" w:cs="Helvetica"/>
          <w:color w:val="333333"/>
          <w:sz w:val="24"/>
          <w:szCs w:val="24"/>
          <w:lang w:val="en-US" w:eastAsia="tr-TR"/>
        </w:rPr>
        <w:t>,  sports</w:t>
      </w:r>
      <w:proofErr w:type="gramEnd"/>
      <w:r w:rsidR="00784462">
        <w:rPr>
          <w:rFonts w:asciiTheme="majorHAnsi" w:eastAsia="Times New Roman" w:hAnsiTheme="majorHAnsi" w:cs="Helvetica"/>
          <w:color w:val="333333"/>
          <w:sz w:val="24"/>
          <w:szCs w:val="24"/>
          <w:lang w:val="en-US" w:eastAsia="tr-TR"/>
        </w:rPr>
        <w:t xml:space="preserve"> facilities take up space in the most common venues. Finally, Flatiron is the second best option right after Sutton Place.</w:t>
      </w:r>
    </w:p>
    <w:p w:rsidR="00784462" w:rsidRDefault="00E11ACF" w:rsidP="00784462">
      <w:pPr>
        <w:pStyle w:val="ListeParagraf"/>
        <w:numPr>
          <w:ilvl w:val="0"/>
          <w:numId w:val="6"/>
        </w:numPr>
        <w:shd w:val="clear" w:color="auto" w:fill="FFFFFF"/>
        <w:spacing w:before="300" w:after="150" w:line="240" w:lineRule="auto"/>
        <w:outlineLvl w:val="1"/>
        <w:rPr>
          <w:rFonts w:asciiTheme="majorHAnsi" w:eastAsia="Times New Roman" w:hAnsiTheme="majorHAnsi" w:cs="Helvetica"/>
          <w:b/>
          <w:color w:val="333333"/>
          <w:sz w:val="24"/>
          <w:szCs w:val="24"/>
          <w:lang w:val="en-US" w:eastAsia="tr-TR"/>
        </w:rPr>
      </w:pPr>
      <w:r w:rsidRPr="00E11ACF">
        <w:rPr>
          <w:rFonts w:asciiTheme="majorHAnsi" w:eastAsia="Times New Roman" w:hAnsiTheme="majorHAnsi" w:cs="Helvetica"/>
          <w:b/>
          <w:color w:val="333333"/>
          <w:sz w:val="24"/>
          <w:szCs w:val="24"/>
          <w:lang w:val="en-US" w:eastAsia="tr-TR"/>
        </w:rPr>
        <w:t>Clinton</w:t>
      </w:r>
    </w:p>
    <w:p w:rsidR="00E11ACF" w:rsidRPr="00E11ACF" w:rsidRDefault="0023790F" w:rsidP="00E11ACF">
      <w:pPr>
        <w:shd w:val="clear" w:color="auto" w:fill="FFFFFF"/>
        <w:spacing w:before="300" w:after="150" w:line="240" w:lineRule="auto"/>
        <w:ind w:left="360"/>
        <w:outlineLvl w:val="1"/>
        <w:rPr>
          <w:rFonts w:asciiTheme="majorHAnsi" w:eastAsia="Times New Roman" w:hAnsiTheme="majorHAnsi" w:cs="Helvetica"/>
          <w:color w:val="333333"/>
          <w:sz w:val="24"/>
          <w:szCs w:val="24"/>
          <w:lang w:val="en-US" w:eastAsia="tr-TR"/>
        </w:rPr>
      </w:pPr>
      <w:r>
        <w:rPr>
          <w:rFonts w:asciiTheme="majorHAnsi" w:eastAsia="Times New Roman" w:hAnsiTheme="majorHAnsi" w:cs="Helvetica"/>
          <w:color w:val="333333"/>
          <w:sz w:val="24"/>
          <w:szCs w:val="24"/>
          <w:lang w:val="en-US" w:eastAsia="tr-TR"/>
        </w:rPr>
        <w:t xml:space="preserve">Clinton has the cheapest rent among others. That makes it a desirable option. However, Yorkville and Clinton have </w:t>
      </w:r>
      <w:r>
        <w:rPr>
          <w:rFonts w:asciiTheme="majorHAnsi" w:eastAsia="Times New Roman" w:hAnsiTheme="majorHAnsi" w:cs="Helvetica"/>
          <w:color w:val="333333"/>
          <w:sz w:val="24"/>
          <w:szCs w:val="24"/>
          <w:lang w:val="en-US" w:eastAsia="tr-TR"/>
        </w:rPr>
        <w:t>exactly same number of sports facilities.</w:t>
      </w:r>
      <w:r>
        <w:rPr>
          <w:rFonts w:asciiTheme="majorHAnsi" w:eastAsia="Times New Roman" w:hAnsiTheme="majorHAnsi" w:cs="Helvetica"/>
          <w:color w:val="333333"/>
          <w:sz w:val="24"/>
          <w:szCs w:val="24"/>
          <w:lang w:val="en-US" w:eastAsia="tr-TR"/>
        </w:rPr>
        <w:t xml:space="preserve"> </w:t>
      </w:r>
      <w:r>
        <w:rPr>
          <w:rFonts w:asciiTheme="majorHAnsi" w:eastAsia="Times New Roman" w:hAnsiTheme="majorHAnsi" w:cs="Helvetica"/>
          <w:color w:val="333333"/>
          <w:sz w:val="24"/>
          <w:szCs w:val="24"/>
          <w:lang w:val="en-US" w:eastAsia="tr-TR"/>
        </w:rPr>
        <w:t>Although their statistics look similar, when I observed I noticed a small difference in the most common venues. Clinton has two sports related common value while Yorkville has only one in the top ten common venues. So Clinton becomes a better option to locate a supplement shop.</w:t>
      </w:r>
    </w:p>
    <w:p w:rsidR="00E11ACF" w:rsidRDefault="00E11ACF" w:rsidP="00784462">
      <w:pPr>
        <w:pStyle w:val="ListeParagraf"/>
        <w:numPr>
          <w:ilvl w:val="0"/>
          <w:numId w:val="6"/>
        </w:numPr>
        <w:shd w:val="clear" w:color="auto" w:fill="FFFFFF"/>
        <w:spacing w:before="300" w:after="150" w:line="240" w:lineRule="auto"/>
        <w:outlineLvl w:val="1"/>
        <w:rPr>
          <w:rFonts w:asciiTheme="majorHAnsi" w:eastAsia="Times New Roman" w:hAnsiTheme="majorHAnsi" w:cs="Helvetica"/>
          <w:b/>
          <w:color w:val="333333"/>
          <w:sz w:val="24"/>
          <w:szCs w:val="24"/>
          <w:lang w:val="en-US" w:eastAsia="tr-TR"/>
        </w:rPr>
      </w:pPr>
      <w:r w:rsidRPr="00E11ACF">
        <w:rPr>
          <w:rFonts w:asciiTheme="majorHAnsi" w:eastAsia="Times New Roman" w:hAnsiTheme="majorHAnsi" w:cs="Helvetica"/>
          <w:b/>
          <w:color w:val="333333"/>
          <w:sz w:val="24"/>
          <w:szCs w:val="24"/>
          <w:lang w:val="en-US" w:eastAsia="tr-TR"/>
        </w:rPr>
        <w:t>Yorkville</w:t>
      </w:r>
    </w:p>
    <w:p w:rsidR="00E11ACF" w:rsidRPr="00272EC8" w:rsidRDefault="00272EC8" w:rsidP="00E11ACF">
      <w:pPr>
        <w:shd w:val="clear" w:color="auto" w:fill="FFFFFF"/>
        <w:spacing w:before="300" w:after="150" w:line="240" w:lineRule="auto"/>
        <w:ind w:left="360"/>
        <w:outlineLvl w:val="1"/>
        <w:rPr>
          <w:rFonts w:asciiTheme="majorHAnsi" w:eastAsia="Times New Roman" w:hAnsiTheme="majorHAnsi" w:cs="Helvetica"/>
          <w:color w:val="333333"/>
          <w:sz w:val="24"/>
          <w:szCs w:val="24"/>
          <w:lang w:val="en-US" w:eastAsia="tr-TR"/>
        </w:rPr>
      </w:pPr>
      <w:r w:rsidRPr="00272EC8">
        <w:rPr>
          <w:rFonts w:asciiTheme="majorHAnsi" w:eastAsia="Times New Roman" w:hAnsiTheme="majorHAnsi" w:cs="Helvetica"/>
          <w:color w:val="333333"/>
          <w:sz w:val="24"/>
          <w:szCs w:val="24"/>
          <w:lang w:val="en-US" w:eastAsia="tr-TR"/>
        </w:rPr>
        <w:t>Yorkville has the most expensive rents. However, it is a better choice when compared to Lenox Hill. Because there is no other supplement</w:t>
      </w:r>
      <w:r>
        <w:rPr>
          <w:rFonts w:asciiTheme="majorHAnsi" w:eastAsia="Times New Roman" w:hAnsiTheme="majorHAnsi" w:cs="Helvetica"/>
          <w:color w:val="333333"/>
          <w:sz w:val="24"/>
          <w:szCs w:val="24"/>
          <w:lang w:val="en-US" w:eastAsia="tr-TR"/>
        </w:rPr>
        <w:t xml:space="preserve"> shop in this </w:t>
      </w:r>
      <w:r w:rsidRPr="00272EC8">
        <w:rPr>
          <w:rFonts w:asciiTheme="majorHAnsi" w:eastAsia="Times New Roman" w:hAnsiTheme="majorHAnsi" w:cs="Helvetica"/>
          <w:color w:val="333333"/>
          <w:sz w:val="24"/>
          <w:szCs w:val="24"/>
          <w:lang w:val="en-US" w:eastAsia="tr-TR"/>
        </w:rPr>
        <w:t>neighborhood</w:t>
      </w:r>
      <w:r>
        <w:rPr>
          <w:rFonts w:asciiTheme="majorHAnsi" w:eastAsia="Times New Roman" w:hAnsiTheme="majorHAnsi" w:cs="Helvetica"/>
          <w:color w:val="333333"/>
          <w:sz w:val="24"/>
          <w:szCs w:val="24"/>
          <w:lang w:val="en-US" w:eastAsia="tr-TR"/>
        </w:rPr>
        <w:t>,</w:t>
      </w:r>
      <w:r w:rsidRPr="00272EC8">
        <w:rPr>
          <w:rFonts w:asciiTheme="majorHAnsi" w:eastAsia="Times New Roman" w:hAnsiTheme="majorHAnsi" w:cs="Helvetica"/>
          <w:color w:val="333333"/>
          <w:sz w:val="24"/>
          <w:szCs w:val="24"/>
          <w:lang w:val="en-US" w:eastAsia="tr-TR"/>
        </w:rPr>
        <w:t xml:space="preserve"> unlike Lenox Hill.</w:t>
      </w:r>
    </w:p>
    <w:p w:rsidR="00E11ACF" w:rsidRDefault="00E11ACF" w:rsidP="00784462">
      <w:pPr>
        <w:pStyle w:val="ListeParagraf"/>
        <w:numPr>
          <w:ilvl w:val="0"/>
          <w:numId w:val="6"/>
        </w:numPr>
        <w:shd w:val="clear" w:color="auto" w:fill="FFFFFF"/>
        <w:spacing w:before="300" w:after="150" w:line="240" w:lineRule="auto"/>
        <w:outlineLvl w:val="1"/>
        <w:rPr>
          <w:rFonts w:asciiTheme="majorHAnsi" w:eastAsia="Times New Roman" w:hAnsiTheme="majorHAnsi" w:cs="Helvetica"/>
          <w:b/>
          <w:color w:val="333333"/>
          <w:sz w:val="24"/>
          <w:szCs w:val="24"/>
          <w:lang w:val="en-US" w:eastAsia="tr-TR"/>
        </w:rPr>
      </w:pPr>
      <w:r w:rsidRPr="00E11ACF">
        <w:rPr>
          <w:rFonts w:asciiTheme="majorHAnsi" w:eastAsia="Times New Roman" w:hAnsiTheme="majorHAnsi" w:cs="Helvetica"/>
          <w:b/>
          <w:color w:val="333333"/>
          <w:sz w:val="24"/>
          <w:szCs w:val="24"/>
          <w:lang w:val="en-US" w:eastAsia="tr-TR"/>
        </w:rPr>
        <w:t>Lenox Hill</w:t>
      </w:r>
    </w:p>
    <w:p w:rsidR="00272EC8" w:rsidRDefault="00272EC8" w:rsidP="00272EC8">
      <w:pPr>
        <w:shd w:val="clear" w:color="auto" w:fill="FFFFFF"/>
        <w:spacing w:before="300" w:after="150" w:line="240" w:lineRule="auto"/>
        <w:ind w:left="360"/>
        <w:outlineLvl w:val="1"/>
        <w:rPr>
          <w:rFonts w:asciiTheme="majorHAnsi" w:eastAsia="Times New Roman" w:hAnsiTheme="majorHAnsi" w:cs="Helvetica"/>
          <w:color w:val="333333"/>
          <w:sz w:val="24"/>
          <w:szCs w:val="24"/>
          <w:lang w:val="en-US" w:eastAsia="tr-TR"/>
        </w:rPr>
      </w:pPr>
      <w:r w:rsidRPr="00272EC8">
        <w:rPr>
          <w:rFonts w:asciiTheme="majorHAnsi" w:eastAsia="Times New Roman" w:hAnsiTheme="majorHAnsi" w:cs="Helvetica"/>
          <w:color w:val="333333"/>
          <w:sz w:val="24"/>
          <w:szCs w:val="24"/>
          <w:lang w:val="en-US" w:eastAsia="tr-TR"/>
        </w:rPr>
        <w:t>Since there has already been a supplement shop and rent average is nothing special Lenox Hill is not a favorite location among the others.</w:t>
      </w:r>
    </w:p>
    <w:p w:rsidR="004B5C81" w:rsidRDefault="004B5C81" w:rsidP="00272EC8">
      <w:pPr>
        <w:shd w:val="clear" w:color="auto" w:fill="FFFFFF"/>
        <w:spacing w:before="300" w:after="150" w:line="240" w:lineRule="auto"/>
        <w:ind w:left="360"/>
        <w:outlineLvl w:val="1"/>
        <w:rPr>
          <w:rFonts w:asciiTheme="majorHAnsi" w:eastAsia="Times New Roman" w:hAnsiTheme="majorHAnsi" w:cs="Helvetica"/>
          <w:color w:val="333333"/>
          <w:sz w:val="24"/>
          <w:szCs w:val="24"/>
          <w:lang w:val="en-US" w:eastAsia="tr-TR"/>
        </w:rPr>
      </w:pPr>
    </w:p>
    <w:p w:rsidR="004B5C81" w:rsidRPr="004B5C81" w:rsidRDefault="004B5C81" w:rsidP="00272EC8">
      <w:pPr>
        <w:shd w:val="clear" w:color="auto" w:fill="FFFFFF"/>
        <w:spacing w:before="300" w:after="150" w:line="240" w:lineRule="auto"/>
        <w:ind w:left="360"/>
        <w:outlineLvl w:val="1"/>
        <w:rPr>
          <w:rFonts w:asciiTheme="majorHAnsi" w:eastAsia="Times New Roman" w:hAnsiTheme="majorHAnsi" w:cs="Helvetica"/>
          <w:b/>
          <w:color w:val="333333"/>
          <w:sz w:val="32"/>
          <w:szCs w:val="32"/>
          <w:lang w:val="en-US" w:eastAsia="tr-TR"/>
        </w:rPr>
      </w:pPr>
      <w:r w:rsidRPr="004B5C81">
        <w:rPr>
          <w:rFonts w:asciiTheme="majorHAnsi" w:eastAsia="Times New Roman" w:hAnsiTheme="majorHAnsi" w:cs="Helvetica"/>
          <w:b/>
          <w:color w:val="333333"/>
          <w:sz w:val="32"/>
          <w:szCs w:val="32"/>
          <w:lang w:val="en-US" w:eastAsia="tr-TR"/>
        </w:rPr>
        <w:t>6. References</w:t>
      </w:r>
    </w:p>
    <w:p w:rsidR="004B5C81" w:rsidRPr="004B5C81" w:rsidRDefault="004B5C81" w:rsidP="004B5C81">
      <w:pPr>
        <w:pStyle w:val="ListeParagraf"/>
        <w:numPr>
          <w:ilvl w:val="0"/>
          <w:numId w:val="7"/>
        </w:numPr>
        <w:shd w:val="clear" w:color="auto" w:fill="FFFFFF"/>
        <w:spacing w:before="300" w:after="150" w:line="480" w:lineRule="auto"/>
        <w:outlineLvl w:val="1"/>
        <w:rPr>
          <w:rStyle w:val="Kpr"/>
          <w:rFonts w:asciiTheme="majorHAnsi" w:eastAsia="Times New Roman" w:hAnsiTheme="majorHAnsi" w:cs="Helvetica"/>
          <w:color w:val="333333"/>
          <w:sz w:val="24"/>
          <w:szCs w:val="24"/>
          <w:u w:val="none"/>
          <w:lang w:val="en-US" w:eastAsia="tr-TR"/>
        </w:rPr>
      </w:pPr>
      <w:hyperlink r:id="rId30" w:history="1">
        <w:r w:rsidRPr="005134AE">
          <w:rPr>
            <w:rStyle w:val="Kpr"/>
            <w:rFonts w:asciiTheme="majorHAnsi" w:eastAsia="Times New Roman" w:hAnsiTheme="majorHAnsi" w:cs="Helvetica"/>
            <w:sz w:val="24"/>
            <w:szCs w:val="24"/>
            <w:lang w:val="en-US" w:eastAsia="tr-TR"/>
          </w:rPr>
          <w:t>https://en.wikipedia.org/wiki/Manhattan</w:t>
        </w:r>
      </w:hyperlink>
    </w:p>
    <w:p w:rsidR="004B5C81" w:rsidRPr="004B5C81" w:rsidRDefault="004B5C81" w:rsidP="004B5C81">
      <w:pPr>
        <w:pStyle w:val="ListeParagraf"/>
        <w:numPr>
          <w:ilvl w:val="0"/>
          <w:numId w:val="7"/>
        </w:numPr>
        <w:shd w:val="clear" w:color="auto" w:fill="FFFFFF"/>
        <w:spacing w:before="300" w:after="150" w:line="480" w:lineRule="auto"/>
        <w:outlineLvl w:val="1"/>
        <w:rPr>
          <w:rStyle w:val="Kpr"/>
          <w:rFonts w:asciiTheme="majorHAnsi" w:eastAsia="Times New Roman" w:hAnsiTheme="majorHAnsi" w:cs="Helvetica"/>
          <w:color w:val="333333"/>
          <w:sz w:val="24"/>
          <w:szCs w:val="24"/>
          <w:u w:val="none"/>
          <w:lang w:val="en-US" w:eastAsia="tr-TR"/>
        </w:rPr>
      </w:pPr>
      <w:hyperlink r:id="rId31" w:history="1">
        <w:r w:rsidRPr="005134AE">
          <w:rPr>
            <w:rStyle w:val="Kpr"/>
            <w:rFonts w:asciiTheme="majorHAnsi" w:eastAsia="Times New Roman" w:hAnsiTheme="majorHAnsi" w:cs="Helvetica"/>
            <w:sz w:val="24"/>
            <w:szCs w:val="24"/>
            <w:lang w:val="en-US" w:eastAsia="tr-TR"/>
          </w:rPr>
          <w:t>https://geo.nyu.edu/catalog/nyu_2451_34572</w:t>
        </w:r>
      </w:hyperlink>
    </w:p>
    <w:p w:rsidR="004B5C81" w:rsidRPr="004B5C81" w:rsidRDefault="004B5C81" w:rsidP="004B5C81">
      <w:pPr>
        <w:pStyle w:val="ListeParagraf"/>
        <w:numPr>
          <w:ilvl w:val="0"/>
          <w:numId w:val="7"/>
        </w:numPr>
        <w:shd w:val="clear" w:color="auto" w:fill="FFFFFF"/>
        <w:spacing w:before="300" w:after="150" w:line="480" w:lineRule="auto"/>
        <w:outlineLvl w:val="1"/>
        <w:rPr>
          <w:rFonts w:asciiTheme="majorHAnsi" w:eastAsia="Times New Roman" w:hAnsiTheme="majorHAnsi" w:cs="Helvetica"/>
          <w:color w:val="333333"/>
          <w:sz w:val="24"/>
          <w:szCs w:val="24"/>
          <w:lang w:val="en-US" w:eastAsia="tr-TR"/>
        </w:rPr>
      </w:pPr>
      <w:r w:rsidRPr="003A38DC">
        <w:rPr>
          <w:rFonts w:asciiTheme="majorHAnsi" w:eastAsia="Times New Roman" w:hAnsiTheme="majorHAnsi" w:cs="Helvetica"/>
          <w:sz w:val="24"/>
          <w:szCs w:val="24"/>
          <w:lang w:val="en-US" w:eastAsia="tr-TR"/>
        </w:rPr>
        <w:t>https://www.rentcafe.com/average-ren</w:t>
      </w:r>
      <w:r>
        <w:rPr>
          <w:rFonts w:asciiTheme="majorHAnsi" w:eastAsia="Times New Roman" w:hAnsiTheme="majorHAnsi" w:cs="Helvetica"/>
          <w:sz w:val="24"/>
          <w:szCs w:val="24"/>
          <w:lang w:val="en-US" w:eastAsia="tr-TR"/>
        </w:rPr>
        <w:t>t-market-trends/us/ny/manhattan</w:t>
      </w:r>
    </w:p>
    <w:p w:rsidR="00E11ACF" w:rsidRPr="00E11ACF" w:rsidRDefault="00E11ACF" w:rsidP="00E11ACF">
      <w:pPr>
        <w:shd w:val="clear" w:color="auto" w:fill="FFFFFF"/>
        <w:spacing w:before="300" w:after="150" w:line="240" w:lineRule="auto"/>
        <w:ind w:left="360"/>
        <w:outlineLvl w:val="1"/>
        <w:rPr>
          <w:rFonts w:asciiTheme="majorHAnsi" w:eastAsia="Times New Roman" w:hAnsiTheme="majorHAnsi" w:cs="Helvetica"/>
          <w:b/>
          <w:color w:val="333333"/>
          <w:sz w:val="24"/>
          <w:szCs w:val="24"/>
          <w:lang w:val="en-US" w:eastAsia="tr-TR"/>
        </w:rPr>
      </w:pPr>
    </w:p>
    <w:p w:rsidR="000977ED" w:rsidRPr="000977ED" w:rsidRDefault="000977ED" w:rsidP="000977ED">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bookmarkStart w:id="0" w:name="_GoBack"/>
      <w:bookmarkEnd w:id="0"/>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05563A" w:rsidRPr="005134AE" w:rsidRDefault="0005563A"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p w:rsidR="00B47032" w:rsidRPr="005134AE" w:rsidRDefault="00B47032" w:rsidP="008E3B10">
      <w:pPr>
        <w:shd w:val="clear" w:color="auto" w:fill="FFFFFF"/>
        <w:spacing w:before="300" w:after="150" w:line="240" w:lineRule="auto"/>
        <w:outlineLvl w:val="1"/>
        <w:rPr>
          <w:rFonts w:asciiTheme="majorHAnsi" w:eastAsia="Times New Roman" w:hAnsiTheme="majorHAnsi" w:cs="Helvetica"/>
          <w:color w:val="333333"/>
          <w:sz w:val="24"/>
          <w:szCs w:val="24"/>
          <w:lang w:val="en-US" w:eastAsia="tr-TR"/>
        </w:rPr>
      </w:pPr>
    </w:p>
    <w:sectPr w:rsidR="00B47032" w:rsidRPr="00513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123C"/>
    <w:multiLevelType w:val="hybridMultilevel"/>
    <w:tmpl w:val="935CD15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7C42484"/>
    <w:multiLevelType w:val="hybridMultilevel"/>
    <w:tmpl w:val="0C427EE6"/>
    <w:lvl w:ilvl="0" w:tplc="041F000F">
      <w:start w:val="1"/>
      <w:numFmt w:val="decimal"/>
      <w:lvlText w:val="%1."/>
      <w:lvlJc w:val="left"/>
      <w:pPr>
        <w:ind w:left="1500" w:hanging="360"/>
      </w:pPr>
    </w:lvl>
    <w:lvl w:ilvl="1" w:tplc="041F0019" w:tentative="1">
      <w:start w:val="1"/>
      <w:numFmt w:val="lowerLetter"/>
      <w:lvlText w:val="%2."/>
      <w:lvlJc w:val="left"/>
      <w:pPr>
        <w:ind w:left="2220" w:hanging="360"/>
      </w:pPr>
    </w:lvl>
    <w:lvl w:ilvl="2" w:tplc="041F001B" w:tentative="1">
      <w:start w:val="1"/>
      <w:numFmt w:val="lowerRoman"/>
      <w:lvlText w:val="%3."/>
      <w:lvlJc w:val="right"/>
      <w:pPr>
        <w:ind w:left="2940" w:hanging="180"/>
      </w:pPr>
    </w:lvl>
    <w:lvl w:ilvl="3" w:tplc="041F000F" w:tentative="1">
      <w:start w:val="1"/>
      <w:numFmt w:val="decimal"/>
      <w:lvlText w:val="%4."/>
      <w:lvlJc w:val="left"/>
      <w:pPr>
        <w:ind w:left="3660" w:hanging="360"/>
      </w:pPr>
    </w:lvl>
    <w:lvl w:ilvl="4" w:tplc="041F0019" w:tentative="1">
      <w:start w:val="1"/>
      <w:numFmt w:val="lowerLetter"/>
      <w:lvlText w:val="%5."/>
      <w:lvlJc w:val="left"/>
      <w:pPr>
        <w:ind w:left="4380" w:hanging="360"/>
      </w:pPr>
    </w:lvl>
    <w:lvl w:ilvl="5" w:tplc="041F001B" w:tentative="1">
      <w:start w:val="1"/>
      <w:numFmt w:val="lowerRoman"/>
      <w:lvlText w:val="%6."/>
      <w:lvlJc w:val="right"/>
      <w:pPr>
        <w:ind w:left="5100" w:hanging="180"/>
      </w:pPr>
    </w:lvl>
    <w:lvl w:ilvl="6" w:tplc="041F000F" w:tentative="1">
      <w:start w:val="1"/>
      <w:numFmt w:val="decimal"/>
      <w:lvlText w:val="%7."/>
      <w:lvlJc w:val="left"/>
      <w:pPr>
        <w:ind w:left="5820" w:hanging="360"/>
      </w:pPr>
    </w:lvl>
    <w:lvl w:ilvl="7" w:tplc="041F0019" w:tentative="1">
      <w:start w:val="1"/>
      <w:numFmt w:val="lowerLetter"/>
      <w:lvlText w:val="%8."/>
      <w:lvlJc w:val="left"/>
      <w:pPr>
        <w:ind w:left="6540" w:hanging="360"/>
      </w:pPr>
    </w:lvl>
    <w:lvl w:ilvl="8" w:tplc="041F001B" w:tentative="1">
      <w:start w:val="1"/>
      <w:numFmt w:val="lowerRoman"/>
      <w:lvlText w:val="%9."/>
      <w:lvlJc w:val="right"/>
      <w:pPr>
        <w:ind w:left="7260" w:hanging="180"/>
      </w:pPr>
    </w:lvl>
  </w:abstractNum>
  <w:abstractNum w:abstractNumId="2">
    <w:nsid w:val="480362E3"/>
    <w:multiLevelType w:val="hybridMultilevel"/>
    <w:tmpl w:val="595A3CC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A8C2E73"/>
    <w:multiLevelType w:val="hybridMultilevel"/>
    <w:tmpl w:val="1BCA6C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DBF5CC9"/>
    <w:multiLevelType w:val="hybridMultilevel"/>
    <w:tmpl w:val="DF8C91E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D72345F"/>
    <w:multiLevelType w:val="hybridMultilevel"/>
    <w:tmpl w:val="CA604636"/>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6">
    <w:nsid w:val="648E67C6"/>
    <w:multiLevelType w:val="hybridMultilevel"/>
    <w:tmpl w:val="DBD2C35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D6"/>
    <w:rsid w:val="000241DE"/>
    <w:rsid w:val="00043E4D"/>
    <w:rsid w:val="0005563A"/>
    <w:rsid w:val="000977ED"/>
    <w:rsid w:val="000F520B"/>
    <w:rsid w:val="001033D5"/>
    <w:rsid w:val="001867DA"/>
    <w:rsid w:val="001B0D6C"/>
    <w:rsid w:val="001F11E9"/>
    <w:rsid w:val="001F1717"/>
    <w:rsid w:val="0023790F"/>
    <w:rsid w:val="002722D6"/>
    <w:rsid w:val="00272EC8"/>
    <w:rsid w:val="00294FCA"/>
    <w:rsid w:val="002F7F06"/>
    <w:rsid w:val="003420D7"/>
    <w:rsid w:val="003A38DC"/>
    <w:rsid w:val="003E07DB"/>
    <w:rsid w:val="00441AD7"/>
    <w:rsid w:val="00483CD7"/>
    <w:rsid w:val="004B5C81"/>
    <w:rsid w:val="00504A2C"/>
    <w:rsid w:val="005065D6"/>
    <w:rsid w:val="005134AE"/>
    <w:rsid w:val="00536A49"/>
    <w:rsid w:val="0058135A"/>
    <w:rsid w:val="00581B8C"/>
    <w:rsid w:val="005F7E40"/>
    <w:rsid w:val="006B00D0"/>
    <w:rsid w:val="00716978"/>
    <w:rsid w:val="00730BFE"/>
    <w:rsid w:val="00784462"/>
    <w:rsid w:val="00785A44"/>
    <w:rsid w:val="00806746"/>
    <w:rsid w:val="00822576"/>
    <w:rsid w:val="00850E57"/>
    <w:rsid w:val="008E3B10"/>
    <w:rsid w:val="00921271"/>
    <w:rsid w:val="00936EED"/>
    <w:rsid w:val="009C7FCE"/>
    <w:rsid w:val="00AA059B"/>
    <w:rsid w:val="00AB500A"/>
    <w:rsid w:val="00B22F0A"/>
    <w:rsid w:val="00B326E2"/>
    <w:rsid w:val="00B47032"/>
    <w:rsid w:val="00B510B3"/>
    <w:rsid w:val="00B56249"/>
    <w:rsid w:val="00B60304"/>
    <w:rsid w:val="00B736BE"/>
    <w:rsid w:val="00BC4BA3"/>
    <w:rsid w:val="00C24AB0"/>
    <w:rsid w:val="00C40F23"/>
    <w:rsid w:val="00C72820"/>
    <w:rsid w:val="00CB2DB8"/>
    <w:rsid w:val="00D05326"/>
    <w:rsid w:val="00DA680D"/>
    <w:rsid w:val="00DC796D"/>
    <w:rsid w:val="00DE1320"/>
    <w:rsid w:val="00E11ACF"/>
    <w:rsid w:val="00E5293E"/>
    <w:rsid w:val="00E81FB1"/>
    <w:rsid w:val="00E85FBB"/>
    <w:rsid w:val="00E94230"/>
    <w:rsid w:val="00F21CF9"/>
    <w:rsid w:val="00F6678E"/>
    <w:rsid w:val="00F77EE4"/>
    <w:rsid w:val="00F8342C"/>
    <w:rsid w:val="00FF5D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8E3B1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E3B10"/>
    <w:rPr>
      <w:rFonts w:ascii="Times New Roman" w:eastAsia="Times New Roman" w:hAnsi="Times New Roman" w:cs="Times New Roman"/>
      <w:b/>
      <w:bCs/>
      <w:sz w:val="36"/>
      <w:szCs w:val="36"/>
      <w:lang w:eastAsia="tr-TR"/>
    </w:rPr>
  </w:style>
  <w:style w:type="paragraph" w:styleId="ListeParagraf">
    <w:name w:val="List Paragraph"/>
    <w:basedOn w:val="Normal"/>
    <w:uiPriority w:val="34"/>
    <w:qFormat/>
    <w:rsid w:val="008E3B10"/>
    <w:pPr>
      <w:ind w:left="720"/>
      <w:contextualSpacing/>
    </w:pPr>
  </w:style>
  <w:style w:type="character" w:styleId="Kpr">
    <w:name w:val="Hyperlink"/>
    <w:basedOn w:val="VarsaylanParagrafYazTipi"/>
    <w:uiPriority w:val="99"/>
    <w:unhideWhenUsed/>
    <w:rsid w:val="001867DA"/>
    <w:rPr>
      <w:color w:val="0000FF" w:themeColor="hyperlink"/>
      <w:u w:val="single"/>
    </w:rPr>
  </w:style>
  <w:style w:type="character" w:customStyle="1" w:styleId="ipa">
    <w:name w:val="ipa"/>
    <w:basedOn w:val="VarsaylanParagrafYazTipi"/>
    <w:rsid w:val="00043E4D"/>
  </w:style>
  <w:style w:type="character" w:customStyle="1" w:styleId="wrap">
    <w:name w:val="wrap"/>
    <w:basedOn w:val="VarsaylanParagrafYazTipi"/>
    <w:rsid w:val="00043E4D"/>
  </w:style>
  <w:style w:type="paragraph" w:styleId="BalonMetni">
    <w:name w:val="Balloon Text"/>
    <w:basedOn w:val="Normal"/>
    <w:link w:val="BalonMetniChar"/>
    <w:uiPriority w:val="99"/>
    <w:semiHidden/>
    <w:unhideWhenUsed/>
    <w:rsid w:val="00043E4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3E4D"/>
    <w:rPr>
      <w:rFonts w:ascii="Tahoma" w:hAnsi="Tahoma" w:cs="Tahoma"/>
      <w:sz w:val="16"/>
      <w:szCs w:val="16"/>
    </w:rPr>
  </w:style>
  <w:style w:type="character" w:styleId="Gl">
    <w:name w:val="Strong"/>
    <w:basedOn w:val="VarsaylanParagrafYazTipi"/>
    <w:uiPriority w:val="22"/>
    <w:qFormat/>
    <w:rsid w:val="00936E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8E3B1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E3B10"/>
    <w:rPr>
      <w:rFonts w:ascii="Times New Roman" w:eastAsia="Times New Roman" w:hAnsi="Times New Roman" w:cs="Times New Roman"/>
      <w:b/>
      <w:bCs/>
      <w:sz w:val="36"/>
      <w:szCs w:val="36"/>
      <w:lang w:eastAsia="tr-TR"/>
    </w:rPr>
  </w:style>
  <w:style w:type="paragraph" w:styleId="ListeParagraf">
    <w:name w:val="List Paragraph"/>
    <w:basedOn w:val="Normal"/>
    <w:uiPriority w:val="34"/>
    <w:qFormat/>
    <w:rsid w:val="008E3B10"/>
    <w:pPr>
      <w:ind w:left="720"/>
      <w:contextualSpacing/>
    </w:pPr>
  </w:style>
  <w:style w:type="character" w:styleId="Kpr">
    <w:name w:val="Hyperlink"/>
    <w:basedOn w:val="VarsaylanParagrafYazTipi"/>
    <w:uiPriority w:val="99"/>
    <w:unhideWhenUsed/>
    <w:rsid w:val="001867DA"/>
    <w:rPr>
      <w:color w:val="0000FF" w:themeColor="hyperlink"/>
      <w:u w:val="single"/>
    </w:rPr>
  </w:style>
  <w:style w:type="character" w:customStyle="1" w:styleId="ipa">
    <w:name w:val="ipa"/>
    <w:basedOn w:val="VarsaylanParagrafYazTipi"/>
    <w:rsid w:val="00043E4D"/>
  </w:style>
  <w:style w:type="character" w:customStyle="1" w:styleId="wrap">
    <w:name w:val="wrap"/>
    <w:basedOn w:val="VarsaylanParagrafYazTipi"/>
    <w:rsid w:val="00043E4D"/>
  </w:style>
  <w:style w:type="paragraph" w:styleId="BalonMetni">
    <w:name w:val="Balloon Text"/>
    <w:basedOn w:val="Normal"/>
    <w:link w:val="BalonMetniChar"/>
    <w:uiPriority w:val="99"/>
    <w:semiHidden/>
    <w:unhideWhenUsed/>
    <w:rsid w:val="00043E4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3E4D"/>
    <w:rPr>
      <w:rFonts w:ascii="Tahoma" w:hAnsi="Tahoma" w:cs="Tahoma"/>
      <w:sz w:val="16"/>
      <w:szCs w:val="16"/>
    </w:rPr>
  </w:style>
  <w:style w:type="character" w:styleId="Gl">
    <w:name w:val="Strong"/>
    <w:basedOn w:val="VarsaylanParagrafYazTipi"/>
    <w:uiPriority w:val="22"/>
    <w:qFormat/>
    <w:rsid w:val="00936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nhattan" TargetMode="Externa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s://en.wikipedia.org/wiki/New_York_City"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en.wikipedia.org/wiki/Boroughs_of_New_York_City" TargetMode="External"/><Relationship Id="rId11" Type="http://schemas.openxmlformats.org/officeDocument/2006/relationships/hyperlink" Target="https://en.wikipedia.org/wiki/High_culture"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en.wikipedia.org/wiki/New_York_(state)" TargetMode="External"/><Relationship Id="rId19" Type="http://schemas.openxmlformats.org/officeDocument/2006/relationships/image" Target="media/image6.png"/><Relationship Id="rId31" Type="http://schemas.openxmlformats.org/officeDocument/2006/relationships/hyperlink" Target="https://geo.nyu.edu/catalog/nyu_2451_34572" TargetMode="External"/><Relationship Id="rId4" Type="http://schemas.openxmlformats.org/officeDocument/2006/relationships/settings" Target="settings.xml"/><Relationship Id="rId9" Type="http://schemas.openxmlformats.org/officeDocument/2006/relationships/hyperlink" Target="https://en.wikipedia.org/wiki/U.S._state" TargetMode="External"/><Relationship Id="rId14" Type="http://schemas.openxmlformats.org/officeDocument/2006/relationships/hyperlink" Target="https://geo.nyu.edu/catalog/nyu_2451_34572"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en.wikipedia.org/wiki/Manhattan" TargetMode="External"/><Relationship Id="rId8" Type="http://schemas.openxmlformats.org/officeDocument/2006/relationships/hyperlink" Target="https://en.wikipedia.org/wiki/List_of_counties_in_New_York"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9</Pages>
  <Words>1404</Words>
  <Characters>8003</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44</cp:revision>
  <dcterms:created xsi:type="dcterms:W3CDTF">2020-04-05T07:46:00Z</dcterms:created>
  <dcterms:modified xsi:type="dcterms:W3CDTF">2020-04-13T15:14:00Z</dcterms:modified>
</cp:coreProperties>
</file>