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430"/>
          <w:sz w:val="36"/>
          <w:szCs w:val="36"/>
        </w:rPr>
        <w:t xml:space="preserve">Ölçüm planı</w:t>
      </w:r>
    </w:p>
    <w:p>
      <w:pPr>
        <w:spacing w:after="120" w:line="290"/>
      </w:pPr>
      <w:r>
        <w:t xml:space="preserve">Ana metrik hizmeti bulma süresi; moderasyonlu testte bugün ölçülebilir. Metrikler ekibin handbook kütüphanesinden değil, outsiders-metric-coach skill'inin yedek kütüphanesinden seçildi, çünkü handbook linki verilmedi. Persona verilmedi; kullanıcı tanımı HMW'den alındı.</w:t>
      </w:r>
    </w:p>
    <w:p>
      <w:pPr>
        <w:pStyle w:val="Heading1"/>
      </w:pPr>
      <w:r>
        <w:t xml:space="preserve">1. Problem</w:t>
      </w:r>
    </w:p>
    <w:p>
      <w:pPr>
        <w:spacing w:after="120" w:line="290"/>
      </w:pPr>
      <w:r>
        <w:t xml:space="preserve">Kullanıcı hizmeti bulamıyor ya da geç buluyor. Bu planda kullanıcı araştırması yok; problem HMW'den ve outsider design review'dan alıntılanıyor.</w:t>
      </w:r>
    </w:p>
    <w:p>
      <w:pPr>
        <w:spacing w:after="120" w:line="290"/>
      </w:pPr>
      <w:r>
        <w:rPr>
          <w:b/>
          <w:bCs/>
        </w:rPr>
        <w:t xml:space="preserve">HMW</w:t>
      </w:r>
      <w:r>
        <w:t xml:space="preserve"> (ekibin HMW'si, 24 Ekim 2026'da paylaşıldı):</w:t>
      </w:r>
    </w:p>
    <w:p>
      <w:pPr>
        <w:pBdr>
          <w:left w:val="single" w:color="C8105E" w:sz="18" w:space="8"/>
        </w:pBdr>
        <w:spacing w:after="160" w:before="80" w:line="290"/>
        <w:ind w:left="200"/>
      </w:pPr>
      <w:r>
        <w:rPr>
          <w:i/>
          <w:iCs/>
        </w:rPr>
        <w:t xml:space="preserve">"Arayüzü karışık bulup yine de kullanmaya devam eden kullanıcının, aradığı hizmeti kısa sürede bulma ihtiyacını, hizmetler uygulamanın içinde kayboluyor gerçeğine rağmen nasıl karşılayabiliriz"</w:t>
      </w:r>
    </w:p>
    <w:p>
      <w:pPr>
        <w:spacing w:after="120" w:line="290"/>
      </w:pPr>
      <w:r>
        <w:rPr>
          <w:b/>
          <w:bCs/>
        </w:rPr>
        <w:t xml:space="preserve">Outsider design review</w:t>
      </w:r>
      <w:r>
        <w:t xml:space="preserve"> (İstanbul Senin Prototipi-2, 24 Ekim 2026):</w:t>
      </w:r>
    </w:p>
    <w:p>
      <w:pPr>
        <w:pBdr>
          <w:left w:val="single" w:color="C8105E" w:sz="18" w:space="8"/>
        </w:pBdr>
        <w:spacing w:after="160" w:before="80" w:line="290"/>
        <w:ind w:left="200"/>
      </w:pPr>
      <w:r>
        <w:rPr>
          <w:i/>
          <w:iCs/>
        </w:rPr>
        <w:t xml:space="preserve">"Birden fazla kelimeli aramalar sonuç vermiyor. 'fatura' İSKİ'yi buluyor ama 'su faturası' sonuçsuz kalıyor."</w:t>
      </w:r>
    </w:p>
    <w:p>
      <w:pPr>
        <w:pBdr>
          <w:left w:val="single" w:color="C8105E" w:sz="18" w:space="8"/>
        </w:pBdr>
        <w:spacing w:after="160" w:before="80" w:line="290"/>
        <w:ind w:left="200"/>
      </w:pPr>
      <w:r>
        <w:rPr>
          <w:i/>
          <w:iCs/>
        </w:rPr>
        <w:t xml:space="preserve">"Başlık tüm uygulamaları vaat ediyor ama ekranda ana sayfadaki 8 kategori kartı tekrar ediyor. Uygulama listesi yok."</w:t>
      </w:r>
    </w:p>
    <w:p>
      <w:pPr>
        <w:spacing w:after="120" w:line="290"/>
      </w:pPr>
      <w:r>
        <w:rPr>
          <w:b/>
          <w:bCs/>
        </w:rPr>
        <w:t xml:space="preserve">Karar cümlesi</w:t>
      </w:r>
      <w:r>
        <w:t xml:space="preserve"> (handoff, Bölüm 1): Uygulamaları 8 kategoride grupladık, çünkü 69 uygulama tek düz listede taranamıyor. Resmi logoları kullandık, çünkü kullanıcı uygulamayı logosuyla tanıyor.</w:t>
      </w:r>
    </w:p>
    <w:p>
      <w:pPr>
        <w:pStyle w:val="Heading1"/>
      </w:pPr>
      <w:r>
        <w:t xml:space="preserve">2. Seçilen metrikler</w:t>
      </w:r>
    </w:p>
    <w:p>
      <w:pPr>
        <w:spacing w:after="120" w:line="290"/>
      </w:pPr>
      <w:r>
        <w:t xml:space="preserve">Bir ana, iki destek ve bir guardrail metriği seçildi. Ana metrik bir outcome ve test oturumunda bugün ölçülebiliyor; zamana yayılan canlı metrik destek olarak kaldı.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3504"/>
        <w:gridCol w:w="5532"/>
      </w:tblGrid>
      <w:tr>
        <w:trPr>
          <w:tblHeader/>
        </w:trPr>
        <w:tc>
          <w:tcPr>
            <w:tcW w:type="dxa" w:w="83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Rol</w:t>
            </w:r>
          </w:p>
        </w:tc>
        <w:tc>
          <w:tcPr>
            <w:tcW w:type="dxa" w:w="3504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Metrik</w:t>
            </w:r>
          </w:p>
        </w:tc>
        <w:tc>
          <w:tcPr>
            <w:tcW w:type="dxa" w:w="553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Neden</w:t>
            </w:r>
          </w:p>
        </w:tc>
      </w:tr>
      <w:tr>
        <w:trPr>
          <w:tblHeader w:val="off"/>
        </w:trPr>
        <w:tc>
          <w:tcPr>
            <w:tcW w:type="dxa" w:w="83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Ana</w:t>
            </w:r>
          </w:p>
        </w:tc>
        <w:tc>
          <w:tcPr>
            <w:tcW w:type="dxa" w:w="3504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Hizmeti bulma süresi</w:t>
            </w:r>
          </w:p>
        </w:tc>
        <w:tc>
          <w:tcPr>
            <w:tcW w:type="dxa" w:w="553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HMW doğrudan "kısa sürede bulma" ihtiyacını soruyor. Kullanıcının hizmeti bulup açması bir sonuç; süre moderasyonlu testte bugün ölçülüyor.</w:t>
            </w:r>
          </w:p>
        </w:tc>
      </w:tr>
      <w:tr>
        <w:trPr>
          <w:tblHeader w:val="off"/>
        </w:trPr>
        <w:tc>
          <w:tcPr>
            <w:tcW w:type="dxa" w:w="83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Destek</w:t>
            </w:r>
          </w:p>
        </w:tc>
        <w:tc>
          <w:tcPr>
            <w:tcW w:type="dxa" w:w="3504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Yardımsız bulma oranı (görev başarısı)</w:t>
            </w:r>
          </w:p>
        </w:tc>
        <w:tc>
          <w:tcPr>
            <w:tcW w:type="dxa" w:w="553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Süre yalnızca bulabilenlerde ölçülür. HMW'deki "hizmetler kayboluyor" gerçeği, hiç bulamayan kullanıcıyı da görmeyi gerektiriyor.</w:t>
            </w:r>
          </w:p>
        </w:tc>
      </w:tr>
      <w:tr>
        <w:trPr>
          <w:tblHeader w:val="off"/>
        </w:trPr>
        <w:tc>
          <w:tcPr>
            <w:tcW w:type="dxa" w:w="83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Destek</w:t>
            </w:r>
          </w:p>
        </w:tc>
        <w:tc>
          <w:tcPr>
            <w:tcW w:type="dxa" w:w="3504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Hizmete ulaşma oranı (canlı)</w:t>
            </w:r>
          </w:p>
        </w:tc>
        <w:tc>
          <w:tcPr>
            <w:tcW w:type="dxa" w:w="553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Testteki sonucun gerçek kullanımda sürüp sürmediğini gösterir. Zamana yayıldığı için ana metrik olamaz.</w:t>
            </w:r>
          </w:p>
        </w:tc>
      </w:tr>
      <w:tr>
        <w:trPr>
          <w:tblHeader w:val="off"/>
        </w:trPr>
        <w:tc>
          <w:tcPr>
            <w:tcW w:type="dxa" w:w="83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Guardrail</w:t>
            </w:r>
          </w:p>
        </w:tc>
        <w:tc>
          <w:tcPr>
            <w:tcW w:type="dxa" w:w="3504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Yanlış hizmeti açma oranı</w:t>
            </w:r>
          </w:p>
        </w:tc>
        <w:tc>
          <w:tcPr>
            <w:tcW w:type="dxa" w:w="553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Daha hızlı bulma, kullanıcının benzer adlı ya da aynı kategorideki yanlış uygulamaya dokunmasıyla gelebilir. Arama açıklama ve anahtar kelimede de eşleştiği için (karar cümlesi) bu risk artıyor.</w:t>
            </w:r>
          </w:p>
        </w:tc>
      </w:tr>
    </w:tbl>
    <w:p>
      <w:pPr>
        <w:spacing w:after="60"/>
      </w:pPr>
    </w:p>
    <w:p>
      <w:pPr>
        <w:spacing w:after="120" w:line="290"/>
      </w:pPr>
      <w:r>
        <w:rPr>
          <w:b/>
          <w:bCs/>
        </w:rPr>
        <w:t xml:space="preserve">Elenen aday:</w:t>
      </w:r>
      <w:r>
        <w:t xml:space="preserve"> İlk tıklama doğruluğu. "%20 düşse ne yapardım?" sorusuna verdiği aksiyon (kategori adlarını gözden geçirmek) bulma süresi kartındaki aksiyonla aynı. Bu yüzden ayrı metrik yerine, sürenin nedenini anlamak için testte not alınacak (Bölüm 4).</w:t>
      </w:r>
    </w:p>
    <w:p>
      <w:pPr>
        <w:pStyle w:val="Heading1"/>
      </w:pPr>
      <w:r>
        <w:t xml:space="preserve">3. Metrik kartları</w:t>
      </w:r>
    </w:p>
    <w:p>
      <w:pPr>
        <w:spacing w:after="120" w:line="290"/>
      </w:pPr>
      <w:r>
        <w:t xml:space="preserve">Baseline ve hedef hiçbir kaynakta yok; dört kartta da sayı yerine kuralın cümlesi yazıldı. Süre ve hata gibi düşmesi iyi olan metriklerde "%20 düşse" sorusu "%20 kötüleşse" diye okunmalı.</w:t>
      </w:r>
    </w:p>
    <w:p>
      <w:pPr>
        <w:spacing w:after="120" w:line="290"/>
      </w:pPr>
      <w:r>
        <w:rPr>
          <w:b/>
          <w:bCs/>
        </w:rPr>
        <w:t xml:space="preserve">Ana · Hizmeti bulma süresi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"/>
        <w:gridCol w:w="2788"/>
        <w:gridCol w:w="6435"/>
      </w:tblGrid>
      <w:tr>
        <w:trPr>
          <w:tblHeader/>
        </w:trPr>
        <w:tc>
          <w:tcPr>
            <w:tcW w:type="dxa" w:w="64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#</w:t>
            </w:r>
          </w:p>
        </w:tc>
        <w:tc>
          <w:tcPr>
            <w:tcW w:type="dxa" w:w="27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Alan</w:t>
            </w:r>
          </w:p>
        </w:tc>
        <w:tc>
          <w:tcPr>
            <w:tcW w:type="dxa" w:w="6435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İçerik</w:t>
            </w:r>
          </w:p>
        </w:tc>
      </w:tr>
      <w:tr>
        <w:trPr>
          <w:tblHeader w:val="off"/>
        </w:trPr>
        <w:tc>
          <w:tcPr>
            <w:tcW w:type="dxa" w:w="64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7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Metrik adı</w:t>
            </w:r>
          </w:p>
        </w:tc>
        <w:tc>
          <w:tcPr>
            <w:tcW w:type="dxa" w:w="6435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Hizmeti bulma süresi</w:t>
            </w:r>
          </w:p>
        </w:tc>
      </w:tr>
      <w:tr>
        <w:trPr>
          <w:tblHeader w:val="off"/>
        </w:trPr>
        <w:tc>
          <w:tcPr>
            <w:tcW w:type="dxa" w:w="64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7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Rol</w:t>
            </w:r>
          </w:p>
        </w:tc>
        <w:tc>
          <w:tcPr>
            <w:tcW w:type="dxa" w:w="6435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Ana</w:t>
            </w:r>
          </w:p>
        </w:tc>
      </w:tr>
      <w:tr>
        <w:trPr>
          <w:tblHeader w:val="off"/>
        </w:trPr>
        <w:tc>
          <w:tcPr>
            <w:tcW w:type="dxa" w:w="64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7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Tanım</w:t>
            </w:r>
          </w:p>
        </w:tc>
        <w:tc>
          <w:tcPr>
            <w:tcW w:type="dxa" w:w="6435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Kullanıcı Ana Sayfa'dan başlayıp kendisine söylenen hizmeti buldu ve açtı</w:t>
            </w:r>
          </w:p>
        </w:tc>
      </w:tr>
      <w:tr>
        <w:trPr>
          <w:tblHeader w:val="off"/>
        </w:trPr>
        <w:tc>
          <w:tcPr>
            <w:tcW w:type="dxa" w:w="64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7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Formül</w:t>
            </w:r>
          </w:p>
        </w:tc>
        <w:tc>
          <w:tcPr>
            <w:tcW w:type="dxa" w:w="6435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Başarılı denemelerde görevin başlamasından doğru uygulamanın açılmasına kadar geçen sürenin medyanı (saniye)</w:t>
            </w:r>
          </w:p>
        </w:tc>
      </w:tr>
      <w:tr>
        <w:trPr>
          <w:tblHeader w:val="off"/>
        </w:trPr>
        <w:tc>
          <w:tcPr>
            <w:tcW w:type="dxa" w:w="64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7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 kaynakı</w:t>
            </w:r>
          </w:p>
        </w:tc>
        <w:tc>
          <w:tcPr>
            <w:tcW w:type="dxa" w:w="6435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Moderasyonlu test oturumu kaydı</w:t>
            </w:r>
          </w:p>
        </w:tc>
      </w:tr>
      <w:tr>
        <w:trPr>
          <w:tblHeader w:val="off"/>
        </w:trPr>
        <w:tc>
          <w:tcPr>
            <w:tcW w:type="dxa" w:w="64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7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Baseline</w:t>
            </w:r>
          </w:p>
        </w:tc>
        <w:tc>
          <w:tcPr>
            <w:tcW w:type="dxa" w:w="6435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baseline yok, ilk hafta ölçülür</w:t>
            </w:r>
          </w:p>
        </w:tc>
      </w:tr>
      <w:tr>
        <w:trPr>
          <w:tblHeader w:val="off"/>
        </w:trPr>
        <w:tc>
          <w:tcPr>
            <w:tcW w:type="dxa" w:w="64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7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Hedef / eşik</w:t>
            </w:r>
          </w:p>
        </w:tc>
        <w:tc>
          <w:tcPr>
            <w:tcW w:type="dxa" w:w="6435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baseline ölçüldükten sonra belirlenecek</w:t>
            </w:r>
          </w:p>
        </w:tc>
      </w:tr>
      <w:tr>
        <w:trPr>
          <w:tblHeader w:val="off"/>
        </w:trPr>
        <w:tc>
          <w:tcPr>
            <w:tcW w:type="dxa" w:w="64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7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%20 kötüleşse ne yapardım?</w:t>
            </w:r>
          </w:p>
        </w:tc>
        <w:tc>
          <w:tcPr>
            <w:tcW w:type="dxa" w:w="6435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Oturum kayıtlarında zamanın nerede geçtiğine bakarım. Aramadaysa çok kelimeli eşleşmeyi ve anahtar kelimeleri düzeltirim; kategoride gezinmedeyse kategori adlarını ve o hizmetin kategorisini kart sıralama testiyle yeniden kontrol ederim.</w:t>
            </w:r>
          </w:p>
        </w:tc>
      </w:tr>
    </w:tbl>
    <w:p>
      <w:pPr>
        <w:spacing w:after="60"/>
      </w:pPr>
    </w:p>
    <w:p>
      <w:pPr>
        <w:spacing w:after="120" w:line="290"/>
      </w:pPr>
      <w:r>
        <w:rPr>
          <w:b/>
          <w:bCs/>
        </w:rPr>
        <w:t xml:space="preserve">Destek · Yardımsız bulma oranı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3"/>
        <w:gridCol w:w="2467"/>
        <w:gridCol w:w="6726"/>
      </w:tblGrid>
      <w:tr>
        <w:trPr>
          <w:tblHeader/>
        </w:trPr>
        <w:tc>
          <w:tcPr>
            <w:tcW w:type="dxa" w:w="67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#</w:t>
            </w:r>
          </w:p>
        </w:tc>
        <w:tc>
          <w:tcPr>
            <w:tcW w:type="dxa" w:w="2467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Alan</w:t>
            </w:r>
          </w:p>
        </w:tc>
        <w:tc>
          <w:tcPr>
            <w:tcW w:type="dxa" w:w="67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İçerik</w:t>
            </w:r>
          </w:p>
        </w:tc>
      </w:tr>
      <w:tr>
        <w:trPr>
          <w:tblHeader w:val="off"/>
        </w:trPr>
        <w:tc>
          <w:tcPr>
            <w:tcW w:type="dxa" w:w="67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67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Metrik adı</w:t>
            </w:r>
          </w:p>
        </w:tc>
        <w:tc>
          <w:tcPr>
            <w:tcW w:type="dxa" w:w="67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Yardımsız bulma oranı</w:t>
            </w:r>
          </w:p>
        </w:tc>
      </w:tr>
      <w:tr>
        <w:trPr>
          <w:tblHeader w:val="off"/>
        </w:trPr>
        <w:tc>
          <w:tcPr>
            <w:tcW w:type="dxa" w:w="67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67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Rol</w:t>
            </w:r>
          </w:p>
        </w:tc>
        <w:tc>
          <w:tcPr>
            <w:tcW w:type="dxa" w:w="67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Destek</w:t>
            </w:r>
          </w:p>
        </w:tc>
      </w:tr>
      <w:tr>
        <w:trPr>
          <w:tblHeader w:val="off"/>
        </w:trPr>
        <w:tc>
          <w:tcPr>
            <w:tcW w:type="dxa" w:w="67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67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Tanım</w:t>
            </w:r>
          </w:p>
        </w:tc>
        <w:tc>
          <w:tcPr>
            <w:tcW w:type="dxa" w:w="67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Kullanıcı hizmeti moderatörden ipucu almadan buldu ve açtı</w:t>
            </w:r>
          </w:p>
        </w:tc>
      </w:tr>
      <w:tr>
        <w:trPr>
          <w:tblHeader w:val="off"/>
        </w:trPr>
        <w:tc>
          <w:tcPr>
            <w:tcW w:type="dxa" w:w="67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67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Formül</w:t>
            </w:r>
          </w:p>
        </w:tc>
        <w:tc>
          <w:tcPr>
            <w:tcW w:type="dxa" w:w="67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Yardımsız tamamlanan görev / başlanan görev</w:t>
            </w:r>
          </w:p>
        </w:tc>
      </w:tr>
      <w:tr>
        <w:trPr>
          <w:tblHeader w:val="off"/>
        </w:trPr>
        <w:tc>
          <w:tcPr>
            <w:tcW w:type="dxa" w:w="67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467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 kaynakı</w:t>
            </w:r>
          </w:p>
        </w:tc>
        <w:tc>
          <w:tcPr>
            <w:tcW w:type="dxa" w:w="67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Moderasyonlu test oturumu</w:t>
            </w:r>
          </w:p>
        </w:tc>
      </w:tr>
      <w:tr>
        <w:trPr>
          <w:tblHeader w:val="off"/>
        </w:trPr>
        <w:tc>
          <w:tcPr>
            <w:tcW w:type="dxa" w:w="67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467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Baseline</w:t>
            </w:r>
          </w:p>
        </w:tc>
        <w:tc>
          <w:tcPr>
            <w:tcW w:type="dxa" w:w="67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baseline yok, ilk hafta ölçülür</w:t>
            </w:r>
          </w:p>
        </w:tc>
      </w:tr>
      <w:tr>
        <w:trPr>
          <w:tblHeader w:val="off"/>
        </w:trPr>
        <w:tc>
          <w:tcPr>
            <w:tcW w:type="dxa" w:w="67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467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Hedef / eşik</w:t>
            </w:r>
          </w:p>
        </w:tc>
        <w:tc>
          <w:tcPr>
            <w:tcW w:type="dxa" w:w="67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baseline ölçüldükten sonra belirlenecek</w:t>
            </w:r>
          </w:p>
        </w:tc>
      </w:tr>
      <w:tr>
        <w:trPr>
          <w:tblHeader w:val="off"/>
        </w:trPr>
        <w:tc>
          <w:tcPr>
            <w:tcW w:type="dxa" w:w="67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467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%20 düşse ne yapardım?</w:t>
            </w:r>
          </w:p>
        </w:tc>
        <w:tc>
          <w:tcPr>
            <w:tcW w:type="dxa" w:w="67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Hangi görevlerde başarısız olunduğuna bakarım. Aynı hizmette tekrarlıyorsa o hizmetin kategorisini ve arama anahtar kelimelerini değiştiririm; bütün görevlerde düştüyse kategori yapısını geri alırım.</w:t>
            </w:r>
          </w:p>
        </w:tc>
      </w:tr>
    </w:tbl>
    <w:p>
      <w:pPr>
        <w:spacing w:after="60"/>
      </w:pPr>
    </w:p>
    <w:p>
      <w:pPr>
        <w:spacing w:after="120" w:line="290"/>
      </w:pPr>
      <w:r>
        <w:rPr>
          <w:b/>
          <w:bCs/>
        </w:rPr>
        <w:t xml:space="preserve">Destek · Hizmete ulaşma oranı (canlı)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3"/>
        <w:gridCol w:w="2467"/>
        <w:gridCol w:w="6726"/>
      </w:tblGrid>
      <w:tr>
        <w:trPr>
          <w:tblHeader/>
        </w:trPr>
        <w:tc>
          <w:tcPr>
            <w:tcW w:type="dxa" w:w="67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#</w:t>
            </w:r>
          </w:p>
        </w:tc>
        <w:tc>
          <w:tcPr>
            <w:tcW w:type="dxa" w:w="2467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Alan</w:t>
            </w:r>
          </w:p>
        </w:tc>
        <w:tc>
          <w:tcPr>
            <w:tcW w:type="dxa" w:w="67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İçerik</w:t>
            </w:r>
          </w:p>
        </w:tc>
      </w:tr>
      <w:tr>
        <w:trPr>
          <w:tblHeader w:val="off"/>
        </w:trPr>
        <w:tc>
          <w:tcPr>
            <w:tcW w:type="dxa" w:w="67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67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Metrik adı</w:t>
            </w:r>
          </w:p>
        </w:tc>
        <w:tc>
          <w:tcPr>
            <w:tcW w:type="dxa" w:w="67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Hizmete ulaşma oranı</w:t>
            </w:r>
          </w:p>
        </w:tc>
      </w:tr>
      <w:tr>
        <w:trPr>
          <w:tblHeader w:val="off"/>
        </w:trPr>
        <w:tc>
          <w:tcPr>
            <w:tcW w:type="dxa" w:w="67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67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Rol</w:t>
            </w:r>
          </w:p>
        </w:tc>
        <w:tc>
          <w:tcPr>
            <w:tcW w:type="dxa" w:w="67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Destek</w:t>
            </w:r>
          </w:p>
        </w:tc>
      </w:tr>
      <w:tr>
        <w:trPr>
          <w:tblHeader w:val="off"/>
        </w:trPr>
        <w:tc>
          <w:tcPr>
            <w:tcW w:type="dxa" w:w="67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67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Tanım</w:t>
            </w:r>
          </w:p>
        </w:tc>
        <w:tc>
          <w:tcPr>
            <w:tcW w:type="dxa" w:w="67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Kullanıcı Ana Sayfa'yı açtığı oturumda en az bir uygulama açtı</w:t>
            </w:r>
          </w:p>
        </w:tc>
      </w:tr>
      <w:tr>
        <w:trPr>
          <w:tblHeader w:val="off"/>
        </w:trPr>
        <w:tc>
          <w:tcPr>
            <w:tcW w:type="dxa" w:w="67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67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Formül</w:t>
            </w:r>
          </w:p>
        </w:tc>
        <w:tc>
          <w:tcPr>
            <w:tcW w:type="dxa" w:w="67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 az bir 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app_opened</w:t>
            </w:r>
            <w:r>
              <w:rPr>
                <w:sz w:val="18"/>
                <w:szCs w:val="18"/>
              </w:rPr>
              <w:t xml:space="preserve"> olan oturum / 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home_viewed</w:t>
            </w:r>
            <w:r>
              <w:rPr>
                <w:sz w:val="18"/>
                <w:szCs w:val="18"/>
              </w:rPr>
              <w:t xml:space="preserve"> olan oturum</w:t>
            </w:r>
          </w:p>
        </w:tc>
      </w:tr>
      <w:tr>
        <w:trPr>
          <w:tblHeader w:val="off"/>
        </w:trPr>
        <w:tc>
          <w:tcPr>
            <w:tcW w:type="dxa" w:w="67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467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 kaynakı</w:t>
            </w:r>
          </w:p>
        </w:tc>
        <w:tc>
          <w:tcPr>
            <w:tcW w:type="dxa" w:w="67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Analytics event'leri</w:t>
            </w:r>
          </w:p>
        </w:tc>
      </w:tr>
      <w:tr>
        <w:trPr>
          <w:tblHeader w:val="off"/>
        </w:trPr>
        <w:tc>
          <w:tcPr>
            <w:tcW w:type="dxa" w:w="67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467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Baseline</w:t>
            </w:r>
          </w:p>
        </w:tc>
        <w:tc>
          <w:tcPr>
            <w:tcW w:type="dxa" w:w="67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baseline yok, ilk hafta ölçülür</w:t>
            </w:r>
          </w:p>
        </w:tc>
      </w:tr>
      <w:tr>
        <w:trPr>
          <w:tblHeader w:val="off"/>
        </w:trPr>
        <w:tc>
          <w:tcPr>
            <w:tcW w:type="dxa" w:w="67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467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Hedef / eşik</w:t>
            </w:r>
          </w:p>
        </w:tc>
        <w:tc>
          <w:tcPr>
            <w:tcW w:type="dxa" w:w="67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baseline ölçüldükten sonra belirlenecek</w:t>
            </w:r>
          </w:p>
        </w:tc>
      </w:tr>
      <w:tr>
        <w:trPr>
          <w:tblHeader w:val="off"/>
        </w:trPr>
        <w:tc>
          <w:tcPr>
            <w:tcW w:type="dxa" w:w="67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467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%20 düşse ne yapardım?</w:t>
            </w:r>
          </w:p>
        </w:tc>
        <w:tc>
          <w:tcPr>
            <w:tcW w:type="dxa" w:w="67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Uygulama açmadan biten oturumlarda son adıma bakarım: sonuçsuz aramada bitiyorsa aramayı, kategori ekranında bitiyorsa kategori listesini düzeltirim. Düşüş yalnız bir platformda ya da sürümdeyse oradaki hatayı ararım.</w:t>
            </w:r>
          </w:p>
        </w:tc>
      </w:tr>
    </w:tbl>
    <w:p>
      <w:pPr>
        <w:spacing w:after="60"/>
      </w:pPr>
    </w:p>
    <w:p>
      <w:pPr>
        <w:spacing w:after="120" w:line="290"/>
      </w:pPr>
      <w:r>
        <w:rPr>
          <w:b/>
          <w:bCs/>
        </w:rPr>
        <w:t xml:space="preserve">Guardrail · Yanlış hizmeti açma oranı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"/>
        <w:gridCol w:w="2788"/>
        <w:gridCol w:w="6435"/>
      </w:tblGrid>
      <w:tr>
        <w:trPr>
          <w:tblHeader/>
        </w:trPr>
        <w:tc>
          <w:tcPr>
            <w:tcW w:type="dxa" w:w="64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#</w:t>
            </w:r>
          </w:p>
        </w:tc>
        <w:tc>
          <w:tcPr>
            <w:tcW w:type="dxa" w:w="27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Alan</w:t>
            </w:r>
          </w:p>
        </w:tc>
        <w:tc>
          <w:tcPr>
            <w:tcW w:type="dxa" w:w="6435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İçerik</w:t>
            </w:r>
          </w:p>
        </w:tc>
      </w:tr>
      <w:tr>
        <w:trPr>
          <w:tblHeader w:val="off"/>
        </w:trPr>
        <w:tc>
          <w:tcPr>
            <w:tcW w:type="dxa" w:w="64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7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Metrik adı</w:t>
            </w:r>
          </w:p>
        </w:tc>
        <w:tc>
          <w:tcPr>
            <w:tcW w:type="dxa" w:w="6435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Yanlış hizmeti açma oranı</w:t>
            </w:r>
          </w:p>
        </w:tc>
      </w:tr>
      <w:tr>
        <w:trPr>
          <w:tblHeader w:val="off"/>
        </w:trPr>
        <w:tc>
          <w:tcPr>
            <w:tcW w:type="dxa" w:w="64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7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Rol</w:t>
            </w:r>
          </w:p>
        </w:tc>
        <w:tc>
          <w:tcPr>
            <w:tcW w:type="dxa" w:w="6435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Guardrail</w:t>
            </w:r>
          </w:p>
        </w:tc>
      </w:tr>
      <w:tr>
        <w:trPr>
          <w:tblHeader w:val="off"/>
        </w:trPr>
        <w:tc>
          <w:tcPr>
            <w:tcW w:type="dxa" w:w="64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7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Tanım</w:t>
            </w:r>
          </w:p>
        </w:tc>
        <w:tc>
          <w:tcPr>
            <w:tcW w:type="dxa" w:w="6435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Kullanıcı aradığı hizmet yerine başka bir uygulamayı açtı</w:t>
            </w:r>
          </w:p>
        </w:tc>
      </w:tr>
      <w:tr>
        <w:trPr>
          <w:tblHeader w:val="off"/>
        </w:trPr>
        <w:tc>
          <w:tcPr>
            <w:tcW w:type="dxa" w:w="64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7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Formül</w:t>
            </w:r>
          </w:p>
        </w:tc>
        <w:tc>
          <w:tcPr>
            <w:tcW w:type="dxa" w:w="6435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Testte: en az bir yanlış uygulama açılan görev / başlanan görev. Canlıda: açıldıktan sonra [SÜRE] saniye içinde kapatılan 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app_opened</w:t>
            </w:r>
            <w:r>
              <w:rPr>
                <w:sz w:val="18"/>
                <w:szCs w:val="18"/>
              </w:rPr>
              <w:t xml:space="preserve"> / tüm 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app_opened</w:t>
            </w:r>
          </w:p>
        </w:tc>
      </w:tr>
      <w:tr>
        <w:trPr>
          <w:tblHeader w:val="off"/>
        </w:trPr>
        <w:tc>
          <w:tcPr>
            <w:tcW w:type="dxa" w:w="64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7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Veri kaynakı</w:t>
            </w:r>
          </w:p>
        </w:tc>
        <w:tc>
          <w:tcPr>
            <w:tcW w:type="dxa" w:w="6435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Moderasyonlu test oturumu; lansmandan sonra analytics</w:t>
            </w:r>
          </w:p>
        </w:tc>
      </w:tr>
      <w:tr>
        <w:trPr>
          <w:tblHeader w:val="off"/>
        </w:trPr>
        <w:tc>
          <w:tcPr>
            <w:tcW w:type="dxa" w:w="64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7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Baseline</w:t>
            </w:r>
          </w:p>
        </w:tc>
        <w:tc>
          <w:tcPr>
            <w:tcW w:type="dxa" w:w="6435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baseline yok, ilk hafta ölçülür</w:t>
            </w:r>
          </w:p>
        </w:tc>
      </w:tr>
      <w:tr>
        <w:trPr>
          <w:tblHeader w:val="off"/>
        </w:trPr>
        <w:tc>
          <w:tcPr>
            <w:tcW w:type="dxa" w:w="64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7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Hedef / eşik</w:t>
            </w:r>
          </w:p>
        </w:tc>
        <w:tc>
          <w:tcPr>
            <w:tcW w:type="dxa" w:w="6435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baseline ölçüldükten sonra belirlenecek</w:t>
            </w:r>
          </w:p>
        </w:tc>
      </w:tr>
      <w:tr>
        <w:trPr>
          <w:tblHeader w:val="off"/>
        </w:trPr>
        <w:tc>
          <w:tcPr>
            <w:tcW w:type="dxa" w:w="64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788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%20 kötüleşse ne yapardım?</w:t>
            </w:r>
          </w:p>
        </w:tc>
        <w:tc>
          <w:tcPr>
            <w:tcW w:type="dxa" w:w="6435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Hangi uygulama çiftlerinin karıştığına bakarım. Arama sonucundan geliyorsa açıklama ve anahtar kelime eşleşmesinin ağırlığını düşürürüm; kategoriden geliyorsa benzer uygulamaların açıklamalarını ayırt edici yazarım.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4. Ölçüm yöntemi</w:t>
      </w:r>
    </w:p>
    <w:p>
      <w:pPr>
        <w:spacing w:after="120" w:line="290"/>
      </w:pPr>
      <w:r>
        <w:t xml:space="preserve">Üç metrik aynı moderasyonlu test oturumunda ölçülür; canlı metrikler lansmandan sonra analytics'ten gelir. Testteki görevler aşağıdaki Test görevleri bölümünde. Katılımcı sayısı açık soru.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1"/>
        <w:gridCol w:w="1903"/>
        <w:gridCol w:w="2331"/>
        <w:gridCol w:w="2331"/>
        <w:gridCol w:w="2330"/>
      </w:tblGrid>
      <w:tr>
        <w:trPr>
          <w:tblHeader/>
        </w:trPr>
        <w:tc>
          <w:tcPr>
            <w:tcW w:type="dxa" w:w="97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Metrik</w:t>
            </w:r>
          </w:p>
        </w:tc>
        <w:tc>
          <w:tcPr>
            <w:tcW w:type="dxa" w:w="190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Yöntem</w:t>
            </w:r>
          </w:p>
        </w:tc>
        <w:tc>
          <w:tcPr>
            <w:tcW w:type="dxa" w:w="233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Gereken event'ler</w:t>
            </w:r>
          </w:p>
        </w:tc>
        <w:tc>
          <w:tcPr>
            <w:tcW w:type="dxa" w:w="233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Ne zaman bakılacak</w:t>
            </w:r>
          </w:p>
        </w:tc>
        <w:tc>
          <w:tcPr>
            <w:tcW w:type="dxa" w:w="233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Nedeni nereden öğreneceğiz</w:t>
            </w:r>
          </w:p>
        </w:tc>
      </w:tr>
      <w:tr>
        <w:trPr>
          <w:tblHeader w:val="off"/>
        </w:trPr>
        <w:tc>
          <w:tcPr>
            <w:tcW w:type="dxa" w:w="97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Hizmeti bulma süresi</w:t>
            </w:r>
          </w:p>
        </w:tc>
        <w:tc>
          <w:tcPr>
            <w:tcW w:type="dxa" w:w="190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Moderasyonlu test, prototip üzerinde, görev bazlı</w:t>
            </w:r>
          </w:p>
        </w:tc>
        <w:tc>
          <w:tcPr>
            <w:tcW w:type="dxa" w:w="233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 kaydında görev başlangıcı ve doğru uygulamanın açılması; prototipte 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task_started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app_opened</w:t>
            </w:r>
          </w:p>
        </w:tc>
        <w:tc>
          <w:tcPr>
            <w:tcW w:type="dxa" w:w="233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 günü</w:t>
            </w:r>
          </w:p>
        </w:tc>
        <w:tc>
          <w:tcPr>
            <w:tcW w:type="dxa" w:w="233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Think-aloud kaydı. Moderatör her görevde ilk dokunuşu (kategori, arama, kısayol) ve doğru olup olmadığını not eder</w:t>
            </w:r>
          </w:p>
        </w:tc>
      </w:tr>
      <w:tr>
        <w:trPr>
          <w:tblHeader w:val="off"/>
        </w:trPr>
        <w:tc>
          <w:tcPr>
            <w:tcW w:type="dxa" w:w="97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Yardımsız bulma oranı</w:t>
            </w:r>
          </w:p>
        </w:tc>
        <w:tc>
          <w:tcPr>
            <w:tcW w:type="dxa" w:w="190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Aynı moderasyonlu test</w:t>
            </w:r>
          </w:p>
        </w:tc>
        <w:tc>
          <w:tcPr>
            <w:tcW w:type="dxa" w:w="233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 kaydı; moderatörün verdiği ipuçları not tablosunda</w:t>
            </w:r>
          </w:p>
        </w:tc>
        <w:tc>
          <w:tcPr>
            <w:tcW w:type="dxa" w:w="233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 günü</w:t>
            </w:r>
          </w:p>
        </w:tc>
        <w:tc>
          <w:tcPr>
            <w:tcW w:type="dxa" w:w="233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Görev sonrası açık uçlu soru: "Hizmetin nerede olmasını bekliyordun?"</w:t>
            </w:r>
          </w:p>
        </w:tc>
      </w:tr>
      <w:tr>
        <w:trPr>
          <w:tblHeader w:val="off"/>
        </w:trPr>
        <w:tc>
          <w:tcPr>
            <w:tcW w:type="dxa" w:w="97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Hizmete ulaşma oranı</w:t>
            </w:r>
          </w:p>
        </w:tc>
        <w:tc>
          <w:tcPr>
            <w:tcW w:type="dxa" w:w="190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Analytics</w:t>
            </w:r>
          </w:p>
        </w:tc>
        <w:tc>
          <w:tcPr>
            <w:tcW w:type="dxa" w:w="233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home_viewed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app_opened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search_no_results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category_opened</w:t>
            </w:r>
          </w:p>
        </w:tc>
        <w:tc>
          <w:tcPr>
            <w:tcW w:type="dxa" w:w="233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Lansmandan 1 hafta sonra (baseline), sonra her sprint sonunda</w:t>
            </w:r>
          </w:p>
        </w:tc>
        <w:tc>
          <w:tcPr>
            <w:tcW w:type="dxa" w:w="233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Uygulama açmadan biten oturumların son adımı, destek talepleri, Canlı Destek konuşmaları</w:t>
            </w:r>
          </w:p>
        </w:tc>
      </w:tr>
      <w:tr>
        <w:trPr>
          <w:tblHeader w:val="off"/>
        </w:trPr>
        <w:tc>
          <w:tcPr>
            <w:tcW w:type="dxa" w:w="97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Yanlış hizmeti açma oranı</w:t>
            </w:r>
          </w:p>
        </w:tc>
        <w:tc>
          <w:tcPr>
            <w:tcW w:type="dxa" w:w="190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Testte moderatör notu; canlıda analytics</w:t>
            </w:r>
          </w:p>
        </w:tc>
        <w:tc>
          <w:tcPr>
            <w:tcW w:type="dxa" w:w="233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app_opened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source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position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app_closed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seconds_open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233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 günü; lansmandan 1 hafta sonra</w:t>
            </w:r>
          </w:p>
        </w:tc>
        <w:tc>
          <w:tcPr>
            <w:tcW w:type="dxa" w:w="233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Think-aloud; yanlış açılan uygulamanın hangi sonuçtan ve kaçıncı sıradan geldiği (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source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position</w:t>
            </w:r>
            <w:r>
              <w:rPr>
                <w:sz w:val="18"/>
                <w:szCs w:val="18"/>
              </w:rPr>
              <w:t xml:space="preserve">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Test görevleri</w:t>
      </w:r>
    </w:p>
    <w:p>
      <w:pPr>
        <w:spacing w:after="120" w:line="290"/>
      </w:pPr>
      <w:r>
        <w:t xml:space="preserve">Görevler ekipten geldi. Prototipteki aramada denendiğinde iki görevde de doğal yazılacak çok kelimeli sorgu sonuçsuz kalıyor; bu, bulma süresini ve yardımsız bulma oranını doğrudan etkiler.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4"/>
        <w:gridCol w:w="4111"/>
        <w:gridCol w:w="4111"/>
      </w:tblGrid>
      <w:tr>
        <w:trPr>
          <w:tblHeader/>
        </w:trPr>
        <w:tc>
          <w:tcPr>
            <w:tcW w:type="dxa" w:w="1644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411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Görev 1</w:t>
            </w:r>
          </w:p>
        </w:tc>
        <w:tc>
          <w:tcPr>
            <w:tcW w:type="dxa" w:w="411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Görev 2</w:t>
            </w:r>
          </w:p>
        </w:tc>
      </w:tr>
      <w:tr>
        <w:trPr>
          <w:tblHeader w:val="off"/>
        </w:trPr>
        <w:tc>
          <w:tcPr>
            <w:tcW w:type="dxa" w:w="1644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Katılımcıya okunan metin</w:t>
            </w:r>
          </w:p>
        </w:tc>
        <w:tc>
          <w:tcPr>
            <w:tcW w:type="dxa" w:w="411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"Su faturanı ödemek isteyen bir kullanıcısın. İstanbul Senin uygulamasında İSKİ uygulamasını bul."</w:t>
            </w:r>
          </w:p>
        </w:tc>
        <w:tc>
          <w:tcPr>
            <w:tcW w:type="dxa" w:w="411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"İstanbul Senin uygulamasında üniversite bursuna başvuracaksın. Uygulamanın adını tam olarak bilmiyorsun."</w:t>
            </w:r>
          </w:p>
        </w:tc>
      </w:tr>
      <w:tr>
        <w:trPr>
          <w:tblHeader w:val="off"/>
        </w:trPr>
        <w:tc>
          <w:tcPr>
            <w:tcW w:type="dxa" w:w="1644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Başarı ölçütü</w:t>
            </w:r>
          </w:p>
        </w:tc>
        <w:tc>
          <w:tcPr>
            <w:tcW w:type="dxa" w:w="411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İSKİ açıldı</w:t>
            </w:r>
          </w:p>
        </w:tc>
        <w:tc>
          <w:tcPr>
            <w:tcW w:type="dxa" w:w="411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Genç Üniversiteli açıldı</w:t>
            </w:r>
          </w:p>
        </w:tc>
      </w:tr>
      <w:tr>
        <w:trPr>
          <w:tblHeader w:val="off"/>
        </w:trPr>
        <w:tc>
          <w:tcPr>
            <w:tcW w:type="dxa" w:w="1644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Yanlış açma sayılacaklar</w:t>
            </w:r>
          </w:p>
        </w:tc>
        <w:tc>
          <w:tcPr>
            <w:tcW w:type="dxa" w:w="411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Askıda Fatura, İGDAŞ, Hamidiye Su</w:t>
            </w:r>
          </w:p>
        </w:tc>
        <w:tc>
          <w:tcPr>
            <w:tcW w:type="dxa" w:w="411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Sen Oku Diye, İBB Yurt, Gençliğimiz Var</w:t>
            </w:r>
          </w:p>
        </w:tc>
      </w:tr>
      <w:tr>
        <w:trPr>
          <w:tblHeader w:val="off"/>
        </w:trPr>
        <w:tc>
          <w:tcPr>
            <w:tcW w:type="dxa" w:w="1644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Beklenen yollar</w:t>
            </w:r>
          </w:p>
        </w:tc>
        <w:tc>
          <w:tcPr>
            <w:tcW w:type="dxa" w:w="411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Arama › "iski" ya da Su &amp; Enerji › İSKİ (listede 1.)</w:t>
            </w:r>
          </w:p>
        </w:tc>
        <w:tc>
          <w:tcPr>
            <w:tcW w:type="dxa" w:w="411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Arama › "üniversite" ya da "burs"; Kategori › Eğitim &amp; Gençlik › Genç Üniversiteli (12 uygulamanın 7.'si)</w:t>
            </w:r>
          </w:p>
        </w:tc>
      </w:tr>
      <w:tr>
        <w:trPr>
          <w:tblHeader w:val="off"/>
        </w:trPr>
        <w:tc>
          <w:tcPr>
            <w:tcW w:type="dxa" w:w="1644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Prototipte arama</w:t>
            </w:r>
          </w:p>
        </w:tc>
        <w:tc>
          <w:tcPr>
            <w:tcW w:type="dxa" w:w="411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"iski" → İSKİ. "fatura" → Askıda Fatura en üstte, İSKİ 2. sırada. "su" → Otobüsüm Nerede, Hamidiye Su ve Kapsül İSKİ'nin önünde. "su faturası" → sonuç yok</w:t>
            </w:r>
          </w:p>
        </w:tc>
        <w:tc>
          <w:tcPr>
            <w:tcW w:type="dxa" w:w="411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"üniversite" → Genç Üniversiteli. "burs" → Genç Üniversiteli ve Sen Oku Diye eşit puanla. "üniversite burs", "burs başvurusu" → sonuç yok</w:t>
            </w:r>
          </w:p>
        </w:tc>
      </w:tr>
      <w:tr>
        <w:trPr>
          <w:tblHeader w:val="off"/>
        </w:trPr>
        <w:tc>
          <w:tcPr>
            <w:tcW w:type="dxa" w:w="1644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Hangi metriği zorlar</w:t>
            </w:r>
          </w:p>
        </w:tc>
        <w:tc>
          <w:tcPr>
            <w:tcW w:type="dxa" w:w="411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Yanlış hizmeti açma ("fatura" arayan Askıda Fatura'yı açabilir)</w:t>
            </w:r>
          </w:p>
        </w:tc>
        <w:tc>
          <w:tcPr>
            <w:tcW w:type="dxa" w:w="411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Yardımsız bulma ve bulma süresi (doğal sorgu sonuçsuz)</w:t>
            </w:r>
          </w:p>
        </w:tc>
      </w:tr>
    </w:tbl>
    <w:p>
      <w:pPr>
        <w:spacing w:after="60"/>
      </w:pPr>
    </w:p>
    <w:p>
      <w:pPr>
        <w:spacing w:after="120" w:line="290"/>
      </w:pPr>
      <w:r>
        <w:rPr>
          <w:b/>
          <w:bCs/>
        </w:rPr>
        <w:t xml:space="preserve">Görev metinleri hakkında not: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Görev 1 uygulamanın adını veriyor. Katılımcı "iski" yazıp tek adımda bulabilir; bu, HMW'deki ihtiyacından yola çıkarak bulmayı değil, adı bilinen uygulamayı bulmayı ölçer. İhtiyaç üzerinden ölçmek için alternatif: "Su faturanı ödemek istiyorsun. Bunu yapabileceğin uygulamayı bul."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Görev 2'nin metninde yazım düzeltildi ("başvurucaksın" → "başvuracaksın"). Başarı ölçütü Genç Üniversiteli; Sen Oku Diye okul öğrencilerine yönelik olduğu için yanlış açma sayıldı. Bu eşleşme ürün ekibiyle doğrulanmalı.</w:t>
      </w:r>
    </w:p>
    <w:p>
      <w:pPr>
        <w:pStyle w:val="Heading1"/>
      </w:pPr>
      <w:r>
        <w:t xml:space="preserve">5. Tracking plan</w:t>
      </w:r>
    </w:p>
    <w:p>
      <w:pPr>
        <w:spacing w:after="120" w:line="290"/>
      </w:pPr>
      <w:r>
        <w:t xml:space="preserve">Dört metrik için 6 event gerekiyor. </w:t>
      </w:r>
      <w:r>
        <w:rPr>
          <w:rFonts w:ascii="Consolas" w:cs="Consolas" w:eastAsia="Consolas" w:hAnsi="Consolas"/>
          <w:color w:val="C8105E"/>
          <w:sz w:val="18"/>
          <w:szCs w:val="18"/>
        </w:rPr>
        <w:t xml:space="preserve">task_started</w:t>
      </w:r>
      <w:r>
        <w:t xml:space="preserve"> yalnızca test aracında kullanılır; diğer 5 event handoff'taki event tablosuyla aynı adlarda ve özelliklerde.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2"/>
        <w:gridCol w:w="1866"/>
        <w:gridCol w:w="2153"/>
        <w:gridCol w:w="2081"/>
        <w:gridCol w:w="933"/>
        <w:gridCol w:w="2151"/>
      </w:tblGrid>
      <w:tr>
        <w:trPr>
          <w:tblHeader/>
        </w:trPr>
        <w:tc>
          <w:tcPr>
            <w:tcW w:type="dxa" w:w="68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Event adı</w:t>
            </w:r>
          </w:p>
        </w:tc>
        <w:tc>
          <w:tcPr>
            <w:tcW w:type="dxa" w:w="186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Tetikleyici</w:t>
            </w:r>
          </w:p>
        </w:tc>
        <w:tc>
          <w:tcPr>
            <w:tcW w:type="dxa" w:w="215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Özellikler (properties)</w:t>
            </w:r>
          </w:p>
        </w:tc>
        <w:tc>
          <w:tcPr>
            <w:tcW w:type="dxa" w:w="208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Hangi metrik için</w:t>
            </w:r>
          </w:p>
        </w:tc>
        <w:tc>
          <w:tcPr>
            <w:tcW w:type="dxa" w:w="93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Ekran / adım</w:t>
            </w:r>
          </w:p>
        </w:tc>
        <w:tc>
          <w:tcPr>
            <w:tcW w:type="dxa" w:w="215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1F2F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6B7280"/>
                <w:sz w:val="17"/>
                <w:szCs w:val="17"/>
              </w:rPr>
              <w:t xml:space="preserve">Not</w:t>
            </w:r>
          </w:p>
        </w:tc>
      </w:tr>
      <w:tr>
        <w:trPr>
          <w:tblHeader w:val="off"/>
        </w:trPr>
        <w:tc>
          <w:tcPr>
            <w:tcW w:type="dxa" w:w="68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task_started</w:t>
            </w:r>
          </w:p>
        </w:tc>
        <w:tc>
          <w:tcPr>
            <w:tcW w:type="dxa" w:w="186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Moderatör ya da test aracı görevi başlattığında</w:t>
            </w:r>
          </w:p>
        </w:tc>
        <w:tc>
          <w:tcPr>
            <w:tcW w:type="dxa" w:w="215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task_id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participant_id</w:t>
            </w:r>
          </w:p>
        </w:tc>
        <w:tc>
          <w:tcPr>
            <w:tcW w:type="dxa" w:w="208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Bulma süresi, yardımsız bulma, yanlış açma (test)</w:t>
            </w:r>
          </w:p>
        </w:tc>
        <w:tc>
          <w:tcPr>
            <w:tcW w:type="dxa" w:w="93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Ana Sayfa</w:t>
            </w:r>
          </w:p>
        </w:tc>
        <w:tc>
          <w:tcPr>
            <w:tcW w:type="dxa" w:w="215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Yalnızca prototip ve test aracında; ürüne girmez</w:t>
            </w:r>
          </w:p>
        </w:tc>
      </w:tr>
      <w:tr>
        <w:trPr>
          <w:tblHeader w:val="off"/>
        </w:trPr>
        <w:tc>
          <w:tcPr>
            <w:tcW w:type="dxa" w:w="68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home_viewed</w:t>
            </w:r>
          </w:p>
        </w:tc>
        <w:tc>
          <w:tcPr>
            <w:tcW w:type="dxa" w:w="186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Ana Sayfa görünür olduğunda</w:t>
            </w:r>
          </w:p>
        </w:tc>
        <w:tc>
          <w:tcPr>
            <w:tcW w:type="dxa" w:w="215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shortcut_count</w:t>
            </w:r>
          </w:p>
        </w:tc>
        <w:tc>
          <w:tcPr>
            <w:tcW w:type="dxa" w:w="208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Hizmete ulaşma oranı</w:t>
            </w:r>
          </w:p>
        </w:tc>
        <w:tc>
          <w:tcPr>
            <w:tcW w:type="dxa" w:w="93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Ana Sayfa</w:t>
            </w:r>
          </w:p>
        </w:tc>
        <w:tc>
          <w:tcPr>
            <w:tcW w:type="dxa" w:w="215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Oturum başına ilki sayılır</w:t>
            </w:r>
          </w:p>
        </w:tc>
      </w:tr>
      <w:tr>
        <w:trPr>
          <w:tblHeader w:val="off"/>
        </w:trPr>
        <w:tc>
          <w:tcPr>
            <w:tcW w:type="dxa" w:w="68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app_opened</w:t>
            </w:r>
          </w:p>
        </w:tc>
        <w:tc>
          <w:tcPr>
            <w:tcW w:type="dxa" w:w="186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Herhangi bir yerden uygulama açıldığında</w:t>
            </w:r>
          </w:p>
        </w:tc>
        <w:tc>
          <w:tcPr>
            <w:tcW w:type="dxa" w:w="215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app_id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category_id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source</w:t>
            </w:r>
            <w:r>
              <w:rPr>
                <w:sz w:val="18"/>
                <w:szCs w:val="18"/>
              </w:rPr>
              <w:t xml:space="preserve"> (shortcut, category, search, discover, help), 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position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task_id</w:t>
            </w:r>
            <w:r>
              <w:rPr>
                <w:sz w:val="18"/>
                <w:szCs w:val="18"/>
              </w:rPr>
              <w:t xml:space="preserve"> (yalnız testte)</w:t>
            </w:r>
          </w:p>
        </w:tc>
        <w:tc>
          <w:tcPr>
            <w:tcW w:type="dxa" w:w="208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Bulma süresi, yardımsız bulma, hizmete ulaşma, yanlış açma</w:t>
            </w:r>
          </w:p>
        </w:tc>
        <w:tc>
          <w:tcPr>
            <w:tcW w:type="dxa" w:w="93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Ana Sayfa, Kategori, Arama</w:t>
            </w:r>
          </w:p>
        </w:tc>
        <w:tc>
          <w:tcPr>
            <w:tcW w:type="dxa" w:w="215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Testte doğru uygulama 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task_id</w:t>
            </w:r>
            <w:r>
              <w:rPr>
                <w:sz w:val="18"/>
                <w:szCs w:val="18"/>
              </w:rPr>
              <w:t xml:space="preserve"> ile eşleştirilir</w:t>
            </w:r>
          </w:p>
        </w:tc>
      </w:tr>
      <w:tr>
        <w:trPr>
          <w:tblHeader w:val="off"/>
        </w:trPr>
        <w:tc>
          <w:tcPr>
            <w:tcW w:type="dxa" w:w="68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app_closed</w:t>
            </w:r>
          </w:p>
        </w:tc>
        <w:tc>
          <w:tcPr>
            <w:tcW w:type="dxa" w:w="186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Açılan uygulamadan İstanbul Senin'e dönüldüğünde</w:t>
            </w:r>
          </w:p>
        </w:tc>
        <w:tc>
          <w:tcPr>
            <w:tcW w:type="dxa" w:w="215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app_id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seconds_open</w:t>
            </w:r>
          </w:p>
        </w:tc>
        <w:tc>
          <w:tcPr>
            <w:tcW w:type="dxa" w:w="208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Yanlış hizmeti açma oranı (canlı)</w:t>
            </w:r>
          </w:p>
        </w:tc>
        <w:tc>
          <w:tcPr>
            <w:tcW w:type="dxa" w:w="93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Uygulamadan dönüş</w:t>
            </w:r>
          </w:p>
        </w:tc>
        <w:tc>
          <w:tcPr>
            <w:tcW w:type="dxa" w:w="215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Uygulama açılışı tanımsız olduğu için tetikleyici doğrulanmalı</w:t>
            </w:r>
          </w:p>
        </w:tc>
      </w:tr>
      <w:tr>
        <w:trPr>
          <w:tblHeader w:val="off"/>
        </w:trPr>
        <w:tc>
          <w:tcPr>
            <w:tcW w:type="dxa" w:w="68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category_opened</w:t>
            </w:r>
          </w:p>
        </w:tc>
        <w:tc>
          <w:tcPr>
            <w:tcW w:type="dxa" w:w="186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Kategori ekranı açıldığında ya da çiple değiştiğinde</w:t>
            </w:r>
          </w:p>
        </w:tc>
        <w:tc>
          <w:tcPr>
            <w:tcW w:type="dxa" w:w="215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category_id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source</w:t>
            </w:r>
            <w:r>
              <w:rPr>
                <w:sz w:val="18"/>
                <w:szCs w:val="18"/>
              </w:rPr>
              <w:t xml:space="preserve"> (home, all_apps, search, chip)</w:t>
            </w:r>
          </w:p>
        </w:tc>
        <w:tc>
          <w:tcPr>
            <w:tcW w:type="dxa" w:w="208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Hizmete ulaşma oranı (nedeni)</w:t>
            </w:r>
          </w:p>
        </w:tc>
        <w:tc>
          <w:tcPr>
            <w:tcW w:type="dxa" w:w="93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Kategori</w:t>
            </w:r>
          </w:p>
        </w:tc>
        <w:tc>
          <w:tcPr>
            <w:tcW w:type="dxa" w:w="215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Uygulama açmadan biten oturumun son adımını gösterir</w:t>
            </w:r>
          </w:p>
        </w:tc>
      </w:tr>
      <w:tr>
        <w:trPr>
          <w:tblHeader w:val="off"/>
        </w:trPr>
        <w:tc>
          <w:tcPr>
            <w:tcW w:type="dxa" w:w="682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search_no_results</w:t>
            </w:r>
          </w:p>
        </w:tc>
        <w:tc>
          <w:tcPr>
            <w:tcW w:type="dxa" w:w="186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Sonuçsuz arama göründüğünde</w:t>
            </w:r>
          </w:p>
        </w:tc>
        <w:tc>
          <w:tcPr>
            <w:tcW w:type="dxa" w:w="215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query_length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word_count</w:t>
            </w:r>
          </w:p>
        </w:tc>
        <w:tc>
          <w:tcPr>
            <w:tcW w:type="dxa" w:w="208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Hizmete ulaşma oranı (nedeni)</w:t>
            </w:r>
          </w:p>
        </w:tc>
        <w:tc>
          <w:tcPr>
            <w:tcW w:type="dxa" w:w="93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Arama</w:t>
            </w:r>
          </w:p>
        </w:tc>
        <w:tc>
          <w:tcPr>
            <w:tcW w:type="dxa" w:w="2151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C8105E"/>
                <w:sz w:val="16"/>
                <w:szCs w:val="16"/>
              </w:rPr>
              <w:t xml:space="preserve">word_count</w:t>
            </w:r>
            <w:r>
              <w:rPr>
                <w:sz w:val="18"/>
                <w:szCs w:val="18"/>
              </w:rPr>
              <w:t xml:space="preserve"> özelliği review'daki çok kelimeli arama sorununu izler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6. Hipotez</w:t>
      </w:r>
    </w:p>
    <w:p>
      <w:pPr>
        <w:pBdr>
          <w:left w:val="single" w:color="C8105E" w:sz="18" w:space="8"/>
        </w:pBdr>
        <w:spacing w:after="160" w:before="80" w:line="290"/>
        <w:ind w:left="200"/>
      </w:pPr>
      <w:r>
        <w:rPr>
          <w:b/>
          <w:bCs/>
          <w:i/>
          <w:iCs/>
        </w:rPr>
        <w:t xml:space="preserve">Eğer</w:t>
      </w:r>
      <w:r>
        <w:rPr>
          <w:i/>
          <w:iCs/>
        </w:rPr>
        <w:t xml:space="preserve"> 69 uygulamayı resmi logolarıyla 8 kategoride toplar ve aramayı adın yanında anahtar kelime ve açıklamada da yaparsak, </w:t>
      </w:r>
      <w:r>
        <w:rPr>
          <w:b/>
          <w:bCs/>
          <w:i/>
          <w:iCs/>
        </w:rPr>
        <w:t xml:space="preserve">hizmeti bulma süresi</w:t>
      </w:r>
      <w:r>
        <w:rPr>
          <w:i/>
          <w:iCs/>
        </w:rPr>
        <w:t xml:space="preserve"> kısalır, </w:t>
      </w:r>
      <w:r>
        <w:rPr>
          <w:b/>
          <w:bCs/>
          <w:i/>
          <w:iCs/>
        </w:rPr>
        <w:t xml:space="preserve">çünkü</w:t>
      </w:r>
      <w:r>
        <w:rPr>
          <w:i/>
          <w:iCs/>
        </w:rPr>
        <w:t xml:space="preserve"> HMW'ye göre hizmetler uygulamanın içinde kayboluyor ve kullanıcı uygulamayı adı yerine logosundan ve ihtiyacını anlatan kelimeden tanıyor.</w:t>
      </w:r>
    </w:p>
    <w:p>
      <w:pPr>
        <w:spacing w:after="120" w:line="290"/>
      </w:pPr>
      <w:r>
        <w:t xml:space="preserve">Bu sırada yanlış hizmeti açma oranının artmaması bekleniyor.</w:t>
      </w:r>
    </w:p>
    <w:p>
      <w:pPr>
        <w:pStyle w:val="Heading1"/>
      </w:pPr>
      <w:r>
        <w:t xml:space="preserve">7. Açık sorular ve varsayımlar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Ekibin UX başarı metrikleri handbook linki nedir? Plan yedek kütüphaneyle yazıldı; handbook farklı bir tanım kullanıyorsa metrik adları güncellenmeli.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Persona nedir? Metrik seçimini değiştirmediği için plan HMW'deki kullanıcı tanımıyla yazıldı; katılımcı seçimi için gerekiyor.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Testte kaç katılımcı olacak? Görev 1 adı verilen haliyle mi, ihtiyaç üzerinden yazılmış alternatifiyle mi kullanılacak?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Canlıda "yanlış açma" için [SÜRE] eşiği ne olacak? İlk hafta </w:t>
      </w:r>
      <w:r>
        <w:rPr>
          <w:rFonts w:ascii="Consolas" w:cs="Consolas" w:eastAsia="Consolas" w:hAnsi="Consolas"/>
          <w:color w:val="C8105E"/>
          <w:sz w:val="18"/>
          <w:szCs w:val="18"/>
        </w:rPr>
        <w:t xml:space="preserve">seconds_open</w:t>
      </w:r>
      <w:r>
        <w:t xml:space="preserve"> dağılımına bakılarak belirlenebilir.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color w:val="C8105E"/>
          <w:sz w:val="18"/>
          <w:szCs w:val="18"/>
        </w:rPr>
        <w:t xml:space="preserve">app_closed</w:t>
      </w:r>
      <w:r>
        <w:t xml:space="preserve"> tetiklenebilir mi? Uygulamaya dokununca ne olduğu handoff'ta tanımsız.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Varsayım: Ölçülen değişiklik prototipin tamamı (kategori yapısı, logolar, arama). Tek bir değişikliğin etkisini ayırmak için A/B ya da mevcut uygulamayla karşılaştırmalı test gerekir.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Çözüldü: Handoff Bölüm 7 bu planla uyumlu. Guardrail yanlış hizmeti açma oranı; sonuçsuz arama, Canlı Destek'e gitme ve geri çıkarılan kısayol orada izleme göstergesi olarak duruyor.</w:t>
      </w:r>
    </w:p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</w:lvl>
    <w:lvl w:ilvl="1" w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243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1F243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2026-10-25T15:54:32.365Z</dcterms:created>
  <dcterms:modified xsi:type="dcterms:W3CDTF">2026-10-25T15:54:32.367Z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