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294EE" w14:textId="7D38352E" w:rsidR="00090C18" w:rsidRPr="002F2B44" w:rsidRDefault="00571F15" w:rsidP="00F526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2B44">
        <w:rPr>
          <w:rFonts w:ascii="Times New Roman" w:hAnsi="Times New Roman" w:cs="Times New Roman"/>
          <w:b/>
          <w:bCs/>
          <w:sz w:val="36"/>
          <w:szCs w:val="36"/>
        </w:rPr>
        <w:t>Izmir Institute of Technology</w:t>
      </w:r>
    </w:p>
    <w:p w14:paraId="3E736B8D" w14:textId="19B9FF22" w:rsidR="00571F15" w:rsidRPr="002F2B44" w:rsidRDefault="00571F15" w:rsidP="00F526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2B44">
        <w:rPr>
          <w:rFonts w:ascii="Times New Roman" w:hAnsi="Times New Roman" w:cs="Times New Roman"/>
          <w:b/>
          <w:bCs/>
          <w:sz w:val="36"/>
          <w:szCs w:val="36"/>
        </w:rPr>
        <w:t>Electronics and Communications Dep.</w:t>
      </w:r>
    </w:p>
    <w:p w14:paraId="701ECC23" w14:textId="688A414A" w:rsidR="00571F15" w:rsidRPr="002F2B44" w:rsidRDefault="00571F15" w:rsidP="00F526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2B44">
        <w:rPr>
          <w:rFonts w:ascii="Times New Roman" w:hAnsi="Times New Roman" w:cs="Times New Roman"/>
          <w:b/>
          <w:bCs/>
          <w:sz w:val="36"/>
          <w:szCs w:val="36"/>
        </w:rPr>
        <w:t>Final Project Proposal</w:t>
      </w:r>
    </w:p>
    <w:p w14:paraId="6D45C6C0" w14:textId="112372E7" w:rsidR="009B1BF1" w:rsidRPr="002F2B44" w:rsidRDefault="00571F15" w:rsidP="00F526F5">
      <w:pPr>
        <w:jc w:val="center"/>
        <w:rPr>
          <w:rFonts w:ascii="Times New Roman" w:hAnsi="Times New Roman" w:cs="Times New Roman"/>
          <w:b/>
          <w:bCs/>
        </w:rPr>
      </w:pPr>
      <w:r w:rsidRPr="002F2B44">
        <w:rPr>
          <w:rFonts w:ascii="Times New Roman" w:hAnsi="Times New Roman" w:cs="Times New Roman"/>
          <w:b/>
          <w:bCs/>
          <w:sz w:val="28"/>
          <w:szCs w:val="28"/>
        </w:rPr>
        <w:t xml:space="preserve">Handwritten and Digital </w:t>
      </w:r>
      <w:r w:rsidR="009B1BF1" w:rsidRPr="002F2B44">
        <w:rPr>
          <w:rFonts w:ascii="Times New Roman" w:hAnsi="Times New Roman" w:cs="Times New Roman"/>
          <w:b/>
          <w:bCs/>
          <w:sz w:val="28"/>
          <w:szCs w:val="28"/>
        </w:rPr>
        <w:t>Mathematical Expression Recognition and Processing</w:t>
      </w:r>
    </w:p>
    <w:p w14:paraId="0E496CF9" w14:textId="1ACF4E21" w:rsidR="009B1BF1" w:rsidRPr="002F2B44" w:rsidRDefault="009B1BF1" w:rsidP="00F526F5">
      <w:pPr>
        <w:ind w:firstLine="567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This project aims to recognize and convert handwritten or digitally written mathematical expressions into a string format using computer vision and machine learning techniques. The developed system will analyze these expressions and perform mathematical operations such as differentiation and integration with limits etc.</w:t>
      </w:r>
    </w:p>
    <w:p w14:paraId="04A8E706" w14:textId="086D91CE" w:rsidR="009B1BF1" w:rsidRPr="002F2B44" w:rsidRDefault="009B1BF1" w:rsidP="00F526F5">
      <w:pPr>
        <w:ind w:firstLine="567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Writing mathematical expressions by hand is a common practice in education, research, and daily use. This project aims to automate the solving process, saving time and reducing errors.</w:t>
      </w:r>
    </w:p>
    <w:p w14:paraId="225F153A" w14:textId="277E31E6" w:rsidR="009B1BF1" w:rsidRPr="002F2B44" w:rsidRDefault="009B1BF1" w:rsidP="00F526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B44">
        <w:rPr>
          <w:rFonts w:ascii="Times New Roman" w:hAnsi="Times New Roman" w:cs="Times New Roman"/>
          <w:b/>
          <w:bCs/>
          <w:sz w:val="28"/>
          <w:szCs w:val="28"/>
        </w:rPr>
        <w:t>Project Requirements</w:t>
      </w:r>
    </w:p>
    <w:p w14:paraId="7E1C40A3" w14:textId="7BCCBCD3" w:rsidR="00D540B9" w:rsidRPr="002F2B44" w:rsidRDefault="00D540B9" w:rsidP="00F526F5">
      <w:pPr>
        <w:ind w:firstLine="567"/>
        <w:jc w:val="both"/>
        <w:rPr>
          <w:rFonts w:ascii="Times New Roman" w:hAnsi="Times New Roman" w:cs="Times New Roman"/>
          <w:b/>
          <w:bCs/>
        </w:rPr>
      </w:pPr>
      <w:r w:rsidRPr="002F2B44">
        <w:rPr>
          <w:rFonts w:ascii="Times New Roman" w:hAnsi="Times New Roman" w:cs="Times New Roman"/>
          <w:b/>
          <w:bCs/>
        </w:rPr>
        <w:t>Functional Requirements</w:t>
      </w:r>
    </w:p>
    <w:p w14:paraId="5BFB00D7" w14:textId="77777777" w:rsidR="00D540B9" w:rsidRPr="002F2B44" w:rsidRDefault="00D540B9" w:rsidP="00F526F5">
      <w:pPr>
        <w:pStyle w:val="ListeParagraf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Recognition of handwritten mathematical expressions and conversion into digital format.</w:t>
      </w:r>
      <w:r w:rsidRPr="002F2B44">
        <w:rPr>
          <w:rFonts w:ascii="Segoe UI" w:eastAsia="Times New Roman" w:hAnsi="Segoe UI" w:cs="Segoe UI"/>
          <w:kern w:val="0"/>
          <w:lang w:eastAsia="tr-TR"/>
          <w14:ligatures w14:val="none"/>
        </w:rPr>
        <w:t xml:space="preserve"> </w:t>
      </w:r>
    </w:p>
    <w:p w14:paraId="622693CE" w14:textId="0AE706C2" w:rsidR="00D540B9" w:rsidRPr="002F2B44" w:rsidRDefault="00D540B9" w:rsidP="00F526F5">
      <w:pPr>
        <w:pStyle w:val="ListeParagraf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Syntactic analysis of expressions and execution of mathematical operations (differentiation, integration, etc.).</w:t>
      </w:r>
    </w:p>
    <w:p w14:paraId="53EF3F5E" w14:textId="165338B0" w:rsidR="00D540B9" w:rsidRPr="002F2B44" w:rsidRDefault="00D540B9" w:rsidP="00F526F5">
      <w:pPr>
        <w:pStyle w:val="ListeParagraf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Production of accurate results as output.</w:t>
      </w:r>
    </w:p>
    <w:p w14:paraId="20CDDA13" w14:textId="2E189B5C" w:rsidR="00D540B9" w:rsidRPr="002F2B44" w:rsidRDefault="00D540B9" w:rsidP="00F526F5">
      <w:pPr>
        <w:ind w:firstLine="567"/>
        <w:jc w:val="both"/>
        <w:rPr>
          <w:rFonts w:ascii="Times New Roman" w:hAnsi="Times New Roman" w:cs="Times New Roman"/>
          <w:b/>
          <w:bCs/>
        </w:rPr>
      </w:pPr>
      <w:r w:rsidRPr="002F2B44">
        <w:rPr>
          <w:rFonts w:ascii="Times New Roman" w:hAnsi="Times New Roman" w:cs="Times New Roman"/>
          <w:b/>
          <w:bCs/>
        </w:rPr>
        <w:t>Technical Requirements</w:t>
      </w:r>
    </w:p>
    <w:p w14:paraId="31CD0AD3" w14:textId="5FA625C4" w:rsidR="008A5C89" w:rsidRPr="002F2B44" w:rsidRDefault="00D540B9" w:rsidP="00F526F5">
      <w:pPr>
        <w:pStyle w:val="ListeParagraf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 xml:space="preserve">Software: Python, various python libraries (such as </w:t>
      </w:r>
      <w:proofErr w:type="spellStart"/>
      <w:r w:rsidR="008A5C89" w:rsidRPr="002F2B44">
        <w:rPr>
          <w:rFonts w:ascii="Times New Roman" w:hAnsi="Times New Roman" w:cs="Times New Roman"/>
        </w:rPr>
        <w:t>numpy</w:t>
      </w:r>
      <w:proofErr w:type="spellEnd"/>
      <w:r w:rsidR="008A5C89" w:rsidRPr="002F2B44">
        <w:rPr>
          <w:rFonts w:ascii="Times New Roman" w:hAnsi="Times New Roman" w:cs="Times New Roman"/>
        </w:rPr>
        <w:t>, open-cv etc.</w:t>
      </w:r>
      <w:r w:rsidRPr="002F2B44">
        <w:rPr>
          <w:rFonts w:ascii="Times New Roman" w:hAnsi="Times New Roman" w:cs="Times New Roman"/>
        </w:rPr>
        <w:t>)</w:t>
      </w:r>
      <w:r w:rsidR="008A5C89" w:rsidRPr="002F2B44">
        <w:rPr>
          <w:rFonts w:ascii="Times New Roman" w:hAnsi="Times New Roman" w:cs="Times New Roman"/>
        </w:rPr>
        <w:t xml:space="preserve">, </w:t>
      </w:r>
      <w:proofErr w:type="spellStart"/>
      <w:r w:rsidR="008A5C89" w:rsidRPr="002F2B44">
        <w:rPr>
          <w:rFonts w:ascii="Times New Roman" w:hAnsi="Times New Roman" w:cs="Times New Roman"/>
        </w:rPr>
        <w:t>Py</w:t>
      </w:r>
      <w:r w:rsidR="00A66E75">
        <w:rPr>
          <w:rFonts w:ascii="Times New Roman" w:hAnsi="Times New Roman" w:cs="Times New Roman"/>
        </w:rPr>
        <w:t>T</w:t>
      </w:r>
      <w:r w:rsidR="008A5C89" w:rsidRPr="002F2B44">
        <w:rPr>
          <w:rFonts w:ascii="Times New Roman" w:hAnsi="Times New Roman" w:cs="Times New Roman"/>
        </w:rPr>
        <w:t>or</w:t>
      </w:r>
      <w:r w:rsidR="00A66E75">
        <w:rPr>
          <w:rFonts w:ascii="Times New Roman" w:hAnsi="Times New Roman" w:cs="Times New Roman"/>
        </w:rPr>
        <w:t>ch</w:t>
      </w:r>
      <w:proofErr w:type="spellEnd"/>
    </w:p>
    <w:p w14:paraId="04BB0947" w14:textId="66DB4A36" w:rsidR="008A5C89" w:rsidRPr="002F2B44" w:rsidRDefault="008A5C89" w:rsidP="00F526F5">
      <w:pPr>
        <w:pStyle w:val="ListeParagraf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A large dataset containing handwritten mathematical symbols.</w:t>
      </w:r>
    </w:p>
    <w:p w14:paraId="62E7BB0F" w14:textId="1D4616D6" w:rsidR="008A5C89" w:rsidRPr="002F2B44" w:rsidRDefault="008A5C89" w:rsidP="00F526F5">
      <w:pPr>
        <w:ind w:firstLine="567"/>
        <w:jc w:val="both"/>
        <w:rPr>
          <w:rFonts w:ascii="Times New Roman" w:hAnsi="Times New Roman" w:cs="Times New Roman"/>
          <w:b/>
          <w:bCs/>
        </w:rPr>
      </w:pPr>
      <w:r w:rsidRPr="002F2B44">
        <w:rPr>
          <w:rFonts w:ascii="Times New Roman" w:hAnsi="Times New Roman" w:cs="Times New Roman"/>
          <w:b/>
          <w:bCs/>
        </w:rPr>
        <w:t>Performance Requirements</w:t>
      </w:r>
    </w:p>
    <w:p w14:paraId="7D4024B9" w14:textId="418E9A41" w:rsidR="00D540B9" w:rsidRPr="002F2B44" w:rsidRDefault="008A5C89" w:rsidP="00F526F5">
      <w:pPr>
        <w:pStyle w:val="ListeParagraf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High accuracy rate (95%+).</w:t>
      </w:r>
    </w:p>
    <w:p w14:paraId="72354685" w14:textId="44BA06AC" w:rsidR="008A5C89" w:rsidRPr="002F2B44" w:rsidRDefault="008A5C89" w:rsidP="00F526F5">
      <w:pPr>
        <w:pStyle w:val="ListeParagraf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Fast processing time (Producing recognition within 1 seconds)</w:t>
      </w:r>
    </w:p>
    <w:p w14:paraId="3DB0B6A9" w14:textId="77777777" w:rsidR="008A5C89" w:rsidRPr="002F2B44" w:rsidRDefault="008A5C89" w:rsidP="00F526F5">
      <w:pPr>
        <w:ind w:firstLine="567"/>
        <w:jc w:val="both"/>
        <w:rPr>
          <w:rFonts w:ascii="Times New Roman" w:hAnsi="Times New Roman" w:cs="Times New Roman"/>
        </w:rPr>
      </w:pPr>
    </w:p>
    <w:p w14:paraId="4E3AF3A2" w14:textId="57D5BC96" w:rsidR="008A5C89" w:rsidRPr="002F2B44" w:rsidRDefault="008A5C89" w:rsidP="00F526F5">
      <w:pPr>
        <w:ind w:firstLine="567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The project encompasses the following steps:</w:t>
      </w:r>
    </w:p>
    <w:p w14:paraId="2A7DB130" w14:textId="2791DC2E" w:rsidR="008A5C89" w:rsidRPr="002F2B44" w:rsidRDefault="008A5C89" w:rsidP="00F526F5">
      <w:pPr>
        <w:pStyle w:val="ListeParagraf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Finding contours of handwritten expressions using OpenCV or custom algorithms and segmenting them into symbols.</w:t>
      </w:r>
    </w:p>
    <w:p w14:paraId="0E007293" w14:textId="7C5B9504" w:rsidR="008A5C89" w:rsidRPr="002F2B44" w:rsidRDefault="008A5C89" w:rsidP="00F526F5">
      <w:pPr>
        <w:pStyle w:val="ListeParagraf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Creating an image classification model to recognize the segmented symbols (e.g., CNN-based)</w:t>
      </w:r>
    </w:p>
    <w:p w14:paraId="5CC7529B" w14:textId="09383357" w:rsidR="008A5C89" w:rsidRPr="002F2B44" w:rsidRDefault="008A5C89" w:rsidP="00F526F5">
      <w:pPr>
        <w:pStyle w:val="ListeParagraf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Determining mathematical meanings of symbols based on their positions </w:t>
      </w:r>
    </w:p>
    <w:p w14:paraId="0E63DE1D" w14:textId="24199E76" w:rsidR="008A5C89" w:rsidRPr="002F2B44" w:rsidRDefault="008A5C89" w:rsidP="00F526F5">
      <w:pPr>
        <w:pStyle w:val="ListeParagraf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Performing operations such as differentiation and integration.</w:t>
      </w:r>
    </w:p>
    <w:p w14:paraId="366C3951" w14:textId="77777777" w:rsidR="00D11EF3" w:rsidRPr="002F2B44" w:rsidRDefault="00D11EF3" w:rsidP="00F526F5">
      <w:pPr>
        <w:jc w:val="both"/>
        <w:rPr>
          <w:rFonts w:ascii="Times New Roman" w:hAnsi="Times New Roman" w:cs="Times New Roman"/>
        </w:rPr>
      </w:pPr>
    </w:p>
    <w:p w14:paraId="4E9EC534" w14:textId="5A9EF9C8" w:rsidR="00D11EF3" w:rsidRPr="002F2B44" w:rsidRDefault="00D11EF3" w:rsidP="00F526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B44">
        <w:rPr>
          <w:rFonts w:ascii="Times New Roman" w:hAnsi="Times New Roman" w:cs="Times New Roman"/>
          <w:b/>
          <w:bCs/>
          <w:sz w:val="28"/>
          <w:szCs w:val="28"/>
        </w:rPr>
        <w:t>System Architecture</w:t>
      </w:r>
    </w:p>
    <w:p w14:paraId="040E6AC0" w14:textId="24D588C8" w:rsidR="00F526F5" w:rsidRPr="002F2B44" w:rsidRDefault="00F526F5" w:rsidP="00F526F5">
      <w:pPr>
        <w:ind w:firstLine="567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This section outlines the design and components of the system for recognizing and processing handwritten mathematical expressions.</w:t>
      </w:r>
    </w:p>
    <w:p w14:paraId="6E211ED3" w14:textId="0BB48B77" w:rsidR="00F526F5" w:rsidRPr="002F2B44" w:rsidRDefault="00F526F5" w:rsidP="00F526F5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</w:rPr>
      </w:pPr>
      <w:r w:rsidRPr="00F526F5">
        <w:rPr>
          <w:rFonts w:ascii="Times New Roman" w:hAnsi="Times New Roman" w:cs="Times New Roman"/>
          <w:b/>
          <w:bCs/>
        </w:rPr>
        <w:t>Input Module:</w:t>
      </w:r>
    </w:p>
    <w:p w14:paraId="2F8468C5" w14:textId="486FDA68" w:rsidR="00F526F5" w:rsidRPr="002F2B44" w:rsidRDefault="00F526F5" w:rsidP="00F526F5">
      <w:pPr>
        <w:pStyle w:val="ListeParagraf"/>
        <w:numPr>
          <w:ilvl w:val="0"/>
          <w:numId w:val="9"/>
        </w:numPr>
        <w:tabs>
          <w:tab w:val="num" w:pos="3119"/>
        </w:tabs>
        <w:ind w:left="851"/>
        <w:jc w:val="both"/>
        <w:rPr>
          <w:rFonts w:ascii="Times New Roman" w:hAnsi="Times New Roman" w:cs="Times New Roman"/>
        </w:rPr>
      </w:pPr>
      <w:r w:rsidRPr="00F526F5">
        <w:rPr>
          <w:rFonts w:ascii="Times New Roman" w:hAnsi="Times New Roman" w:cs="Times New Roman"/>
        </w:rPr>
        <w:t>Handles the initial input of the handwritten mathematical equation image.</w:t>
      </w:r>
    </w:p>
    <w:p w14:paraId="3B34A907" w14:textId="785E228E" w:rsidR="00F526F5" w:rsidRPr="002F2B44" w:rsidRDefault="00F526F5" w:rsidP="00F526F5">
      <w:pPr>
        <w:numPr>
          <w:ilvl w:val="0"/>
          <w:numId w:val="9"/>
        </w:numPr>
        <w:tabs>
          <w:tab w:val="num" w:pos="3119"/>
        </w:tabs>
        <w:ind w:left="851"/>
        <w:jc w:val="both"/>
        <w:rPr>
          <w:rFonts w:ascii="Times New Roman" w:hAnsi="Times New Roman" w:cs="Times New Roman"/>
        </w:rPr>
      </w:pPr>
      <w:r w:rsidRPr="00F526F5">
        <w:rPr>
          <w:rFonts w:ascii="Times New Roman" w:hAnsi="Times New Roman" w:cs="Times New Roman"/>
        </w:rPr>
        <w:t>Python, with potential use of libraries for image handling (e.g., OpenCV, Pillow).</w:t>
      </w:r>
    </w:p>
    <w:p w14:paraId="64059579" w14:textId="6D539980" w:rsidR="00F526F5" w:rsidRPr="00F526F5" w:rsidRDefault="00F526F5" w:rsidP="00F526F5">
      <w:pPr>
        <w:jc w:val="both"/>
        <w:rPr>
          <w:rFonts w:ascii="Times New Roman" w:hAnsi="Times New Roman" w:cs="Times New Roman"/>
          <w:b/>
          <w:bCs/>
        </w:rPr>
      </w:pPr>
      <w:r w:rsidRPr="002F2B44">
        <w:rPr>
          <w:rFonts w:ascii="Times New Roman" w:hAnsi="Times New Roman" w:cs="Times New Roman"/>
          <w:b/>
          <w:bCs/>
        </w:rPr>
        <w:t>Preprocessing Module:</w:t>
      </w:r>
    </w:p>
    <w:p w14:paraId="0D8C3462" w14:textId="38D26592" w:rsidR="00F526F5" w:rsidRPr="00F526F5" w:rsidRDefault="00F526F5" w:rsidP="00F526F5">
      <w:pPr>
        <w:numPr>
          <w:ilvl w:val="0"/>
          <w:numId w:val="9"/>
        </w:numPr>
        <w:tabs>
          <w:tab w:val="num" w:pos="3119"/>
        </w:tabs>
        <w:ind w:left="851"/>
        <w:jc w:val="both"/>
        <w:rPr>
          <w:rFonts w:ascii="Times New Roman" w:hAnsi="Times New Roman" w:cs="Times New Roman"/>
          <w:b/>
          <w:bCs/>
        </w:rPr>
      </w:pPr>
      <w:r w:rsidRPr="002F2B44">
        <w:rPr>
          <w:rFonts w:ascii="Times New Roman" w:hAnsi="Times New Roman" w:cs="Times New Roman"/>
        </w:rPr>
        <w:t>Enhances the quality of the input image to improve symbol recognition (e.g., noise removal, thresholding)</w:t>
      </w:r>
    </w:p>
    <w:p w14:paraId="16B08933" w14:textId="771BD2FE" w:rsidR="00F526F5" w:rsidRPr="002F2B44" w:rsidRDefault="00F526F5" w:rsidP="005B14AE">
      <w:pPr>
        <w:numPr>
          <w:ilvl w:val="0"/>
          <w:numId w:val="9"/>
        </w:numPr>
        <w:tabs>
          <w:tab w:val="num" w:pos="3119"/>
        </w:tabs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B44">
        <w:rPr>
          <w:rFonts w:ascii="Times New Roman" w:hAnsi="Times New Roman" w:cs="Times New Roman"/>
        </w:rPr>
        <w:t xml:space="preserve">After </w:t>
      </w:r>
      <w:r w:rsidR="002F2B44" w:rsidRPr="002F2B44">
        <w:rPr>
          <w:rFonts w:ascii="Times New Roman" w:hAnsi="Times New Roman" w:cs="Times New Roman"/>
        </w:rPr>
        <w:t>converting the input image to a more usable form, it i</w:t>
      </w:r>
      <w:r w:rsidR="002F2B44" w:rsidRPr="002F2B44">
        <w:rPr>
          <w:rFonts w:ascii="Times New Roman" w:hAnsi="Times New Roman" w:cs="Times New Roman"/>
        </w:rPr>
        <w:t>dentifies the boundaries of individual symbols within the preprocessed image.</w:t>
      </w:r>
      <w:r w:rsidR="002F2B44" w:rsidRPr="002F2B44">
        <w:rPr>
          <w:rFonts w:ascii="Times New Roman" w:hAnsi="Times New Roman" w:cs="Times New Roman"/>
        </w:rPr>
        <w:t xml:space="preserve"> (Finding contours)</w:t>
      </w:r>
    </w:p>
    <w:p w14:paraId="16DE66A3" w14:textId="631E2CDF" w:rsidR="002F2B44" w:rsidRPr="002F2B44" w:rsidRDefault="002F2B44" w:rsidP="005B14AE">
      <w:pPr>
        <w:numPr>
          <w:ilvl w:val="0"/>
          <w:numId w:val="9"/>
        </w:numPr>
        <w:tabs>
          <w:tab w:val="num" w:pos="3119"/>
        </w:tabs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B44">
        <w:rPr>
          <w:rFonts w:ascii="Times New Roman" w:hAnsi="Times New Roman" w:cs="Times New Roman"/>
        </w:rPr>
        <w:t>Python, with potential use of libraries like OpenCV for contour detection algorithms.</w:t>
      </w:r>
    </w:p>
    <w:p w14:paraId="4BB2DE25" w14:textId="776EFCB8" w:rsidR="002F2B44" w:rsidRPr="002F2B44" w:rsidRDefault="002F2B44" w:rsidP="002F2B44">
      <w:pPr>
        <w:numPr>
          <w:ilvl w:val="0"/>
          <w:numId w:val="9"/>
        </w:numPr>
        <w:tabs>
          <w:tab w:val="num" w:pos="3119"/>
        </w:tabs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B44">
        <w:rPr>
          <w:rFonts w:ascii="Times New Roman" w:hAnsi="Times New Roman" w:cs="Times New Roman"/>
        </w:rPr>
        <w:t>Separates the identified contours into individual symbols.</w:t>
      </w:r>
    </w:p>
    <w:p w14:paraId="160E44BA" w14:textId="493A1DE7" w:rsidR="002F2B44" w:rsidRPr="00F526F5" w:rsidRDefault="002F2B44" w:rsidP="002F2B44">
      <w:pPr>
        <w:jc w:val="both"/>
        <w:rPr>
          <w:rFonts w:ascii="Times New Roman" w:hAnsi="Times New Roman" w:cs="Times New Roman"/>
          <w:b/>
          <w:bCs/>
        </w:rPr>
      </w:pPr>
      <w:r w:rsidRPr="002F2B44">
        <w:rPr>
          <w:rFonts w:ascii="Times New Roman" w:hAnsi="Times New Roman" w:cs="Times New Roman"/>
          <w:b/>
          <w:bCs/>
        </w:rPr>
        <w:t>Symbol Classification</w:t>
      </w:r>
      <w:r w:rsidRPr="002F2B44">
        <w:rPr>
          <w:rFonts w:ascii="Times New Roman" w:hAnsi="Times New Roman" w:cs="Times New Roman"/>
          <w:b/>
          <w:bCs/>
        </w:rPr>
        <w:t xml:space="preserve"> Module:</w:t>
      </w:r>
    </w:p>
    <w:p w14:paraId="54D1F76F" w14:textId="360B68EB" w:rsidR="002F2B44" w:rsidRPr="002F2B44" w:rsidRDefault="002F2B44" w:rsidP="00493AFA">
      <w:pPr>
        <w:numPr>
          <w:ilvl w:val="0"/>
          <w:numId w:val="9"/>
        </w:numPr>
        <w:tabs>
          <w:tab w:val="num" w:pos="3119"/>
        </w:tabs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B44">
        <w:rPr>
          <w:rFonts w:ascii="Times New Roman" w:hAnsi="Times New Roman" w:cs="Times New Roman"/>
        </w:rPr>
        <w:t>Recognizes each segmented symbol using machine learning techniques.</w:t>
      </w:r>
    </w:p>
    <w:p w14:paraId="1194155E" w14:textId="2C6B604B" w:rsidR="002F2B44" w:rsidRPr="002F2B44" w:rsidRDefault="002F2B44" w:rsidP="00493AFA">
      <w:pPr>
        <w:numPr>
          <w:ilvl w:val="0"/>
          <w:numId w:val="9"/>
        </w:numPr>
        <w:tabs>
          <w:tab w:val="num" w:pos="3119"/>
        </w:tabs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F2B44">
        <w:rPr>
          <w:rFonts w:ascii="Times New Roman" w:hAnsi="Times New Roman" w:cs="Times New Roman"/>
        </w:rPr>
        <w:t>PyTorch</w:t>
      </w:r>
      <w:proofErr w:type="spellEnd"/>
      <w:r w:rsidRPr="002F2B44">
        <w:rPr>
          <w:rFonts w:ascii="Times New Roman" w:hAnsi="Times New Roman" w:cs="Times New Roman"/>
        </w:rPr>
        <w:t xml:space="preserve"> for implementing a Convolutional Neural Network (CNN).</w:t>
      </w:r>
    </w:p>
    <w:p w14:paraId="284D56C7" w14:textId="0B6700C8" w:rsidR="002F2B44" w:rsidRPr="00F526F5" w:rsidRDefault="002F2B44" w:rsidP="002F2B44">
      <w:pPr>
        <w:jc w:val="both"/>
        <w:rPr>
          <w:rFonts w:ascii="Times New Roman" w:hAnsi="Times New Roman" w:cs="Times New Roman"/>
          <w:b/>
          <w:bCs/>
        </w:rPr>
      </w:pPr>
      <w:r w:rsidRPr="002F2B44">
        <w:rPr>
          <w:rFonts w:ascii="Times New Roman" w:hAnsi="Times New Roman" w:cs="Times New Roman"/>
          <w:b/>
          <w:bCs/>
        </w:rPr>
        <w:t>Mathematical Expression Interpretation and Output Module</w:t>
      </w:r>
      <w:r w:rsidRPr="002F2B44">
        <w:rPr>
          <w:rFonts w:ascii="Times New Roman" w:hAnsi="Times New Roman" w:cs="Times New Roman"/>
          <w:b/>
          <w:bCs/>
        </w:rPr>
        <w:t>:</w:t>
      </w:r>
    </w:p>
    <w:p w14:paraId="3A06C724" w14:textId="3BD48D37" w:rsidR="002F2B44" w:rsidRPr="002F2B44" w:rsidRDefault="002F2B44" w:rsidP="002F2B44">
      <w:pPr>
        <w:numPr>
          <w:ilvl w:val="0"/>
          <w:numId w:val="9"/>
        </w:numPr>
        <w:tabs>
          <w:tab w:val="num" w:pos="3119"/>
        </w:tabs>
        <w:ind w:left="851"/>
        <w:jc w:val="both"/>
        <w:rPr>
          <w:rFonts w:ascii="Times New Roman" w:hAnsi="Times New Roman" w:cs="Times New Roman"/>
          <w:b/>
          <w:bCs/>
        </w:rPr>
      </w:pPr>
      <w:r w:rsidRPr="002F2B44">
        <w:rPr>
          <w:rFonts w:ascii="Times New Roman" w:hAnsi="Times New Roman" w:cs="Times New Roman"/>
        </w:rPr>
        <w:t>Determines the spatial relationship between symbols, performs mathematical operation on the recognized expression, and presents the result in a readable format</w:t>
      </w:r>
    </w:p>
    <w:p w14:paraId="2AFC4851" w14:textId="2BA29115" w:rsidR="002F2B44" w:rsidRPr="002F2B44" w:rsidRDefault="002F2B44" w:rsidP="002F2B44">
      <w:pPr>
        <w:numPr>
          <w:ilvl w:val="0"/>
          <w:numId w:val="9"/>
        </w:numPr>
        <w:tabs>
          <w:tab w:val="num" w:pos="3119"/>
        </w:tabs>
        <w:ind w:left="851"/>
        <w:jc w:val="both"/>
        <w:rPr>
          <w:rFonts w:ascii="Times New Roman" w:hAnsi="Times New Roman" w:cs="Times New Roman"/>
          <w:b/>
          <w:bCs/>
        </w:rPr>
      </w:pPr>
      <w:r w:rsidRPr="002F2B44">
        <w:rPr>
          <w:rFonts w:ascii="Times New Roman" w:hAnsi="Times New Roman" w:cs="Times New Roman"/>
        </w:rPr>
        <w:t xml:space="preserve">The module </w:t>
      </w:r>
      <w:proofErr w:type="gramStart"/>
      <w:r w:rsidRPr="002F2B44">
        <w:rPr>
          <w:rFonts w:ascii="Times New Roman" w:hAnsi="Times New Roman" w:cs="Times New Roman"/>
        </w:rPr>
        <w:t>has tasks</w:t>
      </w:r>
      <w:proofErr w:type="gramEnd"/>
      <w:r w:rsidRPr="002F2B44">
        <w:rPr>
          <w:rFonts w:ascii="Times New Roman" w:hAnsi="Times New Roman" w:cs="Times New Roman"/>
        </w:rPr>
        <w:t xml:space="preserve"> as follows: Positional analysis (e.g., identifying superscripts), string conversion of the expression, tokenization, postfix conversion, mathematical operations</w:t>
      </w:r>
    </w:p>
    <w:p w14:paraId="71C390EF" w14:textId="77777777" w:rsidR="002F2B44" w:rsidRPr="002F2B44" w:rsidRDefault="002F2B44" w:rsidP="002F2B44">
      <w:pPr>
        <w:ind w:firstLine="567"/>
        <w:jc w:val="both"/>
        <w:rPr>
          <w:rFonts w:ascii="Times New Roman" w:hAnsi="Times New Roman" w:cs="Times New Roman"/>
        </w:rPr>
      </w:pPr>
    </w:p>
    <w:p w14:paraId="1108A03F" w14:textId="2D60B319" w:rsidR="002F2B44" w:rsidRPr="00F526F5" w:rsidRDefault="002F2B44" w:rsidP="002F2B44">
      <w:pPr>
        <w:ind w:firstLine="567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In conclusion, the proposed system architecture is modular, scalable, and designed for accuracy. It combines advanced image processing, robust symbol classification, and comprehensive mathematical expression analysis to provide a seamless user experience. This modular design ensures easy maintenance and future enhancements, making it a solid foundation for a reliable and user-friendly system.</w:t>
      </w:r>
    </w:p>
    <w:p w14:paraId="4CDBD37E" w14:textId="77777777" w:rsidR="002F2B44" w:rsidRPr="002F2B44" w:rsidRDefault="002F2B44" w:rsidP="002F2B44">
      <w:pPr>
        <w:tabs>
          <w:tab w:val="num" w:pos="3119"/>
        </w:tabs>
        <w:ind w:left="49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F9F30" w14:textId="77777777" w:rsidR="002F2B44" w:rsidRPr="002F2B44" w:rsidRDefault="002F2B44" w:rsidP="002F2B44">
      <w:pPr>
        <w:tabs>
          <w:tab w:val="num" w:pos="3119"/>
        </w:tabs>
        <w:ind w:left="49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94438" w14:textId="77777777" w:rsidR="002F2B44" w:rsidRPr="002F2B44" w:rsidRDefault="002F2B44" w:rsidP="002F2B44">
      <w:pPr>
        <w:tabs>
          <w:tab w:val="num" w:pos="3119"/>
        </w:tabs>
        <w:ind w:left="49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D33FE" w14:textId="4DA69580" w:rsidR="00D11EF3" w:rsidRPr="002F2B44" w:rsidRDefault="00D11EF3" w:rsidP="00F526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B4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Plan and Timeline</w:t>
      </w:r>
    </w:p>
    <w:p w14:paraId="31ECA79D" w14:textId="6A6A23EE" w:rsidR="002F2B44" w:rsidRPr="002F2B44" w:rsidRDefault="00D11EF3" w:rsidP="002F2B44">
      <w:pPr>
        <w:ind w:firstLine="567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 xml:space="preserve">The </w:t>
      </w:r>
      <w:r w:rsidR="002F2B44" w:rsidRPr="002F2B44">
        <w:rPr>
          <w:rFonts w:ascii="Times New Roman" w:hAnsi="Times New Roman" w:cs="Times New Roman"/>
        </w:rPr>
        <w:t>G</w:t>
      </w:r>
      <w:r w:rsidRPr="002F2B44">
        <w:rPr>
          <w:rFonts w:ascii="Times New Roman" w:hAnsi="Times New Roman" w:cs="Times New Roman"/>
        </w:rPr>
        <w:t>antt chart below illustrates the timeline of the project</w:t>
      </w:r>
      <w:r w:rsidR="002F2B44">
        <w:rPr>
          <w:rFonts w:ascii="Times New Roman" w:hAnsi="Times New Roman" w:cs="Times New Roman"/>
        </w:rPr>
        <w:t xml:space="preserve">, it should be noted that we might not be able to stay stick to the timeline for all the tasks to be completed. </w:t>
      </w:r>
    </w:p>
    <w:p w14:paraId="176118C0" w14:textId="04F142B9" w:rsidR="00805D36" w:rsidRPr="002F2B44" w:rsidRDefault="00A66E75" w:rsidP="00F526F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F2B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B3927C3" wp14:editId="642B0F42">
            <wp:simplePos x="0" y="0"/>
            <wp:positionH relativeFrom="column">
              <wp:posOffset>-395605</wp:posOffset>
            </wp:positionH>
            <wp:positionV relativeFrom="paragraph">
              <wp:posOffset>395605</wp:posOffset>
            </wp:positionV>
            <wp:extent cx="6644640" cy="3608070"/>
            <wp:effectExtent l="0" t="0" r="3810" b="0"/>
            <wp:wrapTopAndBottom/>
            <wp:docPr id="3665221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D36" w:rsidRPr="002F2B44">
        <w:rPr>
          <w:rFonts w:ascii="Times New Roman" w:hAnsi="Times New Roman" w:cs="Times New Roman"/>
          <w:b/>
          <w:bCs/>
          <w:color w:val="4EA72E" w:themeColor="accent6"/>
          <w:sz w:val="48"/>
          <w:szCs w:val="48"/>
        </w:rPr>
        <w:t xml:space="preserve">To do           </w:t>
      </w:r>
      <w:r w:rsidR="00805D36" w:rsidRPr="002F2B44">
        <w:rPr>
          <w:rFonts w:ascii="Times New Roman" w:hAnsi="Times New Roman" w:cs="Times New Roman"/>
          <w:b/>
          <w:bCs/>
          <w:sz w:val="48"/>
          <w:szCs w:val="48"/>
        </w:rPr>
        <w:t xml:space="preserve">           </w:t>
      </w:r>
      <w:r w:rsidR="00805D36" w:rsidRPr="002F2B44">
        <w:rPr>
          <w:rFonts w:ascii="Times New Roman" w:hAnsi="Times New Roman" w:cs="Times New Roman"/>
          <w:b/>
          <w:bCs/>
          <w:color w:val="196B24" w:themeColor="accent3"/>
          <w:sz w:val="48"/>
          <w:szCs w:val="48"/>
        </w:rPr>
        <w:t>Done</w:t>
      </w:r>
    </w:p>
    <w:p w14:paraId="3F85CEAA" w14:textId="7805F3A6" w:rsidR="00D11EF3" w:rsidRPr="002F2B44" w:rsidRDefault="00D11EF3" w:rsidP="00F526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B44">
        <w:rPr>
          <w:rFonts w:ascii="Times New Roman" w:hAnsi="Times New Roman" w:cs="Times New Roman"/>
          <w:b/>
          <w:bCs/>
          <w:sz w:val="28"/>
          <w:szCs w:val="28"/>
        </w:rPr>
        <w:t>Task Distribution</w:t>
      </w:r>
    </w:p>
    <w:p w14:paraId="3F278974" w14:textId="27C825C3" w:rsidR="00D11EF3" w:rsidRPr="002F2B44" w:rsidRDefault="00D11EF3" w:rsidP="00F526F5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2F2B44">
        <w:rPr>
          <w:rFonts w:ascii="Times New Roman" w:hAnsi="Times New Roman" w:cs="Times New Roman"/>
          <w:b/>
          <w:bCs/>
        </w:rPr>
        <w:t>Ender:</w:t>
      </w:r>
    </w:p>
    <w:p w14:paraId="45830BF1" w14:textId="2D626797" w:rsidR="00D11EF3" w:rsidRPr="002F2B44" w:rsidRDefault="00D11EF3" w:rsidP="00F526F5">
      <w:pPr>
        <w:pStyle w:val="ListeParagraf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Contour Research</w:t>
      </w:r>
    </w:p>
    <w:p w14:paraId="650BB7E1" w14:textId="4D2F8CE0" w:rsidR="00D11EF3" w:rsidRPr="002F2B44" w:rsidRDefault="00D11EF3" w:rsidP="00F526F5">
      <w:pPr>
        <w:pStyle w:val="ListeParagraf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Model Building</w:t>
      </w:r>
    </w:p>
    <w:p w14:paraId="086DB02E" w14:textId="5A419ABA" w:rsidR="00D11EF3" w:rsidRPr="002F2B44" w:rsidRDefault="00D11EF3" w:rsidP="00F526F5">
      <w:pPr>
        <w:pStyle w:val="ListeParagraf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Model Training</w:t>
      </w:r>
    </w:p>
    <w:p w14:paraId="511D4F79" w14:textId="43CFA533" w:rsidR="00D11EF3" w:rsidRPr="002F2B44" w:rsidRDefault="00D11EF3" w:rsidP="00F526F5">
      <w:pPr>
        <w:pStyle w:val="ListeParagraf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Writing postfix conversion algorithm</w:t>
      </w:r>
    </w:p>
    <w:p w14:paraId="3AADBD7C" w14:textId="10E047C5" w:rsidR="00D11EF3" w:rsidRPr="002F2B44" w:rsidRDefault="00D11EF3" w:rsidP="00F526F5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2F2B44">
        <w:rPr>
          <w:rFonts w:ascii="Times New Roman" w:hAnsi="Times New Roman" w:cs="Times New Roman"/>
          <w:b/>
          <w:bCs/>
        </w:rPr>
        <w:t>Bartu:</w:t>
      </w:r>
    </w:p>
    <w:p w14:paraId="0B4F8C51" w14:textId="65E614CC" w:rsidR="00D11EF3" w:rsidRPr="002F2B44" w:rsidRDefault="00D11EF3" w:rsidP="00F526F5">
      <w:pPr>
        <w:pStyle w:val="ListeParagraf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Creating Token classes, data structures</w:t>
      </w:r>
    </w:p>
    <w:p w14:paraId="3998888A" w14:textId="5CD0560F" w:rsidR="00D11EF3" w:rsidRPr="002F2B44" w:rsidRDefault="00D11EF3" w:rsidP="00F526F5">
      <w:pPr>
        <w:pStyle w:val="ListeParagraf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Tokenize algorithm for string expressions</w:t>
      </w:r>
    </w:p>
    <w:p w14:paraId="08190F83" w14:textId="2AAC3CAB" w:rsidR="00D11EF3" w:rsidRPr="002F2B44" w:rsidRDefault="00D11EF3" w:rsidP="00F526F5">
      <w:pPr>
        <w:pStyle w:val="ListeParagraf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 xml:space="preserve">Creating algorithms of mathematical operations </w:t>
      </w:r>
    </w:p>
    <w:p w14:paraId="177F85F6" w14:textId="7B386680" w:rsidR="00D11EF3" w:rsidRPr="002F2B44" w:rsidRDefault="00D11EF3" w:rsidP="00F526F5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2F2B44">
        <w:rPr>
          <w:rFonts w:ascii="Times New Roman" w:hAnsi="Times New Roman" w:cs="Times New Roman"/>
          <w:b/>
          <w:bCs/>
        </w:rPr>
        <w:t>Bartu &amp; Ender:</w:t>
      </w:r>
    </w:p>
    <w:p w14:paraId="3A9B879E" w14:textId="7365EF90" w:rsidR="00D11EF3" w:rsidRPr="002F2B44" w:rsidRDefault="00D11EF3" w:rsidP="00F526F5">
      <w:pPr>
        <w:pStyle w:val="ListeParagraf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Dataset collection</w:t>
      </w:r>
    </w:p>
    <w:p w14:paraId="58D1593C" w14:textId="5E8DFE80" w:rsidR="00D11EF3" w:rsidRPr="002F2B44" w:rsidRDefault="00D11EF3" w:rsidP="00F526F5">
      <w:pPr>
        <w:pStyle w:val="ListeParagraf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Model &amp; Algorithm testing</w:t>
      </w:r>
    </w:p>
    <w:p w14:paraId="2F4B23A0" w14:textId="77777777" w:rsidR="00571F15" w:rsidRPr="002F2B44" w:rsidRDefault="00571F15" w:rsidP="00F526F5">
      <w:pPr>
        <w:jc w:val="both"/>
        <w:rPr>
          <w:rFonts w:ascii="Times New Roman" w:hAnsi="Times New Roman" w:cs="Times New Roman"/>
        </w:rPr>
      </w:pPr>
    </w:p>
    <w:p w14:paraId="6AF786FA" w14:textId="31AE4E9B" w:rsidR="00D11EF3" w:rsidRPr="002F2B44" w:rsidRDefault="00D11EF3" w:rsidP="00F526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B44">
        <w:rPr>
          <w:rFonts w:ascii="Times New Roman" w:hAnsi="Times New Roman" w:cs="Times New Roman"/>
          <w:b/>
          <w:bCs/>
          <w:sz w:val="28"/>
          <w:szCs w:val="28"/>
        </w:rPr>
        <w:t xml:space="preserve">Potential Risks and Mitigation Strategies </w:t>
      </w:r>
    </w:p>
    <w:p w14:paraId="73D4AEF3" w14:textId="37E07830" w:rsidR="00D11EF3" w:rsidRPr="002F2B44" w:rsidRDefault="00D11EF3" w:rsidP="00F526F5">
      <w:pPr>
        <w:ind w:firstLine="567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 xml:space="preserve">Insufficient or lack of diversity in the dataset. This could be a major problem and </w:t>
      </w:r>
      <w:r w:rsidR="001A7C2F" w:rsidRPr="002F2B44">
        <w:rPr>
          <w:rFonts w:ascii="Times New Roman" w:hAnsi="Times New Roman" w:cs="Times New Roman"/>
        </w:rPr>
        <w:t xml:space="preserve">requires HIGH attention. Diversity in a dataset must be arranged since it directly concerns the accuracy rate and adaptation of the model to different handwriting types. In a scenario where the model </w:t>
      </w:r>
      <w:proofErr w:type="gramStart"/>
      <w:r w:rsidR="001A7C2F" w:rsidRPr="002F2B44">
        <w:rPr>
          <w:rFonts w:ascii="Times New Roman" w:hAnsi="Times New Roman" w:cs="Times New Roman"/>
        </w:rPr>
        <w:lastRenderedPageBreak/>
        <w:t>is able to</w:t>
      </w:r>
      <w:proofErr w:type="gramEnd"/>
      <w:r w:rsidR="001A7C2F" w:rsidRPr="002F2B44">
        <w:rPr>
          <w:rFonts w:ascii="Times New Roman" w:hAnsi="Times New Roman" w:cs="Times New Roman"/>
        </w:rPr>
        <w:t xml:space="preserve"> identify one person’s handwriting correctly but not the others would make the program unusable and pointless. </w:t>
      </w:r>
    </w:p>
    <w:p w14:paraId="082393EB" w14:textId="62733A40" w:rsidR="00D11EF3" w:rsidRPr="002F2B44" w:rsidRDefault="001A7C2F" w:rsidP="00F526F5">
      <w:pPr>
        <w:ind w:firstLine="567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 xml:space="preserve">Another problem with the model would be long learning time, which is </w:t>
      </w:r>
      <w:proofErr w:type="gramStart"/>
      <w:r w:rsidRPr="002F2B44">
        <w:rPr>
          <w:rFonts w:ascii="Times New Roman" w:hAnsi="Times New Roman" w:cs="Times New Roman"/>
        </w:rPr>
        <w:t>definitely not</w:t>
      </w:r>
      <w:proofErr w:type="gramEnd"/>
      <w:r w:rsidRPr="002F2B44">
        <w:rPr>
          <w:rFonts w:ascii="Times New Roman" w:hAnsi="Times New Roman" w:cs="Times New Roman"/>
        </w:rPr>
        <w:t xml:space="preserve"> desired. Training deep learning models, especially those handling complex image-based tasks such as handwriting recognition, can be computationally expensive and time-consuming. If the learning process takes too long, it may not only slow down development but also make it impractical to iterate and improve the model efficiently.</w:t>
      </w:r>
    </w:p>
    <w:p w14:paraId="567EB056" w14:textId="1762C923" w:rsidR="001A7C2F" w:rsidRPr="002F2B44" w:rsidRDefault="001A7C2F" w:rsidP="00F526F5">
      <w:pPr>
        <w:ind w:firstLine="567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To address the issue of insufficient diversity in the dataset, it is essential to collect handwriting samples from a wide range of individuals with varying writing styles</w:t>
      </w:r>
      <w:r w:rsidRPr="002F2B44">
        <w:t xml:space="preserve">. </w:t>
      </w:r>
      <w:r w:rsidRPr="002F2B44">
        <w:rPr>
          <w:rFonts w:ascii="Times New Roman" w:hAnsi="Times New Roman" w:cs="Times New Roman"/>
        </w:rPr>
        <w:t>Additionally, data augmentation techniques, such as altering stroke thickness, slant, and spacing, can artificially increase dataset diversity and enhance model adaptability without requiring excessive data collection.</w:t>
      </w:r>
    </w:p>
    <w:p w14:paraId="5C0CA963" w14:textId="066042F6" w:rsidR="001A7C2F" w:rsidRPr="002F2B44" w:rsidRDefault="001A7C2F" w:rsidP="00F526F5">
      <w:pPr>
        <w:ind w:firstLine="567"/>
        <w:jc w:val="both"/>
        <w:rPr>
          <w:rFonts w:ascii="Times New Roman" w:hAnsi="Times New Roman" w:cs="Times New Roman"/>
        </w:rPr>
      </w:pPr>
      <w:r w:rsidRPr="002F2B44">
        <w:rPr>
          <w:rFonts w:ascii="Times New Roman" w:hAnsi="Times New Roman" w:cs="Times New Roman"/>
        </w:rPr>
        <w:t>Regarding the long learning time, several optimization techniques can be applied. Simplifying the model architecture without significantly compromising accuracy can reduce computational complexity.</w:t>
      </w:r>
      <w:r w:rsidRPr="002F2B44">
        <w:t xml:space="preserve"> </w:t>
      </w:r>
      <w:r w:rsidRPr="002F2B44">
        <w:rPr>
          <w:rFonts w:ascii="Times New Roman" w:hAnsi="Times New Roman" w:cs="Times New Roman"/>
        </w:rPr>
        <w:t>Furthermore, leveraging hardware acceleration, such as GPUs can significantly reduce training time and make the process more feasible for large-scale implementation.</w:t>
      </w:r>
    </w:p>
    <w:sectPr w:rsidR="001A7C2F" w:rsidRPr="002F2B44" w:rsidSect="002F2B44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2EE1"/>
    <w:multiLevelType w:val="hybridMultilevel"/>
    <w:tmpl w:val="497810DA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A9761D6"/>
    <w:multiLevelType w:val="multilevel"/>
    <w:tmpl w:val="5A2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F491D"/>
    <w:multiLevelType w:val="multilevel"/>
    <w:tmpl w:val="657A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591E01"/>
    <w:multiLevelType w:val="multilevel"/>
    <w:tmpl w:val="A04E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D3765"/>
    <w:multiLevelType w:val="hybridMultilevel"/>
    <w:tmpl w:val="DE3AD81C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54101E4"/>
    <w:multiLevelType w:val="hybridMultilevel"/>
    <w:tmpl w:val="8F3C83E0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278D6"/>
    <w:multiLevelType w:val="multilevel"/>
    <w:tmpl w:val="F78E9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BB87360"/>
    <w:multiLevelType w:val="hybridMultilevel"/>
    <w:tmpl w:val="DB200972"/>
    <w:lvl w:ilvl="0" w:tplc="B10CB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17217"/>
    <w:multiLevelType w:val="multilevel"/>
    <w:tmpl w:val="706A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2316707">
    <w:abstractNumId w:val="4"/>
  </w:num>
  <w:num w:numId="2" w16cid:durableId="1065572050">
    <w:abstractNumId w:val="8"/>
  </w:num>
  <w:num w:numId="3" w16cid:durableId="162938237">
    <w:abstractNumId w:val="1"/>
  </w:num>
  <w:num w:numId="4" w16cid:durableId="653947138">
    <w:abstractNumId w:val="2"/>
  </w:num>
  <w:num w:numId="5" w16cid:durableId="364215741">
    <w:abstractNumId w:val="0"/>
  </w:num>
  <w:num w:numId="6" w16cid:durableId="1631592256">
    <w:abstractNumId w:val="3"/>
  </w:num>
  <w:num w:numId="7" w16cid:durableId="655645206">
    <w:abstractNumId w:val="5"/>
  </w:num>
  <w:num w:numId="8" w16cid:durableId="162084453">
    <w:abstractNumId w:val="6"/>
  </w:num>
  <w:num w:numId="9" w16cid:durableId="1605111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F1"/>
    <w:rsid w:val="00090C18"/>
    <w:rsid w:val="000E215D"/>
    <w:rsid w:val="00125244"/>
    <w:rsid w:val="001A7C2F"/>
    <w:rsid w:val="002F2B44"/>
    <w:rsid w:val="00304675"/>
    <w:rsid w:val="00571F15"/>
    <w:rsid w:val="00805D36"/>
    <w:rsid w:val="008A5C89"/>
    <w:rsid w:val="009B1BF1"/>
    <w:rsid w:val="00A66E75"/>
    <w:rsid w:val="00A82820"/>
    <w:rsid w:val="00C40064"/>
    <w:rsid w:val="00D11EF3"/>
    <w:rsid w:val="00D540B9"/>
    <w:rsid w:val="00D94B96"/>
    <w:rsid w:val="00E11789"/>
    <w:rsid w:val="00F337B3"/>
    <w:rsid w:val="00F5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AB01"/>
  <w15:chartTrackingRefBased/>
  <w15:docId w15:val="{1FE2D76A-1504-429E-A399-107890E7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B44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9B1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B1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1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B1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B1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B1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B1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B1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B1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1B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9B1B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1BF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B1BF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B1BF1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B1BF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B1BF1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B1BF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B1BF1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9B1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B1BF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9B1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B1BF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9B1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B1BF1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9B1BF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B1BF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B1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B1BF1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9B1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 EFE ERYEGÜL</dc:creator>
  <cp:keywords/>
  <dc:description/>
  <cp:lastModifiedBy>ENDER EFE ERYEGÜL</cp:lastModifiedBy>
  <cp:revision>4</cp:revision>
  <cp:lastPrinted>2025-03-07T17:24:00Z</cp:lastPrinted>
  <dcterms:created xsi:type="dcterms:W3CDTF">2025-03-06T12:14:00Z</dcterms:created>
  <dcterms:modified xsi:type="dcterms:W3CDTF">2025-03-07T17:26:00Z</dcterms:modified>
</cp:coreProperties>
</file>