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52B9" w:rsidRPr="00607306" w:rsidRDefault="003152B9" w:rsidP="003152B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07306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Ahmetović E., Grossmann I. E.</w:t>
      </w:r>
      <w:r w:rsidRPr="00607306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(2010). Strategies for the systematic synthesis of heat-integrated water networks. </w:t>
      </w:r>
      <w:r w:rsidRPr="006073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Chemical Engineering Science</w:t>
      </w:r>
      <w:r w:rsidRPr="0060730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3152B9" w:rsidRPr="00607306" w:rsidRDefault="003152B9" w:rsidP="003152B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07306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Bagajewicz M. J.</w:t>
      </w:r>
      <w:r w:rsidRPr="00607306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(2000). A review of recent design procedures for water networks in chemical processes. </w:t>
      </w:r>
      <w:r w:rsidRPr="006073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Computers &amp; Chemical Engineering</w:t>
      </w:r>
      <w:r w:rsidRPr="0060730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3152B9" w:rsidRPr="00607306" w:rsidRDefault="003152B9" w:rsidP="003152B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07306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Balan M., et al.</w:t>
      </w:r>
      <w:r w:rsidRPr="00607306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(2024). Mathematical programming methods for energy-water minimization: A comprehensive review. </w:t>
      </w:r>
      <w:r w:rsidRPr="006073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Journal of Cleaner Production</w:t>
      </w:r>
      <w:r w:rsidRPr="0060730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3152B9" w:rsidRPr="00607306" w:rsidRDefault="003152B9" w:rsidP="003152B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07306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Bartholomew C., et al.</w:t>
      </w:r>
      <w:r w:rsidRPr="00607306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(2018). Superstructure-free mathematical programming for multi-period water network synthesis. </w:t>
      </w:r>
      <w:r w:rsidRPr="006073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AIChE Journal</w:t>
      </w:r>
      <w:r w:rsidRPr="0060730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3152B9" w:rsidRPr="00607306" w:rsidRDefault="003152B9" w:rsidP="003152B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07306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Bauer M., et al.</w:t>
      </w:r>
      <w:r w:rsidRPr="00607306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(2020). Towards an algorithmic synthesis of thermofluid systems. </w:t>
      </w:r>
      <w:r w:rsidRPr="006073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Optimization and Engineering</w:t>
      </w:r>
      <w:r w:rsidRPr="0060730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3152B9" w:rsidRPr="00607306" w:rsidRDefault="003152B9" w:rsidP="003152B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07306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Bellows C., et al.</w:t>
      </w:r>
      <w:r w:rsidRPr="00607306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(2025). Multi-Objective Optimization of the Food-Energy-Water Nexus: A Systematic Review. </w:t>
      </w:r>
      <w:r w:rsidRPr="006073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Earth's Future</w:t>
      </w:r>
      <w:r w:rsidRPr="0060730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3152B9" w:rsidRPr="00607306" w:rsidRDefault="003152B9" w:rsidP="003152B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07306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Boix M., et al.</w:t>
      </w:r>
      <w:r w:rsidRPr="00607306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(2015). Optimization methods applied to the water-energy nexus in industrial eco-parks. </w:t>
      </w:r>
      <w:r w:rsidRPr="006073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Journal of Cleaner Production</w:t>
      </w:r>
      <w:r w:rsidRPr="0060730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3152B9" w:rsidRPr="00607306" w:rsidRDefault="003152B9" w:rsidP="003152B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07306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Burgos J., et al.</w:t>
      </w:r>
      <w:r w:rsidRPr="00607306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(2022). Modeling and Optimization of Water–Food–Energy Nexus for Agricultural Precincts. </w:t>
      </w:r>
      <w:r w:rsidRPr="006073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Sustainability</w:t>
      </w:r>
      <w:r w:rsidRPr="0060730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3152B9" w:rsidRPr="00607306" w:rsidRDefault="003152B9" w:rsidP="003152B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07306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Cabrera J., et al.</w:t>
      </w:r>
      <w:r w:rsidRPr="00607306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(2019). Optimization of Water Distribution Systems: A Review. </w:t>
      </w:r>
      <w:r w:rsidRPr="006073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Water Resources Management</w:t>
      </w:r>
      <w:r w:rsidRPr="0060730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3152B9" w:rsidRPr="00607306" w:rsidRDefault="003152B9" w:rsidP="003152B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07306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Chen Q., et al.</w:t>
      </w:r>
      <w:r w:rsidRPr="00607306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(2024). Decentralized optimization of energy-water nexus based on a mixed-integer convex formulation. </w:t>
      </w:r>
      <w:r w:rsidRPr="006073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Applied Energy</w:t>
      </w:r>
      <w:r w:rsidRPr="0060730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3152B9" w:rsidRPr="00607306" w:rsidRDefault="003152B9" w:rsidP="003152B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07306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Deng X., et al.</w:t>
      </w:r>
      <w:r w:rsidRPr="00607306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(2021). Optimization approaches to design water-energy-food nexus: A literature review. </w:t>
      </w:r>
      <w:r w:rsidRPr="006073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Computers &amp; Chemical Engineering</w:t>
      </w:r>
      <w:r w:rsidRPr="0060730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3152B9" w:rsidRPr="00607306" w:rsidRDefault="003152B9" w:rsidP="003152B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07306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El-Halwagi M. M.</w:t>
      </w:r>
      <w:r w:rsidRPr="00607306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(2012). </w:t>
      </w:r>
      <w:r w:rsidRPr="00607306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>Sustainable Design Through Process Integration</w:t>
      </w:r>
      <w:r w:rsidRPr="00607306">
        <w:rPr>
          <w:rFonts w:ascii="Arial" w:eastAsia="Times New Roman" w:hAnsi="Arial" w:cs="Arial"/>
          <w:sz w:val="24"/>
          <w:szCs w:val="24"/>
          <w:lang w:val="en-US" w:eastAsia="ru-RU"/>
        </w:rPr>
        <w:t xml:space="preserve">. </w:t>
      </w:r>
      <w:r w:rsidRPr="00607306">
        <w:rPr>
          <w:rFonts w:ascii="Arial" w:eastAsia="Times New Roman" w:hAnsi="Arial" w:cs="Arial"/>
          <w:sz w:val="24"/>
          <w:szCs w:val="24"/>
          <w:lang w:eastAsia="ru-RU"/>
        </w:rPr>
        <w:t>Butterworth-Heinemann.</w:t>
      </w:r>
    </w:p>
    <w:p w:rsidR="003152B9" w:rsidRPr="00607306" w:rsidRDefault="003152B9" w:rsidP="003152B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07306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Faria D. C., et al.</w:t>
      </w:r>
      <w:r w:rsidRPr="00607306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(2024). Renewable energy-water nexus: Concurrent optimization using CONOPT and dynamic libraries. </w:t>
      </w:r>
      <w:r w:rsidRPr="006073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Renewable Energy</w:t>
      </w:r>
      <w:r w:rsidRPr="0060730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3152B9" w:rsidRPr="00607306" w:rsidRDefault="003152B9" w:rsidP="003152B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07306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Gabriel K. J., et al.</w:t>
      </w:r>
      <w:r w:rsidRPr="00607306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(2016). Optimization of the water-energy-food nexus at the regional scale. </w:t>
      </w:r>
      <w:r w:rsidRPr="006073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Computers &amp; Industrial Engineering</w:t>
      </w:r>
      <w:r w:rsidRPr="0060730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3152B9" w:rsidRPr="00607306" w:rsidRDefault="003152B9" w:rsidP="003152B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07306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Gao J., et al.</w:t>
      </w:r>
      <w:r w:rsidRPr="00607306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(2023). Algorithmic synthesis of isolated water and energy microgrids: Stochastic variations and game theory. </w:t>
      </w:r>
      <w:r w:rsidRPr="006073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Energies</w:t>
      </w:r>
      <w:r w:rsidRPr="0060730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3152B9" w:rsidRPr="00607306" w:rsidRDefault="003152B9" w:rsidP="003152B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07306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Grossmann I. E.</w:t>
      </w:r>
      <w:r w:rsidRPr="00607306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(2002). Review of nonlinear mixed-integer programming (MINLP) tools for process systems engineering. </w:t>
      </w:r>
      <w:r w:rsidRPr="006073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Structural and Multidisciplinary Optimization</w:t>
      </w:r>
      <w:r w:rsidRPr="0060730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3152B9" w:rsidRPr="00607306" w:rsidRDefault="003152B9" w:rsidP="003152B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07306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Gundersen T.</w:t>
      </w:r>
      <w:r w:rsidRPr="00607306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(2018). A Review of Evaluation, Optimization and Synthesis of Energy Systems: Superstructure Concepts. </w:t>
      </w:r>
      <w:r w:rsidRPr="006073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Energies</w:t>
      </w:r>
      <w:r w:rsidRPr="0060730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3152B9" w:rsidRPr="00607306" w:rsidRDefault="003152B9" w:rsidP="003152B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07306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Hamiche A. M., et al.</w:t>
      </w:r>
      <w:r w:rsidRPr="00607306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(2016). Comprehensive review of the water-energy nexus. </w:t>
      </w:r>
      <w:r w:rsidRPr="006073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Renewable and Sustainable Energy Reviews</w:t>
      </w:r>
      <w:r w:rsidRPr="0060730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3152B9" w:rsidRPr="00607306" w:rsidRDefault="003152B9" w:rsidP="003152B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07306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Heitsch H., et al.</w:t>
      </w:r>
      <w:r w:rsidRPr="00607306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(2014). Dynamic gas network optimization and transient flow dynamics bibliography review. </w:t>
      </w:r>
      <w:r w:rsidRPr="006073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Energy Systems</w:t>
      </w:r>
      <w:r w:rsidRPr="0060730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3152B9" w:rsidRPr="00607306" w:rsidRDefault="003152B9" w:rsidP="003152B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07306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Ibric S., et al.</w:t>
      </w:r>
      <w:r w:rsidRPr="00607306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(2021). Simultaneous mixed-integer nonlinear programming (MINLP) optimization for large-scale heat-integrated water networks. </w:t>
      </w:r>
      <w:r w:rsidRPr="006073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Journal of Cleaner Production</w:t>
      </w:r>
      <w:r w:rsidRPr="0060730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3152B9" w:rsidRPr="00607306" w:rsidRDefault="003152B9" w:rsidP="003152B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07306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Jezowski J.</w:t>
      </w:r>
      <w:r w:rsidRPr="00607306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(2010). Review of water network design methods: Insights into mathematical programming. </w:t>
      </w:r>
      <w:r w:rsidRPr="006073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Industrial &amp; Engineering Chemistry Research</w:t>
      </w:r>
      <w:r w:rsidRPr="0060730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3152B9" w:rsidRPr="00607306" w:rsidRDefault="003152B9" w:rsidP="003152B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07306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Khor C. S., et al.</w:t>
      </w:r>
      <w:r w:rsidRPr="00607306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(2011). Optimization models for the synthesis of membrane regeneration water networks. </w:t>
      </w:r>
      <w:r w:rsidRPr="006073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Chemical Engineering Research and Design</w:t>
      </w:r>
      <w:r w:rsidRPr="0060730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3152B9" w:rsidRPr="00607306" w:rsidRDefault="003152B9" w:rsidP="003152B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07306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Klemeš J. J.</w:t>
      </w:r>
      <w:r w:rsidRPr="00607306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(2013). </w:t>
      </w:r>
      <w:r w:rsidRPr="00607306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>Handbook of Process Integration (PI): Minimisation of Energy and Water Use</w:t>
      </w:r>
      <w:r w:rsidRPr="00607306">
        <w:rPr>
          <w:rFonts w:ascii="Arial" w:eastAsia="Times New Roman" w:hAnsi="Arial" w:cs="Arial"/>
          <w:sz w:val="24"/>
          <w:szCs w:val="24"/>
          <w:lang w:val="en-US" w:eastAsia="ru-RU"/>
        </w:rPr>
        <w:t xml:space="preserve">. </w:t>
      </w:r>
      <w:r w:rsidRPr="00607306">
        <w:rPr>
          <w:rFonts w:ascii="Arial" w:eastAsia="Times New Roman" w:hAnsi="Arial" w:cs="Arial"/>
          <w:sz w:val="24"/>
          <w:szCs w:val="24"/>
          <w:lang w:eastAsia="ru-RU"/>
        </w:rPr>
        <w:t>Woodhead Publishing.</w:t>
      </w:r>
    </w:p>
    <w:p w:rsidR="003152B9" w:rsidRPr="00607306" w:rsidRDefault="003152B9" w:rsidP="003152B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07306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Koppol A. P., et al.</w:t>
      </w:r>
      <w:r w:rsidRPr="00607306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(2003). Simultaneous synthesis of water-allocation and heat-exchanger networks. </w:t>
      </w:r>
      <w:r w:rsidRPr="006073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Industrial &amp; Engineering Chemistry Research</w:t>
      </w:r>
      <w:r w:rsidRPr="0060730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3152B9" w:rsidRPr="00607306" w:rsidRDefault="003152B9" w:rsidP="003152B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07306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lastRenderedPageBreak/>
        <w:t>Lam H. L., et al.</w:t>
      </w:r>
      <w:r w:rsidRPr="00607306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(2013). Automated superstructure-based synthesis and optimization of distributed energy supply systems using P-graph. </w:t>
      </w:r>
      <w:r w:rsidRPr="006073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Computers &amp; Chemical Engineering</w:t>
      </w:r>
      <w:r w:rsidRPr="0060730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3152B9" w:rsidRPr="00607306" w:rsidRDefault="003152B9" w:rsidP="003152B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07306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Li Y., et al.</w:t>
      </w:r>
      <w:r w:rsidRPr="00607306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(2024). Micro Energy-Water-Hydrogen Nexus: Data-driven Real-time Optimal Operation via Convex Relaxations. </w:t>
      </w:r>
      <w:r w:rsidRPr="00607306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>arXiv preprint</w:t>
      </w:r>
      <w:r w:rsidRPr="00607306">
        <w:rPr>
          <w:rFonts w:ascii="Arial" w:eastAsia="Times New Roman" w:hAnsi="Arial" w:cs="Arial"/>
          <w:sz w:val="24"/>
          <w:szCs w:val="24"/>
          <w:lang w:val="en-US" w:eastAsia="ru-RU"/>
        </w:rPr>
        <w:t>.</w:t>
      </w:r>
    </w:p>
    <w:p w:rsidR="003152B9" w:rsidRPr="00607306" w:rsidRDefault="003152B9" w:rsidP="003152B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07306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Liu P., et al.</w:t>
      </w:r>
      <w:r w:rsidRPr="00607306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(2018). Review of optimization-based planning tools for the water-energy nexus in urban precincts. </w:t>
      </w:r>
      <w:r w:rsidRPr="006073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Energy</w:t>
      </w:r>
      <w:r w:rsidRPr="0060730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3152B9" w:rsidRPr="00607306" w:rsidRDefault="003152B9" w:rsidP="003152B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07306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Majozi T.</w:t>
      </w:r>
      <w:r w:rsidRPr="00607306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(2014). </w:t>
      </w:r>
      <w:r w:rsidRPr="00607306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>Synthesis of Water and Membrane Network Superstructures: Mathematical Optimization Approaches</w:t>
      </w:r>
      <w:r w:rsidRPr="00607306">
        <w:rPr>
          <w:rFonts w:ascii="Arial" w:eastAsia="Times New Roman" w:hAnsi="Arial" w:cs="Arial"/>
          <w:sz w:val="24"/>
          <w:szCs w:val="24"/>
          <w:lang w:val="en-US" w:eastAsia="ru-RU"/>
        </w:rPr>
        <w:t xml:space="preserve">. </w:t>
      </w:r>
      <w:r w:rsidRPr="00607306">
        <w:rPr>
          <w:rFonts w:ascii="Arial" w:eastAsia="Times New Roman" w:hAnsi="Arial" w:cs="Arial"/>
          <w:sz w:val="24"/>
          <w:szCs w:val="24"/>
          <w:lang w:eastAsia="ru-RU"/>
        </w:rPr>
        <w:t>WRC Plenary Report.</w:t>
      </w:r>
    </w:p>
    <w:p w:rsidR="003152B9" w:rsidRPr="00607306" w:rsidRDefault="003152B9" w:rsidP="003152B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07306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Mann L., et al.</w:t>
      </w:r>
      <w:r w:rsidRPr="00607306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(2023). Smart Hydropower Water Distribution Networks: Optimization Algorithms and Node Pressure Predictions. </w:t>
      </w:r>
      <w:r w:rsidRPr="006073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Energies</w:t>
      </w:r>
      <w:r w:rsidRPr="0060730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3152B9" w:rsidRPr="00607306" w:rsidRDefault="003152B9" w:rsidP="003152B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07306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Martinez-Hernandez E., et al.</w:t>
      </w:r>
      <w:r w:rsidRPr="00607306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(2017). State-Of-The-Art Review of Mathematical Optimisation Approaches for Synthesis of Energy Systems. </w:t>
      </w:r>
      <w:r w:rsidRPr="006073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Chemical Engineering Transactions</w:t>
      </w:r>
      <w:r w:rsidRPr="0060730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3152B9" w:rsidRPr="00607306" w:rsidRDefault="003152B9" w:rsidP="003152B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07306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Nawaz A., et al.</w:t>
      </w:r>
      <w:r w:rsidRPr="00607306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(2025). Water-Energy Nexus for Global Sustainability: A Comprehensive Review of Innovations and Predictive Analytics. </w:t>
      </w:r>
      <w:r w:rsidRPr="006073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ResearchGate</w:t>
      </w:r>
      <w:r w:rsidRPr="0060730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3152B9" w:rsidRPr="00607306" w:rsidRDefault="003152B9" w:rsidP="003152B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07306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Okos M. R., et al.</w:t>
      </w:r>
      <w:r w:rsidRPr="00607306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(1995). Algorithmic procedures for water allocation and wastewater minimization. </w:t>
      </w:r>
      <w:r w:rsidRPr="006073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AIChE Journal</w:t>
      </w:r>
      <w:r w:rsidRPr="0060730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3152B9" w:rsidRPr="00607306" w:rsidRDefault="003152B9" w:rsidP="003152B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07306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Olsson G.</w:t>
      </w:r>
      <w:r w:rsidRPr="00607306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(2012). </w:t>
      </w:r>
      <w:r w:rsidRPr="00607306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>Water and Energy: Threats and Opportunities</w:t>
      </w:r>
      <w:r w:rsidRPr="00607306">
        <w:rPr>
          <w:rFonts w:ascii="Arial" w:eastAsia="Times New Roman" w:hAnsi="Arial" w:cs="Arial"/>
          <w:sz w:val="24"/>
          <w:szCs w:val="24"/>
          <w:lang w:val="en-US" w:eastAsia="ru-RU"/>
        </w:rPr>
        <w:t xml:space="preserve">. </w:t>
      </w:r>
      <w:r w:rsidRPr="00607306">
        <w:rPr>
          <w:rFonts w:ascii="Arial" w:eastAsia="Times New Roman" w:hAnsi="Arial" w:cs="Arial"/>
          <w:sz w:val="24"/>
          <w:szCs w:val="24"/>
          <w:lang w:eastAsia="ru-RU"/>
        </w:rPr>
        <w:t>IWA Publishing.</w:t>
      </w:r>
    </w:p>
    <w:p w:rsidR="003152B9" w:rsidRPr="00607306" w:rsidRDefault="003152B9" w:rsidP="003152B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07306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Ramos M., et al.</w:t>
      </w:r>
      <w:r w:rsidRPr="00607306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(2024). Optimization Techniques for Sustainable Multi-Unit Hydropower Plants Operation. </w:t>
      </w:r>
      <w:r w:rsidRPr="006073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Sustainability</w:t>
      </w:r>
      <w:r w:rsidRPr="0060730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3152B9" w:rsidRPr="00607306" w:rsidRDefault="003152B9" w:rsidP="003152B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07306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Sabiha S., et al.</w:t>
      </w:r>
      <w:r w:rsidRPr="00607306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(2019). Water–energy nexus for water distribution systems: a literature review. </w:t>
      </w:r>
      <w:r w:rsidRPr="006073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Environmental Science and Pollution Research</w:t>
      </w:r>
      <w:r w:rsidRPr="0060730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3152B9" w:rsidRPr="00607306" w:rsidRDefault="003152B9" w:rsidP="003152B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07306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Savic D. A., Walters G. A.</w:t>
      </w:r>
      <w:r w:rsidRPr="00607306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(1997). Genetic algorithms for least-cost design of water distribution networks. </w:t>
      </w:r>
      <w:r w:rsidRPr="006073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Journal of Water Resources Planning and Management</w:t>
      </w:r>
      <w:r w:rsidRPr="0060730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3152B9" w:rsidRPr="00607306" w:rsidRDefault="003152B9" w:rsidP="003152B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07306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Scanlon B. R., et al.</w:t>
      </w:r>
      <w:r w:rsidRPr="00607306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(2017). The implications of the water-energy nexus for global energy transitions. </w:t>
      </w:r>
      <w:r w:rsidRPr="006073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Nature Energy</w:t>
      </w:r>
      <w:r w:rsidRPr="0060730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3152B9" w:rsidRPr="00607306" w:rsidRDefault="003152B9" w:rsidP="003152B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07306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Smith R.</w:t>
      </w:r>
      <w:r w:rsidRPr="00607306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(2016). </w:t>
      </w:r>
      <w:r w:rsidRPr="00607306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>Chemical Process Design and Integration</w:t>
      </w:r>
      <w:r w:rsidRPr="00607306">
        <w:rPr>
          <w:rFonts w:ascii="Arial" w:eastAsia="Times New Roman" w:hAnsi="Arial" w:cs="Arial"/>
          <w:sz w:val="24"/>
          <w:szCs w:val="24"/>
          <w:lang w:val="en-US" w:eastAsia="ru-RU"/>
        </w:rPr>
        <w:t xml:space="preserve">. </w:t>
      </w:r>
      <w:r w:rsidRPr="00607306">
        <w:rPr>
          <w:rFonts w:ascii="Arial" w:eastAsia="Times New Roman" w:hAnsi="Arial" w:cs="Arial"/>
          <w:sz w:val="24"/>
          <w:szCs w:val="24"/>
          <w:lang w:eastAsia="ru-RU"/>
        </w:rPr>
        <w:t>John Wiley &amp; Sons.</w:t>
      </w:r>
    </w:p>
    <w:p w:rsidR="003152B9" w:rsidRPr="00607306" w:rsidRDefault="003152B9" w:rsidP="003152B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07306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Snyder L. V.</w:t>
      </w:r>
      <w:r w:rsidRPr="00607306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(2006). Stochastic optimization models for resource allocation under uncertainty: A review. </w:t>
      </w:r>
      <w:r w:rsidRPr="006073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IIE Transactions</w:t>
      </w:r>
      <w:r w:rsidRPr="0060730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3152B9" w:rsidRPr="00607306" w:rsidRDefault="003152B9" w:rsidP="003152B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07306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Tan R. R., et al.</w:t>
      </w:r>
      <w:r w:rsidRPr="00607306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(2009). A review of input-output models for the water-energy nexus. </w:t>
      </w:r>
      <w:r w:rsidRPr="006073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Clean Technologies and Environmental Policy</w:t>
      </w:r>
      <w:r w:rsidRPr="0060730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3152B9" w:rsidRPr="00607306" w:rsidRDefault="003152B9" w:rsidP="003152B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07306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Tariq M., et al.</w:t>
      </w:r>
      <w:r w:rsidRPr="00607306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(2023). Optimization of Water Distribution Systems Using Genetic Algorithms: Domain-Independent Approaches. </w:t>
      </w:r>
      <w:r w:rsidRPr="006073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Archives of Computational Methods in Engineering</w:t>
      </w:r>
      <w:r w:rsidRPr="0060730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3152B9" w:rsidRPr="00607306" w:rsidRDefault="003152B9" w:rsidP="003152B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07306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Tesch S., et al.</w:t>
      </w:r>
      <w:r w:rsidRPr="00607306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(2026). Multi-objective optimization tools for the water-energy-food nexus with sensitivity and Pareto analyses. </w:t>
      </w:r>
      <w:r w:rsidRPr="006073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Computers &amp; Chemical Engineering</w:t>
      </w:r>
      <w:r w:rsidRPr="0060730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3152B9" w:rsidRPr="00607306" w:rsidRDefault="003152B9" w:rsidP="003152B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07306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Wang Y., et al.</w:t>
      </w:r>
      <w:r w:rsidRPr="00607306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(2025). Synergistic Computing for Sustainable Energy Systems: A Review of Genetic Algorithms (2015–2024). </w:t>
      </w:r>
      <w:r w:rsidRPr="006073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Energies</w:t>
      </w:r>
      <w:r w:rsidRPr="0060730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3152B9" w:rsidRPr="00607306" w:rsidRDefault="003152B9" w:rsidP="003152B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07306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Waseem M., et al.</w:t>
      </w:r>
      <w:r w:rsidRPr="00607306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(2024). Navigating the Water–Energy Nexus: A Mathematical Approach and Simulation Framework. </w:t>
      </w:r>
      <w:r w:rsidRPr="006073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MDPI Chemistry Proceedings</w:t>
      </w:r>
      <w:r w:rsidRPr="0060730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3152B9" w:rsidRPr="00607306" w:rsidRDefault="003152B9" w:rsidP="003152B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07306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Yang L., et al.</w:t>
      </w:r>
      <w:r w:rsidRPr="00607306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(2014). Mathematical programming approach for optimal configuration of parallel membrane regeneration systems. </w:t>
      </w:r>
      <w:r w:rsidRPr="006073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Industrial &amp; Engineering Chemistry Research</w:t>
      </w:r>
      <w:r w:rsidRPr="0060730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3152B9" w:rsidRPr="00607306" w:rsidRDefault="003152B9" w:rsidP="003152B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07306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Yekeen A., et al.</w:t>
      </w:r>
      <w:r w:rsidRPr="00607306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(2024). Energy-integrated water cycles: Critical review of pump optimisation and renewable energy synergies. </w:t>
      </w:r>
      <w:r w:rsidRPr="006073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Renewable and Sustainable Energy Reviews</w:t>
      </w:r>
      <w:r w:rsidRPr="0060730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3152B9" w:rsidRPr="00607306" w:rsidRDefault="003152B9" w:rsidP="003152B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07306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Zhelev T.</w:t>
      </w:r>
      <w:r w:rsidRPr="00607306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(2007). Water-energy nexus integration using process systems engineering principles. </w:t>
      </w:r>
      <w:r w:rsidRPr="006073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Journal of Cleaner Production</w:t>
      </w:r>
      <w:r w:rsidRPr="0060730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3152B9" w:rsidRPr="00607306" w:rsidRDefault="003152B9" w:rsidP="003152B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07306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lastRenderedPageBreak/>
        <w:t>Zhou Y., et al.</w:t>
      </w:r>
      <w:r w:rsidRPr="00607306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(2021). Optimization of energy-water-waste nexus at the district level using mixed-integer non-linear programming (MINLP). </w:t>
      </w:r>
      <w:r w:rsidRPr="006073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Renewable and Sustainable Energy Reviews</w:t>
      </w:r>
      <w:r w:rsidRPr="0060730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3152B9" w:rsidRPr="00607306" w:rsidRDefault="003152B9" w:rsidP="003152B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07306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Zheng M., et al.</w:t>
      </w:r>
      <w:r w:rsidRPr="00607306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(2022). Design of water</w:t>
      </w:r>
      <w:r w:rsidRPr="00607306">
        <w:rPr>
          <w:rFonts w:ascii="Cambria Math" w:eastAsia="Times New Roman" w:hAnsi="Cambria Math" w:cs="Cambria Math"/>
          <w:sz w:val="24"/>
          <w:szCs w:val="24"/>
          <w:lang w:val="en-US" w:eastAsia="ru-RU"/>
        </w:rPr>
        <w:t>‐</w:t>
      </w:r>
      <w:r w:rsidRPr="00607306">
        <w:rPr>
          <w:rFonts w:ascii="Arial" w:eastAsia="Times New Roman" w:hAnsi="Arial" w:cs="Arial"/>
          <w:sz w:val="24"/>
          <w:szCs w:val="24"/>
          <w:lang w:val="en-US" w:eastAsia="ru-RU"/>
        </w:rPr>
        <w:t xml:space="preserve">energy management based on neural networks and parametric sensitivity algorithms. </w:t>
      </w:r>
      <w:r w:rsidRPr="006073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Environmental Progress &amp; Sustainable Energy</w:t>
      </w:r>
      <w:r w:rsidRPr="0060730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3152B9" w:rsidRPr="00607306" w:rsidRDefault="003152B9" w:rsidP="003152B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07306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Zio E.</w:t>
      </w:r>
      <w:r w:rsidRPr="00607306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(2016). Challenges in the analysis and synthesis of reliability and resilience for hybrid energy-water big data systems. </w:t>
      </w:r>
      <w:r w:rsidRPr="006073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Energy</w:t>
      </w:r>
      <w:r w:rsidRPr="0060730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A958D0" w:rsidRDefault="00A958D0">
      <w:bookmarkStart w:id="0" w:name="_GoBack"/>
      <w:bookmarkEnd w:id="0"/>
    </w:p>
    <w:sectPr w:rsidR="00A958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56B0E"/>
    <w:multiLevelType w:val="multilevel"/>
    <w:tmpl w:val="A1720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5C4C"/>
    <w:rsid w:val="003152B9"/>
    <w:rsid w:val="00A958D0"/>
    <w:rsid w:val="00AB5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E3A534-5AB5-4026-AC80-52B52C676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52B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1022</Words>
  <Characters>5826</Characters>
  <Application>Microsoft Office Word</Application>
  <DocSecurity>0</DocSecurity>
  <Lines>48</Lines>
  <Paragraphs>13</Paragraphs>
  <ScaleCrop>false</ScaleCrop>
  <Company>SPecialiST RePack</Company>
  <LinksUpToDate>false</LinksUpToDate>
  <CharactersWithSpaces>6835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сёмин</dc:creator>
  <cp:keywords/>
  <dc:description/>
  <cp:lastModifiedBy>роман сёмин</cp:lastModifiedBy>
  <cp:revision>2</cp:revision>
  <dcterms:created xsi:type="dcterms:W3CDTF">2026-10-21T18:30:00Z</dcterms:created>
  <dcterms:modified xsi:type="dcterms:W3CDTF">2026-10-21T18:30:00Z</dcterms:modified>
</cp:coreProperties>
</file>