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Claude Code’a Güç Katıyoruz</w:t>
      </w:r>
    </w:p>
    <w:p>
      <w:pPr>
        <w:jc w:val="center"/>
      </w:pPr>
      <w:r>
        <w:rPr>
          <w:b/>
          <w:sz w:val="28"/>
        </w:rPr>
        <w:t>MCP + fal.ai + Tasarım Skill’leri</w:t>
      </w:r>
    </w:p>
    <w:p>
      <w:pPr>
        <w:jc w:val="center"/>
      </w:pPr>
      <w:r>
        <w:rPr>
          <w:i/>
          <w:color w:val="5A5A5A"/>
          <w:sz w:val="19"/>
        </w:rPr>
        <w:t>Öğrenci Kaynak Dokümanı — Terminal Komutları, Promptlar ve Kurulum Seçimleri</w:t>
      </w:r>
    </w:p>
    <w:p/>
    <w:p>
      <w:pPr>
        <w:pStyle w:val="Heading1"/>
      </w:pPr>
      <w:r>
        <w:t>1. Kullanılan Bağlantılar</w:t>
      </w:r>
    </w:p>
    <w:p>
      <w:r>
        <w:rPr>
          <w:b/>
        </w:rPr>
        <w:t xml:space="preserve">fal.ai: </w:t>
      </w:r>
      <w:r>
        <w:t>https://fal.ai/</w:t>
      </w:r>
    </w:p>
    <w:p>
      <w:r>
        <w:rPr>
          <w:b/>
        </w:rPr>
        <w:t xml:space="preserve">fal.ai API Keys: </w:t>
      </w:r>
      <w:r>
        <w:t>https://fal.ai/dashboard/keys</w:t>
      </w:r>
    </w:p>
    <w:p>
      <w:r>
        <w:rPr>
          <w:b/>
        </w:rPr>
        <w:t xml:space="preserve">Claude Code: </w:t>
      </w:r>
      <w:r>
        <w:t>https://claude.ai/code</w:t>
      </w:r>
    </w:p>
    <w:p>
      <w:pPr>
        <w:pStyle w:val="Heading1"/>
      </w:pPr>
      <w:r>
        <w:t>2. Claude Code Kurulum / Kontrol</w:t>
      </w:r>
    </w:p>
    <w:p>
      <w:pPr>
        <w:spacing w:before="60" w:after="120"/>
        <w:ind w:left="288" w:right="288"/>
        <w:shd w:fill="F3F4F6"/>
      </w:pPr>
      <w:r>
        <w:rPr>
          <w:rFonts w:ascii="Cascadia Mono" w:hAnsi="Cascadia Mono"/>
          <w:sz w:val="18"/>
        </w:rPr>
        <w:t>claude --version</w:t>
      </w:r>
    </w:p>
    <w:p>
      <w:r>
        <w:rPr>
          <w:b/>
        </w:rPr>
        <w:t>Windows PowerShell — Claude Code kurulu değilse:</w:t>
      </w:r>
    </w:p>
    <w:p>
      <w:pPr>
        <w:spacing w:before="60" w:after="120"/>
        <w:ind w:left="288" w:right="288"/>
        <w:shd w:fill="F3F4F6"/>
      </w:pPr>
      <w:r>
        <w:rPr>
          <w:rFonts w:ascii="Cascadia Mono" w:hAnsi="Cascadia Mono"/>
          <w:sz w:val="18"/>
        </w:rPr>
        <w:t>irm https://claude.ai/install.ps1 | iex</w:t>
      </w:r>
    </w:p>
    <w:p>
      <w:pPr>
        <w:spacing w:before="60" w:after="120"/>
        <w:ind w:left="288" w:right="288"/>
        <w:shd w:fill="F3F4F6"/>
      </w:pPr>
      <w:r>
        <w:rPr>
          <w:rFonts w:ascii="Cascadia Mono" w:hAnsi="Cascadia Mono"/>
          <w:sz w:val="18"/>
        </w:rPr>
        <w:t>claude</w:t>
      </w:r>
    </w:p>
    <w:p>
      <w:pPr>
        <w:pStyle w:val="Heading1"/>
      </w:pPr>
      <w:r>
        <w:t>3. fal.ai API Key ve Environment Variable</w:t>
      </w:r>
    </w:p>
    <w:p>
      <w:pPr>
        <w:pStyle w:val="ListBullet"/>
        <w:spacing w:after="40"/>
      </w:pPr>
      <w:r>
        <w:t>fal.ai Dashboard &gt; API Keys &gt; Create Key</w:t>
      </w:r>
    </w:p>
    <w:p>
      <w:pPr>
        <w:pStyle w:val="ListBullet"/>
        <w:spacing w:after="40"/>
      </w:pPr>
      <w:r>
        <w:t>API key videoda gösterilmez ve source code içine yazılmaz.</w:t>
      </w:r>
    </w:p>
    <w:p>
      <w:r>
        <w:rPr>
          <w:b/>
        </w:rPr>
        <w:t>Key clipboard’da iken mevcut PowerShell oturumuna aktar:</w:t>
      </w:r>
    </w:p>
    <w:p>
      <w:pPr>
        <w:spacing w:before="60" w:after="120"/>
        <w:ind w:left="288" w:right="288"/>
        <w:shd w:fill="F3F4F6"/>
      </w:pPr>
      <w:r>
        <w:rPr>
          <w:rFonts w:ascii="Cascadia Mono" w:hAnsi="Cascadia Mono"/>
          <w:sz w:val="18"/>
        </w:rPr>
        <w:t>$env:FAL_KEY = Get-Clipboard</w:t>
      </w:r>
    </w:p>
    <w:p>
      <w:r>
        <w:rPr>
          <w:b/>
        </w:rPr>
        <w:t>Key’in tanımlandığını secret değeri ekrana basmadan kontrol et:</w:t>
      </w:r>
    </w:p>
    <w:p>
      <w:pPr>
        <w:spacing w:before="60" w:after="120"/>
        <w:ind w:left="288" w:right="288"/>
        <w:shd w:fill="F3F4F6"/>
      </w:pPr>
      <w:r>
        <w:rPr>
          <w:rFonts w:ascii="Cascadia Mono" w:hAnsi="Cascadia Mono"/>
          <w:sz w:val="18"/>
        </w:rPr>
        <w:t>if ($env:FAL_KEY) { "FAL_KEY OK" } else { "FAL_KEY YOK" }</w:t>
      </w:r>
    </w:p>
    <w:p>
      <w:r>
        <w:rPr>
          <w:b/>
        </w:rPr>
        <w:t>Windows User Environment Variable olarak kalıcı kaydet:</w:t>
      </w:r>
    </w:p>
    <w:p>
      <w:pPr>
        <w:spacing w:before="60" w:after="120"/>
        <w:ind w:left="288" w:right="288"/>
        <w:shd w:fill="F3F4F6"/>
      </w:pPr>
      <w:r>
        <w:rPr>
          <w:rFonts w:ascii="Cascadia Mono" w:hAnsi="Cascadia Mono"/>
          <w:sz w:val="18"/>
        </w:rPr>
        <w:t>[Environment]::SetEnvironmentVariable("FAL_KEY", $env:FAL_KEY, "User")</w:t>
      </w:r>
    </w:p>
    <w:p>
      <w:pPr>
        <w:pStyle w:val="Heading1"/>
      </w:pPr>
      <w:r>
        <w:t>4. fal.ai MCP Kurulumu</w:t>
      </w:r>
    </w:p>
    <w:p>
      <w:r>
        <w:rPr>
          <w:b/>
        </w:rPr>
        <w:t>User scope — farklı projelerde tekrar kullanmak için:</w:t>
      </w:r>
    </w:p>
    <w:p>
      <w:pPr>
        <w:spacing w:before="60" w:after="120"/>
        <w:ind w:left="288" w:right="288"/>
        <w:shd w:fill="F3F4F6"/>
      </w:pPr>
      <w:r>
        <w:rPr>
          <w:rFonts w:ascii="Cascadia Mono" w:hAnsi="Cascadia Mono"/>
          <w:sz w:val="18"/>
        </w:rPr>
        <w:t>claude mcp add --transport http fal-ai --scope user https://mcp.fal.ai/mcp --header 'Authorization: Bearer ${FAL_KEY}'</w:t>
      </w:r>
    </w:p>
    <w:p>
      <w:r>
        <w:rPr>
          <w:b/>
        </w:rPr>
        <w:t>Kontrol:</w:t>
      </w:r>
    </w:p>
    <w:p>
      <w:pPr>
        <w:spacing w:before="60" w:after="120"/>
        <w:ind w:left="288" w:right="288"/>
        <w:shd w:fill="F3F4F6"/>
      </w:pPr>
      <w:r>
        <w:rPr>
          <w:rFonts w:ascii="Cascadia Mono" w:hAnsi="Cascadia Mono"/>
          <w:sz w:val="18"/>
        </w:rPr>
        <w:t>claude mcp get fal-ai</w:t>
      </w:r>
    </w:p>
    <w:p>
      <w:pPr>
        <w:spacing w:before="60" w:after="120"/>
        <w:ind w:left="288" w:right="288"/>
        <w:shd w:fill="F3F4F6"/>
      </w:pPr>
      <w:r>
        <w:rPr>
          <w:rFonts w:ascii="Cascadia Mono" w:hAnsi="Cascadia Mono"/>
          <w:sz w:val="18"/>
        </w:rPr>
        <w:t>claude mcp list</w:t>
      </w:r>
    </w:p>
    <w:p>
      <w:pPr>
        <w:pStyle w:val="Heading1"/>
      </w:pPr>
      <w:r>
        <w:t>5. fal.ai MCP Test Promptu</w:t>
      </w:r>
    </w:p>
    <w:p>
      <w:pPr>
        <w:spacing w:before="60" w:after="120"/>
        <w:ind w:left="288" w:right="288"/>
        <w:shd w:fill="F3F4F6"/>
      </w:pPr>
      <w:r>
        <w:rPr>
          <w:rFonts w:ascii="Cascadia Mono" w:hAnsi="Cascadia Mono"/>
          <w:sz w:val="18"/>
        </w:rPr>
        <w:t>fal.ai MCP bağlantısını kontrol et.</w:t>
        <w:br/>
        <w:br/>
        <w:t>Erişebildiğin fal.ai araçlarının ne yapabildiğini kısaca özetle.</w:t>
        <w:br/>
        <w:br/>
        <w:t>Hiçbir ücretli model çalıştırma ve hiçbir üretim başlatma.</w:t>
      </w:r>
    </w:p>
    <w:p>
      <w:pPr>
        <w:pStyle w:val="Heading1"/>
      </w:pPr>
      <w:r>
        <w:t>6. Browser / Chrome MCP</w:t>
      </w:r>
    </w:p>
    <w:p>
      <w:r>
        <w:rPr>
          <w:b/>
        </w:rPr>
        <w:t>Chrome DevTools MCP kurulumu kullanıldıysa:</w:t>
      </w:r>
    </w:p>
    <w:p>
      <w:pPr>
        <w:spacing w:before="60" w:after="120"/>
        <w:ind w:left="288" w:right="288"/>
        <w:shd w:fill="F3F4F6"/>
      </w:pPr>
      <w:r>
        <w:rPr>
          <w:rFonts w:ascii="Cascadia Mono" w:hAnsi="Cascadia Mono"/>
          <w:sz w:val="18"/>
        </w:rPr>
        <w:t>claude mcp add chrome-devtools --scope user npx chrome-devtools-mcp@latest</w:t>
      </w:r>
    </w:p>
    <w:p>
      <w:r>
        <w:rPr>
          <w:b/>
        </w:rPr>
        <w:t>MCP ekranı:</w:t>
      </w:r>
    </w:p>
    <w:p>
      <w:pPr>
        <w:spacing w:before="60" w:after="120"/>
        <w:ind w:left="288" w:right="288"/>
        <w:shd w:fill="F3F4F6"/>
      </w:pPr>
      <w:r>
        <w:rPr>
          <w:rFonts w:ascii="Cascadia Mono" w:hAnsi="Cascadia Mono"/>
          <w:sz w:val="18"/>
        </w:rPr>
        <w:t>/mcp</w:t>
      </w:r>
    </w:p>
    <w:p>
      <w:r>
        <w:rPr>
          <w:b/>
        </w:rPr>
        <w:t>Browser bağlantı test promptu:</w:t>
      </w:r>
    </w:p>
    <w:p>
      <w:pPr>
        <w:spacing w:before="60" w:after="120"/>
        <w:ind w:left="288" w:right="288"/>
        <w:shd w:fill="F3F4F6"/>
      </w:pPr>
      <w:r>
        <w:rPr>
          <w:rFonts w:ascii="Cascadia Mono" w:hAnsi="Cascadia Mono"/>
          <w:sz w:val="18"/>
        </w:rPr>
        <w:t>Chrome DevTools MCP bağlantısını test et.</w:t>
        <w:br/>
        <w:br/>
        <w:t>https://example.com adresini aç,</w:t>
        <w:br/>
        <w:t>sayfanın title bilgisini bana söyle</w:t>
        <w:br/>
        <w:t>ve başka hiçbir işlem yapma.</w:t>
      </w:r>
    </w:p>
    <w:p>
      <w:pPr>
        <w:pStyle w:val="Heading1"/>
      </w:pPr>
      <w:r>
        <w:t>7. Impeccable Kurulumu</w:t>
      </w:r>
    </w:p>
    <w:p>
      <w:r>
        <w:rPr>
          <w:b/>
        </w:rPr>
        <w:t>Projeye kurulum için kullanılan komut:</w:t>
      </w:r>
    </w:p>
    <w:p>
      <w:pPr>
        <w:spacing w:before="60" w:after="120"/>
        <w:ind w:left="288" w:right="288"/>
        <w:shd w:fill="F3F4F6"/>
      </w:pPr>
      <w:r>
        <w:rPr>
          <w:rFonts w:ascii="Cascadia Mono" w:hAnsi="Cascadia Mono"/>
          <w:sz w:val="18"/>
        </w:rPr>
        <w:t>npx impeccable skills install -y --providers=claude --scope=project</w:t>
      </w:r>
    </w:p>
    <w:p>
      <w:r>
        <w:rPr>
          <w:b/>
        </w:rPr>
        <w:t>Claude Code’u yeniden başlat:</w:t>
      </w:r>
    </w:p>
    <w:p>
      <w:pPr>
        <w:spacing w:before="60" w:after="120"/>
        <w:ind w:left="288" w:right="288"/>
        <w:shd w:fill="F3F4F6"/>
      </w:pPr>
      <w:r>
        <w:rPr>
          <w:rFonts w:ascii="Cascadia Mono" w:hAnsi="Cascadia Mono"/>
          <w:sz w:val="18"/>
        </w:rPr>
        <w:t>claude</w:t>
      </w:r>
    </w:p>
    <w:p>
      <w:r>
        <w:rPr>
          <w:b/>
        </w:rPr>
        <w:t>Context setup:</w:t>
      </w:r>
    </w:p>
    <w:p>
      <w:pPr>
        <w:spacing w:before="60" w:after="120"/>
        <w:ind w:left="288" w:right="288"/>
        <w:shd w:fill="F3F4F6"/>
      </w:pPr>
      <w:r>
        <w:rPr>
          <w:rFonts w:ascii="Cascadia Mono" w:hAnsi="Cascadia Mono"/>
          <w:sz w:val="18"/>
        </w:rPr>
        <w:t>/impeccable</w:t>
      </w:r>
    </w:p>
    <w:p>
      <w:pPr>
        <w:pStyle w:val="Heading1"/>
      </w:pPr>
      <w:r>
        <w:t>8. Impeccable Context Setup — EMBER Seçimleri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2937"/>
          </w:tcPr>
          <w:p>
            <w:r>
              <w:rPr>
                <w:b/>
                <w:color w:val="FFFFFF"/>
              </w:rPr>
              <w:t>Soru</w:t>
            </w:r>
          </w:p>
        </w:tc>
        <w:tc>
          <w:tcPr>
            <w:tcW w:type="dxa" w:w="5040"/>
            <w:shd w:fill="1F2937"/>
          </w:tcPr>
          <w:p>
            <w:r>
              <w:rPr>
                <w:b/>
                <w:color w:val="FFFFFF"/>
              </w:rPr>
              <w:t>Seçim</w:t>
            </w:r>
          </w:p>
        </w:tc>
      </w:tr>
      <w:tr>
        <w:tc>
          <w:tcPr>
            <w:tcW w:type="dxa" w:w="5040"/>
            <w:vAlign w:val="center"/>
          </w:tcPr>
          <w:p>
            <w:r>
              <w:t>Product type</w:t>
            </w:r>
          </w:p>
        </w:tc>
        <w:tc>
          <w:tcPr>
            <w:tcW w:type="dxa" w:w="5040"/>
            <w:vAlign w:val="center"/>
          </w:tcPr>
          <w:p>
            <w:r>
              <w:t>1 — Restaurant marketing site</w:t>
            </w:r>
          </w:p>
        </w:tc>
      </w:tr>
      <w:tr>
        <w:tc>
          <w:tcPr>
            <w:tcW w:type="dxa" w:w="5040"/>
            <w:vAlign w:val="center"/>
          </w:tcPr>
          <w:p>
            <w:r>
              <w:t>Primary users</w:t>
            </w:r>
          </w:p>
        </w:tc>
        <w:tc>
          <w:tcPr>
            <w:tcW w:type="dxa" w:w="5040"/>
            <w:vAlign w:val="center"/>
          </w:tcPr>
          <w:p>
            <w:r>
              <w:t>3 — First-time researcher</w:t>
            </w:r>
          </w:p>
        </w:tc>
      </w:tr>
      <w:tr>
        <w:tc>
          <w:tcPr>
            <w:tcW w:type="dxa" w:w="5040"/>
            <w:vAlign w:val="center"/>
          </w:tcPr>
          <w:p>
            <w:r>
              <w:t>Positioning</w:t>
            </w:r>
          </w:p>
        </w:tc>
        <w:tc>
          <w:tcPr>
            <w:tcW w:type="dxa" w:w="5040"/>
            <w:vAlign w:val="center"/>
          </w:tcPr>
          <w:p>
            <w:r>
              <w:t>1 — Fire/ember cooking method</w:t>
            </w:r>
          </w:p>
        </w:tc>
      </w:tr>
    </w:tbl>
    <w:p>
      <w:pPr>
        <w:pStyle w:val="Heading1"/>
      </w:pPr>
      <w:r>
        <w:t>9. Taste Skill Kurulumu</w:t>
      </w:r>
    </w:p>
    <w:p>
      <w:pPr>
        <w:spacing w:before="60" w:after="120"/>
        <w:ind w:left="288" w:right="288"/>
        <w:shd w:fill="F3F4F6"/>
      </w:pPr>
      <w:r>
        <w:rPr>
          <w:rFonts w:ascii="Cascadia Mono" w:hAnsi="Cascadia Mono"/>
          <w:sz w:val="18"/>
        </w:rPr>
        <w:t>npx skills add https://github.com/Leonxlnx/taste-skill --agent claude-code</w:t>
      </w:r>
    </w:p>
    <w:p>
      <w:r>
        <w:rPr>
          <w:b/>
        </w:rPr>
        <w:t>Seçilen skill’ler:</w:t>
      </w:r>
    </w:p>
    <w:p>
      <w:pPr>
        <w:pStyle w:val="ListBullet"/>
        <w:spacing w:after="40"/>
      </w:pPr>
      <w:r>
        <w:t>design-taste-frontend</w:t>
      </w:r>
    </w:p>
    <w:p>
      <w:pPr>
        <w:pStyle w:val="ListBullet"/>
        <w:spacing w:after="40"/>
      </w:pPr>
      <w:r>
        <w:t>high-end-visual-design</w:t>
      </w:r>
    </w:p>
    <w:p>
      <w:pPr>
        <w:pStyle w:val="ListBullet"/>
        <w:spacing w:after="40"/>
      </w:pPr>
      <w:r>
        <w:t>redesign-existing-projects</w:t>
      </w:r>
    </w:p>
    <w:p>
      <w:r>
        <w:rPr>
          <w:b/>
        </w:rPr>
        <w:t>Skill’lerin yanlışlıkla .agents/skills altına kurulması durumunda kontrol:</w:t>
      </w:r>
    </w:p>
    <w:p>
      <w:pPr>
        <w:spacing w:before="60" w:after="120"/>
        <w:ind w:left="288" w:right="288"/>
        <w:shd w:fill="F3F4F6"/>
      </w:pPr>
      <w:r>
        <w:rPr>
          <w:rFonts w:ascii="Cascadia Mono" w:hAnsi="Cascadia Mono"/>
          <w:sz w:val="18"/>
        </w:rPr>
        <w:t>Get-ChildItem .claude\skills</w:t>
      </w:r>
    </w:p>
    <w:p>
      <w:pPr>
        <w:spacing w:before="60" w:after="120"/>
        <w:ind w:left="288" w:right="288"/>
        <w:shd w:fill="F3F4F6"/>
      </w:pPr>
      <w:r>
        <w:rPr>
          <w:rFonts w:ascii="Cascadia Mono" w:hAnsi="Cascadia Mono"/>
          <w:sz w:val="18"/>
        </w:rPr>
        <w:t>Get-ChildItem .agents\skills</w:t>
      </w:r>
    </w:p>
    <w:p>
      <w:pPr>
        <w:pStyle w:val="Heading1"/>
      </w:pPr>
      <w:r>
        <w:t>10. Emil Kowalski Skill Kurulumu</w:t>
      </w:r>
    </w:p>
    <w:p>
      <w:pPr>
        <w:spacing w:before="60" w:after="120"/>
        <w:ind w:left="288" w:right="288"/>
        <w:shd w:fill="F3F4F6"/>
      </w:pPr>
      <w:r>
        <w:rPr>
          <w:rFonts w:ascii="Cascadia Mono" w:hAnsi="Cascadia Mono"/>
          <w:sz w:val="18"/>
        </w:rPr>
        <w:t>npx skills@latest add emilkowalski/skills --agent claude-code</w:t>
      </w:r>
    </w:p>
    <w:p>
      <w:r>
        <w:rPr>
          <w:b/>
        </w:rPr>
        <w:t>Kullanılan / seçilen motion skill’leri:</w:t>
      </w:r>
    </w:p>
    <w:p>
      <w:pPr>
        <w:pStyle w:val="ListBullet"/>
        <w:spacing w:after="40"/>
      </w:pPr>
      <w:r>
        <w:t>emil-design-eng</w:t>
      </w:r>
    </w:p>
    <w:p>
      <w:pPr>
        <w:pStyle w:val="ListBullet"/>
        <w:spacing w:after="40"/>
      </w:pPr>
      <w:r>
        <w:t>animate</w:t>
      </w:r>
    </w:p>
    <w:p>
      <w:pPr>
        <w:pStyle w:val="ListBullet"/>
        <w:spacing w:after="40"/>
      </w:pPr>
      <w:r>
        <w:t>improve-animations</w:t>
      </w:r>
    </w:p>
    <w:p>
      <w:pPr>
        <w:pStyle w:val="ListBullet"/>
        <w:spacing w:after="40"/>
      </w:pPr>
      <w:r>
        <w:t>find-animation-opportunities</w:t>
      </w:r>
    </w:p>
    <w:p>
      <w:pPr>
        <w:pStyle w:val="ListBullet"/>
        <w:spacing w:after="40"/>
      </w:pPr>
      <w:r>
        <w:t>animation-vocabulary</w:t>
      </w:r>
    </w:p>
    <w:p>
      <w:r>
        <w:rPr>
          <w:b/>
        </w:rPr>
        <w:t xml:space="preserve">Not: </w:t>
      </w:r>
      <w:r>
        <w:t>review-animations ayrı bir skill olarak öğrenci kaynak listesine eklenmedi; motion review için mevcut Emil skill’leri kullanılacak.</w:t>
      </w:r>
    </w:p>
    <w:p>
      <w:pPr>
        <w:pStyle w:val="Heading1"/>
      </w:pPr>
      <w:r>
        <w:t>11. Skill ve MCP Kontrolü</w:t>
      </w:r>
    </w:p>
    <w:p>
      <w:r>
        <w:rPr>
          <w:b/>
        </w:rPr>
        <w:t>Project skill klasörü:</w:t>
      </w:r>
    </w:p>
    <w:p>
      <w:pPr>
        <w:spacing w:before="60" w:after="120"/>
        <w:ind w:left="288" w:right="288"/>
        <w:shd w:fill="F3F4F6"/>
      </w:pPr>
      <w:r>
        <w:rPr>
          <w:rFonts w:ascii="Cascadia Mono" w:hAnsi="Cascadia Mono"/>
          <w:sz w:val="18"/>
        </w:rPr>
        <w:t>Get-ChildItem .claude\skills</w:t>
      </w:r>
    </w:p>
    <w:p>
      <w:r>
        <w:rPr>
          <w:b/>
        </w:rPr>
        <w:t>Claude Code içerisinde:</w:t>
      </w:r>
    </w:p>
    <w:p>
      <w:pPr>
        <w:spacing w:before="60" w:after="120"/>
        <w:ind w:left="288" w:right="288"/>
        <w:shd w:fill="F3F4F6"/>
      </w:pPr>
      <w:r>
        <w:rPr>
          <w:rFonts w:ascii="Cascadia Mono" w:hAnsi="Cascadia Mono"/>
          <w:sz w:val="18"/>
        </w:rPr>
        <w:t>/skills</w:t>
      </w:r>
    </w:p>
    <w:p>
      <w:pPr>
        <w:spacing w:before="60" w:after="120"/>
        <w:ind w:left="288" w:right="288"/>
        <w:shd w:fill="F3F4F6"/>
      </w:pPr>
      <w:r>
        <w:rPr>
          <w:rFonts w:ascii="Cascadia Mono" w:hAnsi="Cascadia Mono"/>
          <w:sz w:val="18"/>
        </w:rPr>
        <w:t>/mcp</w:t>
      </w:r>
    </w:p>
    <w:p>
      <w:pPr>
        <w:pStyle w:val="Heading1"/>
      </w:pPr>
      <w:r>
        <w:t>12. Final Ortam Kontrol Promptu</w:t>
      </w:r>
    </w:p>
    <w:p>
      <w:pPr>
        <w:spacing w:before="60" w:after="120"/>
        <w:ind w:left="288" w:right="288"/>
        <w:shd w:fill="F3F4F6"/>
      </w:pPr>
      <w:r>
        <w:rPr>
          <w:rFonts w:ascii="Cascadia Mono" w:hAnsi="Cascadia Mono"/>
          <w:sz w:val="18"/>
        </w:rPr>
        <w:t>Kurulu MCP ve skill ortamını kontrol et.</w:t>
        <w:br/>
        <w:br/>
        <w:t>Şunların kullanılabilir olduğunu doğrula:</w:t>
        <w:br/>
        <w:br/>
        <w:t>- fal.ai MCP</w:t>
        <w:br/>
        <w:t>- Chrome / Browser MCP</w:t>
        <w:br/>
        <w:t>- Impeccable</w:t>
        <w:br/>
        <w:t>- design-taste-frontend</w:t>
        <w:br/>
        <w:t>- high-end-visual-design</w:t>
        <w:br/>
        <w:t>- redesign-existing-projects</w:t>
        <w:br/>
        <w:t>- emil-design-eng</w:t>
        <w:br/>
        <w:t>- animate</w:t>
        <w:br/>
        <w:t>- improve-animations</w:t>
        <w:br/>
        <w:t>- find-animation-opportunities</w:t>
        <w:br/>
        <w:t>- animation-vocabulary</w:t>
        <w:br/>
        <w:br/>
        <w:t>Hiçbir ücretli işlem başlatma.</w:t>
        <w:br/>
        <w:t>Hiçbir dosya oluşturma veya değiştirme.</w:t>
        <w:br/>
        <w:br/>
        <w:t>Sadece ortamın hazır olup olmadığını raporla.</w:t>
      </w:r>
    </w:p>
    <w:p>
      <w:pPr>
        <w:pStyle w:val="Heading1"/>
      </w:pPr>
      <w:r>
        <w:t>13. Video Sonunda Beklenen Durum</w:t>
      </w:r>
    </w:p>
    <w:p>
      <w:pPr>
        <w:pStyle w:val="ListBullet"/>
        <w:spacing w:after="40"/>
      </w:pPr>
      <w:r>
        <w:t>Claude Code çalışıyor.</w:t>
      </w:r>
    </w:p>
    <w:p>
      <w:pPr>
        <w:pStyle w:val="ListBullet"/>
        <w:spacing w:after="40"/>
      </w:pPr>
      <w:r>
        <w:t>fal.ai API key environment variable olarak tanımlı.</w:t>
      </w:r>
    </w:p>
    <w:p>
      <w:pPr>
        <w:pStyle w:val="ListBullet"/>
        <w:spacing w:after="40"/>
      </w:pPr>
      <w:r>
        <w:t>fal.ai MCP bağlı.</w:t>
      </w:r>
    </w:p>
    <w:p>
      <w:pPr>
        <w:pStyle w:val="ListBullet"/>
        <w:spacing w:after="40"/>
      </w:pPr>
      <w:r>
        <w:t>Browser / Chrome MCP bağlı veya kullanıma hazır.</w:t>
      </w:r>
    </w:p>
    <w:p>
      <w:pPr>
        <w:pStyle w:val="ListBullet"/>
        <w:spacing w:after="40"/>
      </w:pPr>
      <w:r>
        <w:t>Impeccable kurulu ve proje context setup yapılmış.</w:t>
      </w:r>
    </w:p>
    <w:p>
      <w:pPr>
        <w:pStyle w:val="ListBullet"/>
        <w:spacing w:after="40"/>
      </w:pPr>
      <w:r>
        <w:t>Taste skill’leri Claude Code’da kullanılabilir.</w:t>
      </w:r>
    </w:p>
    <w:p>
      <w:pPr>
        <w:pStyle w:val="ListBullet"/>
        <w:spacing w:after="40"/>
      </w:pPr>
      <w:r>
        <w:t>Emil motion skill’leri Claude Code’da kullanılabilir.</w:t>
      </w:r>
    </w:p>
    <w:p>
      <w:pPr>
        <w:pStyle w:val="ListBullet"/>
        <w:spacing w:after="40"/>
      </w:pPr>
      <w:r>
        <w:t>/skills ve /mcp ekranlarından ortam doğrulanmış.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