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MEHMET EFE INAN</w:t>
      </w:r>
    </w:p>
    <w:p>
      <w:pPr>
        <w:pBdr>
          <w:bottom w:val="single" w:color="1A5276" w:sz="6" w:space="1"/>
        </w:pBd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+90 541 599 02 33  |  efeinan05@gmail.com  |  </w:t>
      </w:r>
      <w:hyperlink w:history="1" r:id="rIdmvvpfeixwxjyfj0hcybue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|  </w:t>
      </w:r>
      <w:hyperlink w:history="1" r:id="rIdzi26nowreiromm1goqlwh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A5276" w:sz="4" w:space="1"/>
        </w:pBdr>
        <w:spacing w:before="440" w:after="17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SUMMARY</w:t>
      </w:r>
    </w:p>
    <w:p>
      <w:pPr>
        <w:spacing w:before="150" w:after="150"/>
      </w:pPr>
      <w:r>
        <w:rPr>
          <w:rFonts w:ascii="Arial" w:cs="Arial" w:eastAsia="Arial" w:hAnsi="Arial"/>
          <w:sz w:val="18"/>
          <w:szCs w:val="18"/>
        </w:rPr>
        <w:t xml:space="preserve">Third-year Computer Engineering student at Duzce University with an interest in machine learning and artificial intelligence. Actively expanding expertise through Stanford University-backed courses on Coursera. Contributed to an AI-powered drone project at Teknofest and gained collaborative engineering experience through IEEE student chapter membership. Seeking a software development or AI-focused internship opportunity.</w:t>
      </w:r>
    </w:p>
    <w:p>
      <w:pPr>
        <w:pBdr>
          <w:bottom w:val="single" w:color="1A5276" w:sz="4" w:space="1"/>
        </w:pBdr>
        <w:spacing w:before="440" w:after="17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EDUCATION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Duzce University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Computer Engineering  |  GPA: 2.75/4.00  |  2025 – Present  |  Duzce, Turkey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Istanbul Kultur University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—  Computer Engineering  |  2023 – 2025  |  Istanbul, Turkey</w:t>
      </w:r>
    </w:p>
    <w:p>
      <w:pPr>
        <w:pBdr>
          <w:bottom w:val="single" w:color="1A5276" w:sz="4" w:space="1"/>
        </w:pBdr>
        <w:spacing w:before="440" w:after="17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PROJECTS</w:t>
      </w:r>
    </w:p>
    <w:p>
      <w:pPr>
        <w:spacing w:before="100" w:after="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AI-Powered Drone Project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Teknofest 2025 – Technology for Humanity Category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Developed a team project integrating artificial intelligence with drone technology under the Technology for Humanity theme.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Project incorporated object recognition, autonomous navigation, and real-time data processing components.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Demonstrated teamwork, technical documentation, and presentation skills throughout the project lifecycle.</w:t>
      </w:r>
    </w:p>
    <w:p>
      <w:pPr>
        <w:spacing w:before="120" w:after="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Course Purchase Application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C++ Console Application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Developed a console-based course purchasing application in C++ featuring user registration, login, and course catalog management.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Implemented core OOP concepts including classes, inheritance, and file I/O for persistent data storage.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Applied structured programming principles including input validation, error handling, and modular code design.</w:t>
      </w:r>
    </w:p>
    <w:p>
      <w:pPr>
        <w:pBdr>
          <w:bottom w:val="single" w:color="1A5276" w:sz="4" w:space="1"/>
        </w:pBdr>
        <w:spacing w:before="440" w:after="17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CLUBS &amp; ACTIVITIES</w:t>
      </w:r>
    </w:p>
    <w:p>
      <w:pPr>
        <w:spacing w:before="100" w:after="5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IEEE – Istanbul Kultur University Student Branch (IEEE-IKU)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Actively participated in engineering and technology-focused events, seminars, and projects.</w:t>
      </w:r>
    </w:p>
    <w:p>
      <w:pPr>
        <w:pStyle w:val="ListParagraph"/>
        <w:numPr>
          <w:ilvl w:val="0"/>
          <w:numId w:val="2"/>
        </w:numPr>
        <w:spacing w:before="90" w:after="90"/>
      </w:pPr>
      <w:r>
        <w:rPr>
          <w:rFonts w:ascii="Arial" w:cs="Arial" w:eastAsia="Arial" w:hAnsi="Arial"/>
          <w:sz w:val="18"/>
          <w:szCs w:val="18"/>
        </w:rPr>
        <w:t xml:space="preserve">Contributed to team collaboration and professional development initiatives within the student branch.</w:t>
      </w:r>
    </w:p>
    <w:p>
      <w:pPr>
        <w:pBdr>
          <w:bottom w:val="single" w:color="1A5276" w:sz="4" w:space="1"/>
        </w:pBdr>
        <w:spacing w:before="440" w:after="17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CERTIFICATIONS &amp; ONLINE EDUCATION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Machine Learning Specialization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Stanford University / DeepLearning.AI – Coursera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2025 – Present  |  Covers supervised learning, regression, classification, and neural networks.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Supervised Machine Learning: Regression and Classification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Stanford University / DeepLearning.AI – Coursera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2025  |  Completed  |  Course 1 of the Machine Learning Specialization. Covers linear regression, logistic regression, and gradient descent.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Science Bootcamp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Atil Samancioglu – Udemy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2025 – Present  |  Covers Python, data analysis, visualization, and machine learning fundamentals.</w:t>
      </w:r>
    </w:p>
    <w:p>
      <w:pPr>
        <w:pBdr>
          <w:bottom w:val="single" w:color="1A5276" w:sz="4" w:space="1"/>
        </w:pBdr>
        <w:spacing w:before="440" w:after="17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TECHNICAL SKILLS</w:t>
      </w:r>
    </w:p>
    <w:p>
      <w:pPr>
        <w:spacing w:before="95" w:after="9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Programming Languages: </w:t>
      </w:r>
      <w:r>
        <w:rPr>
          <w:rFonts w:ascii="Arial" w:cs="Arial" w:eastAsia="Arial" w:hAnsi="Arial"/>
          <w:sz w:val="18"/>
          <w:szCs w:val="18"/>
        </w:rPr>
        <w:t xml:space="preserve">C++, C, Python</w:t>
      </w:r>
    </w:p>
    <w:p>
      <w:pPr>
        <w:spacing w:before="95" w:after="9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Science &amp; Machine Learning: </w:t>
      </w:r>
      <w:r>
        <w:rPr>
          <w:rFonts w:ascii="Arial" w:cs="Arial" w:eastAsia="Arial" w:hAnsi="Arial"/>
          <w:sz w:val="18"/>
          <w:szCs w:val="18"/>
        </w:rPr>
        <w:t xml:space="preserve">Python (NumPy, Pandas, Scikit-learn, Matplotlib)</w:t>
      </w:r>
    </w:p>
    <w:p>
      <w:pPr>
        <w:spacing w:before="95" w:after="9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Artificial Intelligence: </w:t>
      </w:r>
      <w:r>
        <w:rPr>
          <w:rFonts w:ascii="Arial" w:cs="Arial" w:eastAsia="Arial" w:hAnsi="Arial"/>
          <w:sz w:val="18"/>
          <w:szCs w:val="18"/>
        </w:rPr>
        <w:t xml:space="preserve">Machine Learning, Supervised Learning, Fundamentals of Neural Networks</w:t>
      </w:r>
    </w:p>
    <w:p>
      <w:pPr>
        <w:spacing w:before="95" w:after="9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 &amp; Platforms: </w:t>
      </w:r>
      <w:r>
        <w:rPr>
          <w:rFonts w:ascii="Arial" w:cs="Arial" w:eastAsia="Arial" w:hAnsi="Arial"/>
          <w:sz w:val="18"/>
          <w:szCs w:val="18"/>
        </w:rPr>
        <w:t xml:space="preserve">Git, GitHub, VS Code, Jupyter Notebook</w:t>
      </w:r>
    </w:p>
    <w:p>
      <w:pPr>
        <w:spacing w:before="95" w:after="95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Turkish (Native), English (B2)</w:t>
      </w:r>
    </w:p>
    <w:sectPr>
      <w:pgSz w:w="12240" w:h="15840" w:orient="portrait"/>
      <w:pgMar w:top="650" w:right="800" w:bottom="6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vvpfeixwxjyfj0hcybue" Type="http://schemas.openxmlformats.org/officeDocument/2006/relationships/hyperlink" Target="https://www.linkedin.com/in/efe-inan-782b40262/" TargetMode="External"/><Relationship Id="rIdzi26nowreiromm1goqlwh" Type="http://schemas.openxmlformats.org/officeDocument/2006/relationships/hyperlink" Target="https://github.com/efeinanx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2026-03-01T15:27:02.695Z</dcterms:created>
  <dcterms:modified xsi:type="dcterms:W3CDTF">2026-03-01T15:27:02.695Z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