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2E61" w:rsidRPr="004C0D7D" w:rsidRDefault="00612E61" w:rsidP="00612E61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4C0D7D">
        <w:rPr>
          <w:rFonts w:ascii="Arial" w:hAnsi="Arial" w:cs="Arial"/>
          <w:sz w:val="24"/>
          <w:szCs w:val="24"/>
        </w:rPr>
        <w:t xml:space="preserve">X raslantı değişkeni </w:t>
      </w:r>
      <m:oMath>
        <m:r>
          <m:rPr>
            <m:sty m:val="p"/>
          </m:rPr>
          <w:rPr>
            <w:rFonts w:ascii="Cambria Math" w:hAnsi="Arial" w:cs="Arial"/>
            <w:sz w:val="24"/>
            <w:szCs w:val="24"/>
          </w:rPr>
          <m:t>U</m:t>
        </m:r>
        <m:d>
          <m:dPr>
            <m:ctrlPr>
              <w:rPr>
                <w:rFonts w:ascii="Cambria Math" w:hAnsi="Arial" w:cs="Arial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Arial" w:cs="Arial"/>
                <w:sz w:val="24"/>
                <w:szCs w:val="24"/>
              </w:rPr>
              <m:t>0,1</m:t>
            </m:r>
          </m:e>
        </m:d>
      </m:oMath>
      <w:r w:rsidRPr="004C0D7D">
        <w:rPr>
          <w:rFonts w:ascii="Arial" w:hAnsi="Arial" w:cs="Arial"/>
          <w:sz w:val="24"/>
          <w:szCs w:val="24"/>
        </w:rPr>
        <w:t xml:space="preserve"> dağılımına sahip olsun. </w:t>
      </w:r>
      <m:oMath>
        <m:r>
          <m:rPr>
            <m:sty m:val="p"/>
          </m:rPr>
          <w:rPr>
            <w:rFonts w:ascii="Cambria Math" w:hAnsi="Arial" w:cs="Arial"/>
            <w:sz w:val="24"/>
            <w:szCs w:val="24"/>
          </w:rPr>
          <m:t>Y=</m:t>
        </m:r>
        <m:r>
          <m:rPr>
            <m:sty m:val="p"/>
          </m:rPr>
          <w:rPr>
            <w:rFonts w:ascii="Cambria Math" w:hAnsi="Arial" w:cs="Arial"/>
            <w:sz w:val="24"/>
            <w:szCs w:val="24"/>
          </w:rPr>
          <m:t>-</m:t>
        </m:r>
        <m:r>
          <m:rPr>
            <m:sty m:val="p"/>
          </m:rPr>
          <w:rPr>
            <w:rFonts w:ascii="Cambria Math" w:hAnsi="Arial" w:cs="Arial"/>
            <w:sz w:val="24"/>
            <w:szCs w:val="24"/>
          </w:rPr>
          <m:t>lnX</m:t>
        </m:r>
      </m:oMath>
      <w:r w:rsidRPr="004C0D7D">
        <w:rPr>
          <w:rFonts w:ascii="Arial" w:hAnsi="Arial" w:cs="Arial"/>
          <w:sz w:val="24"/>
          <w:szCs w:val="24"/>
        </w:rPr>
        <w:t xml:space="preserve"> raslantı değişkeninin olasılık yoğunluk fonksiyonunu bulunuz ve bu dağılımın adını yazınız.</w:t>
      </w:r>
    </w:p>
    <w:p w:rsidR="004C0D7D" w:rsidRPr="004C0D7D" w:rsidRDefault="004C0D7D" w:rsidP="004C0D7D">
      <w:pPr>
        <w:pStyle w:val="ListeParagraf"/>
        <w:rPr>
          <w:rFonts w:ascii="Arial" w:hAnsi="Arial" w:cs="Arial"/>
          <w:sz w:val="24"/>
          <w:szCs w:val="24"/>
        </w:rPr>
      </w:pPr>
    </w:p>
    <w:p w:rsidR="008A30ED" w:rsidRPr="004C0D7D" w:rsidRDefault="008A30ED" w:rsidP="008A30ED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C0D7D">
        <w:rPr>
          <w:rFonts w:ascii="Arial" w:hAnsi="Arial" w:cs="Arial"/>
          <w:sz w:val="24"/>
          <w:szCs w:val="24"/>
        </w:rPr>
        <w:t xml:space="preserve">X ve Y raslantı değişkenlerinin bileşik olasılık yoğunluk fonksiyonu </w:t>
      </w:r>
    </w:p>
    <w:p w:rsidR="008A30ED" w:rsidRPr="004C0D7D" w:rsidRDefault="008A30ED" w:rsidP="008A30ED">
      <w:pPr>
        <w:pStyle w:val="ListeParagraf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Arial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  <m:r>
                <w:rPr>
                  <w:rFonts w:ascii="Cambria Math" w:hAnsi="Arial" w:cs="Arial"/>
                  <w:sz w:val="24"/>
                  <w:szCs w:val="24"/>
                </w:rPr>
                <m:t>,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e>
          </m:d>
          <m:r>
            <w:rPr>
              <w:rFonts w:ascii="Cambria Math" w:hAnsi="Arial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hAnsi="Arial" w:cs="Arial"/>
                  <w:sz w:val="24"/>
                  <w:szCs w:val="24"/>
                </w:rPr>
                <m:t>5</m:t>
              </m:r>
            </m:den>
          </m:f>
          <m:d>
            <m:dPr>
              <m:ctrlPr>
                <w:rPr>
                  <w:rFonts w:ascii="Cambria Math" w:hAnsi="Arial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  <m:r>
                <w:rPr>
                  <w:rFonts w:ascii="Cambria Math" w:hAnsi="Arial" w:cs="Arial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Arial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Arial" w:cs="Arial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w:rPr>
              <w:rFonts w:ascii="Cambria Math" w:hAnsi="Arial" w:cs="Arial"/>
              <w:sz w:val="24"/>
              <w:szCs w:val="24"/>
            </w:rPr>
            <m:t>,        0&lt;</m:t>
          </m:r>
          <m:r>
            <w:rPr>
              <w:rFonts w:ascii="Cambria Math" w:hAnsi="Cambria Math" w:cs="Arial"/>
              <w:sz w:val="24"/>
              <w:szCs w:val="24"/>
            </w:rPr>
            <m:t>x</m:t>
          </m:r>
          <m:r>
            <w:rPr>
              <w:rFonts w:ascii="Cambria Math" w:hAnsi="Arial" w:cs="Arial"/>
              <w:sz w:val="24"/>
              <w:szCs w:val="24"/>
            </w:rPr>
            <m:t>&lt;1,   0&lt;</m:t>
          </m:r>
          <m:r>
            <w:rPr>
              <w:rFonts w:ascii="Cambria Math" w:hAnsi="Cambria Math" w:cs="Arial"/>
              <w:sz w:val="24"/>
              <w:szCs w:val="24"/>
            </w:rPr>
            <m:t>y</m:t>
          </m:r>
          <m:r>
            <w:rPr>
              <w:rFonts w:ascii="Cambria Math" w:hAnsi="Arial" w:cs="Arial"/>
              <w:sz w:val="24"/>
              <w:szCs w:val="24"/>
            </w:rPr>
            <m:t>&lt;1</m:t>
          </m:r>
        </m:oMath>
      </m:oMathPara>
    </w:p>
    <w:p w:rsidR="008A30ED" w:rsidRDefault="008A30ED" w:rsidP="008A30ED">
      <w:pPr>
        <w:pStyle w:val="ListeParagraf"/>
        <w:rPr>
          <w:rFonts w:ascii="Arial" w:hAnsi="Arial" w:cs="Arial"/>
          <w:sz w:val="24"/>
          <w:szCs w:val="24"/>
        </w:rPr>
      </w:pPr>
      <w:r w:rsidRPr="004C0D7D">
        <w:rPr>
          <w:rFonts w:ascii="Arial" w:hAnsi="Arial" w:cs="Arial"/>
          <w:sz w:val="24"/>
          <w:szCs w:val="24"/>
        </w:rPr>
        <w:t xml:space="preserve">olsun. Bu durumda,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Arial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  <m:r>
              <w:rPr>
                <w:rFonts w:ascii="Cambria Math" w:hAnsi="Arial" w:cs="Arial"/>
                <w:sz w:val="24"/>
                <w:szCs w:val="24"/>
              </w:rPr>
              <m:t>+</m:t>
            </m:r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  <m:r>
              <w:rPr>
                <w:rFonts w:ascii="Cambria Math" w:hAnsi="Arial" w:cs="Arial"/>
                <w:sz w:val="24"/>
                <w:szCs w:val="24"/>
              </w:rPr>
              <m:t>&lt;1</m:t>
            </m:r>
          </m:e>
        </m:d>
      </m:oMath>
      <w:r w:rsidRPr="004C0D7D">
        <w:rPr>
          <w:rFonts w:ascii="Arial" w:hAnsi="Arial" w:cs="Arial"/>
          <w:sz w:val="24"/>
          <w:szCs w:val="24"/>
        </w:rPr>
        <w:t xml:space="preserve"> olasılığını bulunuz.</w:t>
      </w:r>
    </w:p>
    <w:p w:rsidR="004C0D7D" w:rsidRPr="004C0D7D" w:rsidRDefault="004C0D7D" w:rsidP="008A30ED">
      <w:pPr>
        <w:pStyle w:val="ListeParagraf"/>
        <w:rPr>
          <w:rFonts w:ascii="Arial" w:hAnsi="Arial" w:cs="Arial"/>
          <w:sz w:val="24"/>
          <w:szCs w:val="24"/>
        </w:rPr>
      </w:pPr>
    </w:p>
    <w:p w:rsidR="008A30ED" w:rsidRDefault="008A30ED" w:rsidP="008A30ED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C0D7D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E</m:t>
        </m:r>
        <m:d>
          <m:dPr>
            <m:ctrlPr>
              <w:rPr>
                <w:rFonts w:ascii="Cambria Math" w:hAnsi="Arial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E</m:t>
            </m:r>
            <m:d>
              <m:dPr>
                <m:ctrlPr>
                  <w:rPr>
                    <w:rFonts w:ascii="Cambria Math" w:hAnsi="Arial" w:cs="Arial"/>
                    <w:i/>
                    <w:sz w:val="24"/>
                    <w:szCs w:val="24"/>
                  </w:rPr>
                </m:ctrlPr>
              </m:dPr>
              <m:e>
                <m:d>
                  <m:dPr>
                    <m:begChr m:val=""/>
                    <m:endChr m:val="|"/>
                    <m:ctrlPr>
                      <w:rPr>
                        <w:rFonts w:ascii="Cambria Math" w:hAnsi="Arial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Y</m:t>
                    </m:r>
                  </m:e>
                </m:d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</m:d>
          </m:e>
        </m:d>
        <m:r>
          <w:rPr>
            <w:rFonts w:ascii="Cambria Math" w:hAnsi="Arial" w:cs="Arial"/>
            <w:sz w:val="24"/>
            <w:szCs w:val="24"/>
          </w:rPr>
          <m:t>=</m:t>
        </m:r>
        <m:r>
          <w:rPr>
            <w:rFonts w:ascii="Cambria Math" w:hAnsi="Cambria Math" w:cs="Arial"/>
            <w:sz w:val="24"/>
            <w:szCs w:val="24"/>
          </w:rPr>
          <m:t>E</m:t>
        </m:r>
        <m:d>
          <m:dPr>
            <m:ctrlPr>
              <w:rPr>
                <w:rFonts w:ascii="Cambria Math" w:hAnsi="Arial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</m:d>
      </m:oMath>
      <w:r w:rsidRPr="004C0D7D">
        <w:rPr>
          <w:rFonts w:ascii="Arial" w:hAnsi="Arial" w:cs="Arial"/>
          <w:sz w:val="24"/>
          <w:szCs w:val="24"/>
        </w:rPr>
        <w:t xml:space="preserve"> olduğunu gösteriniz.</w:t>
      </w:r>
    </w:p>
    <w:p w:rsidR="004C0D7D" w:rsidRPr="004C0D7D" w:rsidRDefault="004C0D7D" w:rsidP="004C0D7D">
      <w:pPr>
        <w:pStyle w:val="ListeParagraf"/>
        <w:rPr>
          <w:rFonts w:ascii="Arial" w:hAnsi="Arial" w:cs="Arial"/>
          <w:sz w:val="24"/>
          <w:szCs w:val="24"/>
        </w:rPr>
      </w:pPr>
    </w:p>
    <w:p w:rsidR="004C0D7D" w:rsidRPr="00F64DB0" w:rsidRDefault="008A30ED" w:rsidP="004C0D7D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V</m:t>
        </m:r>
        <m:d>
          <m:dPr>
            <m:ctrlPr>
              <w:rPr>
                <w:rFonts w:ascii="Cambria Math" w:hAnsi="Arial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</m:d>
        <m:r>
          <w:rPr>
            <w:rFonts w:ascii="Cambria Math" w:hAnsi="Arial" w:cs="Arial"/>
            <w:sz w:val="24"/>
            <w:szCs w:val="24"/>
          </w:rPr>
          <m:t>=</m:t>
        </m:r>
        <m:r>
          <w:rPr>
            <w:rFonts w:ascii="Cambria Math" w:hAnsi="Cambria Math" w:cs="Arial"/>
            <w:sz w:val="24"/>
            <w:szCs w:val="24"/>
          </w:rPr>
          <m:t>E</m:t>
        </m:r>
        <m:d>
          <m:dPr>
            <m:ctrlPr>
              <w:rPr>
                <w:rFonts w:ascii="Cambria Math" w:hAnsi="Arial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V</m:t>
            </m:r>
            <m:d>
              <m:dPr>
                <m:ctrlPr>
                  <w:rPr>
                    <w:rFonts w:ascii="Cambria Math" w:hAnsi="Arial" w:cs="Arial"/>
                    <w:i/>
                    <w:sz w:val="24"/>
                    <w:szCs w:val="24"/>
                  </w:rPr>
                </m:ctrlPr>
              </m:dPr>
              <m:e>
                <m:d>
                  <m:dPr>
                    <m:begChr m:val=""/>
                    <m:endChr m:val="|"/>
                    <m:ctrlPr>
                      <w:rPr>
                        <w:rFonts w:ascii="Cambria Math" w:hAnsi="Arial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Y</m:t>
                    </m:r>
                  </m:e>
                </m:d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</m:d>
          </m:e>
        </m:d>
        <m:r>
          <w:rPr>
            <w:rFonts w:ascii="Cambria Math" w:hAnsi="Arial" w:cs="Arial"/>
            <w:sz w:val="24"/>
            <w:szCs w:val="24"/>
          </w:rPr>
          <m:t>+</m:t>
        </m:r>
        <m:r>
          <w:rPr>
            <w:rFonts w:ascii="Cambria Math" w:hAnsi="Cambria Math" w:cs="Arial"/>
            <w:sz w:val="24"/>
            <w:szCs w:val="24"/>
          </w:rPr>
          <m:t>V</m:t>
        </m:r>
        <m:d>
          <m:dPr>
            <m:ctrlPr>
              <w:rPr>
                <w:rFonts w:ascii="Cambria Math" w:hAnsi="Arial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E</m:t>
            </m:r>
            <m:d>
              <m:dPr>
                <m:ctrlPr>
                  <w:rPr>
                    <w:rFonts w:ascii="Cambria Math" w:hAnsi="Arial" w:cs="Arial"/>
                    <w:i/>
                    <w:sz w:val="24"/>
                    <w:szCs w:val="24"/>
                  </w:rPr>
                </m:ctrlPr>
              </m:dPr>
              <m:e>
                <m:d>
                  <m:dPr>
                    <m:begChr m:val=""/>
                    <m:endChr m:val="|"/>
                    <m:ctrlPr>
                      <w:rPr>
                        <w:rFonts w:ascii="Cambria Math" w:hAnsi="Arial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Y</m:t>
                    </m:r>
                  </m:e>
                </m:d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</m:d>
          </m:e>
        </m:d>
      </m:oMath>
      <w:r w:rsidRPr="00F64DB0">
        <w:rPr>
          <w:rFonts w:ascii="Arial" w:hAnsi="Arial" w:cs="Arial"/>
          <w:sz w:val="24"/>
          <w:szCs w:val="24"/>
        </w:rPr>
        <w:t xml:space="preserve">  olduğunu gösteriniz.</w:t>
      </w:r>
    </w:p>
    <w:p w:rsidR="004C0D7D" w:rsidRPr="004C0D7D" w:rsidRDefault="004C0D7D" w:rsidP="004C0D7D">
      <w:pPr>
        <w:pStyle w:val="ListeParagraf"/>
        <w:rPr>
          <w:rFonts w:ascii="Arial" w:hAnsi="Arial" w:cs="Arial"/>
          <w:sz w:val="24"/>
          <w:szCs w:val="24"/>
        </w:rPr>
      </w:pPr>
    </w:p>
    <w:p w:rsidR="008A30ED" w:rsidRPr="004C0D7D" w:rsidRDefault="0070207E" w:rsidP="008A30ED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C0D7D">
        <w:rPr>
          <w:rFonts w:ascii="Arial" w:hAnsi="Arial" w:cs="Arial"/>
          <w:sz w:val="24"/>
          <w:szCs w:val="24"/>
        </w:rPr>
        <w:t>X ve Y raslantı değişkenlerinin bileşik olasılık yoğunluk fonksiyonu,</w:t>
      </w:r>
    </w:p>
    <w:p w:rsidR="0070207E" w:rsidRPr="004C0D7D" w:rsidRDefault="0070207E" w:rsidP="0070207E">
      <w:pPr>
        <w:pStyle w:val="ListeParagraf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Arial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  <m:r>
                <w:rPr>
                  <w:rFonts w:ascii="Cambria Math" w:hAnsi="Arial" w:cs="Arial"/>
                  <w:sz w:val="24"/>
                  <w:szCs w:val="24"/>
                </w:rPr>
                <m:t>,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e>
          </m:d>
          <m:r>
            <w:rPr>
              <w:rFonts w:ascii="Cambria Math" w:hAnsi="Arial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 w:val="24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hAnsi="Arial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Arial" w:cs="Arial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Arial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 w:val="24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hAnsi="Arial" w:cs="Arial"/>
              <w:sz w:val="24"/>
              <w:szCs w:val="24"/>
            </w:rPr>
            <m:t>,      0&lt;</m:t>
          </m:r>
          <m:r>
            <w:rPr>
              <w:rFonts w:ascii="Cambria Math" w:hAnsi="Cambria Math" w:cs="Arial"/>
              <w:sz w:val="24"/>
              <w:szCs w:val="24"/>
            </w:rPr>
            <m:t>y</m:t>
          </m:r>
          <m:r>
            <w:rPr>
              <w:rFonts w:ascii="Cambria Math" w:hAnsi="Arial" w:cs="Arial"/>
              <w:sz w:val="24"/>
              <w:szCs w:val="24"/>
            </w:rPr>
            <m:t>&lt;</m:t>
          </m:r>
          <m:r>
            <w:rPr>
              <w:rFonts w:ascii="Cambria Math" w:hAnsi="Cambria Math" w:cs="Arial"/>
              <w:sz w:val="24"/>
              <w:szCs w:val="24"/>
            </w:rPr>
            <m:t>x</m:t>
          </m:r>
          <m:r>
            <w:rPr>
              <w:rFonts w:ascii="Cambria Math" w:hAnsi="Arial" w:cs="Arial"/>
              <w:sz w:val="24"/>
              <w:szCs w:val="24"/>
            </w:rPr>
            <m:t>&lt;1</m:t>
          </m:r>
        </m:oMath>
      </m:oMathPara>
    </w:p>
    <w:p w:rsidR="0070207E" w:rsidRDefault="0070207E" w:rsidP="0070207E">
      <w:pPr>
        <w:pStyle w:val="ListeParagraf"/>
        <w:rPr>
          <w:rFonts w:ascii="Arial" w:hAnsi="Arial" w:cs="Arial"/>
          <w:sz w:val="24"/>
          <w:szCs w:val="24"/>
        </w:rPr>
      </w:pPr>
      <w:r w:rsidRPr="004C0D7D">
        <w:rPr>
          <w:rFonts w:ascii="Arial" w:hAnsi="Arial" w:cs="Arial"/>
          <w:sz w:val="24"/>
          <w:szCs w:val="24"/>
        </w:rPr>
        <w:t>olsun.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E</m:t>
        </m:r>
        <m:d>
          <m:dPr>
            <m:ctrlPr>
              <w:rPr>
                <w:rFonts w:ascii="Cambria Math" w:hAnsi="Arial" w:cs="Arial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V</m:t>
            </m:r>
            <m:d>
              <m:dPr>
                <m:ctrlPr>
                  <w:rPr>
                    <w:rFonts w:ascii="Cambria Math" w:hAnsi="Arial" w:cs="Arial"/>
                    <w:sz w:val="24"/>
                    <w:szCs w:val="24"/>
                  </w:rPr>
                </m:ctrlPr>
              </m:dPr>
              <m:e>
                <m:d>
                  <m:dPr>
                    <m:begChr m:val=""/>
                    <m:endChr m:val="|"/>
                    <m:ctrlPr>
                      <w:rPr>
                        <w:rFonts w:ascii="Cambria Math" w:hAnsi="Arial" w:cs="Arial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</m:d>
          </m:e>
        </m:d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 xml:space="preserve"> ve V</m:t>
        </m:r>
        <m:d>
          <m:dPr>
            <m:ctrlPr>
              <w:rPr>
                <w:rFonts w:ascii="Cambria Math" w:hAnsi="Arial" w:cs="Arial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E</m:t>
            </m:r>
            <m:d>
              <m:dPr>
                <m:ctrlPr>
                  <w:rPr>
                    <w:rFonts w:ascii="Cambria Math" w:hAnsi="Arial" w:cs="Arial"/>
                    <w:sz w:val="24"/>
                    <w:szCs w:val="24"/>
                  </w:rPr>
                </m:ctrlPr>
              </m:dPr>
              <m:e>
                <m:d>
                  <m:dPr>
                    <m:begChr m:val=""/>
                    <m:endChr m:val="|"/>
                    <m:ctrlPr>
                      <w:rPr>
                        <w:rFonts w:ascii="Cambria Math" w:hAnsi="Arial" w:cs="Arial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</m:d>
          </m:e>
        </m:d>
      </m:oMath>
      <w:r w:rsidRPr="004C0D7D">
        <w:rPr>
          <w:rFonts w:ascii="Arial" w:hAnsi="Arial" w:cs="Arial"/>
          <w:sz w:val="24"/>
          <w:szCs w:val="24"/>
        </w:rPr>
        <w:t>’i bulunuz.</w:t>
      </w:r>
    </w:p>
    <w:p w:rsidR="00597E0D" w:rsidRDefault="00597E0D" w:rsidP="00597E0D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97E0D">
        <w:rPr>
          <w:rFonts w:ascii="Arial" w:hAnsi="Arial" w:cs="Arial"/>
          <w:sz w:val="24"/>
          <w:szCs w:val="24"/>
        </w:rPr>
        <w:t>X</w:t>
      </w:r>
      <w:r w:rsidRPr="00597E0D">
        <w:rPr>
          <w:rFonts w:ascii="Arial" w:hAnsi="Arial" w:cs="Arial"/>
          <w:sz w:val="24"/>
          <w:szCs w:val="24"/>
          <w:vertAlign w:val="subscript"/>
        </w:rPr>
        <w:t>1</w:t>
      </w:r>
      <w:r w:rsidRPr="00597E0D">
        <w:rPr>
          <w:rFonts w:ascii="Arial" w:hAnsi="Arial" w:cs="Arial"/>
          <w:sz w:val="24"/>
          <w:szCs w:val="24"/>
        </w:rPr>
        <w:t xml:space="preserve"> ve X</w:t>
      </w:r>
      <w:r w:rsidRPr="00597E0D">
        <w:rPr>
          <w:rFonts w:ascii="Arial" w:hAnsi="Arial" w:cs="Arial"/>
          <w:sz w:val="24"/>
          <w:szCs w:val="24"/>
          <w:vertAlign w:val="subscript"/>
        </w:rPr>
        <w:t>2</w:t>
      </w:r>
      <w:r w:rsidRPr="00597E0D">
        <w:rPr>
          <w:rFonts w:ascii="Arial" w:hAnsi="Arial" w:cs="Arial"/>
          <w:sz w:val="24"/>
          <w:szCs w:val="24"/>
        </w:rPr>
        <w:t xml:space="preserve"> , </w:t>
      </w:r>
      <w:r w:rsidRPr="00597E0D">
        <w:rPr>
          <w:rFonts w:ascii="Arial" w:hAnsi="Arial" w:cs="Arial"/>
          <w:position w:val="-6"/>
          <w:sz w:val="24"/>
          <w:szCs w:val="24"/>
        </w:rPr>
        <w:object w:dxaOrig="54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4.25pt" o:ole="">
            <v:imagedata r:id="rId6" o:title=""/>
          </v:shape>
          <o:OLEObject Type="Embed" ProgID="Equation.DSMT4" ShapeID="_x0000_i1025" DrawAspect="Content" ObjectID="_1791029133" r:id="rId7"/>
        </w:object>
      </w:r>
      <w:r w:rsidRPr="00597E0D">
        <w:rPr>
          <w:rFonts w:ascii="Arial" w:hAnsi="Arial" w:cs="Arial"/>
          <w:sz w:val="24"/>
          <w:szCs w:val="24"/>
        </w:rPr>
        <w:t xml:space="preserve"> parametresi ile üstel dağılıma sahip bağımsız raslantı değişkenleri olsun. </w:t>
      </w:r>
      <w:r w:rsidRPr="00597E0D">
        <w:rPr>
          <w:rFonts w:ascii="Arial" w:hAnsi="Arial" w:cs="Arial"/>
          <w:position w:val="-30"/>
          <w:sz w:val="24"/>
          <w:szCs w:val="24"/>
        </w:rPr>
        <w:object w:dxaOrig="1260" w:dyaOrig="680">
          <v:shape id="_x0000_i1026" type="#_x0000_t75" style="width:63pt;height:33.75pt" o:ole="">
            <v:imagedata r:id="rId8" o:title=""/>
          </v:shape>
          <o:OLEObject Type="Embed" ProgID="Equation.DSMT4" ShapeID="_x0000_i1026" DrawAspect="Content" ObjectID="_1791029134" r:id="rId9"/>
        </w:objec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r</w:t>
      </w:r>
      <w:proofErr w:type="gramEnd"/>
      <w:r>
        <w:rPr>
          <w:rFonts w:ascii="Arial" w:hAnsi="Arial" w:cs="Arial"/>
          <w:sz w:val="24"/>
          <w:szCs w:val="24"/>
        </w:rPr>
        <w:t>.d.’nin oyf’nu bulunuz.</w:t>
      </w:r>
    </w:p>
    <w:p w:rsidR="00597E0D" w:rsidRDefault="00597E0D" w:rsidP="00597E0D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 </w:t>
      </w:r>
      <w:r w:rsidRPr="00597E0D">
        <w:rPr>
          <w:rFonts w:ascii="Arial" w:hAnsi="Arial" w:cs="Arial"/>
          <w:position w:val="-14"/>
          <w:sz w:val="24"/>
          <w:szCs w:val="24"/>
        </w:rPr>
        <w:object w:dxaOrig="1020" w:dyaOrig="400">
          <v:shape id="_x0000_i1027" type="#_x0000_t75" style="width:51pt;height:19.5pt" o:ole="">
            <v:imagedata r:id="rId10" o:title=""/>
          </v:shape>
          <o:OLEObject Type="Embed" ProgID="Equation.DSMT4" ShapeID="_x0000_i1027" DrawAspect="Content" ObjectID="_1791029135" r:id="rId11"/>
        </w:object>
      </w:r>
      <w:r>
        <w:rPr>
          <w:rFonts w:ascii="Arial" w:hAnsi="Arial" w:cs="Arial"/>
          <w:sz w:val="24"/>
          <w:szCs w:val="24"/>
        </w:rPr>
        <w:t xml:space="preserve"> olmak üzere </w:t>
      </w:r>
      <w:r w:rsidRPr="00597E0D">
        <w:rPr>
          <w:rFonts w:ascii="Arial" w:hAnsi="Arial" w:cs="Arial"/>
          <w:position w:val="-16"/>
          <w:sz w:val="24"/>
          <w:szCs w:val="24"/>
        </w:rPr>
        <w:object w:dxaOrig="1440" w:dyaOrig="440">
          <v:shape id="_x0000_i1028" type="#_x0000_t75" style="width:1in;height:21.75pt" o:ole="">
            <v:imagedata r:id="rId12" o:title=""/>
          </v:shape>
          <o:OLEObject Type="Embed" ProgID="Equation.DSMT4" ShapeID="_x0000_i1028" DrawAspect="Content" ObjectID="_1791029136" r:id="rId13"/>
        </w:object>
      </w:r>
      <w:r>
        <w:rPr>
          <w:rFonts w:ascii="Arial" w:hAnsi="Arial" w:cs="Arial"/>
          <w:sz w:val="24"/>
          <w:szCs w:val="24"/>
        </w:rPr>
        <w:t xml:space="preserve"> olasılığı için bir alt sınır bulunuz.</w:t>
      </w:r>
    </w:p>
    <w:p w:rsidR="00597E0D" w:rsidRDefault="00597E0D" w:rsidP="00597E0D">
      <w:pPr>
        <w:pStyle w:val="ListeParagraf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 </w:t>
      </w:r>
      <w:r w:rsidRPr="00597E0D">
        <w:rPr>
          <w:rFonts w:ascii="Arial" w:hAnsi="Arial" w:cs="Arial"/>
          <w:position w:val="-14"/>
          <w:sz w:val="24"/>
          <w:szCs w:val="24"/>
        </w:rPr>
        <w:object w:dxaOrig="1560" w:dyaOrig="400">
          <v:shape id="_x0000_i1029" type="#_x0000_t75" style="width:78pt;height:19.5pt" o:ole="">
            <v:imagedata r:id="rId14" o:title=""/>
          </v:shape>
          <o:OLEObject Type="Embed" ProgID="Equation.DSMT4" ShapeID="_x0000_i1029" DrawAspect="Content" ObjectID="_1791029137" r:id="rId15"/>
        </w:object>
      </w:r>
      <w:r>
        <w:rPr>
          <w:rFonts w:ascii="Arial" w:hAnsi="Arial" w:cs="Arial"/>
          <w:sz w:val="24"/>
          <w:szCs w:val="24"/>
        </w:rPr>
        <w:t xml:space="preserve"> dağılımından 400 birimlik rasgele örneklemin ortalaması </w:t>
      </w:r>
      <w:r w:rsidRPr="00597E0D">
        <w:rPr>
          <w:rFonts w:ascii="Arial" w:hAnsi="Arial" w:cs="Arial"/>
          <w:position w:val="-4"/>
          <w:sz w:val="24"/>
          <w:szCs w:val="24"/>
        </w:rPr>
        <w:object w:dxaOrig="279" w:dyaOrig="300">
          <v:shape id="_x0000_i1030" type="#_x0000_t75" style="width:14.25pt;height:15pt" o:ole="">
            <v:imagedata r:id="rId16" o:title=""/>
          </v:shape>
          <o:OLEObject Type="Embed" ProgID="Equation.DSMT4" ShapeID="_x0000_i1030" DrawAspect="Content" ObjectID="_1791029138" r:id="rId17"/>
        </w:object>
      </w:r>
      <w:r>
        <w:rPr>
          <w:rFonts w:ascii="Arial" w:hAnsi="Arial" w:cs="Arial"/>
          <w:sz w:val="24"/>
          <w:szCs w:val="24"/>
        </w:rPr>
        <w:t xml:space="preserve"> olmak üzere </w:t>
      </w:r>
      <w:r w:rsidR="00C43FB5" w:rsidRPr="00C43FB5">
        <w:rPr>
          <w:rFonts w:ascii="Arial" w:hAnsi="Arial" w:cs="Arial"/>
          <w:position w:val="-18"/>
          <w:sz w:val="24"/>
          <w:szCs w:val="24"/>
        </w:rPr>
        <w:object w:dxaOrig="1460" w:dyaOrig="480">
          <v:shape id="_x0000_i1031" type="#_x0000_t75" style="width:72.75pt;height:24pt" o:ole="">
            <v:imagedata r:id="rId18" o:title=""/>
          </v:shape>
          <o:OLEObject Type="Embed" ProgID="Equation.DSMT4" ShapeID="_x0000_i1031" DrawAspect="Content" ObjectID="_1791029139" r:id="rId19"/>
        </w:object>
      </w:r>
      <w:r w:rsidR="00C43FB5">
        <w:rPr>
          <w:rFonts w:ascii="Arial" w:hAnsi="Arial" w:cs="Arial"/>
          <w:sz w:val="24"/>
          <w:szCs w:val="24"/>
        </w:rPr>
        <w:t xml:space="preserve"> için bir alt sınır bulunuz.</w:t>
      </w:r>
    </w:p>
    <w:p w:rsidR="00273299" w:rsidRDefault="00273299" w:rsidP="00273299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Kanseri teşhis etmede kullanılan bir test, kişi kanser ise 0,98 olasılıkla </w:t>
      </w:r>
      <w:r w:rsidR="00ED54B1">
        <w:rPr>
          <w:rFonts w:ascii="Arial" w:hAnsi="Arial" w:cs="Arial"/>
          <w:sz w:val="24"/>
          <w:szCs w:val="24"/>
        </w:rPr>
        <w:t>pozitif sonuç veriyor</w:t>
      </w:r>
      <w:r>
        <w:rPr>
          <w:rFonts w:ascii="Arial" w:hAnsi="Arial" w:cs="Arial"/>
          <w:sz w:val="24"/>
          <w:szCs w:val="24"/>
        </w:rPr>
        <w:t xml:space="preserve">; kişi hasta değil ise 0,05 olasılıkla </w:t>
      </w:r>
      <w:r w:rsidR="00ED54B1">
        <w:rPr>
          <w:rFonts w:ascii="Arial" w:hAnsi="Arial" w:cs="Arial"/>
          <w:sz w:val="24"/>
          <w:szCs w:val="24"/>
        </w:rPr>
        <w:t>pozitif sonuç veriyor</w:t>
      </w:r>
      <w:r>
        <w:rPr>
          <w:rFonts w:ascii="Arial" w:hAnsi="Arial" w:cs="Arial"/>
          <w:sz w:val="24"/>
          <w:szCs w:val="24"/>
        </w:rPr>
        <w:t>. Bu araştırmanın yapıldığı kitlede kanser olanların oranı 1/10000 olduğuna göre, bir kişinin test sonucu</w:t>
      </w:r>
      <w:r w:rsidR="00ED54B1">
        <w:rPr>
          <w:rFonts w:ascii="Arial" w:hAnsi="Arial" w:cs="Arial"/>
          <w:sz w:val="24"/>
          <w:szCs w:val="24"/>
        </w:rPr>
        <w:t xml:space="preserve"> pozitifse</w:t>
      </w:r>
      <w:r>
        <w:rPr>
          <w:rFonts w:ascii="Arial" w:hAnsi="Arial" w:cs="Arial"/>
          <w:sz w:val="24"/>
          <w:szCs w:val="24"/>
        </w:rPr>
        <w:t xml:space="preserve"> bu kişinin kanser olma olasılığı nedir?</w:t>
      </w:r>
    </w:p>
    <w:p w:rsidR="007E65BE" w:rsidRDefault="007E65BE" w:rsidP="007E65BE">
      <w:pPr>
        <w:pStyle w:val="ListeParagraf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Bir zar iki kez atılsın ve X</w:t>
      </w:r>
      <w:r>
        <w:rPr>
          <w:rFonts w:ascii="Arial" w:hAnsi="Arial" w:cs="Arial"/>
          <w:sz w:val="24"/>
          <w:szCs w:val="24"/>
          <w:vertAlign w:val="subscript"/>
        </w:rPr>
        <w:t>1</w:t>
      </w:r>
      <w:r>
        <w:rPr>
          <w:rFonts w:ascii="Arial" w:hAnsi="Arial" w:cs="Arial"/>
          <w:sz w:val="24"/>
          <w:szCs w:val="24"/>
        </w:rPr>
        <w:t>={1 yüzünün gelme sayısı}, X</w:t>
      </w:r>
      <w:r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>={İki</w:t>
      </w:r>
      <w:r w:rsidR="00A115A3">
        <w:rPr>
          <w:rFonts w:ascii="Arial" w:hAnsi="Arial" w:cs="Arial"/>
          <w:sz w:val="24"/>
          <w:szCs w:val="24"/>
        </w:rPr>
        <w:t xml:space="preserve"> atışta gelen yüzlerin toplamının 4’e bölünmesiyle elde edilen sayının tam kısmı</w:t>
      </w:r>
      <w:r>
        <w:rPr>
          <w:rFonts w:ascii="Arial" w:hAnsi="Arial" w:cs="Arial"/>
          <w:sz w:val="24"/>
          <w:szCs w:val="24"/>
        </w:rPr>
        <w:t>} olsun.</w:t>
      </w:r>
    </w:p>
    <w:p w:rsidR="007E65BE" w:rsidRDefault="007E65BE" w:rsidP="007E65BE">
      <w:pPr>
        <w:pStyle w:val="ListeParagraf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</w:t>
      </w:r>
      <w:r>
        <w:rPr>
          <w:rFonts w:ascii="Arial" w:hAnsi="Arial" w:cs="Arial"/>
          <w:sz w:val="24"/>
          <w:szCs w:val="24"/>
          <w:vertAlign w:val="subscript"/>
        </w:rPr>
        <w:t>1</w:t>
      </w:r>
      <w:r>
        <w:rPr>
          <w:rFonts w:ascii="Arial" w:hAnsi="Arial" w:cs="Arial"/>
          <w:sz w:val="24"/>
          <w:szCs w:val="24"/>
        </w:rPr>
        <w:t xml:space="preserve"> ve X</w:t>
      </w:r>
      <w:r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>’nin bileşik olasılık dağılımını (tablosunu) oluşturunuz.</w:t>
      </w:r>
    </w:p>
    <w:p w:rsidR="007E65BE" w:rsidRDefault="007E65BE" w:rsidP="007E65BE">
      <w:pPr>
        <w:pStyle w:val="ListeParagraf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</w:t>
      </w:r>
      <w:r>
        <w:rPr>
          <w:rFonts w:ascii="Arial" w:hAnsi="Arial" w:cs="Arial"/>
          <w:sz w:val="24"/>
          <w:szCs w:val="24"/>
          <w:vertAlign w:val="subscript"/>
        </w:rPr>
        <w:t>1</w:t>
      </w:r>
      <w:r>
        <w:rPr>
          <w:rFonts w:ascii="Arial" w:hAnsi="Arial" w:cs="Arial"/>
          <w:sz w:val="24"/>
          <w:szCs w:val="24"/>
        </w:rPr>
        <w:t xml:space="preserve"> ve X</w:t>
      </w:r>
      <w:r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 xml:space="preserve">’nin </w:t>
      </w:r>
      <w:proofErr w:type="gramStart"/>
      <w:r>
        <w:rPr>
          <w:rFonts w:ascii="Arial" w:hAnsi="Arial" w:cs="Arial"/>
          <w:sz w:val="24"/>
          <w:szCs w:val="24"/>
        </w:rPr>
        <w:t>marjinal</w:t>
      </w:r>
      <w:proofErr w:type="gramEnd"/>
      <w:r>
        <w:rPr>
          <w:rFonts w:ascii="Arial" w:hAnsi="Arial" w:cs="Arial"/>
          <w:sz w:val="24"/>
          <w:szCs w:val="24"/>
        </w:rPr>
        <w:t xml:space="preserve"> dağılımlarını bulunuz.</w:t>
      </w:r>
    </w:p>
    <w:p w:rsidR="007E65BE" w:rsidRDefault="007E65BE" w:rsidP="007E65BE">
      <w:pPr>
        <w:pStyle w:val="ListeParagraf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E65BE">
        <w:rPr>
          <w:rFonts w:ascii="Arial" w:hAnsi="Arial" w:cs="Arial"/>
          <w:position w:val="-16"/>
          <w:sz w:val="24"/>
          <w:szCs w:val="24"/>
        </w:rPr>
        <w:object w:dxaOrig="1380" w:dyaOrig="440">
          <v:shape id="_x0000_i1032" type="#_x0000_t75" style="width:69pt;height:21.75pt" o:ole="">
            <v:imagedata r:id="rId20" o:title=""/>
          </v:shape>
          <o:OLEObject Type="Embed" ProgID="Equation.DSMT4" ShapeID="_x0000_i1032" DrawAspect="Content" ObjectID="_1791029140" r:id="rId21"/>
        </w:objec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ve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7E65BE">
        <w:rPr>
          <w:rFonts w:ascii="Arial" w:hAnsi="Arial" w:cs="Arial"/>
          <w:position w:val="-16"/>
          <w:sz w:val="24"/>
          <w:szCs w:val="24"/>
        </w:rPr>
        <w:object w:dxaOrig="1380" w:dyaOrig="440">
          <v:shape id="_x0000_i1033" type="#_x0000_t75" style="width:69pt;height:21.75pt" o:ole="">
            <v:imagedata r:id="rId22" o:title=""/>
          </v:shape>
          <o:OLEObject Type="Embed" ProgID="Equation.DSMT4" ShapeID="_x0000_i1033" DrawAspect="Content" ObjectID="_1791029141" r:id="rId23"/>
        </w:object>
      </w:r>
      <w:r>
        <w:rPr>
          <w:rFonts w:ascii="Arial" w:hAnsi="Arial" w:cs="Arial"/>
          <w:sz w:val="24"/>
          <w:szCs w:val="24"/>
        </w:rPr>
        <w:t xml:space="preserve"> koşullu dağılımlarını bulunuz.</w:t>
      </w:r>
    </w:p>
    <w:p w:rsidR="007E65BE" w:rsidRDefault="007E65BE" w:rsidP="007E65BE">
      <w:pPr>
        <w:pStyle w:val="ListeParagraf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</w:t>
      </w:r>
      <w:r>
        <w:rPr>
          <w:rFonts w:ascii="Arial" w:hAnsi="Arial" w:cs="Arial"/>
          <w:sz w:val="24"/>
          <w:szCs w:val="24"/>
          <w:vertAlign w:val="subscript"/>
        </w:rPr>
        <w:t>1</w:t>
      </w:r>
      <w:r>
        <w:rPr>
          <w:rFonts w:ascii="Arial" w:hAnsi="Arial" w:cs="Arial"/>
          <w:sz w:val="24"/>
          <w:szCs w:val="24"/>
        </w:rPr>
        <w:t xml:space="preserve"> ve X</w:t>
      </w:r>
      <w:r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 xml:space="preserve"> bağımsız mıdır?</w:t>
      </w:r>
    </w:p>
    <w:p w:rsidR="007E65BE" w:rsidRDefault="007E65BE" w:rsidP="007E65BE">
      <w:pPr>
        <w:pStyle w:val="ListeParagraf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E65BE">
        <w:rPr>
          <w:rFonts w:ascii="Arial" w:hAnsi="Arial" w:cs="Arial"/>
          <w:position w:val="-14"/>
          <w:sz w:val="24"/>
          <w:szCs w:val="24"/>
        </w:rPr>
        <w:object w:dxaOrig="4500" w:dyaOrig="400">
          <v:shape id="_x0000_i1034" type="#_x0000_t75" style="width:225pt;height:19.5pt" o:ole="">
            <v:imagedata r:id="rId24" o:title=""/>
          </v:shape>
          <o:OLEObject Type="Embed" ProgID="Equation.DSMT4" ShapeID="_x0000_i1034" DrawAspect="Content" ObjectID="_1791029142" r:id="rId25"/>
        </w:object>
      </w:r>
      <w:r>
        <w:rPr>
          <w:rFonts w:ascii="Arial" w:hAnsi="Arial" w:cs="Arial"/>
          <w:sz w:val="24"/>
          <w:szCs w:val="24"/>
        </w:rPr>
        <w:t>’i bulunuz.</w:t>
      </w:r>
    </w:p>
    <w:p w:rsidR="007E65BE" w:rsidRDefault="007E65BE" w:rsidP="007E65BE">
      <w:pPr>
        <w:pStyle w:val="ListeParagraf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</w:t>
      </w:r>
      <w:r>
        <w:rPr>
          <w:rFonts w:ascii="Arial" w:hAnsi="Arial" w:cs="Arial"/>
          <w:sz w:val="24"/>
          <w:szCs w:val="24"/>
          <w:vertAlign w:val="subscript"/>
        </w:rPr>
        <w:t>1</w:t>
      </w:r>
      <w:r>
        <w:rPr>
          <w:rFonts w:ascii="Arial" w:hAnsi="Arial" w:cs="Arial"/>
          <w:sz w:val="24"/>
          <w:szCs w:val="24"/>
        </w:rPr>
        <w:t xml:space="preserve"> ve X</w:t>
      </w:r>
      <w:r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 xml:space="preserve"> ilişkisiz midir?</w:t>
      </w:r>
    </w:p>
    <w:sectPr w:rsidR="007E65BE" w:rsidSect="00640C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924159"/>
    <w:multiLevelType w:val="hybridMultilevel"/>
    <w:tmpl w:val="732CEC4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F7AAD"/>
    <w:multiLevelType w:val="hybridMultilevel"/>
    <w:tmpl w:val="C68EDFD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C86A42"/>
    <w:multiLevelType w:val="hybridMultilevel"/>
    <w:tmpl w:val="D46A7F10"/>
    <w:lvl w:ilvl="0" w:tplc="41A84FB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D7254D"/>
    <w:multiLevelType w:val="hybridMultilevel"/>
    <w:tmpl w:val="C68EDFD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382CF2"/>
    <w:multiLevelType w:val="hybridMultilevel"/>
    <w:tmpl w:val="2936770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E61"/>
    <w:rsid w:val="00273299"/>
    <w:rsid w:val="00306BAF"/>
    <w:rsid w:val="004C0D7D"/>
    <w:rsid w:val="004C7743"/>
    <w:rsid w:val="00597E0D"/>
    <w:rsid w:val="00612E61"/>
    <w:rsid w:val="00640CD2"/>
    <w:rsid w:val="0070207E"/>
    <w:rsid w:val="007E65BE"/>
    <w:rsid w:val="00822712"/>
    <w:rsid w:val="008A30ED"/>
    <w:rsid w:val="00967AF7"/>
    <w:rsid w:val="00A0455E"/>
    <w:rsid w:val="00A115A3"/>
    <w:rsid w:val="00AC26DD"/>
    <w:rsid w:val="00C43FB5"/>
    <w:rsid w:val="00CC7C84"/>
    <w:rsid w:val="00CF2B60"/>
    <w:rsid w:val="00D64F8B"/>
    <w:rsid w:val="00ED54B1"/>
    <w:rsid w:val="00F64DB0"/>
    <w:rsid w:val="00FA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8F052C9-F8D5-4A22-A0EC-97D036C24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612E61"/>
    <w:rPr>
      <w:color w:val="80808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612E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12E61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612E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BC5BA3-C672-42A9-8468-11C6199CE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DERYA</dc:creator>
  <cp:lastModifiedBy>Microsoft hesabı</cp:lastModifiedBy>
  <cp:revision>2</cp:revision>
  <dcterms:created xsi:type="dcterms:W3CDTF">2024-10-21T10:06:00Z</dcterms:created>
  <dcterms:modified xsi:type="dcterms:W3CDTF">2024-10-21T10:06:00Z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