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C5E6" w14:textId="77777777" w:rsidR="00C144C5" w:rsidRPr="00C144C5" w:rsidRDefault="00C144C5" w:rsidP="00C144C5">
      <w:pPr>
        <w:jc w:val="center"/>
        <w:rPr>
          <w:b/>
          <w:bCs/>
          <w:sz w:val="30"/>
          <w:szCs w:val="30"/>
        </w:rPr>
      </w:pPr>
      <w:r w:rsidRPr="00C144C5">
        <w:rPr>
          <w:b/>
          <w:bCs/>
          <w:sz w:val="30"/>
          <w:szCs w:val="30"/>
        </w:rPr>
        <w:t>Project Report</w:t>
      </w:r>
    </w:p>
    <w:p w14:paraId="123AF4FB" w14:textId="77777777" w:rsidR="00C144C5" w:rsidRDefault="00C144C5" w:rsidP="00C144C5">
      <w:pPr>
        <w:jc w:val="center"/>
        <w:rPr>
          <w:b/>
          <w:bCs/>
        </w:rPr>
      </w:pPr>
    </w:p>
    <w:p w14:paraId="7AD4EE4A" w14:textId="77777777" w:rsidR="00C144C5" w:rsidRDefault="00C144C5" w:rsidP="00C144C5">
      <w:pPr>
        <w:jc w:val="center"/>
        <w:rPr>
          <w:b/>
          <w:bCs/>
        </w:rPr>
      </w:pPr>
      <w:r w:rsidRPr="00C144C5">
        <w:rPr>
          <w:b/>
          <w:bCs/>
        </w:rPr>
        <w:t>High-Performance Image Classification on CIFAR-10 using Vision Transformers</w:t>
      </w:r>
    </w:p>
    <w:p w14:paraId="55C6740F" w14:textId="77777777" w:rsidR="00CD4D34" w:rsidRPr="00CD4D34" w:rsidRDefault="00CD4D34" w:rsidP="00CD4D34">
      <w:pPr>
        <w:jc w:val="center"/>
        <w:rPr>
          <w:b/>
          <w:bCs/>
          <w:i/>
          <w:iCs/>
        </w:rPr>
      </w:pPr>
      <w:r w:rsidRPr="00CD4D34">
        <w:rPr>
          <w:b/>
          <w:bCs/>
          <w:i/>
          <w:iCs/>
        </w:rPr>
        <w:t>Student ID: Achref Hassine | 220201112</w:t>
      </w:r>
    </w:p>
    <w:p w14:paraId="395F41EF" w14:textId="77777777" w:rsidR="00CD4D34" w:rsidRPr="00CD4D34" w:rsidRDefault="00CD4D34" w:rsidP="00CD4D34">
      <w:pPr>
        <w:jc w:val="center"/>
        <w:rPr>
          <w:b/>
          <w:bCs/>
          <w:i/>
          <w:iCs/>
          <w:lang w:val="tr-TR"/>
        </w:rPr>
      </w:pPr>
      <w:r w:rsidRPr="00CD4D34">
        <w:rPr>
          <w:b/>
          <w:bCs/>
          <w:i/>
          <w:iCs/>
          <w:lang w:val="tr-TR"/>
        </w:rPr>
        <w:t>Hakan Aksoy | 210201010</w:t>
      </w:r>
    </w:p>
    <w:p w14:paraId="1671498A" w14:textId="77777777" w:rsidR="00CD4D34" w:rsidRPr="00CD4D34" w:rsidRDefault="00CD4D34" w:rsidP="00CD4D34">
      <w:pPr>
        <w:jc w:val="center"/>
        <w:rPr>
          <w:b/>
          <w:bCs/>
          <w:i/>
          <w:iCs/>
          <w:lang w:val="tr-TR"/>
        </w:rPr>
      </w:pPr>
      <w:r w:rsidRPr="00CD4D34">
        <w:rPr>
          <w:b/>
          <w:bCs/>
          <w:i/>
          <w:iCs/>
          <w:lang w:val="tr-TR"/>
        </w:rPr>
        <w:t>Arda Okutan | 220201064</w:t>
      </w:r>
    </w:p>
    <w:p w14:paraId="131EF333" w14:textId="77777777" w:rsidR="00C144C5" w:rsidRPr="00C144C5" w:rsidRDefault="00C144C5" w:rsidP="00C144C5">
      <w:pPr>
        <w:rPr>
          <w:sz w:val="20"/>
          <w:szCs w:val="20"/>
        </w:rPr>
      </w:pPr>
    </w:p>
    <w:p w14:paraId="2564AA9E" w14:textId="77777777" w:rsidR="00C144C5" w:rsidRPr="00C144C5" w:rsidRDefault="00C144C5" w:rsidP="00C144C5">
      <w:pPr>
        <w:rPr>
          <w:b/>
          <w:bCs/>
          <w:sz w:val="22"/>
          <w:szCs w:val="22"/>
        </w:rPr>
      </w:pPr>
      <w:r w:rsidRPr="00C144C5">
        <w:rPr>
          <w:b/>
          <w:bCs/>
          <w:sz w:val="22"/>
          <w:szCs w:val="22"/>
        </w:rPr>
        <w:t>1. Introduction</w:t>
      </w:r>
    </w:p>
    <w:p w14:paraId="21F246FE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sz w:val="22"/>
          <w:szCs w:val="22"/>
        </w:rPr>
        <w:t xml:space="preserve">The goal of this project is to achieve State-of-the-Art (SOTA) accuracy on the CIFAR-10 </w:t>
      </w:r>
      <w:proofErr w:type="gramStart"/>
      <w:r w:rsidRPr="00C144C5">
        <w:rPr>
          <w:sz w:val="22"/>
          <w:szCs w:val="22"/>
        </w:rPr>
        <w:t>dataset</w:t>
      </w:r>
      <w:proofErr w:type="gramEnd"/>
      <w:r w:rsidRPr="00C144C5">
        <w:rPr>
          <w:sz w:val="22"/>
          <w:szCs w:val="22"/>
        </w:rPr>
        <w:t xml:space="preserve"> using modern computer vision architectures. Moving away from traditional Convolutional Neural Networks (CNNs), we implemented a </w:t>
      </w:r>
      <w:r w:rsidRPr="00C144C5">
        <w:rPr>
          <w:b/>
          <w:bCs/>
          <w:sz w:val="22"/>
          <w:szCs w:val="22"/>
        </w:rPr>
        <w:t>Vision Transformer (</w:t>
      </w:r>
      <w:proofErr w:type="spellStart"/>
      <w:r w:rsidRPr="00C144C5">
        <w:rPr>
          <w:b/>
          <w:bCs/>
          <w:sz w:val="22"/>
          <w:szCs w:val="22"/>
        </w:rPr>
        <w:t>ViT</w:t>
      </w:r>
      <w:proofErr w:type="spellEnd"/>
      <w:r w:rsidRPr="00C144C5">
        <w:rPr>
          <w:b/>
          <w:bCs/>
          <w:sz w:val="22"/>
          <w:szCs w:val="22"/>
        </w:rPr>
        <w:t>)</w:t>
      </w:r>
      <w:r w:rsidRPr="00C144C5">
        <w:rPr>
          <w:sz w:val="22"/>
          <w:szCs w:val="22"/>
        </w:rPr>
        <w:t xml:space="preserve"> approach, specifically leveraging transfer learning from large-scale pre-training.</w:t>
      </w:r>
    </w:p>
    <w:p w14:paraId="669A3EB6" w14:textId="77777777" w:rsidR="00C144C5" w:rsidRDefault="00C144C5" w:rsidP="00C144C5">
      <w:pPr>
        <w:rPr>
          <w:sz w:val="20"/>
          <w:szCs w:val="20"/>
        </w:rPr>
      </w:pPr>
    </w:p>
    <w:p w14:paraId="4664AE0C" w14:textId="77777777" w:rsidR="00C144C5" w:rsidRPr="00C144C5" w:rsidRDefault="00C144C5" w:rsidP="00C144C5">
      <w:pPr>
        <w:rPr>
          <w:b/>
          <w:bCs/>
          <w:sz w:val="22"/>
          <w:szCs w:val="22"/>
        </w:rPr>
      </w:pPr>
      <w:r w:rsidRPr="00C144C5">
        <w:rPr>
          <w:b/>
          <w:bCs/>
          <w:sz w:val="22"/>
          <w:szCs w:val="22"/>
        </w:rPr>
        <w:t>2. Model Architecture</w:t>
      </w:r>
    </w:p>
    <w:p w14:paraId="1F75EBB6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sz w:val="22"/>
          <w:szCs w:val="22"/>
        </w:rPr>
        <w:t xml:space="preserve">We utilized the </w:t>
      </w:r>
      <w:r w:rsidRPr="00C144C5">
        <w:rPr>
          <w:b/>
          <w:bCs/>
          <w:sz w:val="22"/>
          <w:szCs w:val="22"/>
        </w:rPr>
        <w:t>vit_base_patch16_224</w:t>
      </w:r>
      <w:r w:rsidRPr="00C144C5">
        <w:rPr>
          <w:sz w:val="22"/>
          <w:szCs w:val="22"/>
        </w:rPr>
        <w:t xml:space="preserve"> architecture. The key components of our architectural strategy are as follows:</w:t>
      </w:r>
    </w:p>
    <w:p w14:paraId="09E0676F" w14:textId="77777777" w:rsidR="00C144C5" w:rsidRPr="00C144C5" w:rsidRDefault="00C144C5" w:rsidP="00C144C5">
      <w:pPr>
        <w:numPr>
          <w:ilvl w:val="0"/>
          <w:numId w:val="1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Backbone:</w:t>
      </w:r>
      <w:r w:rsidRPr="00C144C5">
        <w:rPr>
          <w:sz w:val="22"/>
          <w:szCs w:val="22"/>
        </w:rPr>
        <w:t xml:space="preserve"> Vision Transformer Base (</w:t>
      </w:r>
      <w:proofErr w:type="spellStart"/>
      <w:r w:rsidRPr="00C144C5">
        <w:rPr>
          <w:sz w:val="22"/>
          <w:szCs w:val="22"/>
        </w:rPr>
        <w:t>ViT</w:t>
      </w:r>
      <w:proofErr w:type="spellEnd"/>
      <w:r w:rsidRPr="00C144C5">
        <w:rPr>
          <w:sz w:val="22"/>
          <w:szCs w:val="22"/>
        </w:rPr>
        <w:t>-Base) with 16x16 patch embeddings.</w:t>
      </w:r>
    </w:p>
    <w:p w14:paraId="00ECB74A" w14:textId="77777777" w:rsidR="00C144C5" w:rsidRPr="00C144C5" w:rsidRDefault="00C144C5" w:rsidP="00C144C5">
      <w:pPr>
        <w:numPr>
          <w:ilvl w:val="0"/>
          <w:numId w:val="1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Pre-training:</w:t>
      </w:r>
      <w:r w:rsidRPr="00C144C5">
        <w:rPr>
          <w:sz w:val="22"/>
          <w:szCs w:val="22"/>
        </w:rPr>
        <w:t xml:space="preserve"> The model weights were initialized from </w:t>
      </w:r>
      <w:r w:rsidRPr="00C144C5">
        <w:rPr>
          <w:b/>
          <w:bCs/>
          <w:sz w:val="22"/>
          <w:szCs w:val="22"/>
        </w:rPr>
        <w:t>ImageNet-21k</w:t>
      </w:r>
      <w:r w:rsidRPr="00C144C5">
        <w:rPr>
          <w:sz w:val="22"/>
          <w:szCs w:val="22"/>
        </w:rPr>
        <w:t xml:space="preserve"> (approx. 14 million images), providing robust feature extraction capabilities compared to standard ImageNet-1k pre-training.</w:t>
      </w:r>
    </w:p>
    <w:p w14:paraId="14403A92" w14:textId="77777777" w:rsidR="00C144C5" w:rsidRPr="00C144C5" w:rsidRDefault="00C144C5" w:rsidP="00C144C5">
      <w:pPr>
        <w:numPr>
          <w:ilvl w:val="0"/>
          <w:numId w:val="1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Input Resolution:</w:t>
      </w:r>
      <w:r w:rsidRPr="00C144C5">
        <w:rPr>
          <w:sz w:val="22"/>
          <w:szCs w:val="22"/>
        </w:rPr>
        <w:t xml:space="preserve"> although CIFAR-10 consists of 32x32 pixel images, we upscaled inputs to </w:t>
      </w:r>
      <w:r w:rsidRPr="00C144C5">
        <w:rPr>
          <w:b/>
          <w:bCs/>
          <w:sz w:val="22"/>
          <w:szCs w:val="22"/>
        </w:rPr>
        <w:t>224x224</w:t>
      </w:r>
      <w:r w:rsidRPr="00C144C5">
        <w:rPr>
          <w:sz w:val="22"/>
          <w:szCs w:val="22"/>
        </w:rPr>
        <w:t xml:space="preserve"> using bicubic interpolation. This allows the model to utilize the pre-trained features effectively without losing spatial context.</w:t>
      </w:r>
    </w:p>
    <w:p w14:paraId="7F13BEB7" w14:textId="77777777" w:rsidR="00C144C5" w:rsidRPr="00C144C5" w:rsidRDefault="00C144C5" w:rsidP="00C144C5">
      <w:pPr>
        <w:numPr>
          <w:ilvl w:val="0"/>
          <w:numId w:val="1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Classifier Head:</w:t>
      </w:r>
      <w:r w:rsidRPr="00C144C5">
        <w:rPr>
          <w:sz w:val="22"/>
          <w:szCs w:val="22"/>
        </w:rPr>
        <w:t xml:space="preserve"> A linear layer adapted for the 10 classes of CIFAR-10.</w:t>
      </w:r>
    </w:p>
    <w:p w14:paraId="3388695B" w14:textId="77777777" w:rsidR="00C144C5" w:rsidRPr="00C144C5" w:rsidRDefault="00C144C5" w:rsidP="00C144C5">
      <w:pPr>
        <w:rPr>
          <w:b/>
          <w:bCs/>
          <w:sz w:val="22"/>
          <w:szCs w:val="22"/>
        </w:rPr>
      </w:pPr>
      <w:r w:rsidRPr="00C144C5">
        <w:rPr>
          <w:b/>
          <w:bCs/>
          <w:sz w:val="22"/>
          <w:szCs w:val="22"/>
        </w:rPr>
        <w:t>3. Hyperparameters &amp; Training Strategy</w:t>
      </w:r>
    </w:p>
    <w:p w14:paraId="133E9576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sz w:val="22"/>
          <w:szCs w:val="22"/>
        </w:rPr>
        <w:t>To ensure stability and prevent overfitting given the large model size, we adopted a regularized training recipe ("Strong Recipe").</w:t>
      </w:r>
    </w:p>
    <w:p w14:paraId="62F89BB1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3.1. Optimization Configuration</w:t>
      </w:r>
    </w:p>
    <w:p w14:paraId="7679CE9B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Optimizer:</w:t>
      </w:r>
      <w:r w:rsidRPr="00C144C5">
        <w:rPr>
          <w:sz w:val="22"/>
          <w:szCs w:val="22"/>
        </w:rPr>
        <w:t xml:space="preserve"> </w:t>
      </w:r>
      <w:proofErr w:type="spellStart"/>
      <w:r w:rsidRPr="00C144C5">
        <w:rPr>
          <w:sz w:val="22"/>
          <w:szCs w:val="22"/>
        </w:rPr>
        <w:t>AdamW</w:t>
      </w:r>
      <w:proofErr w:type="spellEnd"/>
      <w:r w:rsidRPr="00C144C5">
        <w:rPr>
          <w:sz w:val="22"/>
          <w:szCs w:val="22"/>
        </w:rPr>
        <w:t xml:space="preserve"> (Adam with decoupled Weight Decay)</w:t>
      </w:r>
    </w:p>
    <w:p w14:paraId="39F8136F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Learning Rate:</w:t>
      </w:r>
      <w:r w:rsidRPr="00C144C5">
        <w:rPr>
          <w:sz w:val="22"/>
          <w:szCs w:val="22"/>
        </w:rPr>
        <w:t xml:space="preserve"> </w:t>
      </w:r>
      <w:proofErr w:type="gramStart"/>
      <w:r w:rsidRPr="00C144C5">
        <w:rPr>
          <w:sz w:val="22"/>
          <w:szCs w:val="22"/>
        </w:rPr>
        <w:t>1e-</w:t>
      </w:r>
      <w:proofErr w:type="gramEnd"/>
      <w:r w:rsidRPr="00C144C5">
        <w:rPr>
          <w:sz w:val="22"/>
          <w:szCs w:val="22"/>
        </w:rPr>
        <w:t>4 ()</w:t>
      </w:r>
    </w:p>
    <w:p w14:paraId="7D0E5E5D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Weight Decay:</w:t>
      </w:r>
      <w:r w:rsidRPr="00C144C5">
        <w:rPr>
          <w:sz w:val="22"/>
          <w:szCs w:val="22"/>
        </w:rPr>
        <w:t xml:space="preserve"> 0.05</w:t>
      </w:r>
    </w:p>
    <w:p w14:paraId="2B471C35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Batch Size:</w:t>
      </w:r>
      <w:r w:rsidRPr="00C144C5">
        <w:rPr>
          <w:sz w:val="22"/>
          <w:szCs w:val="22"/>
        </w:rPr>
        <w:t xml:space="preserve"> 64</w:t>
      </w:r>
    </w:p>
    <w:p w14:paraId="6211F1FF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lastRenderedPageBreak/>
        <w:t>Epochs:</w:t>
      </w:r>
      <w:r w:rsidRPr="00C144C5">
        <w:rPr>
          <w:sz w:val="22"/>
          <w:szCs w:val="22"/>
        </w:rPr>
        <w:t xml:space="preserve"> 7 (Early convergence observed due to strong pre-training)</w:t>
      </w:r>
    </w:p>
    <w:p w14:paraId="657DAE2F" w14:textId="77777777" w:rsidR="00C144C5" w:rsidRPr="00C144C5" w:rsidRDefault="00C144C5" w:rsidP="00C144C5">
      <w:pPr>
        <w:numPr>
          <w:ilvl w:val="0"/>
          <w:numId w:val="2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Scheduler:</w:t>
      </w:r>
      <w:r w:rsidRPr="00C144C5">
        <w:rPr>
          <w:sz w:val="22"/>
          <w:szCs w:val="22"/>
        </w:rPr>
        <w:t xml:space="preserve"> Cosine Annealing Learning Rate Scheduler (reducing LR to near zero by the final epoch).</w:t>
      </w:r>
    </w:p>
    <w:p w14:paraId="21902628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3.2. Data Augmentation &amp; Regularization</w:t>
      </w:r>
      <w:r w:rsidRPr="00C144C5">
        <w:rPr>
          <w:sz w:val="22"/>
          <w:szCs w:val="22"/>
        </w:rPr>
        <w:t xml:space="preserve"> We applied heavy augmentation to improve generalization:</w:t>
      </w:r>
    </w:p>
    <w:p w14:paraId="32148148" w14:textId="77777777" w:rsidR="00C144C5" w:rsidRPr="00C144C5" w:rsidRDefault="00C144C5" w:rsidP="00C144C5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144C5">
        <w:rPr>
          <w:b/>
          <w:bCs/>
          <w:sz w:val="22"/>
          <w:szCs w:val="22"/>
        </w:rPr>
        <w:t>RandAugment</w:t>
      </w:r>
      <w:proofErr w:type="spellEnd"/>
      <w:r w:rsidRPr="00C144C5">
        <w:rPr>
          <w:b/>
          <w:bCs/>
          <w:sz w:val="22"/>
          <w:szCs w:val="22"/>
        </w:rPr>
        <w:t>:</w:t>
      </w:r>
      <w:r w:rsidRPr="00C144C5">
        <w:rPr>
          <w:sz w:val="22"/>
          <w:szCs w:val="22"/>
        </w:rPr>
        <w:t xml:space="preserve"> </w:t>
      </w:r>
      <w:proofErr w:type="spellStart"/>
      <w:r w:rsidRPr="00C144C5">
        <w:rPr>
          <w:sz w:val="22"/>
          <w:szCs w:val="22"/>
        </w:rPr>
        <w:t>num_ops</w:t>
      </w:r>
      <w:proofErr w:type="spellEnd"/>
      <w:r w:rsidRPr="00C144C5">
        <w:rPr>
          <w:sz w:val="22"/>
          <w:szCs w:val="22"/>
        </w:rPr>
        <w:t>=2, magnitude=9 (Automatic augmentation policy).</w:t>
      </w:r>
    </w:p>
    <w:p w14:paraId="57B07C33" w14:textId="77777777" w:rsidR="00C144C5" w:rsidRPr="00C144C5" w:rsidRDefault="00C144C5" w:rsidP="00C144C5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144C5">
        <w:rPr>
          <w:b/>
          <w:bCs/>
          <w:sz w:val="22"/>
          <w:szCs w:val="22"/>
        </w:rPr>
        <w:t>Mixup</w:t>
      </w:r>
      <w:proofErr w:type="spellEnd"/>
      <w:r w:rsidRPr="00C144C5">
        <w:rPr>
          <w:b/>
          <w:bCs/>
          <w:sz w:val="22"/>
          <w:szCs w:val="22"/>
        </w:rPr>
        <w:t>:</w:t>
      </w:r>
      <w:r w:rsidRPr="00C144C5">
        <w:rPr>
          <w:sz w:val="22"/>
          <w:szCs w:val="22"/>
        </w:rPr>
        <w:t xml:space="preserve"> Alpha = 0.8 (Blends images and labels).</w:t>
      </w:r>
    </w:p>
    <w:p w14:paraId="28999096" w14:textId="77777777" w:rsidR="00C144C5" w:rsidRPr="00C144C5" w:rsidRDefault="00C144C5" w:rsidP="00C144C5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C144C5">
        <w:rPr>
          <w:b/>
          <w:bCs/>
          <w:sz w:val="22"/>
          <w:szCs w:val="22"/>
        </w:rPr>
        <w:t>Cutmix</w:t>
      </w:r>
      <w:proofErr w:type="spellEnd"/>
      <w:r w:rsidRPr="00C144C5">
        <w:rPr>
          <w:b/>
          <w:bCs/>
          <w:sz w:val="22"/>
          <w:szCs w:val="22"/>
        </w:rPr>
        <w:t>:</w:t>
      </w:r>
      <w:r w:rsidRPr="00C144C5">
        <w:rPr>
          <w:sz w:val="22"/>
          <w:szCs w:val="22"/>
        </w:rPr>
        <w:t xml:space="preserve"> Alpha = 1.0 (Cuts and pastes patches between images).</w:t>
      </w:r>
    </w:p>
    <w:p w14:paraId="264C9F17" w14:textId="77777777" w:rsidR="00C144C5" w:rsidRPr="00C144C5" w:rsidRDefault="00C144C5" w:rsidP="00C144C5">
      <w:pPr>
        <w:numPr>
          <w:ilvl w:val="0"/>
          <w:numId w:val="3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Label Smoothing:</w:t>
      </w:r>
      <w:r w:rsidRPr="00C144C5">
        <w:rPr>
          <w:sz w:val="22"/>
          <w:szCs w:val="22"/>
        </w:rPr>
        <w:t xml:space="preserve"> 0.1 (Prevents the model from becoming over-confident).</w:t>
      </w:r>
    </w:p>
    <w:p w14:paraId="647FEB9A" w14:textId="77777777" w:rsidR="00C144C5" w:rsidRDefault="00C144C5" w:rsidP="00C144C5">
      <w:pPr>
        <w:rPr>
          <w:sz w:val="22"/>
          <w:szCs w:val="22"/>
        </w:rPr>
      </w:pPr>
    </w:p>
    <w:p w14:paraId="1A7E6045" w14:textId="77777777" w:rsidR="00875088" w:rsidRDefault="00875088" w:rsidP="00C144C5">
      <w:pPr>
        <w:rPr>
          <w:b/>
          <w:bCs/>
          <w:sz w:val="22"/>
          <w:szCs w:val="22"/>
        </w:rPr>
      </w:pPr>
    </w:p>
    <w:p w14:paraId="7D3FEB10" w14:textId="77777777" w:rsidR="00875088" w:rsidRDefault="00875088" w:rsidP="00C144C5">
      <w:pPr>
        <w:rPr>
          <w:b/>
          <w:bCs/>
          <w:sz w:val="22"/>
          <w:szCs w:val="22"/>
        </w:rPr>
      </w:pPr>
    </w:p>
    <w:p w14:paraId="1829C744" w14:textId="77777777" w:rsidR="00875088" w:rsidRDefault="00875088" w:rsidP="00C144C5">
      <w:pPr>
        <w:rPr>
          <w:b/>
          <w:bCs/>
          <w:sz w:val="22"/>
          <w:szCs w:val="22"/>
        </w:rPr>
      </w:pPr>
    </w:p>
    <w:p w14:paraId="15CE3853" w14:textId="77777777" w:rsidR="00875088" w:rsidRDefault="00875088" w:rsidP="00C144C5">
      <w:pPr>
        <w:rPr>
          <w:b/>
          <w:bCs/>
          <w:sz w:val="22"/>
          <w:szCs w:val="22"/>
        </w:rPr>
      </w:pPr>
    </w:p>
    <w:p w14:paraId="2353799B" w14:textId="77777777" w:rsidR="00875088" w:rsidRDefault="00875088" w:rsidP="00C144C5">
      <w:pPr>
        <w:rPr>
          <w:b/>
          <w:bCs/>
          <w:sz w:val="22"/>
          <w:szCs w:val="22"/>
        </w:rPr>
      </w:pPr>
    </w:p>
    <w:p w14:paraId="546D04A7" w14:textId="77777777" w:rsidR="00875088" w:rsidRDefault="00875088" w:rsidP="00C144C5">
      <w:pPr>
        <w:rPr>
          <w:b/>
          <w:bCs/>
          <w:sz w:val="22"/>
          <w:szCs w:val="22"/>
        </w:rPr>
      </w:pPr>
    </w:p>
    <w:p w14:paraId="7558503C" w14:textId="77777777" w:rsidR="00875088" w:rsidRDefault="00875088" w:rsidP="00C144C5">
      <w:pPr>
        <w:rPr>
          <w:b/>
          <w:bCs/>
          <w:sz w:val="22"/>
          <w:szCs w:val="22"/>
        </w:rPr>
      </w:pPr>
    </w:p>
    <w:p w14:paraId="580AF845" w14:textId="77777777" w:rsidR="00875088" w:rsidRDefault="00875088" w:rsidP="00C144C5">
      <w:pPr>
        <w:rPr>
          <w:b/>
          <w:bCs/>
          <w:sz w:val="22"/>
          <w:szCs w:val="22"/>
        </w:rPr>
      </w:pPr>
    </w:p>
    <w:p w14:paraId="37E34D41" w14:textId="77777777" w:rsidR="00875088" w:rsidRDefault="00875088" w:rsidP="00C144C5">
      <w:pPr>
        <w:rPr>
          <w:b/>
          <w:bCs/>
          <w:sz w:val="22"/>
          <w:szCs w:val="22"/>
        </w:rPr>
      </w:pPr>
    </w:p>
    <w:p w14:paraId="26177674" w14:textId="77777777" w:rsidR="00875088" w:rsidRDefault="00875088" w:rsidP="00C144C5">
      <w:pPr>
        <w:rPr>
          <w:b/>
          <w:bCs/>
          <w:sz w:val="22"/>
          <w:szCs w:val="22"/>
        </w:rPr>
      </w:pPr>
    </w:p>
    <w:p w14:paraId="6D2810B0" w14:textId="77777777" w:rsidR="00875088" w:rsidRDefault="00875088" w:rsidP="00C144C5">
      <w:pPr>
        <w:rPr>
          <w:b/>
          <w:bCs/>
          <w:sz w:val="22"/>
          <w:szCs w:val="22"/>
        </w:rPr>
      </w:pPr>
    </w:p>
    <w:p w14:paraId="351513E5" w14:textId="77777777" w:rsidR="00875088" w:rsidRDefault="00875088" w:rsidP="00C144C5">
      <w:pPr>
        <w:rPr>
          <w:b/>
          <w:bCs/>
          <w:sz w:val="22"/>
          <w:szCs w:val="22"/>
        </w:rPr>
      </w:pPr>
    </w:p>
    <w:p w14:paraId="04A8F7A9" w14:textId="77777777" w:rsidR="00875088" w:rsidRDefault="00875088" w:rsidP="00C144C5">
      <w:pPr>
        <w:rPr>
          <w:b/>
          <w:bCs/>
          <w:sz w:val="22"/>
          <w:szCs w:val="22"/>
        </w:rPr>
      </w:pPr>
    </w:p>
    <w:p w14:paraId="6131BC19" w14:textId="77777777" w:rsidR="00875088" w:rsidRDefault="00875088" w:rsidP="00C144C5">
      <w:pPr>
        <w:rPr>
          <w:b/>
          <w:bCs/>
          <w:sz w:val="22"/>
          <w:szCs w:val="22"/>
        </w:rPr>
      </w:pPr>
    </w:p>
    <w:p w14:paraId="4C0A03A4" w14:textId="77777777" w:rsidR="00875088" w:rsidRDefault="00875088" w:rsidP="00C144C5">
      <w:pPr>
        <w:rPr>
          <w:b/>
          <w:bCs/>
          <w:sz w:val="22"/>
          <w:szCs w:val="22"/>
        </w:rPr>
      </w:pPr>
    </w:p>
    <w:p w14:paraId="373A8E62" w14:textId="77777777" w:rsidR="00875088" w:rsidRDefault="00875088" w:rsidP="00C144C5">
      <w:pPr>
        <w:rPr>
          <w:b/>
          <w:bCs/>
          <w:sz w:val="22"/>
          <w:szCs w:val="22"/>
        </w:rPr>
      </w:pPr>
    </w:p>
    <w:p w14:paraId="5C751D57" w14:textId="77777777" w:rsidR="00875088" w:rsidRDefault="00875088" w:rsidP="00C144C5">
      <w:pPr>
        <w:rPr>
          <w:b/>
          <w:bCs/>
          <w:sz w:val="22"/>
          <w:szCs w:val="22"/>
        </w:rPr>
      </w:pPr>
    </w:p>
    <w:p w14:paraId="13F38759" w14:textId="77777777" w:rsidR="00875088" w:rsidRDefault="00875088" w:rsidP="00C144C5">
      <w:pPr>
        <w:rPr>
          <w:b/>
          <w:bCs/>
          <w:sz w:val="22"/>
          <w:szCs w:val="22"/>
        </w:rPr>
      </w:pPr>
    </w:p>
    <w:p w14:paraId="009C14AA" w14:textId="77777777" w:rsidR="00875088" w:rsidRDefault="00875088" w:rsidP="00C144C5">
      <w:pPr>
        <w:rPr>
          <w:b/>
          <w:bCs/>
          <w:sz w:val="22"/>
          <w:szCs w:val="22"/>
        </w:rPr>
      </w:pPr>
    </w:p>
    <w:p w14:paraId="7ED15B20" w14:textId="77777777" w:rsidR="00875088" w:rsidRDefault="00875088" w:rsidP="00C144C5">
      <w:pPr>
        <w:rPr>
          <w:b/>
          <w:bCs/>
          <w:sz w:val="22"/>
          <w:szCs w:val="22"/>
        </w:rPr>
      </w:pPr>
    </w:p>
    <w:p w14:paraId="40A1E29F" w14:textId="77777777" w:rsidR="00C144C5" w:rsidRPr="00C144C5" w:rsidRDefault="00C144C5" w:rsidP="00C144C5">
      <w:pPr>
        <w:rPr>
          <w:b/>
          <w:bCs/>
          <w:sz w:val="22"/>
          <w:szCs w:val="22"/>
        </w:rPr>
      </w:pPr>
      <w:r w:rsidRPr="00C144C5">
        <w:rPr>
          <w:b/>
          <w:bCs/>
          <w:sz w:val="22"/>
          <w:szCs w:val="22"/>
        </w:rPr>
        <w:lastRenderedPageBreak/>
        <w:t>4. Experimental Results</w:t>
      </w:r>
    </w:p>
    <w:p w14:paraId="1D7FC6DB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4.1. Quantitative Analysis</w:t>
      </w:r>
      <w:r w:rsidRPr="00C144C5">
        <w:rPr>
          <w:sz w:val="22"/>
          <w:szCs w:val="22"/>
        </w:rPr>
        <w:t xml:space="preserve"> The model demonstrated rapid convergence, reaching over 96% accuracy in the first epoch. We utilized </w:t>
      </w:r>
      <w:r w:rsidRPr="00C144C5">
        <w:rPr>
          <w:b/>
          <w:bCs/>
          <w:sz w:val="22"/>
          <w:szCs w:val="22"/>
        </w:rPr>
        <w:t>Test-Time Augmentation (TTA)</w:t>
      </w:r>
      <w:r w:rsidRPr="00C144C5">
        <w:rPr>
          <w:sz w:val="22"/>
          <w:szCs w:val="22"/>
        </w:rPr>
        <w:t xml:space="preserve"> during evaluation, averaging predictions from the original image and its horizontally flipped version to boost performance.</w:t>
      </w:r>
    </w:p>
    <w:p w14:paraId="49FC71E9" w14:textId="77777777" w:rsidR="00C144C5" w:rsidRPr="00C144C5" w:rsidRDefault="00C144C5" w:rsidP="00C144C5">
      <w:pPr>
        <w:numPr>
          <w:ilvl w:val="0"/>
          <w:numId w:val="4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 xml:space="preserve">Final </w:t>
      </w:r>
      <w:proofErr w:type="gramStart"/>
      <w:r w:rsidRPr="00C144C5">
        <w:rPr>
          <w:b/>
          <w:bCs/>
          <w:sz w:val="22"/>
          <w:szCs w:val="22"/>
        </w:rPr>
        <w:t>Top-1</w:t>
      </w:r>
      <w:proofErr w:type="gramEnd"/>
      <w:r w:rsidRPr="00C144C5">
        <w:rPr>
          <w:b/>
          <w:bCs/>
          <w:sz w:val="22"/>
          <w:szCs w:val="22"/>
        </w:rPr>
        <w:t xml:space="preserve"> Accuracy:</w:t>
      </w:r>
      <w:r w:rsidRPr="00C144C5">
        <w:rPr>
          <w:sz w:val="22"/>
          <w:szCs w:val="22"/>
        </w:rPr>
        <w:t xml:space="preserve"> </w:t>
      </w:r>
      <w:r w:rsidRPr="00C144C5">
        <w:rPr>
          <w:b/>
          <w:bCs/>
          <w:sz w:val="22"/>
          <w:szCs w:val="22"/>
        </w:rPr>
        <w:t>98.87%</w:t>
      </w:r>
      <w:r w:rsidRPr="00C144C5">
        <w:rPr>
          <w:sz w:val="22"/>
          <w:szCs w:val="22"/>
        </w:rPr>
        <w:t xml:space="preserve"> (Achieved at Epoch 6)</w:t>
      </w:r>
    </w:p>
    <w:p w14:paraId="74AAD3E1" w14:textId="77777777" w:rsidR="00C144C5" w:rsidRPr="00C144C5" w:rsidRDefault="00C144C5" w:rsidP="00C144C5">
      <w:pPr>
        <w:numPr>
          <w:ilvl w:val="0"/>
          <w:numId w:val="4"/>
        </w:numPr>
        <w:rPr>
          <w:sz w:val="22"/>
          <w:szCs w:val="22"/>
        </w:rPr>
      </w:pPr>
      <w:r w:rsidRPr="00C144C5">
        <w:rPr>
          <w:b/>
          <w:bCs/>
          <w:sz w:val="22"/>
          <w:szCs w:val="22"/>
        </w:rPr>
        <w:t>Final Training Loss:</w:t>
      </w:r>
      <w:r w:rsidRPr="00C144C5">
        <w:rPr>
          <w:sz w:val="22"/>
          <w:szCs w:val="22"/>
        </w:rPr>
        <w:t xml:space="preserve"> 1.0188 (Consistent with </w:t>
      </w:r>
      <w:proofErr w:type="spellStart"/>
      <w:r w:rsidRPr="00C144C5">
        <w:rPr>
          <w:sz w:val="22"/>
          <w:szCs w:val="22"/>
        </w:rPr>
        <w:t>Mixup</w:t>
      </w:r>
      <w:proofErr w:type="spellEnd"/>
      <w:r w:rsidRPr="00C144C5">
        <w:rPr>
          <w:sz w:val="22"/>
          <w:szCs w:val="22"/>
        </w:rPr>
        <w:t>/</w:t>
      </w:r>
      <w:proofErr w:type="spellStart"/>
      <w:r w:rsidRPr="00C144C5">
        <w:rPr>
          <w:sz w:val="22"/>
          <w:szCs w:val="22"/>
        </w:rPr>
        <w:t>Cutmix</w:t>
      </w:r>
      <w:proofErr w:type="spellEnd"/>
      <w:r w:rsidRPr="00C144C5">
        <w:rPr>
          <w:sz w:val="22"/>
          <w:szCs w:val="22"/>
        </w:rPr>
        <w:t xml:space="preserve"> regularization).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80"/>
        <w:gridCol w:w="1990"/>
        <w:gridCol w:w="1660"/>
      </w:tblGrid>
      <w:tr w:rsidR="00C144C5" w:rsidRPr="00C144C5" w14:paraId="42FFF2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F4F94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Epoch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CCFE3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Train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F940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Test Accuracy (TTA)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9F88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C144C5" w:rsidRPr="00C144C5" w14:paraId="2EFD8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D0E7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12DD3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1.3399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7AD87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96.57%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8DE8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C144C5">
              <w:rPr>
                <w:sz w:val="22"/>
                <w:szCs w:val="22"/>
              </w:rPr>
              <w:t xml:space="preserve"> Saved</w:t>
            </w:r>
          </w:p>
        </w:tc>
      </w:tr>
      <w:tr w:rsidR="00C144C5" w:rsidRPr="00C144C5" w14:paraId="42B60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261BC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C3772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1.2075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FB91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96.82%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A9369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C144C5">
              <w:rPr>
                <w:sz w:val="22"/>
                <w:szCs w:val="22"/>
              </w:rPr>
              <w:t xml:space="preserve"> Saved</w:t>
            </w:r>
          </w:p>
        </w:tc>
      </w:tr>
      <w:tr w:rsidR="00C144C5" w:rsidRPr="00C144C5" w14:paraId="60757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6F5B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D0B01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1.1659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BEE91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97.47%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C1C4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C144C5">
              <w:rPr>
                <w:sz w:val="22"/>
                <w:szCs w:val="22"/>
              </w:rPr>
              <w:t xml:space="preserve"> Saved</w:t>
            </w:r>
          </w:p>
        </w:tc>
      </w:tr>
      <w:tr w:rsidR="00C144C5" w:rsidRPr="00C144C5" w14:paraId="72E53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84A9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2D03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1.1046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B62EA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98.11%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E9208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C144C5">
              <w:rPr>
                <w:sz w:val="22"/>
                <w:szCs w:val="22"/>
              </w:rPr>
              <w:t xml:space="preserve"> Saved</w:t>
            </w:r>
          </w:p>
        </w:tc>
      </w:tr>
      <w:tr w:rsidR="00C144C5" w:rsidRPr="00C144C5" w14:paraId="701D6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DD28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73F58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1.0692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5D77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98.25%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757B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C144C5">
              <w:rPr>
                <w:sz w:val="22"/>
                <w:szCs w:val="22"/>
              </w:rPr>
              <w:t xml:space="preserve"> Saved</w:t>
            </w:r>
          </w:p>
        </w:tc>
      </w:tr>
      <w:tr w:rsidR="00C144C5" w:rsidRPr="00C144C5" w14:paraId="21994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449D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289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1.0188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C982D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b/>
                <w:bCs/>
                <w:sz w:val="22"/>
                <w:szCs w:val="22"/>
              </w:rPr>
              <w:t>98.87%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6D654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🏆</w:t>
            </w:r>
            <w:r w:rsidRPr="00C144C5">
              <w:rPr>
                <w:b/>
                <w:bCs/>
                <w:sz w:val="22"/>
                <w:szCs w:val="22"/>
              </w:rPr>
              <w:t xml:space="preserve"> Best Record</w:t>
            </w:r>
          </w:p>
        </w:tc>
      </w:tr>
      <w:tr w:rsidR="00C144C5" w:rsidRPr="00C144C5" w14:paraId="4679F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F5D99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7D2B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1.0011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9225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98.86%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F5FC6" w14:textId="77777777" w:rsidR="00C144C5" w:rsidRPr="00C144C5" w:rsidRDefault="00C144C5" w:rsidP="00C144C5">
            <w:pPr>
              <w:rPr>
                <w:sz w:val="22"/>
                <w:szCs w:val="22"/>
              </w:rPr>
            </w:pPr>
            <w:r w:rsidRPr="00C144C5">
              <w:rPr>
                <w:sz w:val="22"/>
                <w:szCs w:val="22"/>
              </w:rPr>
              <w:t>-</w:t>
            </w:r>
          </w:p>
        </w:tc>
      </w:tr>
    </w:tbl>
    <w:p w14:paraId="4FBCB139" w14:textId="77777777" w:rsidR="00C144C5" w:rsidRDefault="00C144C5" w:rsidP="00C144C5">
      <w:pPr>
        <w:rPr>
          <w:sz w:val="22"/>
          <w:szCs w:val="22"/>
        </w:rPr>
      </w:pPr>
    </w:p>
    <w:p w14:paraId="14E7BC30" w14:textId="77777777" w:rsidR="00C144C5" w:rsidRDefault="00C144C5" w:rsidP="00C144C5">
      <w:pPr>
        <w:rPr>
          <w:sz w:val="22"/>
          <w:szCs w:val="22"/>
        </w:rPr>
      </w:pPr>
    </w:p>
    <w:p w14:paraId="192B472B" w14:textId="77777777" w:rsidR="00C144C5" w:rsidRDefault="00875088" w:rsidP="00C144C5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CCB5B0C" wp14:editId="5070D617">
            <wp:extent cx="5743575" cy="3425760"/>
            <wp:effectExtent l="0" t="0" r="0" b="3810"/>
            <wp:docPr id="1605259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898" cy="34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0C45" w14:textId="77777777" w:rsidR="00C144C5" w:rsidRDefault="00C144C5" w:rsidP="00C144C5">
      <w:pPr>
        <w:rPr>
          <w:b/>
          <w:bCs/>
          <w:sz w:val="22"/>
          <w:szCs w:val="22"/>
        </w:rPr>
      </w:pPr>
    </w:p>
    <w:p w14:paraId="7C219020" w14:textId="77777777" w:rsidR="000D23AA" w:rsidRDefault="000D23AA" w:rsidP="00C144C5">
      <w:pPr>
        <w:rPr>
          <w:b/>
          <w:bCs/>
          <w:sz w:val="22"/>
          <w:szCs w:val="22"/>
        </w:rPr>
      </w:pPr>
    </w:p>
    <w:p w14:paraId="2EA30C65" w14:textId="77777777" w:rsidR="000D23AA" w:rsidRDefault="000D23AA" w:rsidP="00C144C5">
      <w:pPr>
        <w:rPr>
          <w:b/>
          <w:bCs/>
          <w:sz w:val="22"/>
          <w:szCs w:val="22"/>
        </w:rPr>
      </w:pPr>
    </w:p>
    <w:p w14:paraId="401F4067" w14:textId="77777777" w:rsidR="00C144C5" w:rsidRDefault="00C144C5" w:rsidP="00C144C5">
      <w:pPr>
        <w:rPr>
          <w:i/>
          <w:iCs/>
          <w:sz w:val="22"/>
          <w:szCs w:val="22"/>
        </w:rPr>
      </w:pPr>
      <w:r w:rsidRPr="00C144C5">
        <w:rPr>
          <w:b/>
          <w:bCs/>
          <w:sz w:val="22"/>
          <w:szCs w:val="22"/>
        </w:rPr>
        <w:t>4.2. Error Analysis</w:t>
      </w:r>
      <w:r w:rsidRPr="00C144C5">
        <w:rPr>
          <w:sz w:val="22"/>
          <w:szCs w:val="22"/>
        </w:rPr>
        <w:t xml:space="preserve"> </w:t>
      </w:r>
    </w:p>
    <w:p w14:paraId="09F694BA" w14:textId="77777777" w:rsidR="00C144C5" w:rsidRPr="00C144C5" w:rsidRDefault="00C144C5" w:rsidP="00C144C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3D21E94" wp14:editId="7EEBCEA8">
            <wp:extent cx="5760720" cy="5139055"/>
            <wp:effectExtent l="0" t="0" r="0" b="4445"/>
            <wp:docPr id="1004415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46DC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sz w:val="22"/>
          <w:szCs w:val="22"/>
        </w:rPr>
        <w:t>The confusion matrix demonstrates near-perfect classification for distinct classes such as 'Ship', 'Truck', and 'Car'. Minor confusion was observed between semantically similar classes (e.g., 'Cat' vs. 'Dog'), which is a known characteristic of the CIFAR-10 dataset. However, the Transformer architecture successfully captured global context features that minimized these errors significantly compared to standard CNN baselines.</w:t>
      </w:r>
    </w:p>
    <w:p w14:paraId="460F54F7" w14:textId="77777777" w:rsidR="00C144C5" w:rsidRDefault="00C144C5" w:rsidP="00C144C5">
      <w:pPr>
        <w:rPr>
          <w:sz w:val="22"/>
          <w:szCs w:val="22"/>
        </w:rPr>
      </w:pPr>
    </w:p>
    <w:p w14:paraId="553B68E9" w14:textId="77777777" w:rsidR="006F490F" w:rsidRDefault="006F490F" w:rsidP="00C144C5">
      <w:pPr>
        <w:rPr>
          <w:b/>
          <w:bCs/>
          <w:sz w:val="22"/>
          <w:szCs w:val="22"/>
        </w:rPr>
      </w:pPr>
    </w:p>
    <w:p w14:paraId="6334A309" w14:textId="77777777" w:rsidR="006F490F" w:rsidRDefault="006F490F" w:rsidP="00C144C5">
      <w:pPr>
        <w:rPr>
          <w:b/>
          <w:bCs/>
          <w:sz w:val="22"/>
          <w:szCs w:val="22"/>
        </w:rPr>
      </w:pPr>
    </w:p>
    <w:p w14:paraId="755F7BCA" w14:textId="77777777" w:rsidR="006F490F" w:rsidRDefault="006F490F" w:rsidP="00C144C5">
      <w:pPr>
        <w:rPr>
          <w:b/>
          <w:bCs/>
          <w:sz w:val="22"/>
          <w:szCs w:val="22"/>
        </w:rPr>
      </w:pPr>
    </w:p>
    <w:p w14:paraId="6B1CE752" w14:textId="77777777" w:rsidR="00C144C5" w:rsidRPr="00C144C5" w:rsidRDefault="00C144C5" w:rsidP="00C144C5">
      <w:pPr>
        <w:rPr>
          <w:b/>
          <w:bCs/>
          <w:sz w:val="22"/>
          <w:szCs w:val="22"/>
        </w:rPr>
      </w:pPr>
      <w:r w:rsidRPr="00C144C5">
        <w:rPr>
          <w:b/>
          <w:bCs/>
          <w:sz w:val="22"/>
          <w:szCs w:val="22"/>
        </w:rPr>
        <w:lastRenderedPageBreak/>
        <w:t>5. Conclusion</w:t>
      </w:r>
    </w:p>
    <w:p w14:paraId="4EE32734" w14:textId="77777777" w:rsidR="00C144C5" w:rsidRPr="00C144C5" w:rsidRDefault="00C144C5" w:rsidP="00C144C5">
      <w:pPr>
        <w:rPr>
          <w:sz w:val="22"/>
          <w:szCs w:val="22"/>
        </w:rPr>
      </w:pPr>
      <w:r w:rsidRPr="00C144C5">
        <w:rPr>
          <w:sz w:val="22"/>
          <w:szCs w:val="22"/>
        </w:rPr>
        <w:t xml:space="preserve">By combining the </w:t>
      </w:r>
      <w:proofErr w:type="spellStart"/>
      <w:r w:rsidRPr="00C144C5">
        <w:rPr>
          <w:b/>
          <w:bCs/>
          <w:sz w:val="22"/>
          <w:szCs w:val="22"/>
        </w:rPr>
        <w:t>ViT</w:t>
      </w:r>
      <w:proofErr w:type="spellEnd"/>
      <w:r w:rsidRPr="00C144C5">
        <w:rPr>
          <w:b/>
          <w:bCs/>
          <w:sz w:val="22"/>
          <w:szCs w:val="22"/>
        </w:rPr>
        <w:t>-Base</w:t>
      </w:r>
      <w:r w:rsidRPr="00C144C5">
        <w:rPr>
          <w:sz w:val="22"/>
          <w:szCs w:val="22"/>
        </w:rPr>
        <w:t xml:space="preserve"> architecture with a robust training strategy (</w:t>
      </w:r>
      <w:proofErr w:type="spellStart"/>
      <w:r w:rsidRPr="00C144C5">
        <w:rPr>
          <w:sz w:val="22"/>
          <w:szCs w:val="22"/>
        </w:rPr>
        <w:t>AdamW</w:t>
      </w:r>
      <w:proofErr w:type="spellEnd"/>
      <w:r w:rsidRPr="00C144C5">
        <w:rPr>
          <w:sz w:val="22"/>
          <w:szCs w:val="22"/>
        </w:rPr>
        <w:t xml:space="preserve">, </w:t>
      </w:r>
      <w:proofErr w:type="spellStart"/>
      <w:r w:rsidRPr="00C144C5">
        <w:rPr>
          <w:sz w:val="22"/>
          <w:szCs w:val="22"/>
        </w:rPr>
        <w:t>Mixup</w:t>
      </w:r>
      <w:proofErr w:type="spellEnd"/>
      <w:r w:rsidRPr="00C144C5">
        <w:rPr>
          <w:sz w:val="22"/>
          <w:szCs w:val="22"/>
        </w:rPr>
        <w:t xml:space="preserve">, </w:t>
      </w:r>
      <w:proofErr w:type="spellStart"/>
      <w:r w:rsidRPr="00C144C5">
        <w:rPr>
          <w:sz w:val="22"/>
          <w:szCs w:val="22"/>
        </w:rPr>
        <w:t>Cutmix</w:t>
      </w:r>
      <w:proofErr w:type="spellEnd"/>
      <w:r w:rsidRPr="00C144C5">
        <w:rPr>
          <w:sz w:val="22"/>
          <w:szCs w:val="22"/>
        </w:rPr>
        <w:t xml:space="preserve">), we successfully achieved a top-tier accuracy of </w:t>
      </w:r>
      <w:r w:rsidRPr="00C144C5">
        <w:rPr>
          <w:b/>
          <w:bCs/>
          <w:sz w:val="22"/>
          <w:szCs w:val="22"/>
        </w:rPr>
        <w:t>98.87%</w:t>
      </w:r>
      <w:r w:rsidRPr="00C144C5">
        <w:rPr>
          <w:sz w:val="22"/>
          <w:szCs w:val="22"/>
        </w:rPr>
        <w:t>. This result highlights the effectiveness of upscaling low-resolution images for use with large-scale pre-trained Transformers.</w:t>
      </w:r>
    </w:p>
    <w:p w14:paraId="7B63DDD0" w14:textId="77777777" w:rsidR="00C144C5" w:rsidRDefault="00C144C5" w:rsidP="00C144C5">
      <w:pPr>
        <w:rPr>
          <w:sz w:val="22"/>
          <w:szCs w:val="22"/>
        </w:rPr>
      </w:pPr>
    </w:p>
    <w:p w14:paraId="4141724B" w14:textId="77777777" w:rsidR="000D23AA" w:rsidRPr="000D23AA" w:rsidRDefault="000D23AA" w:rsidP="000D23AA">
      <w:pPr>
        <w:rPr>
          <w:b/>
          <w:bCs/>
          <w:sz w:val="22"/>
          <w:szCs w:val="22"/>
        </w:rPr>
      </w:pPr>
      <w:r w:rsidRPr="000D23AA">
        <w:rPr>
          <w:b/>
          <w:bCs/>
          <w:sz w:val="22"/>
          <w:szCs w:val="22"/>
        </w:rPr>
        <w:t>6. References</w:t>
      </w:r>
    </w:p>
    <w:p w14:paraId="06CA794C" w14:textId="77777777" w:rsidR="000D23AA" w:rsidRPr="000D23AA" w:rsidRDefault="000D23AA" w:rsidP="000D23A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0D23AA">
        <w:rPr>
          <w:b/>
          <w:bCs/>
          <w:sz w:val="22"/>
          <w:szCs w:val="22"/>
        </w:rPr>
        <w:t>ViT</w:t>
      </w:r>
      <w:proofErr w:type="spellEnd"/>
      <w:r w:rsidRPr="000D23AA">
        <w:rPr>
          <w:b/>
          <w:bCs/>
          <w:sz w:val="22"/>
          <w:szCs w:val="22"/>
        </w:rPr>
        <w:t>:</w:t>
      </w:r>
      <w:r w:rsidRPr="000D23AA">
        <w:rPr>
          <w:sz w:val="22"/>
          <w:szCs w:val="22"/>
        </w:rPr>
        <w:t xml:space="preserve"> </w:t>
      </w:r>
      <w:proofErr w:type="spellStart"/>
      <w:r w:rsidRPr="000D23AA">
        <w:rPr>
          <w:sz w:val="22"/>
          <w:szCs w:val="22"/>
        </w:rPr>
        <w:t>Dosovitskiy</w:t>
      </w:r>
      <w:proofErr w:type="spellEnd"/>
      <w:r w:rsidRPr="000D23AA">
        <w:rPr>
          <w:sz w:val="22"/>
          <w:szCs w:val="22"/>
        </w:rPr>
        <w:t>, A., et al. (2020). "An Image is Worth 16x16 Words: Transformers for Image Recognition at Scale."</w:t>
      </w:r>
    </w:p>
    <w:p w14:paraId="209C081E" w14:textId="77777777" w:rsidR="000D23AA" w:rsidRPr="000D23AA" w:rsidRDefault="000D23AA" w:rsidP="000D23AA">
      <w:pPr>
        <w:numPr>
          <w:ilvl w:val="0"/>
          <w:numId w:val="5"/>
        </w:numPr>
        <w:rPr>
          <w:sz w:val="22"/>
          <w:szCs w:val="22"/>
        </w:rPr>
      </w:pPr>
      <w:r w:rsidRPr="000D23AA">
        <w:rPr>
          <w:b/>
          <w:bCs/>
          <w:sz w:val="22"/>
          <w:szCs w:val="22"/>
        </w:rPr>
        <w:t>CIFAR-10:</w:t>
      </w:r>
      <w:r w:rsidRPr="000D23AA">
        <w:rPr>
          <w:sz w:val="22"/>
          <w:szCs w:val="22"/>
        </w:rPr>
        <w:t xml:space="preserve"> Krizhevsky, A. (2009). "Learning Multiple Layers of Features from Tiny Images."</w:t>
      </w:r>
    </w:p>
    <w:p w14:paraId="1CF02085" w14:textId="77777777" w:rsidR="000D23AA" w:rsidRPr="000D23AA" w:rsidRDefault="000D23AA" w:rsidP="000D23A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0D23AA">
        <w:rPr>
          <w:b/>
          <w:bCs/>
          <w:sz w:val="22"/>
          <w:szCs w:val="22"/>
        </w:rPr>
        <w:t>AdamW</w:t>
      </w:r>
      <w:proofErr w:type="spellEnd"/>
      <w:r w:rsidRPr="000D23AA">
        <w:rPr>
          <w:b/>
          <w:bCs/>
          <w:sz w:val="22"/>
          <w:szCs w:val="22"/>
        </w:rPr>
        <w:t>:</w:t>
      </w:r>
      <w:r w:rsidRPr="000D23AA">
        <w:rPr>
          <w:sz w:val="22"/>
          <w:szCs w:val="22"/>
        </w:rPr>
        <w:t xml:space="preserve"> Loshchilov, I., &amp; Hutter, F. (2017). "Decoupled Weight Decay Regularization."</w:t>
      </w:r>
    </w:p>
    <w:p w14:paraId="431C5BF1" w14:textId="77777777" w:rsidR="000D23AA" w:rsidRDefault="000D23AA" w:rsidP="000D23A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0D23AA">
        <w:rPr>
          <w:b/>
          <w:bCs/>
          <w:sz w:val="22"/>
          <w:szCs w:val="22"/>
        </w:rPr>
        <w:t>CutMix</w:t>
      </w:r>
      <w:proofErr w:type="spellEnd"/>
      <w:r w:rsidRPr="000D23AA">
        <w:rPr>
          <w:b/>
          <w:bCs/>
          <w:sz w:val="22"/>
          <w:szCs w:val="22"/>
        </w:rPr>
        <w:t>:</w:t>
      </w:r>
      <w:r w:rsidRPr="000D23AA">
        <w:rPr>
          <w:sz w:val="22"/>
          <w:szCs w:val="22"/>
        </w:rPr>
        <w:t xml:space="preserve"> Yun, S., et al. (2019). "</w:t>
      </w:r>
      <w:proofErr w:type="spellStart"/>
      <w:r w:rsidRPr="000D23AA">
        <w:rPr>
          <w:sz w:val="22"/>
          <w:szCs w:val="22"/>
        </w:rPr>
        <w:t>CutMix</w:t>
      </w:r>
      <w:proofErr w:type="spellEnd"/>
      <w:r w:rsidRPr="000D23AA">
        <w:rPr>
          <w:sz w:val="22"/>
          <w:szCs w:val="22"/>
        </w:rPr>
        <w:t>: Regularization Strategy to Train Strong Classifiers with Localizable Features."</w:t>
      </w:r>
      <w:r w:rsidR="00856EE8">
        <w:rPr>
          <w:sz w:val="22"/>
          <w:szCs w:val="22"/>
        </w:rPr>
        <w:t>.</w:t>
      </w:r>
    </w:p>
    <w:p w14:paraId="32000D49" w14:textId="77777777" w:rsidR="00F16BE1" w:rsidRDefault="00F16BE1" w:rsidP="00F16BE1">
      <w:pPr>
        <w:ind w:left="720"/>
        <w:rPr>
          <w:b/>
          <w:bCs/>
          <w:sz w:val="22"/>
          <w:szCs w:val="22"/>
        </w:rPr>
      </w:pPr>
    </w:p>
    <w:p w14:paraId="470A701A" w14:textId="77777777" w:rsidR="00F16BE1" w:rsidRDefault="00087F0A" w:rsidP="00087F0A">
      <w:pPr>
        <w:ind w:left="720"/>
        <w:jc w:val="center"/>
        <w:rPr>
          <w:b/>
          <w:bCs/>
          <w:sz w:val="22"/>
          <w:szCs w:val="22"/>
        </w:rPr>
      </w:pPr>
      <w:r w:rsidRPr="00087F0A">
        <w:rPr>
          <w:b/>
          <w:bCs/>
          <w:sz w:val="22"/>
          <w:szCs w:val="22"/>
        </w:rPr>
        <w:t>Appendix A: Environment Setup</w:t>
      </w:r>
    </w:p>
    <w:p w14:paraId="767B7354" w14:textId="77777777" w:rsidR="00087F0A" w:rsidRPr="000D23AA" w:rsidRDefault="00087F0A" w:rsidP="00087F0A">
      <w:pPr>
        <w:ind w:left="720"/>
        <w:jc w:val="center"/>
        <w:rPr>
          <w:b/>
          <w:bCs/>
          <w:sz w:val="22"/>
          <w:szCs w:val="22"/>
        </w:rPr>
      </w:pPr>
    </w:p>
    <w:p w14:paraId="79044E34" w14:textId="77777777" w:rsidR="00D96D32" w:rsidRDefault="00F16BE1" w:rsidP="00C144C5">
      <w:pPr>
        <w:rPr>
          <w:sz w:val="22"/>
          <w:szCs w:val="22"/>
        </w:rPr>
      </w:pPr>
      <w:r w:rsidRPr="00F16BE1">
        <w:rPr>
          <w:sz w:val="22"/>
          <w:szCs w:val="22"/>
        </w:rPr>
        <w:drawing>
          <wp:inline distT="0" distB="0" distL="0" distR="0" wp14:anchorId="3763FA65" wp14:editId="1189B5CF">
            <wp:extent cx="5506218" cy="2724530"/>
            <wp:effectExtent l="0" t="0" r="0" b="0"/>
            <wp:docPr id="1674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2849" w14:textId="77777777" w:rsidR="00F16BE1" w:rsidRPr="00C144C5" w:rsidRDefault="00F16BE1" w:rsidP="00C144C5">
      <w:pPr>
        <w:rPr>
          <w:sz w:val="22"/>
          <w:szCs w:val="22"/>
        </w:rPr>
      </w:pPr>
    </w:p>
    <w:sectPr w:rsidR="00F16BE1" w:rsidRPr="00C14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C1B"/>
    <w:multiLevelType w:val="multilevel"/>
    <w:tmpl w:val="9A4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F59B3"/>
    <w:multiLevelType w:val="multilevel"/>
    <w:tmpl w:val="010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0245D"/>
    <w:multiLevelType w:val="multilevel"/>
    <w:tmpl w:val="56BA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62679"/>
    <w:multiLevelType w:val="multilevel"/>
    <w:tmpl w:val="3DA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A0F70"/>
    <w:multiLevelType w:val="multilevel"/>
    <w:tmpl w:val="F5A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78189">
    <w:abstractNumId w:val="0"/>
  </w:num>
  <w:num w:numId="2" w16cid:durableId="1629555248">
    <w:abstractNumId w:val="4"/>
  </w:num>
  <w:num w:numId="3" w16cid:durableId="1336414997">
    <w:abstractNumId w:val="1"/>
  </w:num>
  <w:num w:numId="4" w16cid:durableId="1480800969">
    <w:abstractNumId w:val="3"/>
  </w:num>
  <w:num w:numId="5" w16cid:durableId="1411384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C5"/>
    <w:rsid w:val="00087F0A"/>
    <w:rsid w:val="000D23AA"/>
    <w:rsid w:val="0019683B"/>
    <w:rsid w:val="002B68E9"/>
    <w:rsid w:val="004D6B76"/>
    <w:rsid w:val="00606840"/>
    <w:rsid w:val="00652702"/>
    <w:rsid w:val="006F490F"/>
    <w:rsid w:val="00856EE8"/>
    <w:rsid w:val="00875088"/>
    <w:rsid w:val="00941795"/>
    <w:rsid w:val="00955C2C"/>
    <w:rsid w:val="00AC36F2"/>
    <w:rsid w:val="00B103AD"/>
    <w:rsid w:val="00C144C5"/>
    <w:rsid w:val="00CD4D34"/>
    <w:rsid w:val="00D96D32"/>
    <w:rsid w:val="00F1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E3E8"/>
  <w15:chartTrackingRefBased/>
  <w15:docId w15:val="{CA6DA691-524A-45F6-B626-246F2774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8B37C53293D140B35F38AAD498E6AA" ma:contentTypeVersion="17" ma:contentTypeDescription="Create a new document." ma:contentTypeScope="" ma:versionID="394f9d962e6f6d86e91f94ae3213969f">
  <xsd:schema xmlns:xsd="http://www.w3.org/2001/XMLSchema" xmlns:xs="http://www.w3.org/2001/XMLSchema" xmlns:p="http://schemas.microsoft.com/office/2006/metadata/properties" xmlns:ns3="3f046e82-655e-423b-ba71-04ed7895045a" xmlns:ns4="82a1b530-958f-4086-a6ce-69e6757f2b25" targetNamespace="http://schemas.microsoft.com/office/2006/metadata/properties" ma:root="true" ma:fieldsID="346c550f576a3b10636627e9fb458932" ns3:_="" ns4:_="">
    <xsd:import namespace="3f046e82-655e-423b-ba71-04ed7895045a"/>
    <xsd:import namespace="82a1b530-958f-4086-a6ce-69e6757f2b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46e82-655e-423b-ba71-04ed78950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1b530-958f-4086-a6ce-69e6757f2b2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046e82-655e-423b-ba71-04ed7895045a" xsi:nil="true"/>
  </documentManagement>
</p:properties>
</file>

<file path=customXml/itemProps1.xml><?xml version="1.0" encoding="utf-8"?>
<ds:datastoreItem xmlns:ds="http://schemas.openxmlformats.org/officeDocument/2006/customXml" ds:itemID="{10FB020C-BCFF-4113-9664-5673B450A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046e82-655e-423b-ba71-04ed7895045a"/>
    <ds:schemaRef ds:uri="82a1b530-958f-4086-a6ce-69e6757f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A2ACC-FA75-41EA-8FF0-F94E3B1F79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3DFB0-4837-4956-8C05-F2CBB3CCA261}">
  <ds:schemaRefs>
    <ds:schemaRef ds:uri="3f046e82-655e-423b-ba71-04ed7895045a"/>
    <ds:schemaRef ds:uri="http://purl.org/dc/terms/"/>
    <ds:schemaRef ds:uri="82a1b530-958f-4086-a6ce-69e6757f2b25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534</Words>
  <Characters>3389</Characters>
  <Application>Microsoft Office Word</Application>
  <DocSecurity>0</DocSecurity>
  <Lines>134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aksoy</dc:creator>
  <cp:keywords/>
  <dc:description/>
  <cp:lastModifiedBy>HAKAN AKSOY</cp:lastModifiedBy>
  <cp:revision>2</cp:revision>
  <dcterms:created xsi:type="dcterms:W3CDTF">2025-12-30T19:41:00Z</dcterms:created>
  <dcterms:modified xsi:type="dcterms:W3CDTF">2025-12-30T19:42:00Z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0x010100428B37C53293D140B35F38AAD498E6AA</vt:lpwstr>
  </property>
</Properties>
</file>