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ACC" w:rsidRDefault="00120ACC" w:rsidP="00120ACC">
      <w:pPr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bookmarkStart w:id="0" w:name="_GoBack"/>
      <w:bookmarkEnd w:id="0"/>
      <w:r w:rsidRPr="00120ACC">
        <w:rPr>
          <w:rFonts w:ascii="Times New Roman" w:hAnsi="Times New Roman" w:cs="Times New Roman"/>
          <w:b/>
          <w:sz w:val="28"/>
          <w:szCs w:val="28"/>
          <w:lang w:val="az-Latn-AZ"/>
        </w:rPr>
        <w:t>Fənn proqramına daxil olub, auditoriyada müəllim tərəfindən tədris olunmayan, lakin tələbə tərəfindən sərbəst öyrənilməsi nəzərdə tutulan mövzular:</w:t>
      </w:r>
    </w:p>
    <w:p w:rsidR="00C83947" w:rsidRDefault="00C83947" w:rsidP="008C171B">
      <w:pPr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1. Meşə yanğınlarının səbəbləri və yanğınların</w:t>
      </w:r>
      <w:r w:rsidR="004B5DF7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az-Latn-AZ"/>
        </w:rPr>
        <w:t>söndürülməsi</w:t>
      </w:r>
    </w:p>
    <w:p w:rsidR="00B82F68" w:rsidRPr="00B82F68" w:rsidRDefault="00C83947" w:rsidP="008C171B">
      <w:pPr>
        <w:widowControl w:val="0"/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 xml:space="preserve">2. </w:t>
      </w:r>
      <w:r w:rsidR="00B82F68" w:rsidRPr="00B82F68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6B1F6F" w:rsidRPr="009B4472">
        <w:rPr>
          <w:rFonts w:ascii="Times New Roman" w:hAnsi="Times New Roman" w:cs="Times New Roman"/>
          <w:sz w:val="24"/>
          <w:szCs w:val="24"/>
          <w:lang w:val="az-Latn-AZ"/>
        </w:rPr>
        <w:t>Qəza-xilasetmə və digər təxirəsalınmaz işlərin   (QXDTİ) mahiyyəti</w:t>
      </w:r>
    </w:p>
    <w:p w:rsidR="00B82F68" w:rsidRPr="006B1F6F" w:rsidRDefault="00B82F68" w:rsidP="008C171B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color w:val="000000"/>
          <w:lang w:val="az-Latn-AZ"/>
        </w:rPr>
      </w:pPr>
      <w:r w:rsidRPr="00B82F68">
        <w:rPr>
          <w:lang w:val="az-Latn-AZ"/>
        </w:rPr>
        <w:t xml:space="preserve">4. </w:t>
      </w:r>
      <w:r w:rsidR="006B1F6F" w:rsidRPr="009B4472">
        <w:rPr>
          <w:color w:val="000000"/>
          <w:lang w:val="az-Latn-AZ"/>
        </w:rPr>
        <w:t>Radioaktiv və kimyəvi maddələrin zərərsizləşdirilməsi zamanı görülən tədbirlər</w:t>
      </w:r>
    </w:p>
    <w:p w:rsidR="008C171B" w:rsidRDefault="00B82F68" w:rsidP="008C171B">
      <w:pPr>
        <w:widowControl w:val="0"/>
        <w:tabs>
          <w:tab w:val="left" w:pos="567"/>
          <w:tab w:val="left" w:pos="5670"/>
        </w:tabs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  <w:r w:rsidRPr="00B82F68">
        <w:rPr>
          <w:rFonts w:ascii="Times New Roman" w:hAnsi="Times New Roman" w:cs="Times New Roman"/>
          <w:sz w:val="24"/>
          <w:szCs w:val="24"/>
          <w:lang w:val="az-Latn-AZ"/>
        </w:rPr>
        <w:t xml:space="preserve">6. </w:t>
      </w:r>
      <w:r w:rsidR="008C171B" w:rsidRPr="009B4472">
        <w:rPr>
          <w:rFonts w:ascii="Times New Roman" w:hAnsi="Times New Roman" w:cs="Times New Roman"/>
          <w:sz w:val="24"/>
          <w:szCs w:val="24"/>
          <w:lang w:val="az-Latn-AZ"/>
        </w:rPr>
        <w:t>Təbii fəlakətlər zamanı aparılan xilasetmə işlərinin  və digər təxirəsalınmaz tədbirlərin xüsusiyyətləri</w:t>
      </w:r>
    </w:p>
    <w:p w:rsidR="00B82F68" w:rsidRDefault="008C171B" w:rsidP="008C171B">
      <w:pPr>
        <w:spacing w:after="0"/>
        <w:rPr>
          <w:rFonts w:ascii="Times New Roman" w:hAnsi="Times New Roman" w:cs="Times New Roman"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7</w:t>
      </w:r>
      <w:r w:rsidR="00C83947">
        <w:rPr>
          <w:rFonts w:ascii="Times New Roman" w:hAnsi="Times New Roman" w:cs="Times New Roman"/>
          <w:sz w:val="24"/>
          <w:szCs w:val="24"/>
          <w:lang w:val="az-Latn-AZ"/>
        </w:rPr>
        <w:t xml:space="preserve">. </w:t>
      </w:r>
      <w:r w:rsidR="006B1F6F" w:rsidRPr="009B4472">
        <w:rPr>
          <w:rFonts w:ascii="Times New Roman" w:hAnsi="Times New Roman" w:cs="Times New Roman"/>
          <w:bCs/>
          <w:sz w:val="24"/>
          <w:szCs w:val="24"/>
          <w:lang w:val="az-Latn-AZ"/>
        </w:rPr>
        <w:t>Deqazasiya üsulları və onl</w:t>
      </w:r>
      <w:r w:rsidR="006B1F6F">
        <w:rPr>
          <w:rFonts w:ascii="Times New Roman" w:hAnsi="Times New Roman" w:cs="Times New Roman"/>
          <w:bCs/>
          <w:sz w:val="24"/>
          <w:szCs w:val="24"/>
          <w:lang w:val="az-Latn-AZ"/>
        </w:rPr>
        <w:t>arın xarakteristikası</w:t>
      </w:r>
    </w:p>
    <w:p w:rsidR="008C171B" w:rsidRPr="00B82F68" w:rsidRDefault="008C171B" w:rsidP="008C171B">
      <w:pPr>
        <w:widowControl w:val="0"/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az-Latn-AZ"/>
        </w:rPr>
        <w:t xml:space="preserve">8. </w:t>
      </w:r>
      <w:r>
        <w:rPr>
          <w:rFonts w:ascii="Times New Roman" w:hAnsi="Times New Roman" w:cs="Times New Roman"/>
          <w:sz w:val="24"/>
          <w:szCs w:val="24"/>
          <w:lang w:val="az-Latn-AZ"/>
        </w:rPr>
        <w:t>İonlaşdırıcı şaüalanmadan mühafizə</w:t>
      </w:r>
    </w:p>
    <w:p w:rsidR="00B82F68" w:rsidRPr="00B82F68" w:rsidRDefault="00B82F68" w:rsidP="008C171B">
      <w:pPr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  <w:r w:rsidRPr="00B82F68">
        <w:rPr>
          <w:rFonts w:ascii="Times New Roman" w:hAnsi="Times New Roman" w:cs="Times New Roman"/>
          <w:sz w:val="24"/>
          <w:szCs w:val="24"/>
          <w:lang w:val="az-Latn-AZ"/>
        </w:rPr>
        <w:t>9. Radiasiyanın insan orqanizminə təsiri</w:t>
      </w:r>
    </w:p>
    <w:p w:rsidR="00B82F68" w:rsidRPr="00B82F68" w:rsidRDefault="00C83947" w:rsidP="008C171B">
      <w:pPr>
        <w:widowControl w:val="0"/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 xml:space="preserve">10. </w:t>
      </w:r>
      <w:r w:rsidR="006B1F6F" w:rsidRPr="009B4472">
        <w:rPr>
          <w:rFonts w:ascii="Times New Roman" w:hAnsi="Times New Roman" w:cs="Times New Roman"/>
          <w:sz w:val="24"/>
          <w:szCs w:val="24"/>
          <w:lang w:val="az-Latn-AZ"/>
        </w:rPr>
        <w:t>Sənaye obyektlərinin işinin da</w:t>
      </w:r>
      <w:r w:rsidR="006B1F6F" w:rsidRPr="009B4472">
        <w:rPr>
          <w:rFonts w:ascii="Times New Roman" w:hAnsi="Times New Roman" w:cs="Times New Roman"/>
          <w:sz w:val="24"/>
          <w:szCs w:val="24"/>
          <w:lang w:val="az-Latn-AZ"/>
        </w:rPr>
        <w:softHyphen/>
        <w:t>ya</w:t>
      </w:r>
      <w:r w:rsidR="006B1F6F" w:rsidRPr="009B4472">
        <w:rPr>
          <w:rFonts w:ascii="Times New Roman" w:hAnsi="Times New Roman" w:cs="Times New Roman"/>
          <w:sz w:val="24"/>
          <w:szCs w:val="24"/>
          <w:lang w:val="az-Latn-AZ"/>
        </w:rPr>
        <w:softHyphen/>
        <w:t>nıqlığının   yüksəldilməsi yolları</w:t>
      </w:r>
    </w:p>
    <w:p w:rsidR="00B82F68" w:rsidRPr="00B82F68" w:rsidRDefault="00B82F68" w:rsidP="008C171B">
      <w:pPr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  <w:r w:rsidRPr="00B82F68">
        <w:rPr>
          <w:rFonts w:ascii="Times New Roman" w:hAnsi="Times New Roman" w:cs="Times New Roman"/>
          <w:sz w:val="24"/>
          <w:szCs w:val="24"/>
          <w:lang w:val="az-Latn-AZ"/>
        </w:rPr>
        <w:t>11. Yanğınların söndürülməsi vasitələri, qaydaları və üsulları.</w:t>
      </w:r>
    </w:p>
    <w:p w:rsidR="00C83947" w:rsidRDefault="00B82F68" w:rsidP="008C171B">
      <w:pPr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  <w:r w:rsidRPr="00B82F68">
        <w:rPr>
          <w:rFonts w:ascii="Times New Roman" w:hAnsi="Times New Roman" w:cs="Times New Roman"/>
          <w:sz w:val="24"/>
          <w:szCs w:val="24"/>
          <w:lang w:val="az-Latn-AZ"/>
        </w:rPr>
        <w:t xml:space="preserve">12. </w:t>
      </w:r>
      <w:r w:rsidR="006B1F6F" w:rsidRPr="009B4472">
        <w:rPr>
          <w:rFonts w:ascii="Times New Roman" w:hAnsi="Times New Roman" w:cs="Times New Roman"/>
          <w:sz w:val="24"/>
          <w:szCs w:val="24"/>
          <w:lang w:val="az-Latn-AZ"/>
        </w:rPr>
        <w:t xml:space="preserve">Kimyəvi təhlükəli maddələrlə zəhərlənmiş ərazilərdə aparılan xilasetmə və digər </w:t>
      </w:r>
      <w:r w:rsidR="006B1F6F">
        <w:rPr>
          <w:rFonts w:ascii="Times New Roman" w:hAnsi="Times New Roman" w:cs="Times New Roman"/>
          <w:sz w:val="24"/>
          <w:szCs w:val="24"/>
          <w:lang w:val="az-Latn-AZ"/>
        </w:rPr>
        <w:t xml:space="preserve">     </w:t>
      </w:r>
      <w:r w:rsidR="006B1F6F" w:rsidRPr="009B4472">
        <w:rPr>
          <w:rFonts w:ascii="Times New Roman" w:hAnsi="Times New Roman" w:cs="Times New Roman"/>
          <w:sz w:val="24"/>
          <w:szCs w:val="24"/>
          <w:lang w:val="az-Latn-AZ"/>
        </w:rPr>
        <w:t>təxirəsalınmaz tədbirlərin xüsusiyyətləri</w:t>
      </w:r>
    </w:p>
    <w:p w:rsidR="006B1F6F" w:rsidRDefault="00B82F68" w:rsidP="008C171B">
      <w:pPr>
        <w:widowControl w:val="0"/>
        <w:tabs>
          <w:tab w:val="left" w:pos="567"/>
          <w:tab w:val="left" w:pos="5670"/>
        </w:tabs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  <w:r w:rsidRPr="00B82F68">
        <w:rPr>
          <w:rFonts w:ascii="Times New Roman" w:hAnsi="Times New Roman" w:cs="Times New Roman"/>
          <w:sz w:val="24"/>
          <w:szCs w:val="24"/>
          <w:lang w:val="az-Latn-AZ"/>
        </w:rPr>
        <w:t xml:space="preserve">13. </w:t>
      </w:r>
      <w:r w:rsidR="006B1F6F" w:rsidRPr="009B4472">
        <w:rPr>
          <w:rFonts w:ascii="Times New Roman" w:hAnsi="Times New Roman" w:cs="Times New Roman"/>
          <w:sz w:val="24"/>
          <w:szCs w:val="24"/>
          <w:lang w:val="az-Latn-AZ"/>
        </w:rPr>
        <w:t>Zədələnmə ocaqlarında və fəlakət rayonlarında</w:t>
      </w:r>
      <w:r w:rsidR="006B1F6F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6B1F6F" w:rsidRPr="009B4472">
        <w:rPr>
          <w:rFonts w:ascii="Times New Roman" w:hAnsi="Times New Roman" w:cs="Times New Roman"/>
          <w:sz w:val="24"/>
          <w:szCs w:val="24"/>
          <w:lang w:val="az-Latn-AZ"/>
        </w:rPr>
        <w:t>aparılan xilasetmə işlərinin növlər</w:t>
      </w:r>
      <w:r w:rsidR="006B1F6F">
        <w:rPr>
          <w:rFonts w:ascii="Times New Roman" w:hAnsi="Times New Roman" w:cs="Times New Roman"/>
          <w:sz w:val="24"/>
          <w:szCs w:val="24"/>
          <w:lang w:val="az-Latn-AZ"/>
        </w:rPr>
        <w:t>i</w:t>
      </w:r>
    </w:p>
    <w:p w:rsidR="00B82F68" w:rsidRPr="00B82F68" w:rsidRDefault="00B82F68" w:rsidP="008C171B">
      <w:pPr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  <w:r w:rsidRPr="00B82F68">
        <w:rPr>
          <w:rFonts w:ascii="Times New Roman" w:hAnsi="Times New Roman" w:cs="Times New Roman"/>
          <w:sz w:val="24"/>
          <w:szCs w:val="24"/>
          <w:lang w:val="az-Latn-AZ"/>
        </w:rPr>
        <w:t xml:space="preserve">14. Sənaye obyektlərinin işinin dayanıqlığının qiymətləndirilməsi </w:t>
      </w:r>
    </w:p>
    <w:p w:rsidR="00B82F68" w:rsidRPr="00B82F68" w:rsidRDefault="00B82F68" w:rsidP="008C171B">
      <w:pPr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  <w:r w:rsidRPr="00B82F68">
        <w:rPr>
          <w:rFonts w:ascii="Times New Roman" w:hAnsi="Times New Roman" w:cs="Times New Roman"/>
          <w:sz w:val="24"/>
          <w:szCs w:val="24"/>
          <w:lang w:val="az-Latn-AZ"/>
        </w:rPr>
        <w:t>15. Fövqəladə halların nəticələrinin aradan qaldırılmasının təşkili mərhələləri</w:t>
      </w:r>
    </w:p>
    <w:p w:rsidR="006B1F6F" w:rsidRDefault="00B82F68" w:rsidP="008C171B">
      <w:pPr>
        <w:widowControl w:val="0"/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  <w:r w:rsidRPr="00B82F68">
        <w:rPr>
          <w:rFonts w:ascii="Times New Roman" w:hAnsi="Times New Roman" w:cs="Times New Roman"/>
          <w:sz w:val="24"/>
          <w:szCs w:val="24"/>
          <w:lang w:val="az-Latn-AZ"/>
        </w:rPr>
        <w:t xml:space="preserve">16.  </w:t>
      </w:r>
      <w:r w:rsidR="006B1F6F" w:rsidRPr="009B4472">
        <w:rPr>
          <w:rFonts w:ascii="Times New Roman" w:hAnsi="Times New Roman" w:cs="Times New Roman"/>
          <w:sz w:val="24"/>
          <w:szCs w:val="24"/>
          <w:lang w:val="az-Latn-AZ"/>
        </w:rPr>
        <w:t>Fövqəladə halların nəticələrinin ləğvində idarəetmənin təşkili və həyata keçirilməsi</w:t>
      </w:r>
    </w:p>
    <w:p w:rsidR="00D84035" w:rsidRDefault="00B82F68" w:rsidP="008C171B">
      <w:pPr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  <w:r w:rsidRPr="00B82F68">
        <w:rPr>
          <w:rFonts w:ascii="Times New Roman" w:hAnsi="Times New Roman" w:cs="Times New Roman"/>
          <w:sz w:val="24"/>
          <w:szCs w:val="24"/>
          <w:lang w:val="az-Latn-AZ"/>
        </w:rPr>
        <w:t xml:space="preserve">17. </w:t>
      </w:r>
      <w:r w:rsidR="00D84035">
        <w:rPr>
          <w:rFonts w:ascii="Times New Roman" w:hAnsi="Times New Roman" w:cs="Times New Roman"/>
          <w:sz w:val="24"/>
          <w:szCs w:val="24"/>
          <w:lang w:val="az-Latn-AZ"/>
        </w:rPr>
        <w:t> </w:t>
      </w:r>
      <w:r w:rsidR="00D84035" w:rsidRPr="00D84035">
        <w:rPr>
          <w:rFonts w:ascii="Times New Roman" w:hAnsi="Times New Roman" w:cs="Times New Roman"/>
          <w:sz w:val="24"/>
          <w:szCs w:val="24"/>
          <w:lang w:val="az-Latn-AZ"/>
        </w:rPr>
        <w:t>Təbabətdə istifadə olunan şüalanma mənbələri</w:t>
      </w:r>
    </w:p>
    <w:p w:rsidR="003A45F1" w:rsidRDefault="00B82F68" w:rsidP="003A45F1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B82F68">
        <w:rPr>
          <w:rFonts w:ascii="Times New Roman" w:hAnsi="Times New Roman" w:cs="Times New Roman"/>
          <w:sz w:val="24"/>
          <w:szCs w:val="24"/>
          <w:lang w:val="az-Latn-AZ"/>
        </w:rPr>
        <w:t xml:space="preserve">18. </w:t>
      </w:r>
      <w:r w:rsidR="003A45F1" w:rsidRPr="009B4472">
        <w:rPr>
          <w:rFonts w:ascii="Times New Roman" w:hAnsi="Times New Roman" w:cs="Times New Roman"/>
          <w:sz w:val="24"/>
          <w:szCs w:val="24"/>
          <w:lang w:val="az-Latn-AZ"/>
        </w:rPr>
        <w:t>Sənaye obyektlərinin işinin dayanıqlığının nüvə partlayışının zədələyici amillərinin təsirinə görə    qiymətləndirilməsi</w:t>
      </w:r>
    </w:p>
    <w:p w:rsidR="00B82F68" w:rsidRPr="00B82F68" w:rsidRDefault="00B82F68" w:rsidP="008C171B">
      <w:pPr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  <w:r w:rsidRPr="00B82F68">
        <w:rPr>
          <w:rFonts w:ascii="Times New Roman" w:hAnsi="Times New Roman" w:cs="Times New Roman"/>
          <w:sz w:val="24"/>
          <w:szCs w:val="24"/>
          <w:lang w:val="az-Latn-AZ"/>
        </w:rPr>
        <w:t>19. Ən yeni silah növləri</w:t>
      </w:r>
    </w:p>
    <w:p w:rsidR="00B82F68" w:rsidRPr="00B82F68" w:rsidRDefault="00C83947" w:rsidP="008C171B">
      <w:pPr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20.  Əhalinin radioaktiv çirklənmədən qorunması</w:t>
      </w:r>
    </w:p>
    <w:p w:rsidR="00B82F68" w:rsidRPr="00B82F68" w:rsidRDefault="00B82F68" w:rsidP="008C171B">
      <w:pPr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  <w:r w:rsidRPr="00B82F68">
        <w:rPr>
          <w:rFonts w:ascii="Times New Roman" w:hAnsi="Times New Roman" w:cs="Times New Roman"/>
          <w:sz w:val="24"/>
          <w:szCs w:val="24"/>
          <w:lang w:val="az-Latn-AZ"/>
        </w:rPr>
        <w:t xml:space="preserve">21. </w:t>
      </w:r>
      <w:r w:rsidR="006B1F6F">
        <w:rPr>
          <w:rFonts w:ascii="Times New Roman" w:hAnsi="Times New Roman" w:cs="Times New Roman"/>
          <w:sz w:val="24"/>
          <w:szCs w:val="24"/>
          <w:lang w:val="az-Latn-AZ"/>
        </w:rPr>
        <w:t>Xarici şüalanma və mühafizə</w:t>
      </w:r>
    </w:p>
    <w:p w:rsidR="00B82F68" w:rsidRPr="00B82F68" w:rsidRDefault="00D84035" w:rsidP="008C171B">
      <w:pPr>
        <w:tabs>
          <w:tab w:val="left" w:pos="1245"/>
          <w:tab w:val="left" w:pos="5595"/>
        </w:tabs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22. Daxili şüalanma və ondan qorunma.</w:t>
      </w:r>
    </w:p>
    <w:p w:rsidR="00B82F68" w:rsidRPr="00B82F68" w:rsidRDefault="00B82F68" w:rsidP="008C171B">
      <w:pPr>
        <w:tabs>
          <w:tab w:val="left" w:pos="1245"/>
          <w:tab w:val="left" w:pos="5595"/>
        </w:tabs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  <w:r w:rsidRPr="00B82F68">
        <w:rPr>
          <w:rFonts w:ascii="Times New Roman" w:hAnsi="Times New Roman" w:cs="Times New Roman"/>
          <w:sz w:val="24"/>
          <w:szCs w:val="24"/>
          <w:lang w:val="az-Latn-AZ"/>
        </w:rPr>
        <w:t>23. AES qəzaları (Çernobıl, Fukisima)</w:t>
      </w:r>
    </w:p>
    <w:p w:rsidR="00B82F68" w:rsidRPr="00B82F68" w:rsidRDefault="00B82F68" w:rsidP="008C171B">
      <w:pPr>
        <w:tabs>
          <w:tab w:val="left" w:pos="1245"/>
          <w:tab w:val="left" w:pos="5595"/>
        </w:tabs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  <w:r w:rsidRPr="00B82F68">
        <w:rPr>
          <w:rFonts w:ascii="Times New Roman" w:hAnsi="Times New Roman" w:cs="Times New Roman"/>
          <w:sz w:val="24"/>
          <w:szCs w:val="24"/>
          <w:lang w:val="az-Latn-AZ"/>
        </w:rPr>
        <w:t xml:space="preserve">24. </w:t>
      </w:r>
      <w:r w:rsidR="006B1F6F" w:rsidRPr="009B4472">
        <w:rPr>
          <w:rFonts w:ascii="Times New Roman" w:hAnsi="Times New Roman" w:cs="Times New Roman"/>
          <w:color w:val="000000"/>
          <w:sz w:val="24"/>
          <w:szCs w:val="24"/>
          <w:lang w:val="az-Latn-AZ"/>
        </w:rPr>
        <w:t>Köçürmə tədbirlərinin təminatı</w:t>
      </w:r>
    </w:p>
    <w:p w:rsidR="00B82F68" w:rsidRPr="008C171B" w:rsidRDefault="00D84035" w:rsidP="008C171B">
      <w:pPr>
        <w:widowControl w:val="0"/>
        <w:spacing w:after="0"/>
        <w:rPr>
          <w:rFonts w:ascii="Times New Roman" w:hAnsi="Times New Roman" w:cs="Times New Roman"/>
          <w:spacing w:val="-4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 xml:space="preserve">25. </w:t>
      </w:r>
      <w:r w:rsidR="001569C5">
        <w:rPr>
          <w:rFonts w:ascii="Times New Roman" w:hAnsi="Times New Roman" w:cs="Times New Roman"/>
          <w:sz w:val="24"/>
          <w:szCs w:val="24"/>
          <w:lang w:val="az-Latn-AZ"/>
        </w:rPr>
        <w:t>İlkin tibbi yardım və onun göstərilməsi</w:t>
      </w:r>
    </w:p>
    <w:p w:rsidR="00B82F68" w:rsidRPr="00B82F68" w:rsidRDefault="00D84035" w:rsidP="008C171B">
      <w:pPr>
        <w:tabs>
          <w:tab w:val="left" w:pos="1245"/>
          <w:tab w:val="left" w:pos="5595"/>
        </w:tabs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26. Radioaktiv tullantıların basdırılması problemləri</w:t>
      </w:r>
    </w:p>
    <w:p w:rsidR="00B82F68" w:rsidRPr="00B82F68" w:rsidRDefault="00B82F68" w:rsidP="008C171B">
      <w:pPr>
        <w:tabs>
          <w:tab w:val="left" w:pos="1245"/>
          <w:tab w:val="left" w:pos="5595"/>
        </w:tabs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  <w:r w:rsidRPr="00B82F68">
        <w:rPr>
          <w:rFonts w:ascii="Times New Roman" w:hAnsi="Times New Roman" w:cs="Times New Roman"/>
          <w:sz w:val="24"/>
          <w:szCs w:val="24"/>
          <w:lang w:val="az-Latn-AZ"/>
        </w:rPr>
        <w:t>27. Dünyada baş verən texnogen qəzalar</w:t>
      </w:r>
    </w:p>
    <w:p w:rsidR="006B1F6F" w:rsidRDefault="00D84035" w:rsidP="005217F2">
      <w:pPr>
        <w:widowControl w:val="0"/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 xml:space="preserve">28. </w:t>
      </w:r>
      <w:r w:rsidR="006B1F6F" w:rsidRPr="009B4472">
        <w:rPr>
          <w:rFonts w:ascii="Times New Roman" w:hAnsi="Times New Roman" w:cs="Times New Roman"/>
          <w:sz w:val="24"/>
          <w:szCs w:val="24"/>
          <w:lang w:val="az-Latn-AZ"/>
        </w:rPr>
        <w:t>Qəza-xilasetmə işləri aparılan zaman təhlükəsizlik  texnikası</w:t>
      </w:r>
    </w:p>
    <w:p w:rsidR="00B82F68" w:rsidRDefault="00B82F68" w:rsidP="008C171B">
      <w:pPr>
        <w:tabs>
          <w:tab w:val="left" w:pos="1245"/>
          <w:tab w:val="left" w:pos="5595"/>
        </w:tabs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  <w:r w:rsidRPr="00B82F68">
        <w:rPr>
          <w:rFonts w:ascii="Times New Roman" w:hAnsi="Times New Roman" w:cs="Times New Roman"/>
          <w:sz w:val="24"/>
          <w:szCs w:val="24"/>
          <w:lang w:val="az-Latn-AZ"/>
        </w:rPr>
        <w:t>29. MM sistemində əhalinin hüquq və vəzifələri</w:t>
      </w:r>
    </w:p>
    <w:p w:rsidR="00D84035" w:rsidRDefault="00D84035" w:rsidP="008C171B">
      <w:pPr>
        <w:tabs>
          <w:tab w:val="left" w:pos="1245"/>
          <w:tab w:val="left" w:pos="5595"/>
        </w:tabs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 xml:space="preserve">30. </w:t>
      </w:r>
      <w:r w:rsidR="003A45F1">
        <w:rPr>
          <w:rFonts w:ascii="Times New Roman" w:hAnsi="Times New Roman" w:cs="Times New Roman"/>
          <w:sz w:val="24"/>
          <w:szCs w:val="24"/>
          <w:lang w:val="az-Latn-AZ"/>
        </w:rPr>
        <w:t>T</w:t>
      </w:r>
      <w:r w:rsidR="003A45F1" w:rsidRPr="00D84035">
        <w:rPr>
          <w:rFonts w:ascii="Times New Roman" w:hAnsi="Times New Roman" w:cs="Times New Roman"/>
          <w:sz w:val="24"/>
          <w:szCs w:val="24"/>
          <w:lang w:val="az-Latn-AZ"/>
        </w:rPr>
        <w:t>əbii  radiasiya  fonu</w:t>
      </w:r>
    </w:p>
    <w:p w:rsidR="00681C6C" w:rsidRPr="00120ACC" w:rsidRDefault="00681C6C" w:rsidP="008C171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sectPr w:rsidR="00681C6C" w:rsidRPr="00120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3AE"/>
    <w:rsid w:val="000803A8"/>
    <w:rsid w:val="00120ACC"/>
    <w:rsid w:val="001569C5"/>
    <w:rsid w:val="00347195"/>
    <w:rsid w:val="003A45F1"/>
    <w:rsid w:val="004B5DF7"/>
    <w:rsid w:val="005217F2"/>
    <w:rsid w:val="00681C6C"/>
    <w:rsid w:val="006B1F6F"/>
    <w:rsid w:val="007D57F4"/>
    <w:rsid w:val="008C171B"/>
    <w:rsid w:val="00A763AE"/>
    <w:rsid w:val="00B82F68"/>
    <w:rsid w:val="00BF56C1"/>
    <w:rsid w:val="00C83947"/>
    <w:rsid w:val="00C95F74"/>
    <w:rsid w:val="00D84035"/>
    <w:rsid w:val="00EB205A"/>
    <w:rsid w:val="00F33214"/>
    <w:rsid w:val="00F5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6B1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6B1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Leyla</dc:creator>
  <cp:lastModifiedBy>A</cp:lastModifiedBy>
  <cp:revision>4</cp:revision>
  <cp:lastPrinted>2022-02-15T07:09:00Z</cp:lastPrinted>
  <dcterms:created xsi:type="dcterms:W3CDTF">2022-02-14T12:40:00Z</dcterms:created>
  <dcterms:modified xsi:type="dcterms:W3CDTF">2022-02-15T07:10:00Z</dcterms:modified>
</cp:coreProperties>
</file>