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4552950" cy="800100"/>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529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jc w:val="center"/>
        <w:rPr>
          <w:b w:val="1"/>
          <w:sz w:val="23"/>
          <w:szCs w:val="23"/>
        </w:rPr>
      </w:pPr>
      <w:r w:rsidDel="00000000" w:rsidR="00000000" w:rsidRPr="00000000">
        <w:rPr>
          <w:b w:val="1"/>
          <w:sz w:val="23"/>
          <w:szCs w:val="23"/>
          <w:rtl w:val="0"/>
        </w:rPr>
        <w:t xml:space="preserve">DEPARTMENT OF ELECTRICAL AND COMPUTER ENGINEERING</w:t>
      </w:r>
    </w:p>
    <w:p w:rsidR="00000000" w:rsidDel="00000000" w:rsidP="00000000" w:rsidRDefault="00000000" w:rsidRPr="00000000" w14:paraId="00000003">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EEL5741-RXPE-1201: Advanced Microprocessor Systems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SPRING 2020</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Benchmark Profiling and Processor Architecture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b w:val="1"/>
          <w:sz w:val="32"/>
          <w:szCs w:val="32"/>
          <w:rtl w:val="0"/>
        </w:rPr>
        <w:t xml:space="preserve">Simulation Project 1</w:t>
      </w:r>
      <w:r w:rsidDel="00000000" w:rsidR="00000000" w:rsidRPr="00000000">
        <w:rPr>
          <w:rtl w:val="0"/>
        </w:rPr>
      </w:r>
    </w:p>
    <w:p w:rsidR="00000000" w:rsidDel="00000000" w:rsidP="00000000" w:rsidRDefault="00000000" w:rsidRPr="00000000" w14:paraId="0000000B">
      <w:pPr>
        <w:spacing w:after="200" w:lineRule="auto"/>
        <w:jc w:val="center"/>
        <w:rPr>
          <w:b w:val="1"/>
          <w:sz w:val="48"/>
          <w:szCs w:val="48"/>
        </w:rPr>
      </w:pPr>
      <w:r w:rsidDel="00000000" w:rsidR="00000000" w:rsidRPr="00000000">
        <w:rPr>
          <w:rtl w:val="0"/>
        </w:rPr>
      </w:r>
    </w:p>
    <w:p w:rsidR="00000000" w:rsidDel="00000000" w:rsidP="00000000" w:rsidRDefault="00000000" w:rsidRPr="00000000" w14:paraId="0000000C">
      <w:pPr>
        <w:spacing w:after="20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00" w:lineRule="auto"/>
        <w:jc w:val="center"/>
        <w:rPr>
          <w:b w:val="1"/>
          <w:sz w:val="28"/>
          <w:szCs w:val="28"/>
        </w:rPr>
      </w:pPr>
      <w:r w:rsidDel="00000000" w:rsidR="00000000" w:rsidRPr="00000000">
        <w:rPr>
          <w:b w:val="1"/>
          <w:sz w:val="28"/>
          <w:szCs w:val="28"/>
          <w:rtl w:val="0"/>
        </w:rPr>
        <w:t xml:space="preserve">EEL5741_4</w:t>
      </w:r>
    </w:p>
    <w:p w:rsidR="00000000" w:rsidDel="00000000" w:rsidP="00000000" w:rsidRDefault="00000000" w:rsidRPr="00000000" w14:paraId="0000000E">
      <w:pPr>
        <w:spacing w:after="200" w:lineRule="auto"/>
        <w:jc w:val="center"/>
        <w:rPr>
          <w:sz w:val="28"/>
          <w:szCs w:val="28"/>
        </w:rPr>
      </w:pPr>
      <w:r w:rsidDel="00000000" w:rsidR="00000000" w:rsidRPr="00000000">
        <w:rPr>
          <w:sz w:val="28"/>
          <w:szCs w:val="28"/>
          <w:rtl w:val="0"/>
        </w:rPr>
        <w:t xml:space="preserve">Elvis Fernandez</w:t>
        <w:tab/>
        <w:t xml:space="preserve"> </w:t>
        <w:tab/>
        <w:t xml:space="preserve"> </w:t>
        <w:tab/>
        <w:t xml:space="preserve">5866280  </w:t>
        <w:tab/>
        <w:tab/>
        <w:t xml:space="preserve">efern207@fiu.edu</w:t>
      </w:r>
    </w:p>
    <w:p w:rsidR="00000000" w:rsidDel="00000000" w:rsidP="00000000" w:rsidRDefault="00000000" w:rsidRPr="00000000" w14:paraId="0000000F">
      <w:pPr>
        <w:spacing w:after="200" w:lineRule="auto"/>
        <w:jc w:val="center"/>
        <w:rPr>
          <w:sz w:val="28"/>
          <w:szCs w:val="28"/>
        </w:rPr>
      </w:pPr>
      <w:r w:rsidDel="00000000" w:rsidR="00000000" w:rsidRPr="00000000">
        <w:rPr>
          <w:sz w:val="28"/>
          <w:szCs w:val="28"/>
          <w:rtl w:val="0"/>
        </w:rPr>
        <w:t xml:space="preserve">Kevin Lopez  </w:t>
        <w:tab/>
        <w:tab/>
        <w:tab/>
        <w:t xml:space="preserve">4054391</w:t>
        <w:tab/>
        <w:tab/>
        <w:t xml:space="preserve">klope108@fiu.edu</w:t>
      </w:r>
    </w:p>
    <w:p w:rsidR="00000000" w:rsidDel="00000000" w:rsidP="00000000" w:rsidRDefault="00000000" w:rsidRPr="00000000" w14:paraId="00000010">
      <w:pPr>
        <w:spacing w:after="200" w:lineRule="auto"/>
        <w:rPr>
          <w:sz w:val="28"/>
          <w:szCs w:val="28"/>
        </w:rPr>
      </w:pPr>
      <w:r w:rsidDel="00000000" w:rsidR="00000000" w:rsidRPr="00000000">
        <w:rPr>
          <w:sz w:val="28"/>
          <w:szCs w:val="28"/>
          <w:rtl w:val="0"/>
        </w:rPr>
        <w:t xml:space="preserve">        Narek Vanestyan</w:t>
        <w:tab/>
        <w:tab/>
        <w:t xml:space="preserve">        6227578       </w:t>
        <w:tab/>
        <w:t xml:space="preserve">nvane007@fiu.edu</w:t>
      </w:r>
    </w:p>
    <w:p w:rsidR="00000000" w:rsidDel="00000000" w:rsidP="00000000" w:rsidRDefault="00000000" w:rsidRPr="00000000" w14:paraId="00000011">
      <w:pPr>
        <w:spacing w:after="200" w:lineRule="auto"/>
        <w:rPr>
          <w:b w:val="1"/>
          <w:sz w:val="28"/>
          <w:szCs w:val="28"/>
        </w:rPr>
      </w:pPr>
      <w:r w:rsidDel="00000000" w:rsidR="00000000" w:rsidRPr="00000000">
        <w:rPr>
          <w:rtl w:val="0"/>
        </w:rPr>
      </w:r>
    </w:p>
    <w:p w:rsidR="00000000" w:rsidDel="00000000" w:rsidP="00000000" w:rsidRDefault="00000000" w:rsidRPr="00000000" w14:paraId="00000012">
      <w:pPr>
        <w:spacing w:after="200" w:lineRule="auto"/>
        <w:rPr>
          <w:b w:val="1"/>
          <w:sz w:val="28"/>
          <w:szCs w:val="28"/>
        </w:rPr>
      </w:pPr>
      <w:r w:rsidDel="00000000" w:rsidR="00000000" w:rsidRPr="00000000">
        <w:rPr>
          <w:rtl w:val="0"/>
        </w:rPr>
      </w:r>
    </w:p>
    <w:p w:rsidR="00000000" w:rsidDel="00000000" w:rsidP="00000000" w:rsidRDefault="00000000" w:rsidRPr="00000000" w14:paraId="00000013">
      <w:pPr>
        <w:spacing w:after="200" w:lineRule="auto"/>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14">
      <w:pPr>
        <w:spacing w:after="200" w:lineRule="auto"/>
        <w:jc w:val="center"/>
        <w:rPr>
          <w:b w:val="1"/>
          <w:sz w:val="28"/>
          <w:szCs w:val="28"/>
        </w:rPr>
      </w:pPr>
      <w:r w:rsidDel="00000000" w:rsidR="00000000" w:rsidRPr="00000000">
        <w:rPr>
          <w:b w:val="1"/>
          <w:sz w:val="28"/>
          <w:szCs w:val="28"/>
          <w:rtl w:val="0"/>
        </w:rPr>
        <w:t xml:space="preserve">Professor: Dr. Gustavo Chaparro</w:t>
      </w:r>
    </w:p>
    <w:p w:rsidR="00000000" w:rsidDel="00000000" w:rsidP="00000000" w:rsidRDefault="00000000" w:rsidRPr="00000000" w14:paraId="00000015">
      <w:pPr>
        <w:spacing w:after="200" w:lineRule="auto"/>
        <w:jc w:val="center"/>
        <w:rPr>
          <w:b w:val="1"/>
          <w:sz w:val="28"/>
          <w:szCs w:val="28"/>
        </w:rPr>
      </w:pPr>
      <w:r w:rsidDel="00000000" w:rsidR="00000000" w:rsidRPr="00000000">
        <w:rPr>
          <w:b w:val="1"/>
          <w:sz w:val="28"/>
          <w:szCs w:val="28"/>
          <w:rtl w:val="0"/>
        </w:rPr>
        <w:t xml:space="preserve">February 16th, 2020</w:t>
      </w:r>
    </w:p>
    <w:p w:rsidR="00000000" w:rsidDel="00000000" w:rsidP="00000000" w:rsidRDefault="00000000" w:rsidRPr="00000000" w14:paraId="00000016">
      <w:pPr>
        <w:pStyle w:val="Heading2"/>
        <w:numPr>
          <w:ilvl w:val="0"/>
          <w:numId w:val="5"/>
        </w:numPr>
        <w:spacing w:after="200" w:lineRule="auto"/>
        <w:ind w:left="720" w:hanging="360"/>
        <w:jc w:val="center"/>
        <w:rPr/>
      </w:pPr>
      <w:bookmarkStart w:colFirst="0" w:colLast="0" w:name="_4ye3bfgeecf8" w:id="0"/>
      <w:bookmarkEnd w:id="0"/>
      <w:r w:rsidDel="00000000" w:rsidR="00000000" w:rsidRPr="00000000">
        <w:rPr>
          <w:rtl w:val="0"/>
        </w:rPr>
        <w:t xml:space="preserve">Table of Contents</w:t>
      </w:r>
    </w:p>
    <w:p w:rsidR="00000000" w:rsidDel="00000000" w:rsidP="00000000" w:rsidRDefault="00000000" w:rsidRPr="00000000" w14:paraId="00000017">
      <w:pPr>
        <w:spacing w:after="200" w:lineRule="auto"/>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ye3bfgeec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_4ye3bfgeecf8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o305eee1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_nzo305eee1m0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5iwwl8qi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_4a5iwwl8qi8r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0d1pd3zv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Set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_k10d1pd3zvmk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xsfvulth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Notes on SimpleScalar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_2mxsfvulth3s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wfkypiymx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SimpleScalar tool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_7wfkypiymxrx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m6xk511u7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sets that can be emulated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_cm6xk511u7fi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qgd7jns7v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_uqgd7jns7vtq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7v4giiwh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Setup (SimpleScalar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_987v4giiwhud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nx7n3hi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_g9nx7n3hi61p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jhba8y3h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_rcjhba8y3hbm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d8wa6vzv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_qad8wa6vzvhz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krnb8frf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_sdkrnb8frfnc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7lupq4oz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_167lupq4ozf1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2muc33kx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_l02muc33kxes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2snf3bk8k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_s2snf3bk8kmo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frnwblmr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IV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_iffrnwblmro9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2cqho44p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_rr2cqho44prv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o4o42l3k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_ieo4o42l3kft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r3lrplpw3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_qr3lrplpw36y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lk2e77zz4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_wlk2e77zz4m2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5v0romf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_7d5v0romfzn6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pStyle w:val="Heading2"/>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360" w:line="276" w:lineRule="auto"/>
        <w:ind w:left="720" w:right="0" w:hanging="360"/>
        <w:jc w:val="center"/>
        <w:rPr/>
      </w:pPr>
      <w:bookmarkStart w:colFirst="0" w:colLast="0" w:name="_nzo305eee1m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goal of this simulation  project is to use the SimpleScalar simulator to profile the executions of different benchmark programs from SPEC95 so that we can analyze the performance of different computer systems and to examine the roles of the compiler.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4a5iwwl8qi8r" w:id="2"/>
      <w:bookmarkEnd w:id="2"/>
      <w:r w:rsidDel="00000000" w:rsidR="00000000" w:rsidRPr="00000000">
        <w:rPr>
          <w:rtl w:val="0"/>
        </w:rPr>
        <w:t xml:space="preserve">Part I</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Read the SimpleScalar Tool Set Document and understand the SimpleScalar architecture. Download and install SimpleScalar 3.0 software package on your computer. Study the usage of SimpleScalar simulation commands </w:t>
      </w:r>
      <w:r w:rsidDel="00000000" w:rsidR="00000000" w:rsidRPr="00000000">
        <w:rPr>
          <w:b w:val="1"/>
          <w:sz w:val="24"/>
          <w:szCs w:val="24"/>
          <w:rtl w:val="0"/>
        </w:rPr>
        <w:t xml:space="preserve">sim-fast</w:t>
      </w:r>
      <w:r w:rsidDel="00000000" w:rsidR="00000000" w:rsidRPr="00000000">
        <w:rPr>
          <w:sz w:val="24"/>
          <w:szCs w:val="24"/>
          <w:rtl w:val="0"/>
        </w:rPr>
        <w:t xml:space="preserve"> and </w:t>
      </w:r>
      <w:r w:rsidDel="00000000" w:rsidR="00000000" w:rsidRPr="00000000">
        <w:rPr>
          <w:b w:val="1"/>
          <w:sz w:val="24"/>
          <w:szCs w:val="24"/>
          <w:rtl w:val="0"/>
        </w:rPr>
        <w:t xml:space="preserve">sim- profile</w:t>
      </w:r>
      <w:r w:rsidDel="00000000" w:rsidR="00000000" w:rsidRPr="00000000">
        <w:rPr>
          <w:sz w:val="24"/>
          <w:szCs w:val="24"/>
          <w:rtl w:val="0"/>
        </w:rPr>
        <w:t xml:space="preserve">. Please check the references at the end of this document.</w:t>
      </w:r>
      <w:r w:rsidDel="00000000" w:rsidR="00000000" w:rsidRPr="00000000">
        <w:rPr>
          <w:rtl w:val="0"/>
        </w:rPr>
      </w:r>
    </w:p>
    <w:p w:rsidR="00000000" w:rsidDel="00000000" w:rsidP="00000000" w:rsidRDefault="00000000" w:rsidRPr="00000000" w14:paraId="00000040">
      <w:pPr>
        <w:pStyle w:val="Heading5"/>
        <w:rPr>
          <w:b w:val="1"/>
          <w:sz w:val="24"/>
          <w:szCs w:val="24"/>
        </w:rPr>
      </w:pPr>
      <w:bookmarkStart w:colFirst="0" w:colLast="0" w:name="_k10d1pd3zvmk" w:id="3"/>
      <w:bookmarkEnd w:id="3"/>
      <w:r w:rsidDel="00000000" w:rsidR="00000000" w:rsidRPr="00000000">
        <w:rPr>
          <w:b w:val="1"/>
          <w:sz w:val="24"/>
          <w:szCs w:val="24"/>
          <w:rtl w:val="0"/>
        </w:rPr>
        <w:t xml:space="preserve">Getting Set Up</w:t>
      </w:r>
    </w:p>
    <w:p w:rsidR="00000000" w:rsidDel="00000000" w:rsidP="00000000" w:rsidRDefault="00000000" w:rsidRPr="00000000" w14:paraId="00000041">
      <w:pPr>
        <w:rPr>
          <w:sz w:val="24"/>
          <w:szCs w:val="24"/>
        </w:rPr>
      </w:pPr>
      <w:r w:rsidDel="00000000" w:rsidR="00000000" w:rsidRPr="00000000">
        <w:rPr>
          <w:sz w:val="24"/>
          <w:szCs w:val="24"/>
          <w:rtl w:val="0"/>
        </w:rPr>
        <w:t xml:space="preserve">In preparation for parts 2, 3, and 4, our team worked on getting the proper setup and reviewed available documentation for SimpleScalar and SPEC95 on the web. The following list shows the actions to get the set up working:</w:t>
      </w:r>
    </w:p>
    <w:p w:rsidR="00000000" w:rsidDel="00000000" w:rsidP="00000000" w:rsidRDefault="00000000" w:rsidRPr="00000000" w14:paraId="00000042">
      <w:pPr>
        <w:numPr>
          <w:ilvl w:val="0"/>
          <w:numId w:val="1"/>
        </w:numPr>
        <w:ind w:left="720" w:hanging="360"/>
        <w:rPr>
          <w:color w:val="000000"/>
          <w:sz w:val="24"/>
          <w:szCs w:val="24"/>
        </w:rPr>
      </w:pPr>
      <w:r w:rsidDel="00000000" w:rsidR="00000000" w:rsidRPr="00000000">
        <w:rPr>
          <w:color w:val="000000"/>
          <w:sz w:val="24"/>
          <w:szCs w:val="24"/>
          <w:rtl w:val="0"/>
        </w:rPr>
        <w:t xml:space="preserve">Download and Installed VirtualBox form </w:t>
      </w:r>
      <w:hyperlink r:id="rId7">
        <w:r w:rsidDel="00000000" w:rsidR="00000000" w:rsidRPr="00000000">
          <w:rPr>
            <w:color w:val="1155cc"/>
            <w:sz w:val="24"/>
            <w:szCs w:val="24"/>
            <w:u w:val="single"/>
            <w:rtl w:val="0"/>
          </w:rPr>
          <w:t xml:space="preserve">https://www.virtualbox.org/</w:t>
        </w:r>
      </w:hyperlink>
      <w:r w:rsidDel="00000000" w:rsidR="00000000" w:rsidRPr="00000000">
        <w:rPr>
          <w:rtl w:val="0"/>
        </w:rPr>
      </w:r>
    </w:p>
    <w:p w:rsidR="00000000" w:rsidDel="00000000" w:rsidP="00000000" w:rsidRDefault="00000000" w:rsidRPr="00000000" w14:paraId="00000043">
      <w:pPr>
        <w:numPr>
          <w:ilvl w:val="1"/>
          <w:numId w:val="1"/>
        </w:numPr>
        <w:ind w:left="1440" w:hanging="360"/>
        <w:rPr>
          <w:color w:val="000000"/>
          <w:sz w:val="24"/>
          <w:szCs w:val="24"/>
        </w:rPr>
      </w:pPr>
      <w:r w:rsidDel="00000000" w:rsidR="00000000" w:rsidRPr="00000000">
        <w:rPr>
          <w:color w:val="000000"/>
          <w:sz w:val="24"/>
          <w:szCs w:val="24"/>
          <w:rtl w:val="0"/>
        </w:rPr>
        <w:t xml:space="preserve">The team found the following link helpful on how to install VirtualBox: </w:t>
      </w:r>
      <w:hyperlink r:id="rId8">
        <w:r w:rsidDel="00000000" w:rsidR="00000000" w:rsidRPr="00000000">
          <w:rPr>
            <w:color w:val="1155cc"/>
            <w:sz w:val="24"/>
            <w:szCs w:val="24"/>
            <w:u w:val="single"/>
            <w:rtl w:val="0"/>
          </w:rPr>
          <w:t xml:space="preserve">https://www.youtube.com/watch?v=63_kPIQUPp8</w:t>
        </w:r>
      </w:hyperlink>
      <w:r w:rsidDel="00000000" w:rsidR="00000000" w:rsidRPr="00000000">
        <w:rPr>
          <w:rtl w:val="0"/>
        </w:rPr>
      </w:r>
    </w:p>
    <w:p w:rsidR="00000000" w:rsidDel="00000000" w:rsidP="00000000" w:rsidRDefault="00000000" w:rsidRPr="00000000" w14:paraId="00000044">
      <w:pPr>
        <w:numPr>
          <w:ilvl w:val="0"/>
          <w:numId w:val="1"/>
        </w:numPr>
        <w:ind w:left="720" w:hanging="360"/>
        <w:rPr>
          <w:color w:val="000000"/>
          <w:sz w:val="24"/>
          <w:szCs w:val="24"/>
        </w:rPr>
      </w:pPr>
      <w:r w:rsidDel="00000000" w:rsidR="00000000" w:rsidRPr="00000000">
        <w:rPr>
          <w:color w:val="000000"/>
          <w:sz w:val="24"/>
          <w:szCs w:val="24"/>
          <w:rtl w:val="0"/>
        </w:rPr>
        <w:t xml:space="preserve">Download and Installed Ubuntu 16.04 LT OS for Desktops from: </w:t>
      </w:r>
      <w:hyperlink r:id="rId9">
        <w:r w:rsidDel="00000000" w:rsidR="00000000" w:rsidRPr="00000000">
          <w:rPr>
            <w:color w:val="1155cc"/>
            <w:sz w:val="24"/>
            <w:szCs w:val="24"/>
            <w:u w:val="single"/>
            <w:rtl w:val="0"/>
          </w:rPr>
          <w:t xml:space="preserve">http://releases.ubuntu.com/16.04/</w:t>
        </w:r>
      </w:hyperlink>
      <w:r w:rsidDel="00000000" w:rsidR="00000000" w:rsidRPr="00000000">
        <w:rPr>
          <w:rtl w:val="0"/>
        </w:rPr>
      </w:r>
    </w:p>
    <w:p w:rsidR="00000000" w:rsidDel="00000000" w:rsidP="00000000" w:rsidRDefault="00000000" w:rsidRPr="00000000" w14:paraId="00000045">
      <w:pPr>
        <w:numPr>
          <w:ilvl w:val="1"/>
          <w:numId w:val="1"/>
        </w:numPr>
        <w:ind w:left="1440" w:hanging="360"/>
        <w:rPr>
          <w:sz w:val="24"/>
          <w:szCs w:val="24"/>
        </w:rPr>
      </w:pPr>
      <w:r w:rsidDel="00000000" w:rsidR="00000000" w:rsidRPr="00000000">
        <w:rPr>
          <w:sz w:val="24"/>
          <w:szCs w:val="24"/>
          <w:rtl w:val="0"/>
        </w:rPr>
        <w:t xml:space="preserve">The team found the following link helpful on how install Ubuntu in VirtualBox: </w:t>
      </w:r>
      <w:hyperlink r:id="rId10">
        <w:r w:rsidDel="00000000" w:rsidR="00000000" w:rsidRPr="00000000">
          <w:rPr>
            <w:color w:val="1155cc"/>
            <w:sz w:val="24"/>
            <w:szCs w:val="24"/>
            <w:u w:val="single"/>
            <w:rtl w:val="0"/>
          </w:rPr>
          <w:t xml:space="preserve">https://www.youtube.com/watch?v=VTY_fsY0m0c</w:t>
        </w:r>
      </w:hyperlink>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Download SimpleScalar files from </w:t>
      </w:r>
      <w:hyperlink r:id="rId11">
        <w:r w:rsidDel="00000000" w:rsidR="00000000" w:rsidRPr="00000000">
          <w:rPr>
            <w:color w:val="1155cc"/>
            <w:sz w:val="24"/>
            <w:szCs w:val="24"/>
            <w:u w:val="single"/>
            <w:rtl w:val="0"/>
          </w:rPr>
          <w:t xml:space="preserve">http://www.simplescalar.com/</w:t>
        </w:r>
      </w:hyperlink>
      <w:r w:rsidDel="00000000" w:rsidR="00000000" w:rsidRPr="00000000">
        <w:rPr>
          <w:rtl w:val="0"/>
        </w:rPr>
      </w:r>
    </w:p>
    <w:p w:rsidR="00000000" w:rsidDel="00000000" w:rsidP="00000000" w:rsidRDefault="00000000" w:rsidRPr="00000000" w14:paraId="00000047">
      <w:pPr>
        <w:numPr>
          <w:ilvl w:val="1"/>
          <w:numId w:val="1"/>
        </w:numPr>
        <w:ind w:left="144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48">
      <w:pPr>
        <w:numPr>
          <w:ilvl w:val="2"/>
          <w:numId w:val="1"/>
        </w:numPr>
        <w:ind w:left="2160" w:hanging="360"/>
        <w:rPr>
          <w:sz w:val="24"/>
          <w:szCs w:val="24"/>
        </w:rPr>
      </w:pPr>
      <w:hyperlink r:id="rId12">
        <w:r w:rsidDel="00000000" w:rsidR="00000000" w:rsidRPr="00000000">
          <w:rPr>
            <w:rFonts w:ascii="Calibri" w:cs="Calibri" w:eastAsia="Calibri" w:hAnsi="Calibri"/>
            <w:color w:val="1155cc"/>
            <w:sz w:val="24"/>
            <w:szCs w:val="24"/>
            <w:u w:val="single"/>
            <w:rtl w:val="0"/>
          </w:rPr>
          <w:t xml:space="preserve">https://github.com/sdenel/How-to-install-SimpleScalar-on-Ubuntu</w:t>
        </w:r>
      </w:hyperlink>
      <w:r w:rsidDel="00000000" w:rsidR="00000000" w:rsidRPr="00000000">
        <w:rPr>
          <w:rtl w:val="0"/>
        </w:rPr>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The team found the following links helpful on how to install SimpleScalar:</w:t>
      </w:r>
    </w:p>
    <w:p w:rsidR="00000000" w:rsidDel="00000000" w:rsidP="00000000" w:rsidRDefault="00000000" w:rsidRPr="00000000" w14:paraId="0000004A">
      <w:pPr>
        <w:numPr>
          <w:ilvl w:val="2"/>
          <w:numId w:val="1"/>
        </w:numPr>
        <w:ind w:left="2160" w:hanging="360"/>
        <w:rPr>
          <w:sz w:val="24"/>
          <w:szCs w:val="24"/>
        </w:rPr>
      </w:pPr>
      <w:hyperlink r:id="rId13">
        <w:r w:rsidDel="00000000" w:rsidR="00000000" w:rsidRPr="00000000">
          <w:rPr>
            <w:color w:val="1155cc"/>
            <w:sz w:val="24"/>
            <w:szCs w:val="24"/>
            <w:u w:val="single"/>
            <w:rtl w:val="0"/>
          </w:rPr>
          <w:t xml:space="preserve">https://www.youtube.com/watch?v=kNJHX7vyKs4&amp;t=448s</w:t>
        </w:r>
      </w:hyperlink>
      <w:r w:rsidDel="00000000" w:rsidR="00000000" w:rsidRPr="00000000">
        <w:rPr>
          <w:rtl w:val="0"/>
        </w:rPr>
      </w:r>
    </w:p>
    <w:p w:rsidR="00000000" w:rsidDel="00000000" w:rsidP="00000000" w:rsidRDefault="00000000" w:rsidRPr="00000000" w14:paraId="0000004B">
      <w:pPr>
        <w:numPr>
          <w:ilvl w:val="2"/>
          <w:numId w:val="1"/>
        </w:numPr>
        <w:ind w:left="2160" w:hanging="360"/>
        <w:rPr>
          <w:sz w:val="24"/>
          <w:szCs w:val="24"/>
        </w:rPr>
      </w:pPr>
      <w:hyperlink r:id="rId14">
        <w:r w:rsidDel="00000000" w:rsidR="00000000" w:rsidRPr="00000000">
          <w:rPr>
            <w:color w:val="1155cc"/>
            <w:sz w:val="24"/>
            <w:szCs w:val="24"/>
            <w:u w:val="single"/>
            <w:rtl w:val="0"/>
          </w:rPr>
          <w:t xml:space="preserve">https://www.youtube.com/watch?v=H1Xhggu4h4c&amp;t=132s</w:t>
        </w:r>
      </w:hyperlink>
      <w:r w:rsidDel="00000000" w:rsidR="00000000" w:rsidRPr="00000000">
        <w:rPr>
          <w:rtl w:val="0"/>
        </w:rPr>
      </w:r>
    </w:p>
    <w:p w:rsidR="00000000" w:rsidDel="00000000" w:rsidP="00000000" w:rsidRDefault="00000000" w:rsidRPr="00000000" w14:paraId="0000004C">
      <w:pPr>
        <w:numPr>
          <w:ilvl w:val="2"/>
          <w:numId w:val="1"/>
        </w:numPr>
        <w:ind w:left="2160" w:hanging="360"/>
        <w:rPr>
          <w:sz w:val="24"/>
          <w:szCs w:val="24"/>
        </w:rPr>
      </w:pPr>
      <w:hyperlink r:id="rId15">
        <w:r w:rsidDel="00000000" w:rsidR="00000000" w:rsidRPr="00000000">
          <w:rPr>
            <w:color w:val="1155cc"/>
            <w:sz w:val="24"/>
            <w:szCs w:val="24"/>
            <w:u w:val="single"/>
            <w:rtl w:val="0"/>
          </w:rPr>
          <w:t xml:space="preserve">https://www.youtube.com/watch?v=VM0iT1URnis</w:t>
        </w:r>
      </w:hyperlink>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Download and Cross-Compile SPEC95 with SimpleScalar.</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Team found the following Github instructions helpful: </w:t>
      </w:r>
      <w:hyperlink r:id="rId16">
        <w:r w:rsidDel="00000000" w:rsidR="00000000" w:rsidRPr="00000000">
          <w:rPr>
            <w:color w:val="1155cc"/>
            <w:sz w:val="24"/>
            <w:szCs w:val="24"/>
            <w:u w:val="single"/>
            <w:rtl w:val="0"/>
          </w:rPr>
          <w:t xml:space="preserve">https://github.com/priyankarroychowdhury3/Simplescalar</w:t>
        </w:r>
      </w:hyperlink>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SPEC95 commands help can be found here: </w:t>
      </w:r>
      <w:hyperlink r:id="rId17">
        <w:r w:rsidDel="00000000" w:rsidR="00000000" w:rsidRPr="00000000">
          <w:rPr>
            <w:color w:val="1155cc"/>
            <w:sz w:val="24"/>
            <w:szCs w:val="24"/>
            <w:u w:val="single"/>
            <w:rtl w:val="0"/>
          </w:rPr>
          <w:t xml:space="preserve">http://hamblen.ece.gatech.edu/4100/course/simplescalar/Spec95%20Benchmark%20Command%20Lines.htm</w:t>
        </w:r>
      </w:hyperlink>
      <w:r w:rsidDel="00000000" w:rsidR="00000000" w:rsidRPr="00000000">
        <w:rPr>
          <w:sz w:val="24"/>
          <w:szCs w:val="24"/>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vertAlign w:val="superscrip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1">
      <w:pPr>
        <w:pStyle w:val="Heading5"/>
        <w:rPr>
          <w:b w:val="1"/>
          <w:sz w:val="24"/>
          <w:szCs w:val="24"/>
        </w:rPr>
      </w:pPr>
      <w:bookmarkStart w:colFirst="0" w:colLast="0" w:name="_2mxsfvulth3s" w:id="4"/>
      <w:bookmarkEnd w:id="4"/>
      <w:r w:rsidDel="00000000" w:rsidR="00000000" w:rsidRPr="00000000">
        <w:rPr>
          <w:b w:val="1"/>
          <w:sz w:val="24"/>
          <w:szCs w:val="24"/>
          <w:rtl w:val="0"/>
        </w:rPr>
        <w:t xml:space="preserve">Quick Notes on SimpleScalar</w:t>
      </w:r>
    </w:p>
    <w:p w:rsidR="00000000" w:rsidDel="00000000" w:rsidP="00000000" w:rsidRDefault="00000000" w:rsidRPr="00000000" w14:paraId="00000052">
      <w:pPr>
        <w:jc w:val="both"/>
        <w:rPr>
          <w:sz w:val="24"/>
          <w:szCs w:val="24"/>
        </w:rPr>
      </w:pPr>
      <w:r w:rsidDel="00000000" w:rsidR="00000000" w:rsidRPr="00000000">
        <w:rPr>
          <w:color w:val="000000"/>
          <w:sz w:val="24"/>
          <w:szCs w:val="24"/>
          <w:rtl w:val="0"/>
        </w:rPr>
        <w:t xml:space="preserve">Information regarding </w:t>
      </w:r>
      <w:r w:rsidDel="00000000" w:rsidR="00000000" w:rsidRPr="00000000">
        <w:rPr>
          <w:sz w:val="24"/>
          <w:szCs w:val="24"/>
          <w:rtl w:val="0"/>
        </w:rPr>
        <w:t xml:space="preserve">SimpleScalar</w:t>
      </w:r>
      <w:r w:rsidDel="00000000" w:rsidR="00000000" w:rsidRPr="00000000">
        <w:rPr>
          <w:color w:val="000000"/>
          <w:sz w:val="24"/>
          <w:szCs w:val="24"/>
          <w:rtl w:val="0"/>
        </w:rPr>
        <w:t xml:space="preserve"> simulator </w:t>
      </w:r>
      <w:r w:rsidDel="00000000" w:rsidR="00000000" w:rsidRPr="00000000">
        <w:rPr>
          <w:color w:val="000000"/>
          <w:sz w:val="24"/>
          <w:szCs w:val="24"/>
          <w:rtl w:val="0"/>
        </w:rPr>
        <w:t xml:space="preserve">can be found at its </w:t>
      </w:r>
      <w:hyperlink r:id="rId18">
        <w:r w:rsidDel="00000000" w:rsidR="00000000" w:rsidRPr="00000000">
          <w:rPr>
            <w:color w:val="1155cc"/>
            <w:sz w:val="24"/>
            <w:szCs w:val="24"/>
            <w:u w:val="single"/>
            <w:rtl w:val="0"/>
          </w:rPr>
          <w:t xml:space="preserve">site</w:t>
        </w:r>
      </w:hyperlink>
      <w:r w:rsidDel="00000000" w:rsidR="00000000" w:rsidRPr="00000000">
        <w:rPr>
          <w:color w:val="000000"/>
          <w:sz w:val="24"/>
          <w:szCs w:val="24"/>
          <w:rtl w:val="0"/>
        </w:rPr>
        <w:t xml:space="preserve">; however, the team extracted the next three sections and it is sharing them here for information.</w:t>
      </w:r>
      <w:r w:rsidDel="00000000" w:rsidR="00000000" w:rsidRPr="00000000">
        <w:rPr>
          <w:rtl w:val="0"/>
        </w:rPr>
      </w:r>
    </w:p>
    <w:p w:rsidR="00000000" w:rsidDel="00000000" w:rsidP="00000000" w:rsidRDefault="00000000" w:rsidRPr="00000000" w14:paraId="00000053">
      <w:pPr>
        <w:pStyle w:val="Heading6"/>
        <w:rPr>
          <w:sz w:val="24"/>
          <w:szCs w:val="24"/>
        </w:rPr>
      </w:pPr>
      <w:bookmarkStart w:colFirst="0" w:colLast="0" w:name="_7wfkypiymxrx" w:id="5"/>
      <w:bookmarkEnd w:id="5"/>
      <w:r w:rsidDel="00000000" w:rsidR="00000000" w:rsidRPr="00000000">
        <w:rPr>
          <w:sz w:val="24"/>
          <w:szCs w:val="24"/>
          <w:rtl w:val="0"/>
        </w:rPr>
        <w:t xml:space="preserve">SimpleScalar tool set</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The SimpleScalar tool set is a system software infrastructure used to build modeling applications for program performance analysis, detailed microarchitectural modeling, and hardware-software co-verification. Using the SimpleScalar tools, users can build modeling applications that simulate real programs running on a range of modern processors and systems.  The tool set includes sample simulators ranging from a fast functional simulator to a detailed, dynamically scheduled processor model that supports non-blocking caches, speculative execution, and state-of-the-art branch prediction. In addition to simulators, the SimpleScalar tool set includes performance visualization tools, statistical analysis resources, and debug and verification infrastructure.</w:t>
      </w:r>
    </w:p>
    <w:p w:rsidR="00000000" w:rsidDel="00000000" w:rsidP="00000000" w:rsidRDefault="00000000" w:rsidRPr="00000000" w14:paraId="00000055">
      <w:pPr>
        <w:pStyle w:val="Heading6"/>
        <w:rPr>
          <w:sz w:val="24"/>
          <w:szCs w:val="24"/>
        </w:rPr>
      </w:pPr>
      <w:bookmarkStart w:colFirst="0" w:colLast="0" w:name="_cm6xk511u7fi" w:id="6"/>
      <w:bookmarkEnd w:id="6"/>
      <w:r w:rsidDel="00000000" w:rsidR="00000000" w:rsidRPr="00000000">
        <w:rPr>
          <w:sz w:val="24"/>
          <w:szCs w:val="24"/>
          <w:rtl w:val="0"/>
        </w:rPr>
        <w:t xml:space="preserve">Instruction sets that can be emulated</w:t>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tl w:val="0"/>
        </w:rPr>
        <w:t xml:space="preserve">SimpleScalar simulators can emulate the Alpha, PISA, ARM, and x86 instruction sets.  The tool set includes a machine definition infrastructure that permits most architectural details to be separated from simulator implementations.  All of the simulators distributed with the current release of SimpleScalar can run programs from any of the above listed instruction sets.  Complex instruction set emulation (e.g., x86) can be implemented with or without microcode, making the SimpleScalar tools particularly useful for modeling CISC instruction sets.</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The PISA instruction set (a.k.a. the portable instruction set architecture) is a simple MIPS-like instruction set maintained primarily for instructional use. A GNU GCC-based cross-compiler and pre-built libraries are also available for this target.  The PISA target is particularly useful for computer engineering instruction as the tools can be built on a wide range of host platforms, including Linux/x86, Win2000, SPARC Solaris, and others.</w:t>
      </w:r>
    </w:p>
    <w:p w:rsidR="00000000" w:rsidDel="00000000" w:rsidP="00000000" w:rsidRDefault="00000000" w:rsidRPr="00000000" w14:paraId="00000058">
      <w:pPr>
        <w:pStyle w:val="Heading6"/>
        <w:rPr>
          <w:sz w:val="24"/>
          <w:szCs w:val="24"/>
        </w:rPr>
      </w:pPr>
      <w:bookmarkStart w:colFirst="0" w:colLast="0" w:name="_uqgd7jns7vtq" w:id="7"/>
      <w:bookmarkEnd w:id="7"/>
      <w:r w:rsidDel="00000000" w:rsidR="00000000" w:rsidRPr="00000000">
        <w:rPr>
          <w:sz w:val="24"/>
          <w:szCs w:val="24"/>
          <w:rtl w:val="0"/>
        </w:rPr>
        <w:t xml:space="preserve">Platforms</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SimpleScalar builds on most 32-bit and 64-bit flavors of UNIX and Windows NT-based operating systems.  The internal software architecture of the tool set includes a host interface module, permitting fast porting to other host platforms.  The host interface module permits cross-endian emulation, thus it is possible to use emulate a target on a host platform with a different endian, </w:t>
      </w:r>
      <w:r w:rsidDel="00000000" w:rsidR="00000000" w:rsidRPr="00000000">
        <w:rPr>
          <w:i w:val="1"/>
          <w:sz w:val="24"/>
          <w:szCs w:val="24"/>
          <w:rtl w:val="0"/>
        </w:rPr>
        <w:t xml:space="preserve">e.g.</w:t>
      </w:r>
      <w:r w:rsidDel="00000000" w:rsidR="00000000" w:rsidRPr="00000000">
        <w:rPr>
          <w:sz w:val="24"/>
          <w:szCs w:val="24"/>
          <w:rtl w:val="0"/>
        </w:rPr>
        <w:t xml:space="preserve">, running Alpha ISA emulation on a SPARC Solaris host platform. Most SimpleScalar users and developers (including SimpleScalar LLC) use SimpleScalar on Linux/x86.</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5"/>
        <w:rPr>
          <w:b w:val="1"/>
          <w:sz w:val="24"/>
          <w:szCs w:val="24"/>
        </w:rPr>
      </w:pPr>
      <w:bookmarkStart w:colFirst="0" w:colLast="0" w:name="_987v4giiwhud" w:id="8"/>
      <w:bookmarkEnd w:id="8"/>
      <w:r w:rsidDel="00000000" w:rsidR="00000000" w:rsidRPr="00000000">
        <w:rPr>
          <w:b w:val="1"/>
          <w:sz w:val="24"/>
          <w:szCs w:val="24"/>
          <w:rtl w:val="0"/>
        </w:rPr>
        <w:t xml:space="preserve">Working Setup (SimpleScalar</w:t>
      </w:r>
      <w:r w:rsidDel="00000000" w:rsidR="00000000" w:rsidRPr="00000000">
        <w:rPr>
          <w:b w:val="1"/>
          <w:sz w:val="24"/>
          <w:szCs w:val="24"/>
          <w:rtl w:val="0"/>
        </w:rPr>
        <w:t xml:space="preserve"> commands)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Figure 1 and 2 illustrate sim-fast and sim-profile command options.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i w:val="1"/>
          <w:sz w:val="24"/>
          <w:szCs w:val="24"/>
        </w:rPr>
      </w:pPr>
      <w:r w:rsidDel="00000000" w:rsidR="00000000" w:rsidRPr="00000000">
        <w:rPr>
          <w:b w:val="1"/>
          <w:i w:val="1"/>
          <w:sz w:val="24"/>
          <w:szCs w:val="24"/>
          <w:rtl w:val="0"/>
        </w:rPr>
        <w:t xml:space="preserve">./sim-fast </w:t>
      </w:r>
    </w:p>
    <w:p w:rsidR="00000000" w:rsidDel="00000000" w:rsidP="00000000" w:rsidRDefault="00000000" w:rsidRPr="00000000" w14:paraId="00000060">
      <w:pPr>
        <w:rPr>
          <w:b w:val="1"/>
          <w:i w:val="1"/>
          <w:sz w:val="24"/>
          <w:szCs w:val="24"/>
        </w:rPr>
      </w:pPr>
      <w:r w:rsidDel="00000000" w:rsidR="00000000" w:rsidRPr="00000000">
        <w:rPr>
          <w:b w:val="1"/>
          <w:i w:val="1"/>
          <w:sz w:val="24"/>
          <w:szCs w:val="24"/>
        </w:rPr>
        <w:drawing>
          <wp:inline distB="114300" distT="114300" distL="114300" distR="114300">
            <wp:extent cx="5943600" cy="34417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16"/>
          <w:szCs w:val="16"/>
        </w:rPr>
      </w:pPr>
      <w:r w:rsidDel="00000000" w:rsidR="00000000" w:rsidRPr="00000000">
        <w:rPr>
          <w:b w:val="1"/>
          <w:sz w:val="16"/>
          <w:szCs w:val="16"/>
          <w:rtl w:val="0"/>
        </w:rPr>
        <w:t xml:space="preserve">Fig 1. SimpleScalar ./sim-fast &lt;options&gt;</w:t>
      </w:r>
    </w:p>
    <w:p w:rsidR="00000000" w:rsidDel="00000000" w:rsidP="00000000" w:rsidRDefault="00000000" w:rsidRPr="00000000" w14:paraId="00000062">
      <w:pPr>
        <w:rPr>
          <w:i w:val="1"/>
          <w:sz w:val="24"/>
          <w:szCs w:val="24"/>
        </w:rPr>
      </w:pPr>
      <w:r w:rsidDel="00000000" w:rsidR="00000000" w:rsidRPr="00000000">
        <w:rPr>
          <w:rtl w:val="0"/>
        </w:rPr>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Usage: ./sim-fast {-options} executable {arguments}</w:t>
      </w:r>
    </w:p>
    <w:p w:rsidR="00000000" w:rsidDel="00000000" w:rsidP="00000000" w:rsidRDefault="00000000" w:rsidRPr="00000000" w14:paraId="00000064">
      <w:pPr>
        <w:rPr>
          <w:i w:val="1"/>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sim-fast: This simulator implements a very fast functional simulator.  This</w:t>
      </w:r>
    </w:p>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functional simulator implementation is much more difficult to digest than</w:t>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the simpler, cleaner sim-safe functional simulator.  By default, this</w:t>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simulator performs no instruction error checking, as a result, any</w:t>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instruction errors will manifest as simulator execution errors, possibly</w:t>
      </w:r>
    </w:p>
    <w:p w:rsidR="00000000" w:rsidDel="00000000" w:rsidP="00000000" w:rsidRDefault="00000000" w:rsidRPr="00000000" w14:paraId="0000006A">
      <w:pPr>
        <w:rPr>
          <w:i w:val="1"/>
          <w:sz w:val="24"/>
          <w:szCs w:val="24"/>
        </w:rPr>
      </w:pPr>
      <w:r w:rsidDel="00000000" w:rsidR="00000000" w:rsidRPr="00000000">
        <w:rPr>
          <w:i w:val="1"/>
          <w:sz w:val="24"/>
          <w:szCs w:val="24"/>
          <w:rtl w:val="0"/>
        </w:rPr>
        <w:t xml:space="preserve">causing sim-fast to execute incorrectly or dump core.  Such is the</w:t>
      </w:r>
    </w:p>
    <w:p w:rsidR="00000000" w:rsidDel="00000000" w:rsidP="00000000" w:rsidRDefault="00000000" w:rsidRPr="00000000" w14:paraId="0000006B">
      <w:pPr>
        <w:rPr>
          <w:i w:val="1"/>
          <w:sz w:val="24"/>
          <w:szCs w:val="24"/>
        </w:rPr>
      </w:pPr>
      <w:r w:rsidDel="00000000" w:rsidR="00000000" w:rsidRPr="00000000">
        <w:rPr>
          <w:i w:val="1"/>
          <w:sz w:val="24"/>
          <w:szCs w:val="24"/>
          <w:rtl w:val="0"/>
        </w:rPr>
        <w:t xml:space="preserve">price we pay for speed!!!!</w:t>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 -option        &lt;args&gt;           #    &lt;default&gt; # description          </w:t>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-config          &lt;string&gt;         #       &lt;null&gt; # load configuration from a file</w:t>
      </w:r>
    </w:p>
    <w:p w:rsidR="00000000" w:rsidDel="00000000" w:rsidP="00000000" w:rsidRDefault="00000000" w:rsidRPr="00000000" w14:paraId="00000071">
      <w:pPr>
        <w:rPr>
          <w:i w:val="1"/>
          <w:sz w:val="24"/>
          <w:szCs w:val="24"/>
        </w:rPr>
      </w:pPr>
      <w:r w:rsidDel="00000000" w:rsidR="00000000" w:rsidRPr="00000000">
        <w:rPr>
          <w:i w:val="1"/>
          <w:sz w:val="24"/>
          <w:szCs w:val="24"/>
          <w:rtl w:val="0"/>
        </w:rPr>
        <w:t xml:space="preserve">-dumpconfig      &lt;string&gt;         #       &lt;null&gt; # dump configuration to a file</w:t>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-h               &lt;true|false&gt;     #        false # print help message    </w:t>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-v               &lt;true|false&gt;     #        false # verbose operation    </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-d               &lt;true|false&gt;     #        false # enable debug message  </w:t>
      </w:r>
    </w:p>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-i               &lt;true|false&gt;     #        false # start in Dlite debugger</w:t>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-seed            &lt;int&gt;            #            1 # random number generator seed (0 for timer seed)</w:t>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-q               &lt;true|false&gt;     #        false # initialize and terminate immediately</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-chkpt           &lt;string&gt;         #       &lt;null&gt; # restore EIO trace execution from &lt;fname&gt;</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-redir:sim       &lt;string&gt;         #       &lt;null&gt; # redirect simulator output to file (non-interactive only)</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-redir:prog      &lt;string&gt;         #       &lt;null&gt; # redirect simulated program output to file</w:t>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-nice            &lt;int&gt;            #            0 # simulator scheduling priority</w:t>
      </w:r>
    </w:p>
    <w:p w:rsidR="00000000" w:rsidDel="00000000" w:rsidP="00000000" w:rsidRDefault="00000000" w:rsidRPr="00000000" w14:paraId="0000007C">
      <w:pPr>
        <w:rPr>
          <w:i w:val="1"/>
          <w:sz w:val="24"/>
          <w:szCs w:val="24"/>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./sim-profile</w:t>
      </w:r>
    </w:p>
    <w:p w:rsidR="00000000" w:rsidDel="00000000" w:rsidP="00000000" w:rsidRDefault="00000000" w:rsidRPr="00000000" w14:paraId="0000007F">
      <w:pPr>
        <w:rPr>
          <w:b w:val="1"/>
          <w:i w:val="1"/>
          <w:sz w:val="24"/>
          <w:szCs w:val="24"/>
        </w:rPr>
      </w:pPr>
      <w:r w:rsidDel="00000000" w:rsidR="00000000" w:rsidRPr="00000000">
        <w:rPr>
          <w:rtl w:val="0"/>
        </w:rPr>
      </w:r>
    </w:p>
    <w:p w:rsidR="00000000" w:rsidDel="00000000" w:rsidP="00000000" w:rsidRDefault="00000000" w:rsidRPr="00000000" w14:paraId="00000080">
      <w:pPr>
        <w:rPr>
          <w:i w:val="1"/>
          <w:sz w:val="24"/>
          <w:szCs w:val="24"/>
        </w:rPr>
      </w:pPr>
      <w:r w:rsidDel="00000000" w:rsidR="00000000" w:rsidRPr="00000000">
        <w:rPr>
          <w:i w:val="1"/>
          <w:sz w:val="24"/>
          <w:szCs w:val="24"/>
        </w:rPr>
        <w:drawing>
          <wp:inline distB="114300" distT="114300" distL="114300" distR="114300">
            <wp:extent cx="5943600" cy="43434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16"/>
          <w:szCs w:val="16"/>
        </w:rPr>
      </w:pPr>
      <w:r w:rsidDel="00000000" w:rsidR="00000000" w:rsidRPr="00000000">
        <w:rPr>
          <w:b w:val="1"/>
          <w:sz w:val="16"/>
          <w:szCs w:val="16"/>
          <w:rtl w:val="0"/>
        </w:rPr>
        <w:t xml:space="preserve">Fig 2. SimpleScalar ./sim-profile &lt;options&gt;</w:t>
      </w: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Usage: ./sim-profile {-options} executable {arguments}</w:t>
      </w:r>
    </w:p>
    <w:p w:rsidR="00000000" w:rsidDel="00000000" w:rsidP="00000000" w:rsidRDefault="00000000" w:rsidRPr="00000000" w14:paraId="00000084">
      <w:pPr>
        <w:rPr>
          <w:i w:val="1"/>
          <w:sz w:val="24"/>
          <w:szCs w:val="24"/>
        </w:rPr>
      </w:pPr>
      <w:r w:rsidDel="00000000" w:rsidR="00000000" w:rsidRPr="00000000">
        <w:rPr>
          <w:rtl w:val="0"/>
        </w:rPr>
      </w:r>
    </w:p>
    <w:p w:rsidR="00000000" w:rsidDel="00000000" w:rsidP="00000000" w:rsidRDefault="00000000" w:rsidRPr="00000000" w14:paraId="00000085">
      <w:pPr>
        <w:rPr>
          <w:i w:val="1"/>
          <w:sz w:val="24"/>
          <w:szCs w:val="24"/>
        </w:rPr>
      </w:pPr>
      <w:r w:rsidDel="00000000" w:rsidR="00000000" w:rsidRPr="00000000">
        <w:rPr>
          <w:i w:val="1"/>
          <w:sz w:val="24"/>
          <w:szCs w:val="24"/>
          <w:rtl w:val="0"/>
        </w:rPr>
        <w:t xml:space="preserve">sim-profile: This simulator implements a functional simulator with</w:t>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profiling support.  Run with the `-h' flag to see profiling options</w:t>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available.</w:t>
      </w:r>
    </w:p>
    <w:p w:rsidR="00000000" w:rsidDel="00000000" w:rsidP="00000000" w:rsidRDefault="00000000" w:rsidRPr="00000000" w14:paraId="00000088">
      <w:pPr>
        <w:rPr>
          <w:i w:val="1"/>
          <w:sz w:val="24"/>
          <w:szCs w:val="24"/>
        </w:rPr>
      </w:pPr>
      <w:r w:rsidDel="00000000" w:rsidR="00000000" w:rsidRPr="00000000">
        <w:rPr>
          <w:rtl w:val="0"/>
        </w:rPr>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 -option        &lt;args&gt;           #    &lt;default&gt; # description          </w:t>
      </w:r>
    </w:p>
    <w:p w:rsidR="00000000" w:rsidDel="00000000" w:rsidP="00000000" w:rsidRDefault="00000000" w:rsidRPr="00000000" w14:paraId="0000008B">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-config          &lt;string&gt;         #       &lt;null&gt; # load configuration from a file</w:t>
      </w:r>
    </w:p>
    <w:p w:rsidR="00000000" w:rsidDel="00000000" w:rsidP="00000000" w:rsidRDefault="00000000" w:rsidRPr="00000000" w14:paraId="0000008D">
      <w:pPr>
        <w:rPr>
          <w:i w:val="1"/>
          <w:sz w:val="24"/>
          <w:szCs w:val="24"/>
        </w:rPr>
      </w:pPr>
      <w:r w:rsidDel="00000000" w:rsidR="00000000" w:rsidRPr="00000000">
        <w:rPr>
          <w:i w:val="1"/>
          <w:sz w:val="24"/>
          <w:szCs w:val="24"/>
          <w:rtl w:val="0"/>
        </w:rPr>
        <w:t xml:space="preserve">-dumpconfig      &lt;string&gt;         #       &lt;null&gt; # dump configuration to a file</w:t>
      </w:r>
    </w:p>
    <w:p w:rsidR="00000000" w:rsidDel="00000000" w:rsidP="00000000" w:rsidRDefault="00000000" w:rsidRPr="00000000" w14:paraId="0000008E">
      <w:pPr>
        <w:rPr>
          <w:i w:val="1"/>
          <w:sz w:val="24"/>
          <w:szCs w:val="24"/>
        </w:rPr>
      </w:pPr>
      <w:r w:rsidDel="00000000" w:rsidR="00000000" w:rsidRPr="00000000">
        <w:rPr>
          <w:i w:val="1"/>
          <w:sz w:val="24"/>
          <w:szCs w:val="24"/>
          <w:rtl w:val="0"/>
        </w:rPr>
        <w:t xml:space="preserve">-h               &lt;true|false&gt;     #        false # print help message    </w:t>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-v               &lt;true|false&gt;     #        false # verbose operation    </w:t>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-d               &lt;true|false&gt;     #        false # enable debug message  </w:t>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-i               &lt;true|false&gt;     #        false # start in Dlite debugger</w:t>
      </w:r>
    </w:p>
    <w:p w:rsidR="00000000" w:rsidDel="00000000" w:rsidP="00000000" w:rsidRDefault="00000000" w:rsidRPr="00000000" w14:paraId="00000092">
      <w:pPr>
        <w:rPr>
          <w:i w:val="1"/>
          <w:sz w:val="24"/>
          <w:szCs w:val="24"/>
        </w:rPr>
      </w:pPr>
      <w:r w:rsidDel="00000000" w:rsidR="00000000" w:rsidRPr="00000000">
        <w:rPr>
          <w:i w:val="1"/>
          <w:sz w:val="24"/>
          <w:szCs w:val="24"/>
          <w:rtl w:val="0"/>
        </w:rPr>
        <w:t xml:space="preserve">-seed            &lt;int&gt;            #            1 # random number generator seed (0 for timer seed)</w:t>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-q               &lt;true|false&gt;     #        false # initialize and terminate immediately</w:t>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-chkpt           &lt;string&gt;         #       &lt;null&gt; # restore EIO trace execution from &lt;fname&gt;</w:t>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-redir:sim       &lt;string&gt;         #       &lt;null&gt; # redirect simulator output to file (non-interactive only)</w:t>
      </w:r>
    </w:p>
    <w:p w:rsidR="00000000" w:rsidDel="00000000" w:rsidP="00000000" w:rsidRDefault="00000000" w:rsidRPr="00000000" w14:paraId="00000096">
      <w:pPr>
        <w:rPr>
          <w:i w:val="1"/>
          <w:sz w:val="24"/>
          <w:szCs w:val="24"/>
        </w:rPr>
      </w:pPr>
      <w:r w:rsidDel="00000000" w:rsidR="00000000" w:rsidRPr="00000000">
        <w:rPr>
          <w:i w:val="1"/>
          <w:sz w:val="24"/>
          <w:szCs w:val="24"/>
          <w:rtl w:val="0"/>
        </w:rPr>
        <w:t xml:space="preserve">-redir:prog      &lt;string&gt;         #       &lt;null&gt; # redirect simulated program output to file</w:t>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-nice            &lt;int&gt;            #            0 # simulator scheduling priority</w:t>
      </w:r>
    </w:p>
    <w:p w:rsidR="00000000" w:rsidDel="00000000" w:rsidP="00000000" w:rsidRDefault="00000000" w:rsidRPr="00000000" w14:paraId="00000098">
      <w:pPr>
        <w:rPr>
          <w:i w:val="1"/>
          <w:sz w:val="24"/>
          <w:szCs w:val="24"/>
        </w:rPr>
      </w:pPr>
      <w:r w:rsidDel="00000000" w:rsidR="00000000" w:rsidRPr="00000000">
        <w:rPr>
          <w:i w:val="1"/>
          <w:sz w:val="24"/>
          <w:szCs w:val="24"/>
          <w:rtl w:val="0"/>
        </w:rPr>
        <w:t xml:space="preserve">-max:inst        &lt;uint&gt;           #            0 # maximum number of inst's to execute</w:t>
      </w:r>
    </w:p>
    <w:p w:rsidR="00000000" w:rsidDel="00000000" w:rsidP="00000000" w:rsidRDefault="00000000" w:rsidRPr="00000000" w14:paraId="00000099">
      <w:pPr>
        <w:rPr>
          <w:i w:val="1"/>
          <w:sz w:val="24"/>
          <w:szCs w:val="24"/>
        </w:rPr>
      </w:pPr>
      <w:r w:rsidDel="00000000" w:rsidR="00000000" w:rsidRPr="00000000">
        <w:rPr>
          <w:i w:val="1"/>
          <w:sz w:val="24"/>
          <w:szCs w:val="24"/>
          <w:rtl w:val="0"/>
        </w:rPr>
        <w:t xml:space="preserve">-all             &lt;true|false&gt;     #        false # enable all profile options</w:t>
      </w:r>
    </w:p>
    <w:p w:rsidR="00000000" w:rsidDel="00000000" w:rsidP="00000000" w:rsidRDefault="00000000" w:rsidRPr="00000000" w14:paraId="0000009A">
      <w:pPr>
        <w:rPr>
          <w:i w:val="1"/>
          <w:sz w:val="24"/>
          <w:szCs w:val="24"/>
        </w:rPr>
      </w:pPr>
      <w:r w:rsidDel="00000000" w:rsidR="00000000" w:rsidRPr="00000000">
        <w:rPr>
          <w:i w:val="1"/>
          <w:sz w:val="24"/>
          <w:szCs w:val="24"/>
          <w:rtl w:val="0"/>
        </w:rPr>
        <w:t xml:space="preserve">-iclass          &lt;true|false&gt;     #        false # enable instruction class profiling</w:t>
      </w:r>
    </w:p>
    <w:p w:rsidR="00000000" w:rsidDel="00000000" w:rsidP="00000000" w:rsidRDefault="00000000" w:rsidRPr="00000000" w14:paraId="0000009B">
      <w:pPr>
        <w:rPr>
          <w:i w:val="1"/>
          <w:sz w:val="24"/>
          <w:szCs w:val="24"/>
        </w:rPr>
      </w:pPr>
      <w:r w:rsidDel="00000000" w:rsidR="00000000" w:rsidRPr="00000000">
        <w:rPr>
          <w:i w:val="1"/>
          <w:sz w:val="24"/>
          <w:szCs w:val="24"/>
          <w:rtl w:val="0"/>
        </w:rPr>
        <w:t xml:space="preserve">-iprof           &lt;true|false&gt;     #        false # enable instruction profiling</w:t>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-brprof          &lt;true|false&gt;     #        false # enable branch instruction profiling</w:t>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-amprof          &lt;true|false&gt;     #        false # enable address mode profiling</w:t>
      </w:r>
    </w:p>
    <w:p w:rsidR="00000000" w:rsidDel="00000000" w:rsidP="00000000" w:rsidRDefault="00000000" w:rsidRPr="00000000" w14:paraId="0000009E">
      <w:pPr>
        <w:rPr>
          <w:i w:val="1"/>
          <w:sz w:val="24"/>
          <w:szCs w:val="24"/>
        </w:rPr>
      </w:pPr>
      <w:r w:rsidDel="00000000" w:rsidR="00000000" w:rsidRPr="00000000">
        <w:rPr>
          <w:i w:val="1"/>
          <w:sz w:val="24"/>
          <w:szCs w:val="24"/>
          <w:rtl w:val="0"/>
        </w:rPr>
        <w:t xml:space="preserve">-segprof         &lt;true|false&gt;     #        false # enable load/store address segment profiling</w:t>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-tsymprof        &lt;true|false&gt;     #        false # enable text symbol profiling</w:t>
      </w:r>
    </w:p>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-taddrprof       &lt;true|false&gt;     #        false # enable text address profiling</w:t>
      </w:r>
    </w:p>
    <w:p w:rsidR="00000000" w:rsidDel="00000000" w:rsidP="00000000" w:rsidRDefault="00000000" w:rsidRPr="00000000" w14:paraId="000000A1">
      <w:pPr>
        <w:rPr>
          <w:i w:val="1"/>
          <w:sz w:val="24"/>
          <w:szCs w:val="24"/>
        </w:rPr>
      </w:pPr>
      <w:r w:rsidDel="00000000" w:rsidR="00000000" w:rsidRPr="00000000">
        <w:rPr>
          <w:i w:val="1"/>
          <w:sz w:val="24"/>
          <w:szCs w:val="24"/>
          <w:rtl w:val="0"/>
        </w:rPr>
        <w:t xml:space="preserve">-dsymprof        &lt;true|false&gt;     #        false # enable data symbol profiling</w:t>
      </w:r>
    </w:p>
    <w:p w:rsidR="00000000" w:rsidDel="00000000" w:rsidP="00000000" w:rsidRDefault="00000000" w:rsidRPr="00000000" w14:paraId="000000A2">
      <w:pPr>
        <w:rPr>
          <w:i w:val="1"/>
          <w:sz w:val="24"/>
          <w:szCs w:val="24"/>
        </w:rPr>
      </w:pPr>
      <w:r w:rsidDel="00000000" w:rsidR="00000000" w:rsidRPr="00000000">
        <w:rPr>
          <w:i w:val="1"/>
          <w:sz w:val="24"/>
          <w:szCs w:val="24"/>
          <w:rtl w:val="0"/>
        </w:rPr>
        <w:t xml:space="preserve">-internal        &lt;true|false&gt;     #        false # include compiler-internal symbols during symbol profiling</w:t>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-pcstat          &lt;string list...&gt; #       &lt;null&gt; # profile stat(s) against text addr's (mult uses ok</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3"/>
        <w:rPr/>
      </w:pPr>
      <w:bookmarkStart w:colFirst="0" w:colLast="0" w:name="_sw7dhsidpsao" w:id="9"/>
      <w:bookmarkEnd w:id="9"/>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rPr/>
      </w:pPr>
      <w:bookmarkStart w:colFirst="0" w:colLast="0" w:name="_g9nx7n3hi61p" w:id="10"/>
      <w:bookmarkEnd w:id="10"/>
      <w:r w:rsidDel="00000000" w:rsidR="00000000" w:rsidRPr="00000000">
        <w:rPr>
          <w:rtl w:val="0"/>
        </w:rPr>
        <w:t xml:space="preserve">Part II</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4"/>
        <w:rPr/>
      </w:pPr>
      <w:bookmarkStart w:colFirst="0" w:colLast="0" w:name="_rcjhba8y3hbm" w:id="11"/>
      <w:bookmarkEnd w:id="11"/>
      <w:r w:rsidDel="00000000" w:rsidR="00000000" w:rsidRPr="00000000">
        <w:rPr>
          <w:b w:val="1"/>
          <w:rtl w:val="0"/>
        </w:rPr>
        <w:t xml:space="preserve">Request:</w:t>
      </w:r>
      <w:r w:rsidDel="00000000" w:rsidR="00000000" w:rsidRPr="00000000">
        <w:rPr>
          <w:rtl w:val="0"/>
        </w:rPr>
        <w:t xml:space="preserve"> </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b w:val="1"/>
          <w:i w:val="1"/>
          <w:sz w:val="24"/>
          <w:szCs w:val="24"/>
        </w:rPr>
      </w:pPr>
      <w:r w:rsidDel="00000000" w:rsidR="00000000" w:rsidRPr="00000000">
        <w:rPr>
          <w:sz w:val="24"/>
          <w:szCs w:val="24"/>
          <w:rtl w:val="0"/>
        </w:rPr>
        <w:t xml:space="preserve">For each of the following five precompiled benchmarks, namely, </w:t>
      </w:r>
      <w:r w:rsidDel="00000000" w:rsidR="00000000" w:rsidRPr="00000000">
        <w:rPr>
          <w:b w:val="1"/>
          <w:i w:val="1"/>
          <w:sz w:val="24"/>
          <w:szCs w:val="24"/>
          <w:rtl w:val="0"/>
        </w:rPr>
        <w:t xml:space="preserve">go.ss, anagram.ss,</w:t>
      </w:r>
    </w:p>
    <w:p w:rsidR="00000000" w:rsidDel="00000000" w:rsidP="00000000" w:rsidRDefault="00000000" w:rsidRPr="00000000" w14:paraId="000000AC">
      <w:pPr>
        <w:jc w:val="both"/>
        <w:rPr>
          <w:sz w:val="24"/>
          <w:szCs w:val="24"/>
        </w:rPr>
      </w:pPr>
      <w:r w:rsidDel="00000000" w:rsidR="00000000" w:rsidRPr="00000000">
        <w:rPr>
          <w:b w:val="1"/>
          <w:i w:val="1"/>
          <w:sz w:val="24"/>
          <w:szCs w:val="24"/>
          <w:rtl w:val="0"/>
        </w:rPr>
        <w:t xml:space="preserve">apsi.ss, cc1.ss, and compress95.ss</w:t>
      </w:r>
      <w:r w:rsidDel="00000000" w:rsidR="00000000" w:rsidRPr="00000000">
        <w:rPr>
          <w:sz w:val="24"/>
          <w:szCs w:val="24"/>
          <w:rtl w:val="0"/>
        </w:rPr>
        <w:t xml:space="preserve">. Check the outputs. The command lines to use these files are listed as follows:</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/simplesim-3.0/ ./sim-profile -iclass BenchMarks_Little/go.ss 50 9 2stone9.in</w:t>
      </w:r>
    </w:p>
    <w:p w:rsidR="00000000" w:rsidDel="00000000" w:rsidP="00000000" w:rsidRDefault="00000000" w:rsidRPr="00000000" w14:paraId="000000AF">
      <w:pPr>
        <w:rPr/>
      </w:pPr>
      <w:r w:rsidDel="00000000" w:rsidR="00000000" w:rsidRPr="00000000">
        <w:rPr>
          <w:rtl w:val="0"/>
        </w:rPr>
        <w:t xml:space="preserve">b) /simplesim-3.0/ ./sim-profile -iclass BenchMarks_Little/anagram.ss words &lt;BenchMarks_Little/anagram.in</w:t>
      </w:r>
    </w:p>
    <w:p w:rsidR="00000000" w:rsidDel="00000000" w:rsidP="00000000" w:rsidRDefault="00000000" w:rsidRPr="00000000" w14:paraId="000000B0">
      <w:pPr>
        <w:rPr/>
      </w:pPr>
      <w:r w:rsidDel="00000000" w:rsidR="00000000" w:rsidRPr="00000000">
        <w:rPr>
          <w:rtl w:val="0"/>
        </w:rPr>
        <w:t xml:space="preserve">c) /simplesim-3.0/ ./sim-profile -iclass BenchMarks_Little/apsi.ss</w:t>
      </w:r>
    </w:p>
    <w:p w:rsidR="00000000" w:rsidDel="00000000" w:rsidP="00000000" w:rsidRDefault="00000000" w:rsidRPr="00000000" w14:paraId="000000B1">
      <w:pPr>
        <w:rPr/>
      </w:pPr>
      <w:r w:rsidDel="00000000" w:rsidR="00000000" w:rsidRPr="00000000">
        <w:rPr>
          <w:rtl w:val="0"/>
        </w:rPr>
        <w:t xml:space="preserve">d) /simplesim-3.0/ ./sim-profile -iclass BenchMarks_Little/cc1.ss -O 1smt.i</w:t>
      </w:r>
    </w:p>
    <w:p w:rsidR="00000000" w:rsidDel="00000000" w:rsidP="00000000" w:rsidRDefault="00000000" w:rsidRPr="00000000" w14:paraId="000000B2">
      <w:pPr>
        <w:rPr/>
      </w:pPr>
      <w:r w:rsidDel="00000000" w:rsidR="00000000" w:rsidRPr="00000000">
        <w:rPr>
          <w:rtl w:val="0"/>
        </w:rPr>
        <w:t xml:space="preserve">e) /simplesim-3.0/ ./sim-profile -iclass BenchMarks_Little/compress95.ss &lt;BenchMarks_Little/compress95.in</w:t>
      </w:r>
    </w:p>
    <w:p w:rsidR="00000000" w:rsidDel="00000000" w:rsidP="00000000" w:rsidRDefault="00000000" w:rsidRPr="00000000" w14:paraId="000000B3">
      <w:pPr>
        <w:rPr>
          <w:color w:val="0000ff"/>
          <w:sz w:val="24"/>
          <w:szCs w:val="24"/>
        </w:rPr>
      </w:pPr>
      <w:r w:rsidDel="00000000" w:rsidR="00000000" w:rsidRPr="00000000">
        <w:rPr>
          <w:rtl w:val="0"/>
        </w:rPr>
      </w:r>
    </w:p>
    <w:p w:rsidR="00000000" w:rsidDel="00000000" w:rsidP="00000000" w:rsidRDefault="00000000" w:rsidRPr="00000000" w14:paraId="000000B4">
      <w:pPr>
        <w:pStyle w:val="Heading4"/>
        <w:rPr>
          <w:b w:val="1"/>
        </w:rPr>
      </w:pPr>
      <w:bookmarkStart w:colFirst="0" w:colLast="0" w:name="_qad8wa6vzvhz" w:id="12"/>
      <w:bookmarkEnd w:id="12"/>
      <w:r w:rsidDel="00000000" w:rsidR="00000000" w:rsidRPr="00000000">
        <w:rPr>
          <w:b w:val="1"/>
          <w:rtl w:val="0"/>
        </w:rPr>
        <w:t xml:space="preserve">Answer:</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a) ./sim-profile -iclass BenchMarks_Little/go.ss 50 9 BenchMarks_Little/2stone9.in</w:t>
      </w:r>
    </w:p>
    <w:p w:rsidR="00000000" w:rsidDel="00000000" w:rsidP="00000000" w:rsidRDefault="00000000" w:rsidRPr="00000000" w14:paraId="000000C9">
      <w:pPr>
        <w:rPr>
          <w:color w:val="0000ff"/>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Where</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go.ss is the SimpleScalar binary for the "go" benchmark that simulates a play of the board game “Go.”</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"50 9" are the play quality and the board size for the go simulation.</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"2stone9.in" is a file that specifies the starting board position.</w:t>
      </w:r>
      <w:r w:rsidDel="00000000" w:rsidR="00000000" w:rsidRPr="00000000">
        <w:rPr>
          <w:rtl w:val="0"/>
        </w:rPr>
      </w:r>
    </w:p>
    <w:p w:rsidR="00000000" w:rsidDel="00000000" w:rsidP="00000000" w:rsidRDefault="00000000" w:rsidRPr="00000000" w14:paraId="000000CE">
      <w:pPr>
        <w:rPr>
          <w:color w:val="0000ff"/>
          <w:sz w:val="24"/>
          <w:szCs w:val="24"/>
        </w:rPr>
      </w:pPr>
      <w:r w:rsidDel="00000000" w:rsidR="00000000" w:rsidRPr="00000000">
        <w:rPr>
          <w:rtl w:val="0"/>
        </w:rPr>
      </w:r>
    </w:p>
    <w:p w:rsidR="00000000" w:rsidDel="00000000" w:rsidP="00000000" w:rsidRDefault="00000000" w:rsidRPr="00000000" w14:paraId="000000CF">
      <w:pPr>
        <w:rPr>
          <w:color w:val="0000ff"/>
          <w:sz w:val="24"/>
          <w:szCs w:val="24"/>
        </w:rPr>
      </w:pPr>
      <w:r w:rsidDel="00000000" w:rsidR="00000000" w:rsidRPr="00000000">
        <w:rPr>
          <w:sz w:val="24"/>
          <w:szCs w:val="24"/>
          <w:rtl w:val="0"/>
        </w:rPr>
        <w:t xml:space="preserve">Link to output file: </w:t>
      </w:r>
      <w:r w:rsidDel="00000000" w:rsidR="00000000" w:rsidRPr="00000000">
        <w:rPr>
          <w:rtl w:val="0"/>
        </w:rPr>
      </w:r>
    </w:p>
    <w:p w:rsidR="00000000" w:rsidDel="00000000" w:rsidP="00000000" w:rsidRDefault="00000000" w:rsidRPr="00000000" w14:paraId="000000D0">
      <w:pPr>
        <w:rPr>
          <w:color w:val="0000ff"/>
          <w:sz w:val="24"/>
          <w:szCs w:val="24"/>
        </w:rPr>
      </w:pPr>
      <w:hyperlink r:id="rId21">
        <w:r w:rsidDel="00000000" w:rsidR="00000000" w:rsidRPr="00000000">
          <w:rPr>
            <w:color w:val="1155cc"/>
            <w:sz w:val="24"/>
            <w:szCs w:val="24"/>
            <w:u w:val="single"/>
            <w:rtl w:val="0"/>
          </w:rPr>
          <w:t xml:space="preserve">https://drive.google.com/drive/u/0/folders/1DlL9yW3MA18Sj552n-kn9tPbOzS1ul8E</w:t>
        </w:r>
      </w:hyperlink>
      <w:r w:rsidDel="00000000" w:rsidR="00000000" w:rsidRPr="00000000">
        <w:rPr>
          <w:rtl w:val="0"/>
        </w:rPr>
      </w:r>
    </w:p>
    <w:p w:rsidR="00000000" w:rsidDel="00000000" w:rsidP="00000000" w:rsidRDefault="00000000" w:rsidRPr="00000000" w14:paraId="000000D1">
      <w:pPr>
        <w:rPr>
          <w:color w:val="0000ff"/>
          <w:sz w:val="24"/>
          <w:szCs w:val="24"/>
        </w:rPr>
      </w:pPr>
      <w:r w:rsidDel="00000000" w:rsidR="00000000" w:rsidRPr="00000000">
        <w:rPr>
          <w:rtl w:val="0"/>
        </w:rPr>
      </w:r>
    </w:p>
    <w:p w:rsidR="00000000" w:rsidDel="00000000" w:rsidP="00000000" w:rsidRDefault="00000000" w:rsidRPr="00000000" w14:paraId="000000D2">
      <w:pPr>
        <w:rPr>
          <w:color w:val="0000ff"/>
          <w:sz w:val="24"/>
          <w:szCs w:val="24"/>
        </w:rPr>
      </w:pPr>
      <w:r w:rsidDel="00000000" w:rsidR="00000000" w:rsidRPr="00000000">
        <w:rPr>
          <w:color w:val="0000ff"/>
          <w:sz w:val="24"/>
          <w:szCs w:val="24"/>
        </w:rPr>
        <w:drawing>
          <wp:inline distB="114300" distT="114300" distL="114300" distR="114300">
            <wp:extent cx="5567363" cy="3496093"/>
            <wp:effectExtent b="0" l="0" r="0" t="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567363" cy="349609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sz w:val="16"/>
          <w:szCs w:val="16"/>
        </w:rPr>
      </w:pPr>
      <w:r w:rsidDel="00000000" w:rsidR="00000000" w:rsidRPr="00000000">
        <w:rPr>
          <w:b w:val="1"/>
          <w:sz w:val="16"/>
          <w:szCs w:val="16"/>
          <w:rtl w:val="0"/>
        </w:rPr>
        <w:t xml:space="preserve">Fig.3 Simulation Statics form go.ss</w:t>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i w:val="1"/>
          <w:sz w:val="24"/>
          <w:szCs w:val="24"/>
        </w:rPr>
      </w:pPr>
      <w:r w:rsidDel="00000000" w:rsidR="00000000" w:rsidRPr="00000000">
        <w:rPr>
          <w:rtl w:val="0"/>
        </w:rPr>
      </w:r>
    </w:p>
    <w:p w:rsidR="00000000" w:rsidDel="00000000" w:rsidP="00000000" w:rsidRDefault="00000000" w:rsidRPr="00000000" w14:paraId="000000D8">
      <w:pPr>
        <w:rPr>
          <w:b w:val="1"/>
          <w:i w:val="1"/>
          <w:sz w:val="24"/>
          <w:szCs w:val="24"/>
        </w:rPr>
      </w:pPr>
      <w:r w:rsidDel="00000000" w:rsidR="00000000" w:rsidRPr="00000000">
        <w:rPr>
          <w:rtl w:val="0"/>
        </w:rPr>
      </w:r>
    </w:p>
    <w:p w:rsidR="00000000" w:rsidDel="00000000" w:rsidP="00000000" w:rsidRDefault="00000000" w:rsidRPr="00000000" w14:paraId="000000D9">
      <w:pPr>
        <w:rPr>
          <w:b w:val="1"/>
          <w:i w:val="1"/>
          <w:sz w:val="24"/>
          <w:szCs w:val="24"/>
        </w:rPr>
      </w:pPr>
      <w:r w:rsidDel="00000000" w:rsidR="00000000" w:rsidRPr="00000000">
        <w:rPr>
          <w:rtl w:val="0"/>
        </w:rPr>
      </w:r>
    </w:p>
    <w:p w:rsidR="00000000" w:rsidDel="00000000" w:rsidP="00000000" w:rsidRDefault="00000000" w:rsidRPr="00000000" w14:paraId="000000DA">
      <w:pPr>
        <w:rPr>
          <w:b w:val="1"/>
          <w:i w:val="1"/>
          <w:sz w:val="24"/>
          <w:szCs w:val="24"/>
        </w:rPr>
      </w:pPr>
      <w:r w:rsidDel="00000000" w:rsidR="00000000" w:rsidRPr="00000000">
        <w:rPr>
          <w:rtl w:val="0"/>
        </w:rPr>
      </w:r>
    </w:p>
    <w:p w:rsidR="00000000" w:rsidDel="00000000" w:rsidP="00000000" w:rsidRDefault="00000000" w:rsidRPr="00000000" w14:paraId="000000DB">
      <w:pPr>
        <w:rPr>
          <w:b w:val="1"/>
          <w:i w:val="1"/>
          <w:sz w:val="24"/>
          <w:szCs w:val="24"/>
        </w:rPr>
      </w:pPr>
      <w:r w:rsidDel="00000000" w:rsidR="00000000" w:rsidRPr="00000000">
        <w:rPr>
          <w:rtl w:val="0"/>
        </w:rPr>
      </w:r>
    </w:p>
    <w:p w:rsidR="00000000" w:rsidDel="00000000" w:rsidP="00000000" w:rsidRDefault="00000000" w:rsidRPr="00000000" w14:paraId="000000DC">
      <w:pPr>
        <w:rPr>
          <w:b w:val="1"/>
          <w:i w:val="1"/>
          <w:sz w:val="24"/>
          <w:szCs w:val="24"/>
        </w:rPr>
      </w:pPr>
      <w:r w:rsidDel="00000000" w:rsidR="00000000" w:rsidRPr="00000000">
        <w:rPr>
          <w:rtl w:val="0"/>
        </w:rPr>
      </w:r>
    </w:p>
    <w:p w:rsidR="00000000" w:rsidDel="00000000" w:rsidP="00000000" w:rsidRDefault="00000000" w:rsidRPr="00000000" w14:paraId="000000DD">
      <w:pPr>
        <w:rPr>
          <w:b w:val="1"/>
          <w:i w:val="1"/>
          <w:sz w:val="24"/>
          <w:szCs w:val="24"/>
        </w:rPr>
      </w:pPr>
      <w:r w:rsidDel="00000000" w:rsidR="00000000" w:rsidRPr="00000000">
        <w:rPr>
          <w:rtl w:val="0"/>
        </w:rPr>
      </w:r>
    </w:p>
    <w:p w:rsidR="00000000" w:rsidDel="00000000" w:rsidP="00000000" w:rsidRDefault="00000000" w:rsidRPr="00000000" w14:paraId="000000DE">
      <w:pPr>
        <w:rPr>
          <w:b w:val="1"/>
          <w:i w:val="1"/>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b w:val="1"/>
          <w:i w:val="1"/>
          <w:sz w:val="24"/>
          <w:szCs w:val="24"/>
          <w:rtl w:val="0"/>
        </w:rPr>
        <w:t xml:space="preserve">b) ./simplesim-3.0$ ./sim-profile -iclass BenchMarks_Little/anagram.ss words &lt; BenchMarks_Little/anagram.in</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Where:</w:t>
      </w:r>
    </w:p>
    <w:p w:rsidR="00000000" w:rsidDel="00000000" w:rsidP="00000000" w:rsidRDefault="00000000" w:rsidRPr="00000000" w14:paraId="000000E2">
      <w:pPr>
        <w:numPr>
          <w:ilvl w:val="0"/>
          <w:numId w:val="4"/>
        </w:numPr>
        <w:ind w:left="720" w:hanging="360"/>
        <w:rPr/>
      </w:pPr>
      <w:r w:rsidDel="00000000" w:rsidR="00000000" w:rsidRPr="00000000">
        <w:rPr>
          <w:rtl w:val="0"/>
        </w:rPr>
        <w:t xml:space="preserve">anagram.ss is the SimpleScalar binary for the "anagram" benchmark. A program for finding anagrams for a phrase, based on a dictionary</w:t>
      </w:r>
    </w:p>
    <w:p w:rsidR="00000000" w:rsidDel="00000000" w:rsidP="00000000" w:rsidRDefault="00000000" w:rsidRPr="00000000" w14:paraId="000000E3">
      <w:pPr>
        <w:numPr>
          <w:ilvl w:val="0"/>
          <w:numId w:val="4"/>
        </w:numPr>
        <w:ind w:left="720" w:hanging="360"/>
        <w:rPr/>
      </w:pPr>
      <w:r w:rsidDel="00000000" w:rsidR="00000000" w:rsidRPr="00000000">
        <w:rPr>
          <w:rtl w:val="0"/>
        </w:rPr>
        <w:t xml:space="preserve">“words” is the word used by the program to create the anagrams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E4">
      <w:pPr>
        <w:numPr>
          <w:ilvl w:val="0"/>
          <w:numId w:val="4"/>
        </w:numPr>
        <w:ind w:left="720" w:hanging="360"/>
        <w:rPr/>
      </w:pPr>
      <w:r w:rsidDel="00000000" w:rsidR="00000000" w:rsidRPr="00000000">
        <w:rPr>
          <w:rtl w:val="0"/>
        </w:rPr>
        <w:t xml:space="preserve">anagram.in is the dictionary fed to the anagram.ss benchmark</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Link to output file: </w:t>
      </w:r>
      <w:hyperlink r:id="rId23">
        <w:r w:rsidDel="00000000" w:rsidR="00000000" w:rsidRPr="00000000">
          <w:rPr>
            <w:color w:val="1155cc"/>
            <w:sz w:val="24"/>
            <w:szCs w:val="24"/>
            <w:u w:val="single"/>
            <w:rtl w:val="0"/>
          </w:rPr>
          <w:t xml:space="preserve">https://drive.google.com/drive/u/0/folders/1DlL9yW3MA18Sj552n-kn9tPbOzS1ul8E</w:t>
        </w:r>
      </w:hyperlink>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color w:val="0000ff"/>
          <w:sz w:val="24"/>
          <w:szCs w:val="24"/>
        </w:rPr>
      </w:pPr>
      <w:r w:rsidDel="00000000" w:rsidR="00000000" w:rsidRPr="00000000">
        <w:rPr>
          <w:color w:val="0000ff"/>
          <w:sz w:val="24"/>
          <w:szCs w:val="24"/>
        </w:rPr>
        <w:drawing>
          <wp:inline distB="114300" distT="114300" distL="114300" distR="114300">
            <wp:extent cx="5943600" cy="3784600"/>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sz w:val="16"/>
          <w:szCs w:val="16"/>
        </w:rPr>
      </w:pPr>
      <w:r w:rsidDel="00000000" w:rsidR="00000000" w:rsidRPr="00000000">
        <w:rPr>
          <w:b w:val="1"/>
          <w:sz w:val="16"/>
          <w:szCs w:val="16"/>
          <w:rtl w:val="0"/>
        </w:rPr>
        <w:t xml:space="preserve">Fig.4 Simulation statics from anagram.ss </w:t>
      </w:r>
    </w:p>
    <w:p w:rsidR="00000000" w:rsidDel="00000000" w:rsidP="00000000" w:rsidRDefault="00000000" w:rsidRPr="00000000" w14:paraId="000000EB">
      <w:pPr>
        <w:rPr>
          <w:color w:val="0000ff"/>
          <w:sz w:val="24"/>
          <w:szCs w:val="24"/>
        </w:rPr>
      </w:pPr>
      <w:r w:rsidDel="00000000" w:rsidR="00000000" w:rsidRPr="00000000">
        <w:rPr>
          <w:rtl w:val="0"/>
        </w:rPr>
      </w:r>
    </w:p>
    <w:p w:rsidR="00000000" w:rsidDel="00000000" w:rsidP="00000000" w:rsidRDefault="00000000" w:rsidRPr="00000000" w14:paraId="000000EC">
      <w:pPr>
        <w:rPr>
          <w:color w:val="0000ff"/>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c)./sim-profile -iclass spec95-little/apsi.ss</w:t>
      </w:r>
    </w:p>
    <w:p w:rsidR="00000000" w:rsidDel="00000000" w:rsidP="00000000" w:rsidRDefault="00000000" w:rsidRPr="00000000" w14:paraId="000000F3">
      <w:pPr>
        <w:rPr>
          <w:color w:val="ff0000"/>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Where:</w:t>
      </w:r>
    </w:p>
    <w:p w:rsidR="00000000" w:rsidDel="00000000" w:rsidP="00000000" w:rsidRDefault="00000000" w:rsidRPr="00000000" w14:paraId="000000F5">
      <w:pPr>
        <w:numPr>
          <w:ilvl w:val="0"/>
          <w:numId w:val="4"/>
        </w:numPr>
        <w:ind w:left="720" w:hanging="360"/>
        <w:rPr>
          <w:sz w:val="24"/>
          <w:szCs w:val="24"/>
        </w:rPr>
      </w:pPr>
      <w:r w:rsidDel="00000000" w:rsidR="00000000" w:rsidRPr="00000000">
        <w:rPr>
          <w:sz w:val="24"/>
          <w:szCs w:val="24"/>
          <w:shd w:fill="fefefe" w:val="clear"/>
          <w:rtl w:val="0"/>
        </w:rPr>
        <w:t xml:space="preserve">apsi.ss is the SimpleScalar binary for the “apsi” benchmark. It reads a 112x112x112 area array of data and iterates over 70 timesteps.</w:t>
      </w:r>
    </w:p>
    <w:p w:rsidR="00000000" w:rsidDel="00000000" w:rsidP="00000000" w:rsidRDefault="00000000" w:rsidRPr="00000000" w14:paraId="000000F6">
      <w:pPr>
        <w:numPr>
          <w:ilvl w:val="0"/>
          <w:numId w:val="4"/>
        </w:numPr>
        <w:ind w:left="720" w:hanging="360"/>
        <w:rPr>
          <w:sz w:val="24"/>
          <w:szCs w:val="24"/>
          <w:u w:val="none"/>
          <w:shd w:fill="fefefe" w:val="clear"/>
        </w:rPr>
      </w:pPr>
      <w:r w:rsidDel="00000000" w:rsidR="00000000" w:rsidRPr="00000000">
        <w:rPr>
          <w:sz w:val="24"/>
          <w:szCs w:val="24"/>
          <w:shd w:fill="fefefe" w:val="clear"/>
          <w:rtl w:val="0"/>
        </w:rPr>
        <w:t xml:space="preserve">Program to solve for the mesoscale and synoptic variations of potential temperature, U AND V wind components, and the mesoscale vertical velocity W pressure and distribution of pollutants C having sources Q. The synoptic scale components are in quasi-steady state balance, while the mesoscale pressure and velocity W are found diagnostically.</w:t>
      </w:r>
    </w:p>
    <w:p w:rsidR="00000000" w:rsidDel="00000000" w:rsidP="00000000" w:rsidRDefault="00000000" w:rsidRPr="00000000" w14:paraId="000000F7">
      <w:pPr>
        <w:numPr>
          <w:ilvl w:val="0"/>
          <w:numId w:val="4"/>
        </w:numPr>
        <w:ind w:left="720" w:hanging="360"/>
        <w:rPr>
          <w:sz w:val="24"/>
          <w:szCs w:val="24"/>
          <w:shd w:fill="fefefe" w:val="clear"/>
        </w:rPr>
      </w:pPr>
      <w:r w:rsidDel="00000000" w:rsidR="00000000" w:rsidRPr="00000000">
        <w:rPr>
          <w:sz w:val="24"/>
          <w:szCs w:val="24"/>
          <w:shd w:fill="fefefe" w:val="clear"/>
          <w:rtl w:val="0"/>
        </w:rPr>
        <w:t xml:space="preserve">The outcome prints the diagonal elements of the velocity field.</w:t>
      </w:r>
    </w:p>
    <w:p w:rsidR="00000000" w:rsidDel="00000000" w:rsidP="00000000" w:rsidRDefault="00000000" w:rsidRPr="00000000" w14:paraId="000000F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Link to output file: </w:t>
      </w:r>
    </w:p>
    <w:p w:rsidR="00000000" w:rsidDel="00000000" w:rsidP="00000000" w:rsidRDefault="00000000" w:rsidRPr="00000000" w14:paraId="000000FA">
      <w:pPr>
        <w:rPr>
          <w:sz w:val="24"/>
          <w:szCs w:val="24"/>
        </w:rPr>
      </w:pPr>
      <w:hyperlink r:id="rId25">
        <w:r w:rsidDel="00000000" w:rsidR="00000000" w:rsidRPr="00000000">
          <w:rPr>
            <w:color w:val="1155cc"/>
            <w:sz w:val="24"/>
            <w:szCs w:val="24"/>
            <w:u w:val="single"/>
            <w:rtl w:val="0"/>
          </w:rPr>
          <w:t xml:space="preserve">https://drive.google.com/drive/u/0/folders/1DlL9yW3MA18Sj552n-kn9tPbOzS1ul8E</w:t>
        </w:r>
      </w:hyperlink>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color w:val="0000ff"/>
          <w:sz w:val="24"/>
          <w:szCs w:val="24"/>
        </w:rPr>
      </w:pPr>
      <w:r w:rsidDel="00000000" w:rsidR="00000000" w:rsidRPr="00000000">
        <w:rPr>
          <w:rtl w:val="0"/>
        </w:rPr>
      </w:r>
    </w:p>
    <w:p w:rsidR="00000000" w:rsidDel="00000000" w:rsidP="00000000" w:rsidRDefault="00000000" w:rsidRPr="00000000" w14:paraId="000000FD">
      <w:pPr>
        <w:rPr>
          <w:color w:val="0000ff"/>
          <w:sz w:val="24"/>
          <w:szCs w:val="24"/>
        </w:rPr>
      </w:pPr>
      <w:r w:rsidDel="00000000" w:rsidR="00000000" w:rsidRPr="00000000">
        <w:rPr>
          <w:color w:val="0000ff"/>
          <w:sz w:val="24"/>
          <w:szCs w:val="24"/>
        </w:rPr>
        <w:drawing>
          <wp:inline distB="114300" distT="114300" distL="114300" distR="114300">
            <wp:extent cx="5943600" cy="3835400"/>
            <wp:effectExtent b="0" l="0" r="0" t="0"/>
            <wp:docPr id="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sz w:val="16"/>
          <w:szCs w:val="16"/>
        </w:rPr>
      </w:pPr>
      <w:r w:rsidDel="00000000" w:rsidR="00000000" w:rsidRPr="00000000">
        <w:rPr>
          <w:b w:val="1"/>
          <w:sz w:val="16"/>
          <w:szCs w:val="16"/>
          <w:rtl w:val="0"/>
        </w:rPr>
        <w:t xml:space="preserve">Fig.5 Simulation statistics from apsi.ss</w:t>
      </w:r>
    </w:p>
    <w:p w:rsidR="00000000" w:rsidDel="00000000" w:rsidP="00000000" w:rsidRDefault="00000000" w:rsidRPr="00000000" w14:paraId="000000FF">
      <w:pPr>
        <w:rPr>
          <w:color w:val="0000ff"/>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d) ./sim-profile -iclass BenchMarks_Little/cc1.ss -O BenchMarks_Little/Input/1stmt.i</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Where:</w:t>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omic Sans MS" w:cs="Comic Sans MS" w:eastAsia="Comic Sans MS" w:hAnsi="Comic Sans MS"/>
          <w:sz w:val="24"/>
          <w:szCs w:val="24"/>
        </w:rPr>
      </w:pPr>
      <w:r w:rsidDel="00000000" w:rsidR="00000000" w:rsidRPr="00000000">
        <w:rPr>
          <w:sz w:val="24"/>
          <w:szCs w:val="24"/>
          <w:shd w:fill="fefefe" w:val="clear"/>
          <w:rtl w:val="0"/>
        </w:rPr>
        <w:t xml:space="preserve">cc1</w:t>
      </w:r>
      <w:r w:rsidDel="00000000" w:rsidR="00000000" w:rsidRPr="00000000">
        <w:rPr>
          <w:sz w:val="24"/>
          <w:szCs w:val="24"/>
          <w:shd w:fill="fefefe" w:val="clear"/>
          <w:rtl w:val="0"/>
        </w:rPr>
        <w:t xml:space="preserve">.ss is the SimpleScalar binary for the “cc1” benchmark. It is a limited version of gcc. It compiles an already pre-processed input file, producing an assembly file as output.</w:t>
      </w:r>
    </w:p>
    <w:p w:rsidR="00000000" w:rsidDel="00000000" w:rsidP="00000000" w:rsidRDefault="00000000" w:rsidRPr="00000000" w14:paraId="00000107">
      <w:pPr>
        <w:numPr>
          <w:ilvl w:val="0"/>
          <w:numId w:val="4"/>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sz w:val="24"/>
          <w:szCs w:val="24"/>
          <w:shd w:fill="fefefe" w:val="clear"/>
          <w:rtl w:val="0"/>
        </w:rPr>
        <w:t xml:space="preserve">The parameter “-o 1stmt.i” causes the compiler to write its results to the 1stmt.i file.</w:t>
      </w:r>
      <w:r w:rsidDel="00000000" w:rsidR="00000000" w:rsidRPr="00000000">
        <w:rPr>
          <w:rtl w:val="0"/>
        </w:rPr>
      </w:r>
    </w:p>
    <w:p w:rsidR="00000000" w:rsidDel="00000000" w:rsidP="00000000" w:rsidRDefault="00000000" w:rsidRPr="00000000" w14:paraId="00000108">
      <w:pPr>
        <w:ind w:left="72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09">
      <w:pPr>
        <w:rPr>
          <w:color w:val="0000ff"/>
          <w:sz w:val="24"/>
          <w:szCs w:val="24"/>
        </w:rPr>
      </w:pPr>
      <w:r w:rsidDel="00000000" w:rsidR="00000000" w:rsidRPr="00000000">
        <w:rPr>
          <w:sz w:val="24"/>
          <w:szCs w:val="24"/>
          <w:rtl w:val="0"/>
        </w:rPr>
        <w:t xml:space="preserve">Link to output file: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27">
        <w:r w:rsidDel="00000000" w:rsidR="00000000" w:rsidRPr="00000000">
          <w:rPr>
            <w:color w:val="1155cc"/>
            <w:sz w:val="24"/>
            <w:szCs w:val="24"/>
            <w:u w:val="single"/>
            <w:rtl w:val="0"/>
          </w:rPr>
          <w:t xml:space="preserve">https://drive.google.com/drive/u/0/folders/1DlL9yW3MA18Sj552n-kn9tPbOzS1ul8E</w:t>
        </w:r>
      </w:hyperlink>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3937000"/>
            <wp:effectExtent b="0" l="0" r="0" t="0"/>
            <wp:docPr id="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16"/>
          <w:szCs w:val="16"/>
          <w:rtl w:val="0"/>
        </w:rPr>
        <w:t xml:space="preserve">Fig.6 Simulation statistics from cc1.ss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rPr>
          <w:color w:val="0000ff"/>
          <w:sz w:val="18"/>
          <w:szCs w:val="18"/>
        </w:rPr>
      </w:pPr>
      <w:r w:rsidDel="00000000" w:rsidR="00000000" w:rsidRPr="00000000">
        <w:rPr>
          <w:rtl w:val="0"/>
        </w:rPr>
      </w:r>
    </w:p>
    <w:p w:rsidR="00000000" w:rsidDel="00000000" w:rsidP="00000000" w:rsidRDefault="00000000" w:rsidRPr="00000000" w14:paraId="00000110">
      <w:pPr>
        <w:rPr>
          <w:color w:val="0000ff"/>
          <w:sz w:val="18"/>
          <w:szCs w:val="18"/>
        </w:rPr>
      </w:pPr>
      <w:r w:rsidDel="00000000" w:rsidR="00000000" w:rsidRPr="00000000">
        <w:rPr>
          <w:rtl w:val="0"/>
        </w:rPr>
      </w:r>
    </w:p>
    <w:p w:rsidR="00000000" w:rsidDel="00000000" w:rsidP="00000000" w:rsidRDefault="00000000" w:rsidRPr="00000000" w14:paraId="00000111">
      <w:pPr>
        <w:rPr>
          <w:color w:val="0000ff"/>
          <w:sz w:val="18"/>
          <w:szCs w:val="18"/>
        </w:rPr>
      </w:pPr>
      <w:r w:rsidDel="00000000" w:rsidR="00000000" w:rsidRPr="00000000">
        <w:rPr>
          <w:rtl w:val="0"/>
        </w:rPr>
      </w:r>
    </w:p>
    <w:p w:rsidR="00000000" w:rsidDel="00000000" w:rsidP="00000000" w:rsidRDefault="00000000" w:rsidRPr="00000000" w14:paraId="00000112">
      <w:pPr>
        <w:rPr>
          <w:color w:val="0000ff"/>
          <w:sz w:val="18"/>
          <w:szCs w:val="18"/>
        </w:rPr>
      </w:pPr>
      <w:r w:rsidDel="00000000" w:rsidR="00000000" w:rsidRPr="00000000">
        <w:rPr>
          <w:rtl w:val="0"/>
        </w:rPr>
      </w:r>
    </w:p>
    <w:p w:rsidR="00000000" w:rsidDel="00000000" w:rsidP="00000000" w:rsidRDefault="00000000" w:rsidRPr="00000000" w14:paraId="00000113">
      <w:pPr>
        <w:rPr>
          <w:color w:val="0000ff"/>
          <w:sz w:val="18"/>
          <w:szCs w:val="18"/>
        </w:rPr>
      </w:pPr>
      <w:r w:rsidDel="00000000" w:rsidR="00000000" w:rsidRPr="00000000">
        <w:rPr>
          <w:rtl w:val="0"/>
        </w:rPr>
      </w:r>
    </w:p>
    <w:p w:rsidR="00000000" w:rsidDel="00000000" w:rsidP="00000000" w:rsidRDefault="00000000" w:rsidRPr="00000000" w14:paraId="00000114">
      <w:pPr>
        <w:rPr>
          <w:color w:val="0000ff"/>
          <w:sz w:val="18"/>
          <w:szCs w:val="18"/>
        </w:rPr>
      </w:pPr>
      <w:r w:rsidDel="00000000" w:rsidR="00000000" w:rsidRPr="00000000">
        <w:rPr>
          <w:rtl w:val="0"/>
        </w:rPr>
      </w:r>
    </w:p>
    <w:p w:rsidR="00000000" w:rsidDel="00000000" w:rsidP="00000000" w:rsidRDefault="00000000" w:rsidRPr="00000000" w14:paraId="00000115">
      <w:pPr>
        <w:rPr>
          <w:color w:val="0000ff"/>
          <w:sz w:val="18"/>
          <w:szCs w:val="18"/>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e) ./sim-profile -iclass BenchMarks_Little/compress95.ss &lt; BenchMarks_Little/Input/compress95.in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Where:</w:t>
      </w:r>
    </w:p>
    <w:p w:rsidR="00000000" w:rsidDel="00000000" w:rsidP="00000000" w:rsidRDefault="00000000" w:rsidRPr="00000000" w14:paraId="00000119">
      <w:pPr>
        <w:numPr>
          <w:ilvl w:val="0"/>
          <w:numId w:val="4"/>
        </w:numPr>
        <w:ind w:left="720" w:hanging="360"/>
        <w:rPr>
          <w:sz w:val="24"/>
          <w:szCs w:val="24"/>
        </w:rPr>
      </w:pPr>
      <w:r w:rsidDel="00000000" w:rsidR="00000000" w:rsidRPr="00000000">
        <w:rPr>
          <w:sz w:val="24"/>
          <w:szCs w:val="24"/>
          <w:rtl w:val="0"/>
        </w:rPr>
        <w:t xml:space="preserve">compress95.ss the SimpleScalar binary for the "compress" benchmark. It compresses and decompresses a file in memory</w:t>
      </w:r>
    </w:p>
    <w:p w:rsidR="00000000" w:rsidDel="00000000" w:rsidP="00000000" w:rsidRDefault="00000000" w:rsidRPr="00000000" w14:paraId="0000011A">
      <w:pPr>
        <w:numPr>
          <w:ilvl w:val="0"/>
          <w:numId w:val="4"/>
        </w:numPr>
        <w:ind w:left="720" w:hanging="360"/>
        <w:rPr>
          <w:sz w:val="24"/>
          <w:szCs w:val="24"/>
        </w:rPr>
      </w:pPr>
      <w:r w:rsidDel="00000000" w:rsidR="00000000" w:rsidRPr="00000000">
        <w:rPr>
          <w:sz w:val="24"/>
          <w:szCs w:val="24"/>
          <w:rtl w:val="0"/>
        </w:rPr>
        <w:t xml:space="preserve">compress95.in is the input file for the benchmark</w:t>
      </w:r>
    </w:p>
    <w:p w:rsidR="00000000" w:rsidDel="00000000" w:rsidP="00000000" w:rsidRDefault="00000000" w:rsidRPr="00000000" w14:paraId="000001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rPr>
          <w:color w:val="0000ff"/>
          <w:sz w:val="24"/>
          <w:szCs w:val="24"/>
        </w:rPr>
      </w:pPr>
      <w:r w:rsidDel="00000000" w:rsidR="00000000" w:rsidRPr="00000000">
        <w:rPr>
          <w:sz w:val="24"/>
          <w:szCs w:val="24"/>
          <w:rtl w:val="0"/>
        </w:rPr>
        <w:t xml:space="preserve">Link to output file: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9">
        <w:r w:rsidDel="00000000" w:rsidR="00000000" w:rsidRPr="00000000">
          <w:rPr>
            <w:color w:val="1155cc"/>
            <w:u w:val="single"/>
            <w:rtl w:val="0"/>
          </w:rPr>
          <w:t xml:space="preserve">https://drive.google.com/drive/u/0/folders/1DlL9yW3MA18Sj552n-kn9tPbOzS1ul8E</w:t>
        </w:r>
      </w:hyperlink>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797300"/>
            <wp:effectExtent b="0" l="0" r="0" t="0"/>
            <wp:docPr id="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i w:val="1"/>
        </w:rPr>
      </w:pPr>
      <w:r w:rsidDel="00000000" w:rsidR="00000000" w:rsidRPr="00000000">
        <w:rPr>
          <w:b w:val="1"/>
          <w:sz w:val="16"/>
          <w:szCs w:val="16"/>
          <w:rtl w:val="0"/>
        </w:rPr>
        <w:t xml:space="preserve">Fig.7  Simulation statistics from compress95.ss</w:t>
      </w:r>
      <w:r w:rsidDel="00000000" w:rsidR="00000000" w:rsidRPr="00000000">
        <w:rPr>
          <w:rtl w:val="0"/>
        </w:rPr>
      </w:r>
    </w:p>
    <w:p w:rsidR="00000000" w:rsidDel="00000000" w:rsidP="00000000" w:rsidRDefault="00000000" w:rsidRPr="00000000" w14:paraId="00000121">
      <w:pPr>
        <w:rPr>
          <w:color w:val="0000ff"/>
          <w:sz w:val="24"/>
          <w:szCs w:val="24"/>
        </w:rPr>
      </w:pPr>
      <w:r w:rsidDel="00000000" w:rsidR="00000000" w:rsidRPr="00000000">
        <w:rPr>
          <w:rtl w:val="0"/>
        </w:rPr>
      </w:r>
    </w:p>
    <w:p w:rsidR="00000000" w:rsidDel="00000000" w:rsidP="00000000" w:rsidRDefault="00000000" w:rsidRPr="00000000" w14:paraId="00000122">
      <w:pPr>
        <w:rPr>
          <w:color w:val="0000ff"/>
          <w:sz w:val="24"/>
          <w:szCs w:val="24"/>
        </w:rPr>
      </w:pPr>
      <w:r w:rsidDel="00000000" w:rsidR="00000000" w:rsidRPr="00000000">
        <w:rPr>
          <w:rtl w:val="0"/>
        </w:rPr>
      </w:r>
    </w:p>
    <w:p w:rsidR="00000000" w:rsidDel="00000000" w:rsidP="00000000" w:rsidRDefault="00000000" w:rsidRPr="00000000" w14:paraId="00000123">
      <w:pPr>
        <w:pStyle w:val="Heading3"/>
        <w:rPr/>
      </w:pPr>
      <w:bookmarkStart w:colFirst="0" w:colLast="0" w:name="_mz9ix27c7lb7" w:id="13"/>
      <w:bookmarkEnd w:id="13"/>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rPr/>
      </w:pPr>
      <w:bookmarkStart w:colFirst="0" w:colLast="0" w:name="_sdkrnb8frfnc" w:id="14"/>
      <w:bookmarkEnd w:id="14"/>
      <w:r w:rsidDel="00000000" w:rsidR="00000000" w:rsidRPr="00000000">
        <w:rPr>
          <w:rtl w:val="0"/>
        </w:rPr>
        <w:t xml:space="preserve">Part III</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pStyle w:val="Heading4"/>
        <w:rPr>
          <w:b w:val="1"/>
        </w:rPr>
      </w:pPr>
      <w:bookmarkStart w:colFirst="0" w:colLast="0" w:name="_167lupq4ozf1" w:id="15"/>
      <w:bookmarkEnd w:id="15"/>
      <w:r w:rsidDel="00000000" w:rsidR="00000000" w:rsidRPr="00000000">
        <w:rPr>
          <w:b w:val="1"/>
          <w:rtl w:val="0"/>
        </w:rPr>
        <w:t xml:space="preserve">Request:</w:t>
      </w:r>
    </w:p>
    <w:p w:rsidR="00000000" w:rsidDel="00000000" w:rsidP="00000000" w:rsidRDefault="00000000" w:rsidRPr="00000000" w14:paraId="00000127">
      <w:pPr>
        <w:jc w:val="both"/>
        <w:rPr>
          <w:sz w:val="24"/>
          <w:szCs w:val="24"/>
        </w:rPr>
      </w:pPr>
      <w:r w:rsidDel="00000000" w:rsidR="00000000" w:rsidRPr="00000000">
        <w:rPr>
          <w:color w:val="0000ff"/>
          <w:sz w:val="24"/>
          <w:szCs w:val="24"/>
          <w:rtl w:val="0"/>
        </w:rPr>
        <w:t xml:space="preserve"> </w:t>
      </w:r>
      <w:r w:rsidDel="00000000" w:rsidR="00000000" w:rsidRPr="00000000">
        <w:rPr>
          <w:sz w:val="24"/>
          <w:szCs w:val="24"/>
          <w:rtl w:val="0"/>
        </w:rPr>
        <w:t xml:space="preserve">Assuming you have the following two machines with the same cycle time but different</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cycles-per-instruction (CPI) for different instruction groups as follows:</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Table 1. CPIs for different types of instructions</w:t>
      </w:r>
    </w:p>
    <w:p w:rsidR="00000000" w:rsidDel="00000000" w:rsidP="00000000" w:rsidRDefault="00000000" w:rsidRPr="00000000" w14:paraId="0000012B">
      <w:pPr>
        <w:jc w:val="both"/>
        <w:rPr>
          <w:sz w:val="24"/>
          <w:szCs w:val="24"/>
        </w:rPr>
      </w:pPr>
      <w:r w:rsidDel="00000000" w:rsidR="00000000" w:rsidRPr="00000000">
        <w:rPr>
          <w:sz w:val="24"/>
          <w:szCs w:val="24"/>
        </w:rPr>
        <w:drawing>
          <wp:inline distB="114300" distT="114300" distL="114300" distR="114300">
            <wp:extent cx="5943600" cy="596900"/>
            <wp:effectExtent b="0" l="0" r="0" t="0"/>
            <wp:docPr id="16"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First, let System 1 be the reference machine. With the data you can collect from step 2, compare the performance of these two systems normalized geometric mean. Use System 2 as the reference machine and redo the comparison. Discuss your results.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Style w:val="Heading4"/>
        <w:rPr>
          <w:b w:val="1"/>
        </w:rPr>
      </w:pPr>
      <w:bookmarkStart w:colFirst="0" w:colLast="0" w:name="_l02muc33kxes" w:id="16"/>
      <w:bookmarkEnd w:id="16"/>
      <w:r w:rsidDel="00000000" w:rsidR="00000000" w:rsidRPr="00000000">
        <w:rPr>
          <w:b w:val="1"/>
          <w:rtl w:val="0"/>
        </w:rPr>
        <w:t xml:space="preserve">Answer:</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Link to analysis</w:t>
      </w:r>
    </w:p>
    <w:p w:rsidR="00000000" w:rsidDel="00000000" w:rsidP="00000000" w:rsidRDefault="00000000" w:rsidRPr="00000000" w14:paraId="00000131">
      <w:pPr>
        <w:rPr>
          <w:sz w:val="24"/>
          <w:szCs w:val="24"/>
        </w:rPr>
      </w:pPr>
      <w:hyperlink r:id="rId32">
        <w:r w:rsidDel="00000000" w:rsidR="00000000" w:rsidRPr="00000000">
          <w:rPr>
            <w:color w:val="1155cc"/>
            <w:sz w:val="24"/>
            <w:szCs w:val="24"/>
            <w:u w:val="single"/>
            <w:rtl w:val="0"/>
          </w:rPr>
          <w:t xml:space="preserve">https://docs.google.com/spreadsheets/d/1c5TB2TsFCzocje3jEPGeXkVJaHiLVlndVtpx3LDaonU/edit#gid=2019272544</w:t>
        </w:r>
      </w:hyperlink>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Statistical information was gathered from part 2 for all 5 programs. CPU execution time was calculated for Systems 1 and 2 (eg. for the go.ss - figure 8)</w:t>
      </w:r>
    </w:p>
    <w:p w:rsidR="00000000" w:rsidDel="00000000" w:rsidP="00000000" w:rsidRDefault="00000000" w:rsidRPr="00000000" w14:paraId="00000134">
      <w:pPr>
        <w:jc w:val="center"/>
        <w:rPr>
          <w:sz w:val="24"/>
          <w:szCs w:val="24"/>
        </w:rPr>
      </w:pPr>
      <w:r w:rsidDel="00000000" w:rsidR="00000000" w:rsidRPr="00000000">
        <w:rPr>
          <w:sz w:val="24"/>
          <w:szCs w:val="24"/>
        </w:rPr>
        <w:drawing>
          <wp:inline distB="114300" distT="114300" distL="114300" distR="114300">
            <wp:extent cx="5205413" cy="2936387"/>
            <wp:effectExtent b="0" l="0" r="0" t="0"/>
            <wp:docPr id="5"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205413" cy="2936387"/>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b w:val="1"/>
          <w:sz w:val="16"/>
          <w:szCs w:val="16"/>
        </w:rPr>
      </w:pPr>
      <w:r w:rsidDel="00000000" w:rsidR="00000000" w:rsidRPr="00000000">
        <w:rPr>
          <w:b w:val="1"/>
          <w:sz w:val="16"/>
          <w:szCs w:val="16"/>
          <w:rtl w:val="0"/>
        </w:rPr>
        <w:t xml:space="preserve">Fig.8 CPU execution time for System 1 and 2 from go.ss program.</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System 1 was selected as reference for benchmarking both systems using the five programs.</w:t>
      </w:r>
    </w:p>
    <w:p w:rsidR="00000000" w:rsidDel="00000000" w:rsidP="00000000" w:rsidRDefault="00000000" w:rsidRPr="00000000" w14:paraId="00000139">
      <w:pPr>
        <w:rPr>
          <w:sz w:val="24"/>
          <w:szCs w:val="24"/>
        </w:rPr>
      </w:pPr>
      <w:r w:rsidDel="00000000" w:rsidR="00000000" w:rsidRPr="00000000">
        <w:rPr>
          <w:sz w:val="24"/>
          <w:szCs w:val="24"/>
        </w:rPr>
        <w:drawing>
          <wp:inline distB="114300" distT="114300" distL="114300" distR="114300">
            <wp:extent cx="5943600" cy="1701800"/>
            <wp:effectExtent b="0" l="0" r="0" t="0"/>
            <wp:docPr id="2"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b w:val="1"/>
          <w:sz w:val="16"/>
          <w:szCs w:val="16"/>
          <w:rtl w:val="0"/>
        </w:rPr>
        <w:t xml:space="preserve">Fig.9 System 1 as reference.</w:t>
      </w: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Secondly, System 2 was selected as reference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Pr>
        <w:drawing>
          <wp:inline distB="114300" distT="114300" distL="114300" distR="114300">
            <wp:extent cx="5943600" cy="1346200"/>
            <wp:effectExtent b="0" l="0" r="0" t="0"/>
            <wp:docPr id="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b w:val="1"/>
          <w:sz w:val="16"/>
          <w:szCs w:val="16"/>
          <w:rtl w:val="0"/>
        </w:rPr>
        <w:t xml:space="preserve">Fig.10System 2 as reference..</w:t>
      </w:r>
      <w:r w:rsidDel="00000000" w:rsidR="00000000" w:rsidRPr="00000000">
        <w:rPr>
          <w:rtl w:val="0"/>
        </w:rPr>
      </w:r>
    </w:p>
    <w:p w:rsidR="00000000" w:rsidDel="00000000" w:rsidP="00000000" w:rsidRDefault="00000000" w:rsidRPr="00000000" w14:paraId="00000140">
      <w:pPr>
        <w:pStyle w:val="Heading4"/>
        <w:rPr>
          <w:b w:val="1"/>
        </w:rPr>
      </w:pPr>
      <w:bookmarkStart w:colFirst="0" w:colLast="0" w:name="_s2snf3bk8kmo" w:id="17"/>
      <w:bookmarkEnd w:id="17"/>
      <w:r w:rsidDel="00000000" w:rsidR="00000000" w:rsidRPr="00000000">
        <w:rPr>
          <w:b w:val="1"/>
          <w:rtl w:val="0"/>
        </w:rPr>
        <w:t xml:space="preserve">Conclusion:</w:t>
      </w:r>
    </w:p>
    <w:p w:rsidR="00000000" w:rsidDel="00000000" w:rsidP="00000000" w:rsidRDefault="00000000" w:rsidRPr="00000000" w14:paraId="00000141">
      <w:pPr>
        <w:jc w:val="both"/>
        <w:rPr>
          <w:b w:val="1"/>
          <w:sz w:val="24"/>
          <w:szCs w:val="24"/>
        </w:rPr>
      </w:pPr>
      <w:r w:rsidDel="00000000" w:rsidR="00000000" w:rsidRPr="00000000">
        <w:rPr>
          <w:b w:val="1"/>
          <w:sz w:val="26"/>
          <w:szCs w:val="26"/>
          <w:rtl w:val="0"/>
        </w:rPr>
        <w:t xml:space="preserve">After swapping System 1 &amp; 2 and analysing the results we proved that System 1 was faster than System 2 regardless of the reference system chosen. This proves that the performance of the reference system is irrelevant, as long as we know how each system performs with respect to the reference system. This will allow us to compare System 1 and System 2 together because they are both benchmarked with respect to the same “reference.” Also, we validated that the geometric means of the ratios were the same as the ratio of the geometric means.</w:t>
      </w: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Style w:val="Heading3"/>
        <w:rPr/>
      </w:pPr>
      <w:bookmarkStart w:colFirst="0" w:colLast="0" w:name="_ivwrxm5cbv33" w:id="18"/>
      <w:bookmarkEnd w:id="18"/>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3"/>
        <w:rPr/>
      </w:pPr>
      <w:bookmarkStart w:colFirst="0" w:colLast="0" w:name="_iffrnwblmro9" w:id="19"/>
      <w:bookmarkEnd w:id="19"/>
      <w:r w:rsidDel="00000000" w:rsidR="00000000" w:rsidRPr="00000000">
        <w:rPr>
          <w:rtl w:val="0"/>
        </w:rPr>
        <w:t xml:space="preserve">Part IV</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pStyle w:val="Heading4"/>
        <w:rPr>
          <w:b w:val="1"/>
        </w:rPr>
      </w:pPr>
      <w:bookmarkStart w:colFirst="0" w:colLast="0" w:name="_rr2cqho44prv" w:id="20"/>
      <w:bookmarkEnd w:id="20"/>
      <w:r w:rsidDel="00000000" w:rsidR="00000000" w:rsidRPr="00000000">
        <w:rPr>
          <w:b w:val="1"/>
          <w:rtl w:val="0"/>
        </w:rPr>
        <w:t xml:space="preserve">Request:</w:t>
      </w:r>
    </w:p>
    <w:p w:rsidR="00000000" w:rsidDel="00000000" w:rsidP="00000000" w:rsidRDefault="00000000" w:rsidRPr="00000000" w14:paraId="00000148">
      <w:pPr>
        <w:rPr>
          <w:sz w:val="24"/>
          <w:szCs w:val="24"/>
        </w:rPr>
      </w:pPr>
      <w:r w:rsidDel="00000000" w:rsidR="00000000" w:rsidRPr="00000000">
        <w:rPr>
          <w:sz w:val="24"/>
          <w:szCs w:val="24"/>
          <w:rtl w:val="0"/>
        </w:rPr>
        <w:t xml:space="preserve">For this part use the C program for matrix multiplication, i.e., matmul.c, that computes</w:t>
      </w:r>
    </w:p>
    <w:p w:rsidR="00000000" w:rsidDel="00000000" w:rsidP="00000000" w:rsidRDefault="00000000" w:rsidRPr="00000000" w14:paraId="00000149">
      <w:pPr>
        <w:rPr>
          <w:sz w:val="24"/>
          <w:szCs w:val="24"/>
        </w:rPr>
      </w:pPr>
      <w:r w:rsidDel="00000000" w:rsidR="00000000" w:rsidRPr="00000000">
        <w:rPr>
          <w:sz w:val="24"/>
          <w:szCs w:val="24"/>
          <w:rtl w:val="0"/>
        </w:rPr>
        <w:t xml:space="preserve">the production of two matrices A</w:t>
      </w:r>
      <w:r w:rsidDel="00000000" w:rsidR="00000000" w:rsidRPr="00000000">
        <w:rPr>
          <w:sz w:val="24"/>
          <w:szCs w:val="24"/>
          <w:vertAlign w:val="subscript"/>
          <w:rtl w:val="0"/>
        </w:rPr>
        <w:t xml:space="preserve">mxn</w:t>
      </w:r>
      <w:r w:rsidDel="00000000" w:rsidR="00000000" w:rsidRPr="00000000">
        <w:rPr>
          <w:sz w:val="24"/>
          <w:szCs w:val="24"/>
          <w:rtl w:val="0"/>
        </w:rPr>
        <w:t xml:space="preserve"> x </w:t>
      </w:r>
      <w:r w:rsidDel="00000000" w:rsidR="00000000" w:rsidRPr="00000000">
        <w:rPr>
          <w:sz w:val="24"/>
          <w:szCs w:val="24"/>
          <w:rtl w:val="0"/>
        </w:rPr>
        <w:t xml:space="preserve">B</w:t>
      </w:r>
      <w:r w:rsidDel="00000000" w:rsidR="00000000" w:rsidRPr="00000000">
        <w:rPr>
          <w:sz w:val="24"/>
          <w:szCs w:val="24"/>
          <w:vertAlign w:val="subscript"/>
          <w:rtl w:val="0"/>
        </w:rPr>
        <w:t xml:space="preserve">nxk</w:t>
      </w:r>
      <w:r w:rsidDel="00000000" w:rsidR="00000000" w:rsidRPr="00000000">
        <w:rPr>
          <w:sz w:val="24"/>
          <w:szCs w:val="24"/>
          <w:rtl w:val="0"/>
        </w:rPr>
        <w:t xml:space="preserve">. It takes three input parameters, i.e., m, n,</w:t>
      </w:r>
    </w:p>
    <w:p w:rsidR="00000000" w:rsidDel="00000000" w:rsidP="00000000" w:rsidRDefault="00000000" w:rsidRPr="00000000" w14:paraId="0000014A">
      <w:pPr>
        <w:rPr>
          <w:sz w:val="24"/>
          <w:szCs w:val="24"/>
        </w:rPr>
      </w:pPr>
      <w:r w:rsidDel="00000000" w:rsidR="00000000" w:rsidRPr="00000000">
        <w:rPr>
          <w:sz w:val="24"/>
          <w:szCs w:val="24"/>
          <w:rtl w:val="0"/>
        </w:rPr>
        <w:t xml:space="preserve">and k, randomly generates two matrices, and then computes their product. Compile it</w:t>
      </w:r>
    </w:p>
    <w:p w:rsidR="00000000" w:rsidDel="00000000" w:rsidP="00000000" w:rsidRDefault="00000000" w:rsidRPr="00000000" w14:paraId="0000014B">
      <w:pPr>
        <w:rPr>
          <w:sz w:val="24"/>
          <w:szCs w:val="24"/>
        </w:rPr>
      </w:pPr>
      <w:r w:rsidDel="00000000" w:rsidR="00000000" w:rsidRPr="00000000">
        <w:rPr>
          <w:sz w:val="24"/>
          <w:szCs w:val="24"/>
          <w:rtl w:val="0"/>
        </w:rPr>
        <w:t xml:space="preserve">with SimpleScalar compiler (i.e., /usr/local/simplescalar/bin/sslittle-na-sstrix-gcc)</w:t>
      </w:r>
    </w:p>
    <w:p w:rsidR="00000000" w:rsidDel="00000000" w:rsidP="00000000" w:rsidRDefault="00000000" w:rsidRPr="00000000" w14:paraId="0000014C">
      <w:pPr>
        <w:rPr>
          <w:sz w:val="24"/>
          <w:szCs w:val="24"/>
        </w:rPr>
      </w:pPr>
      <w:r w:rsidDel="00000000" w:rsidR="00000000" w:rsidRPr="00000000">
        <w:rPr>
          <w:sz w:val="24"/>
          <w:szCs w:val="24"/>
          <w:rtl w:val="0"/>
        </w:rPr>
        <w:t xml:space="preserve">with no optimization and with level 2 optimization. Here is an example: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Pr>
        <w:drawing>
          <wp:inline distB="114300" distT="114300" distL="114300" distR="114300">
            <wp:extent cx="5943600" cy="1143000"/>
            <wp:effectExtent b="0" l="0" r="0" t="0"/>
            <wp:docPr id="1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The above command compiles C source code Csoursefile.c to the SimpleScalar binary</w:t>
      </w:r>
    </w:p>
    <w:p w:rsidR="00000000" w:rsidDel="00000000" w:rsidP="00000000" w:rsidRDefault="00000000" w:rsidRPr="00000000" w14:paraId="00000151">
      <w:pPr>
        <w:rPr>
          <w:sz w:val="24"/>
          <w:szCs w:val="24"/>
        </w:rPr>
      </w:pPr>
      <w:r w:rsidDel="00000000" w:rsidR="00000000" w:rsidRPr="00000000">
        <w:rPr>
          <w:sz w:val="24"/>
          <w:szCs w:val="24"/>
          <w:rtl w:val="0"/>
        </w:rPr>
        <w:t xml:space="preserve">file xgccedfile.ss with the level 2 optimization option. Note that the SimpleScalar compiler has a similar input format as that of gcc. (If you are not familiar with gcc,</w:t>
      </w:r>
    </w:p>
    <w:p w:rsidR="00000000" w:rsidDel="00000000" w:rsidP="00000000" w:rsidRDefault="00000000" w:rsidRPr="00000000" w14:paraId="00000152">
      <w:pPr>
        <w:rPr>
          <w:sz w:val="24"/>
          <w:szCs w:val="24"/>
        </w:rPr>
      </w:pPr>
      <w:r w:rsidDel="00000000" w:rsidR="00000000" w:rsidRPr="00000000">
        <w:rPr>
          <w:sz w:val="24"/>
          <w:szCs w:val="24"/>
          <w:rtl w:val="0"/>
        </w:rPr>
        <w:t xml:space="preserve">you should check the details using the UNIX/Linux manual command, i.e., man gcc.)</w:t>
      </w:r>
    </w:p>
    <w:p w:rsidR="00000000" w:rsidDel="00000000" w:rsidP="00000000" w:rsidRDefault="00000000" w:rsidRPr="00000000" w14:paraId="00000153">
      <w:pPr>
        <w:rPr>
          <w:sz w:val="24"/>
          <w:szCs w:val="24"/>
        </w:rPr>
      </w:pPr>
      <w:r w:rsidDel="00000000" w:rsidR="00000000" w:rsidRPr="00000000">
        <w:rPr>
          <w:sz w:val="24"/>
          <w:szCs w:val="24"/>
          <w:rtl w:val="0"/>
        </w:rPr>
        <w:t xml:space="preserve">a) Let m=n=k=50, simulate the binary files and compare the total instruction counts.</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b) What are the overall CPIs of the computer when running the optimized and non-</w:t>
      </w:r>
    </w:p>
    <w:p w:rsidR="00000000" w:rsidDel="00000000" w:rsidP="00000000" w:rsidRDefault="00000000" w:rsidRPr="00000000" w14:paraId="00000156">
      <w:pPr>
        <w:rPr>
          <w:sz w:val="24"/>
          <w:szCs w:val="24"/>
        </w:rPr>
      </w:pPr>
      <w:r w:rsidDel="00000000" w:rsidR="00000000" w:rsidRPr="00000000">
        <w:rPr>
          <w:sz w:val="24"/>
          <w:szCs w:val="24"/>
          <w:rtl w:val="0"/>
        </w:rPr>
        <w:t xml:space="preserve">optimized code? Discuss your results.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Pr>
        <w:drawing>
          <wp:inline distB="114300" distT="114300" distL="114300" distR="114300">
            <wp:extent cx="5943600" cy="1143000"/>
            <wp:effectExtent b="0" l="0" r="0" t="0"/>
            <wp:docPr id="12"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Style w:val="Heading4"/>
        <w:rPr>
          <w:b w:val="1"/>
        </w:rPr>
      </w:pPr>
      <w:bookmarkStart w:colFirst="0" w:colLast="0" w:name="_jr1t4js1nlvz" w:id="21"/>
      <w:bookmarkEnd w:id="21"/>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rPr>
          <w:b w:val="1"/>
        </w:rPr>
      </w:pPr>
      <w:bookmarkStart w:colFirst="0" w:colLast="0" w:name="_ieo4o42l3kft" w:id="22"/>
      <w:bookmarkEnd w:id="22"/>
      <w:r w:rsidDel="00000000" w:rsidR="00000000" w:rsidRPr="00000000">
        <w:rPr>
          <w:b w:val="1"/>
          <w:rtl w:val="0"/>
        </w:rPr>
        <w:t xml:space="preserve">Answer:</w:t>
      </w:r>
    </w:p>
    <w:p w:rsidR="00000000" w:rsidDel="00000000" w:rsidP="00000000" w:rsidRDefault="00000000" w:rsidRPr="00000000" w14:paraId="0000015D">
      <w:pPr>
        <w:rPr/>
      </w:pPr>
      <w:r w:rsidDel="00000000" w:rsidR="00000000" w:rsidRPr="00000000">
        <w:rPr>
          <w:sz w:val="24"/>
          <w:szCs w:val="24"/>
          <w:rtl w:val="0"/>
        </w:rPr>
        <w:t xml:space="preserve">To get Part 4 to work </w:t>
      </w:r>
      <w:r w:rsidDel="00000000" w:rsidR="00000000" w:rsidRPr="00000000">
        <w:rPr>
          <w:rtl w:val="0"/>
        </w:rPr>
        <w:t xml:space="preserve">Team followed the below steps: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Download matmul.c file and save it into the simplesim-3.0 dir</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You need to cross compile matmul.c with SimpleScalar to generate optimized and non-optimized SimpleScalar binary.ss files.</w:t>
      </w:r>
    </w:p>
    <w:p w:rsidR="00000000" w:rsidDel="00000000" w:rsidP="00000000" w:rsidRDefault="00000000" w:rsidRPr="00000000" w14:paraId="00000161">
      <w:pPr>
        <w:numPr>
          <w:ilvl w:val="1"/>
          <w:numId w:val="3"/>
        </w:numPr>
        <w:ind w:left="1440" w:hanging="360"/>
      </w:pPr>
      <w:r w:rsidDel="00000000" w:rsidR="00000000" w:rsidRPr="00000000">
        <w:rPr>
          <w:rtl w:val="0"/>
        </w:rPr>
        <w:t xml:space="preserve">For Optimized matmu02.ss file:</w:t>
      </w:r>
    </w:p>
    <w:p w:rsidR="00000000" w:rsidDel="00000000" w:rsidP="00000000" w:rsidRDefault="00000000" w:rsidRPr="00000000" w14:paraId="00000162">
      <w:pPr>
        <w:numPr>
          <w:ilvl w:val="2"/>
          <w:numId w:val="3"/>
        </w:numPr>
        <w:ind w:left="2160" w:hanging="360"/>
      </w:pPr>
      <w:r w:rsidDel="00000000" w:rsidR="00000000" w:rsidRPr="00000000">
        <w:rPr>
          <w:rtl w:val="0"/>
        </w:rPr>
        <w:t xml:space="preserve">elvis@elvis-VirtualBox:~/Downloads/How-to-install-SimpleScalar-on-Ubuntu-master/build/simplesim-3.0$ </w:t>
      </w:r>
      <w:r w:rsidDel="00000000" w:rsidR="00000000" w:rsidRPr="00000000">
        <w:rPr>
          <w:color w:val="0000ff"/>
          <w:rtl w:val="0"/>
        </w:rPr>
        <w:t xml:space="preserve">sslittle-na-sstrix-gcc -O2 -x c matmul.c -o </w:t>
      </w:r>
      <w:r w:rsidDel="00000000" w:rsidR="00000000" w:rsidRPr="00000000">
        <w:rPr>
          <w:color w:val="0000ff"/>
          <w:rtl w:val="0"/>
        </w:rPr>
        <w:t xml:space="preserve">matmul02.ss</w:t>
      </w:r>
      <w:r w:rsidDel="00000000" w:rsidR="00000000" w:rsidRPr="00000000">
        <w:rPr>
          <w:rtl w:val="0"/>
        </w:rPr>
      </w:r>
    </w:p>
    <w:p w:rsidR="00000000" w:rsidDel="00000000" w:rsidP="00000000" w:rsidRDefault="00000000" w:rsidRPr="00000000" w14:paraId="00000163">
      <w:pPr>
        <w:numPr>
          <w:ilvl w:val="3"/>
          <w:numId w:val="3"/>
        </w:numPr>
        <w:ind w:left="2880" w:hanging="360"/>
      </w:pPr>
      <w:r w:rsidDel="00000000" w:rsidR="00000000" w:rsidRPr="00000000">
        <w:rPr>
          <w:rtl w:val="0"/>
        </w:rPr>
        <w:t xml:space="preserve">(A </w:t>
      </w:r>
      <w:r w:rsidDel="00000000" w:rsidR="00000000" w:rsidRPr="00000000">
        <w:rPr>
          <w:rtl w:val="0"/>
        </w:rPr>
        <w:t xml:space="preserve">matmul02.ss</w:t>
      </w:r>
      <w:r w:rsidDel="00000000" w:rsidR="00000000" w:rsidRPr="00000000">
        <w:rPr>
          <w:rtl w:val="0"/>
        </w:rPr>
        <w:t xml:space="preserve"> file will be created at the root dir)</w:t>
      </w:r>
    </w:p>
    <w:p w:rsidR="00000000" w:rsidDel="00000000" w:rsidP="00000000" w:rsidRDefault="00000000" w:rsidRPr="00000000" w14:paraId="00000164">
      <w:pPr>
        <w:ind w:left="2880" w:firstLine="0"/>
        <w:rPr/>
      </w:pPr>
      <w:r w:rsidDel="00000000" w:rsidR="00000000" w:rsidRPr="00000000">
        <w:rPr>
          <w:rtl w:val="0"/>
        </w:rPr>
      </w:r>
    </w:p>
    <w:p w:rsidR="00000000" w:rsidDel="00000000" w:rsidP="00000000" w:rsidRDefault="00000000" w:rsidRPr="00000000" w14:paraId="00000165">
      <w:pPr>
        <w:numPr>
          <w:ilvl w:val="1"/>
          <w:numId w:val="3"/>
        </w:numPr>
        <w:ind w:left="1440" w:hanging="360"/>
      </w:pPr>
      <w:r w:rsidDel="00000000" w:rsidR="00000000" w:rsidRPr="00000000">
        <w:rPr>
          <w:rtl w:val="0"/>
        </w:rPr>
        <w:t xml:space="preserve">Non-optimized matmul.ss file:</w:t>
      </w:r>
    </w:p>
    <w:p w:rsidR="00000000" w:rsidDel="00000000" w:rsidP="00000000" w:rsidRDefault="00000000" w:rsidRPr="00000000" w14:paraId="00000166">
      <w:pPr>
        <w:numPr>
          <w:ilvl w:val="2"/>
          <w:numId w:val="3"/>
        </w:numPr>
        <w:ind w:left="2160" w:hanging="360"/>
      </w:pPr>
      <w:r w:rsidDel="00000000" w:rsidR="00000000" w:rsidRPr="00000000">
        <w:rPr>
          <w:rtl w:val="0"/>
        </w:rPr>
        <w:t xml:space="preserve">elvis@elvis-VirtualBox:~/Downloads/How-to-install-SimpleScalar-on-Ubuntu-master/build/simplesim-3.0$ </w:t>
      </w:r>
      <w:r w:rsidDel="00000000" w:rsidR="00000000" w:rsidRPr="00000000">
        <w:rPr>
          <w:color w:val="0000ff"/>
          <w:rtl w:val="0"/>
        </w:rPr>
        <w:t xml:space="preserve">sslittle-na-sstrix-gcc -x c matmul.c -o matmul.ss</w:t>
      </w:r>
    </w:p>
    <w:p w:rsidR="00000000" w:rsidDel="00000000" w:rsidP="00000000" w:rsidRDefault="00000000" w:rsidRPr="00000000" w14:paraId="00000167">
      <w:pPr>
        <w:numPr>
          <w:ilvl w:val="3"/>
          <w:numId w:val="3"/>
        </w:numPr>
        <w:ind w:left="2880" w:hanging="360"/>
      </w:pPr>
      <w:r w:rsidDel="00000000" w:rsidR="00000000" w:rsidRPr="00000000">
        <w:rPr>
          <w:rtl w:val="0"/>
        </w:rPr>
        <w:t xml:space="preserve">(A matmul.ss file will be created at the root dir)</w:t>
      </w:r>
    </w:p>
    <w:p w:rsidR="00000000" w:rsidDel="00000000" w:rsidP="00000000" w:rsidRDefault="00000000" w:rsidRPr="00000000" w14:paraId="00000168">
      <w:pPr>
        <w:numPr>
          <w:ilvl w:val="0"/>
          <w:numId w:val="3"/>
        </w:numPr>
        <w:ind w:left="720" w:hanging="360"/>
      </w:pPr>
      <w:r w:rsidDel="00000000" w:rsidR="00000000" w:rsidRPr="00000000">
        <w:rPr>
          <w:rtl w:val="0"/>
        </w:rPr>
        <w:t xml:space="preserve">Now, you can use SimpleScalar tools, such as sim-profile, sim-fast, etc..</w:t>
      </w:r>
    </w:p>
    <w:p w:rsidR="00000000" w:rsidDel="00000000" w:rsidP="00000000" w:rsidRDefault="00000000" w:rsidRPr="00000000" w14:paraId="00000169">
      <w:pPr>
        <w:numPr>
          <w:ilvl w:val="1"/>
          <w:numId w:val="3"/>
        </w:numPr>
        <w:ind w:left="1440" w:hanging="360"/>
      </w:pPr>
      <w:r w:rsidDel="00000000" w:rsidR="00000000" w:rsidRPr="00000000">
        <w:rPr>
          <w:rtl w:val="0"/>
        </w:rPr>
        <w:t xml:space="preserve">For Optimized </w:t>
      </w:r>
      <w:r w:rsidDel="00000000" w:rsidR="00000000" w:rsidRPr="00000000">
        <w:rPr>
          <w:rtl w:val="0"/>
        </w:rPr>
        <w:t xml:space="preserve">matmul02.ss</w:t>
      </w:r>
      <w:r w:rsidDel="00000000" w:rsidR="00000000" w:rsidRPr="00000000">
        <w:rPr>
          <w:rtl w:val="0"/>
        </w:rPr>
        <w:t xml:space="preserve"> file:</w:t>
      </w:r>
    </w:p>
    <w:p w:rsidR="00000000" w:rsidDel="00000000" w:rsidP="00000000" w:rsidRDefault="00000000" w:rsidRPr="00000000" w14:paraId="0000016A">
      <w:pPr>
        <w:numPr>
          <w:ilvl w:val="2"/>
          <w:numId w:val="3"/>
        </w:numPr>
        <w:ind w:left="2160" w:hanging="360"/>
      </w:pPr>
      <w:r w:rsidDel="00000000" w:rsidR="00000000" w:rsidRPr="00000000">
        <w:rPr>
          <w:rtl w:val="0"/>
        </w:rPr>
        <w:t xml:space="preserve">elvis@elvis-VirtualBox:~/Downloads/How-to-install-SimpleScalar-on-Ubuntu-master/build/simplesim-3.0$ .</w:t>
      </w:r>
      <w:r w:rsidDel="00000000" w:rsidR="00000000" w:rsidRPr="00000000">
        <w:rPr>
          <w:color w:val="0000ff"/>
          <w:rtl w:val="0"/>
        </w:rPr>
        <w:t xml:space="preserve">/sim-profile -iclass </w:t>
      </w:r>
      <w:r w:rsidDel="00000000" w:rsidR="00000000" w:rsidRPr="00000000">
        <w:rPr>
          <w:color w:val="0000ff"/>
          <w:rtl w:val="0"/>
        </w:rPr>
        <w:t xml:space="preserve">matmul02.ss</w:t>
      </w:r>
      <w:r w:rsidDel="00000000" w:rsidR="00000000" w:rsidRPr="00000000">
        <w:rPr>
          <w:color w:val="0000ff"/>
          <w:rtl w:val="0"/>
        </w:rPr>
        <w:t xml:space="preserve"> 50 50 50</w:t>
      </w:r>
    </w:p>
    <w:p w:rsidR="00000000" w:rsidDel="00000000" w:rsidP="00000000" w:rsidRDefault="00000000" w:rsidRPr="00000000" w14:paraId="0000016B">
      <w:pPr>
        <w:numPr>
          <w:ilvl w:val="1"/>
          <w:numId w:val="3"/>
        </w:numPr>
        <w:ind w:left="1440" w:hanging="360"/>
      </w:pPr>
      <w:r w:rsidDel="00000000" w:rsidR="00000000" w:rsidRPr="00000000">
        <w:rPr>
          <w:rtl w:val="0"/>
        </w:rPr>
        <w:t xml:space="preserve">Non-optimized matmul.ss file:</w:t>
      </w:r>
    </w:p>
    <w:p w:rsidR="00000000" w:rsidDel="00000000" w:rsidP="00000000" w:rsidRDefault="00000000" w:rsidRPr="00000000" w14:paraId="0000016C">
      <w:pPr>
        <w:numPr>
          <w:ilvl w:val="2"/>
          <w:numId w:val="3"/>
        </w:numPr>
        <w:ind w:left="2160" w:hanging="360"/>
      </w:pPr>
      <w:r w:rsidDel="00000000" w:rsidR="00000000" w:rsidRPr="00000000">
        <w:rPr>
          <w:rtl w:val="0"/>
        </w:rPr>
        <w:t xml:space="preserve">Same as part “a” with the matmul.ss file</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pStyle w:val="Heading5"/>
        <w:rPr/>
      </w:pPr>
      <w:bookmarkStart w:colFirst="0" w:colLast="0" w:name="_qr3lrplpw36y" w:id="23"/>
      <w:bookmarkEnd w:id="23"/>
      <w:r w:rsidDel="00000000" w:rsidR="00000000" w:rsidRPr="00000000">
        <w:rPr>
          <w:rtl w:val="0"/>
        </w:rPr>
        <w:t xml:space="preserve">Part a)</w:t>
      </w:r>
    </w:p>
    <w:p w:rsidR="00000000" w:rsidDel="00000000" w:rsidP="00000000" w:rsidRDefault="00000000" w:rsidRPr="00000000" w14:paraId="00000170">
      <w:pPr>
        <w:rPr>
          <w:sz w:val="24"/>
          <w:szCs w:val="24"/>
        </w:rPr>
      </w:pPr>
      <w:r w:rsidDel="00000000" w:rsidR="00000000" w:rsidRPr="00000000">
        <w:rPr>
          <w:sz w:val="24"/>
          <w:szCs w:val="24"/>
          <w:rtl w:val="0"/>
        </w:rPr>
        <w:t xml:space="preserve">Once the matmul.ss files were complied, the team calculated the Cycle times for the 4 cases (See figure 11)</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Pr>
        <w:drawing>
          <wp:inline distB="114300" distT="114300" distL="114300" distR="114300">
            <wp:extent cx="5943600" cy="1790700"/>
            <wp:effectExtent b="0" l="0" r="0" t="0"/>
            <wp:docPr id="1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b w:val="1"/>
          <w:sz w:val="16"/>
          <w:szCs w:val="16"/>
        </w:rPr>
      </w:pPr>
      <w:r w:rsidDel="00000000" w:rsidR="00000000" w:rsidRPr="00000000">
        <w:rPr>
          <w:b w:val="1"/>
          <w:sz w:val="16"/>
          <w:szCs w:val="16"/>
          <w:rtl w:val="0"/>
        </w:rPr>
        <w:t xml:space="preserve">Fig.11 Calculation of Total Clock cycles</w:t>
      </w:r>
    </w:p>
    <w:p w:rsidR="00000000" w:rsidDel="00000000" w:rsidP="00000000" w:rsidRDefault="00000000" w:rsidRPr="00000000" w14:paraId="00000174">
      <w:pPr>
        <w:pStyle w:val="Heading5"/>
        <w:rPr/>
      </w:pPr>
      <w:bookmarkStart w:colFirst="0" w:colLast="0" w:name="_wlk2e77zz4m2" w:id="24"/>
      <w:bookmarkEnd w:id="24"/>
      <w:r w:rsidDel="00000000" w:rsidR="00000000" w:rsidRPr="00000000">
        <w:rPr>
          <w:rtl w:val="0"/>
        </w:rPr>
        <w:t xml:space="preserve">Part b)</w:t>
      </w:r>
    </w:p>
    <w:p w:rsidR="00000000" w:rsidDel="00000000" w:rsidP="00000000" w:rsidRDefault="00000000" w:rsidRPr="00000000" w14:paraId="00000175">
      <w:pPr>
        <w:rPr>
          <w:sz w:val="24"/>
          <w:szCs w:val="24"/>
        </w:rPr>
      </w:pPr>
      <w:r w:rsidDel="00000000" w:rsidR="00000000" w:rsidRPr="00000000">
        <w:rPr>
          <w:sz w:val="24"/>
          <w:szCs w:val="24"/>
          <w:rtl w:val="0"/>
        </w:rPr>
        <w:t xml:space="preserve">Once we calculated the total cycle time for all 4 cases, we calculated the CPI for optimized and unoptimized programs (see figure 12)</w:t>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Pr>
        <w:drawing>
          <wp:inline distB="114300" distT="114300" distL="114300" distR="114300">
            <wp:extent cx="5191125" cy="1123950"/>
            <wp:effectExtent b="0" l="0" r="0" t="0"/>
            <wp:docPr id="15"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1911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b w:val="1"/>
          <w:sz w:val="16"/>
          <w:szCs w:val="16"/>
        </w:rPr>
      </w:pPr>
      <w:r w:rsidDel="00000000" w:rsidR="00000000" w:rsidRPr="00000000">
        <w:rPr>
          <w:b w:val="1"/>
          <w:sz w:val="16"/>
          <w:szCs w:val="16"/>
          <w:rtl w:val="0"/>
        </w:rPr>
        <w:t xml:space="preserve">Fig.12 Calculated CPU for 4 cases.</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Form figure 11 and 12 we can observe how the optimized programs reduce the total number instructions, which is reflected in the reduction of the CPI magnitud. </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Link to Analysis:</w:t>
      </w:r>
    </w:p>
    <w:p w:rsidR="00000000" w:rsidDel="00000000" w:rsidP="00000000" w:rsidRDefault="00000000" w:rsidRPr="00000000" w14:paraId="0000017C">
      <w:pPr>
        <w:rPr>
          <w:sz w:val="24"/>
          <w:szCs w:val="24"/>
        </w:rPr>
      </w:pPr>
      <w:hyperlink r:id="rId40">
        <w:r w:rsidDel="00000000" w:rsidR="00000000" w:rsidRPr="00000000">
          <w:rPr>
            <w:color w:val="1155cc"/>
            <w:sz w:val="24"/>
            <w:szCs w:val="24"/>
            <w:u w:val="single"/>
            <w:rtl w:val="0"/>
          </w:rPr>
          <w:t xml:space="preserve">https://docs.google.com/spreadsheets/d/1Qn9GsPyR5qsCM7ZQEaMCFnzLTYhnvmrwJ9NI8xH6k8w/edit#gid=0</w:t>
        </w:r>
      </w:hyperlink>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ind w:left="0" w:firstLine="0"/>
        <w:rPr>
          <w:sz w:val="24"/>
          <w:szCs w:val="24"/>
        </w:rPr>
      </w:pPr>
      <w:r w:rsidDel="00000000" w:rsidR="00000000" w:rsidRPr="00000000">
        <w:rPr>
          <w:rtl w:val="0"/>
        </w:rPr>
      </w:r>
    </w:p>
    <w:p w:rsidR="00000000" w:rsidDel="00000000" w:rsidP="00000000" w:rsidRDefault="00000000" w:rsidRPr="00000000" w14:paraId="0000017F">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3"/>
        <w:rPr/>
      </w:pPr>
      <w:bookmarkStart w:colFirst="0" w:colLast="0" w:name="_7d5v0romfzn6" w:id="25"/>
      <w:bookmarkEnd w:id="25"/>
      <w:r w:rsidDel="00000000" w:rsidR="00000000" w:rsidRPr="00000000">
        <w:rPr>
          <w:rtl w:val="0"/>
        </w:rPr>
        <w:t xml:space="preserve">Summary</w:t>
      </w:r>
    </w:p>
    <w:p w:rsidR="00000000" w:rsidDel="00000000" w:rsidP="00000000" w:rsidRDefault="00000000" w:rsidRPr="00000000" w14:paraId="00000181">
      <w:pPr>
        <w:ind w:left="0" w:firstLine="0"/>
        <w:rPr>
          <w:sz w:val="24"/>
          <w:szCs w:val="24"/>
        </w:rPr>
      </w:pPr>
      <w:r w:rsidDel="00000000" w:rsidR="00000000" w:rsidRPr="00000000">
        <w:rPr>
          <w:rtl w:val="0"/>
        </w:rPr>
      </w:r>
    </w:p>
    <w:p w:rsidR="00000000" w:rsidDel="00000000" w:rsidP="00000000" w:rsidRDefault="00000000" w:rsidRPr="00000000" w14:paraId="00000182">
      <w:pPr>
        <w:spacing w:after="200" w:lineRule="auto"/>
        <w:ind w:left="0" w:firstLine="0"/>
        <w:rPr>
          <w:sz w:val="24"/>
          <w:szCs w:val="24"/>
        </w:rPr>
      </w:pPr>
      <w:r w:rsidDel="00000000" w:rsidR="00000000" w:rsidRPr="00000000">
        <w:rPr>
          <w:sz w:val="24"/>
          <w:szCs w:val="24"/>
          <w:rtl w:val="0"/>
        </w:rPr>
        <w:t xml:space="preserve">We were able to run all the correct commands after some research and were able to understand what each command did. We obtained the correct outputs and were able to use the numbers in the required sections to run some calculations on the benchmark figures.</w:t>
      </w:r>
    </w:p>
    <w:p w:rsidR="00000000" w:rsidDel="00000000" w:rsidP="00000000" w:rsidRDefault="00000000" w:rsidRPr="00000000" w14:paraId="00000183">
      <w:pPr>
        <w:spacing w:after="200" w:lineRule="auto"/>
        <w:ind w:left="0" w:firstLine="0"/>
        <w:rPr>
          <w:sz w:val="24"/>
          <w:szCs w:val="24"/>
        </w:rPr>
      </w:pPr>
      <w:r w:rsidDel="00000000" w:rsidR="00000000" w:rsidRPr="00000000">
        <w:rPr>
          <w:sz w:val="24"/>
          <w:szCs w:val="24"/>
          <w:rtl w:val="0"/>
        </w:rPr>
        <w:t xml:space="preserve">We observed how different systems can perform under the same benchmarks and that changing the options and inputs to the benchmarks could yield very different results.</w:t>
      </w:r>
    </w:p>
    <w:p w:rsidR="00000000" w:rsidDel="00000000" w:rsidP="00000000" w:rsidRDefault="00000000" w:rsidRPr="00000000" w14:paraId="00000184">
      <w:pPr>
        <w:spacing w:after="200" w:lineRule="auto"/>
        <w:ind w:left="0" w:firstLine="0"/>
        <w:rPr>
          <w:sz w:val="24"/>
          <w:szCs w:val="24"/>
        </w:rPr>
      </w:pPr>
      <w:r w:rsidDel="00000000" w:rsidR="00000000" w:rsidRPr="00000000">
        <w:rPr>
          <w:sz w:val="24"/>
          <w:szCs w:val="24"/>
          <w:rtl w:val="0"/>
        </w:rPr>
        <w:t xml:space="preserve">Aside from benchmarks, compilers and their optimization levels were also something we were able to see in action; the outputs were generally in line with our expectations. Higher optimization levels produced fewer total number of instructions during compilation, but the CPI could be higher as the compiler has to put in more effort in order to optimize the .c file during optimization.</w:t>
      </w:r>
    </w:p>
    <w:p w:rsidR="00000000" w:rsidDel="00000000" w:rsidP="00000000" w:rsidRDefault="00000000" w:rsidRPr="00000000" w14:paraId="00000185">
      <w:pPr>
        <w:spacing w:after="200" w:lineRule="auto"/>
        <w:ind w:left="0" w:firstLine="0"/>
        <w:rPr>
          <w:sz w:val="24"/>
          <w:szCs w:val="24"/>
        </w:rPr>
      </w:pPr>
      <w:r w:rsidDel="00000000" w:rsidR="00000000" w:rsidRPr="00000000">
        <w:rPr>
          <w:sz w:val="24"/>
          <w:szCs w:val="24"/>
          <w:rtl w:val="0"/>
        </w:rPr>
        <w:t xml:space="preserve">It is worth noting that our team learned quite a bit about running terminal commands in Linux, as well as setting up a VM. We all had some prior experience, but it was quite limited, and now we are able to run benchmarks without any GUI.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sz w:val="32"/>
        <w:szCs w:val="3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Qn9GsPyR5qsCM7ZQEaMCFnzLTYhnvmrwJ9NI8xH6k8w/edit#gid=0" TargetMode="External"/><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hyperlink" Target="https://drive.google.com/drive/u/0/folders/1DlL9yW3MA18Sj552n-kn9tPbOzS1ul8E" TargetMode="External"/><Relationship Id="rId24" Type="http://schemas.openxmlformats.org/officeDocument/2006/relationships/image" Target="media/image1.png"/><Relationship Id="rId23" Type="http://schemas.openxmlformats.org/officeDocument/2006/relationships/hyperlink" Target="https://drive.google.com/drive/u/0/folders/1DlL9yW3MA18Sj552n-kn9tPbOzS1ul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leases.ubuntu.com/16.04/" TargetMode="External"/><Relationship Id="rId26" Type="http://schemas.openxmlformats.org/officeDocument/2006/relationships/image" Target="media/image2.png"/><Relationship Id="rId25" Type="http://schemas.openxmlformats.org/officeDocument/2006/relationships/hyperlink" Target="https://drive.google.com/drive/u/0/folders/1DlL9yW3MA18Sj552n-kn9tPbOzS1ul8E" TargetMode="External"/><Relationship Id="rId28" Type="http://schemas.openxmlformats.org/officeDocument/2006/relationships/image" Target="media/image14.png"/><Relationship Id="rId27" Type="http://schemas.openxmlformats.org/officeDocument/2006/relationships/hyperlink" Target="https://drive.google.com/drive/u/0/folders/1DlL9yW3MA18Sj552n-kn9tPbOzS1ul8E"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drive.google.com/drive/u/0/folders/1DlL9yW3MA18Sj552n-kn9tPbOzS1ul8E" TargetMode="External"/><Relationship Id="rId7" Type="http://schemas.openxmlformats.org/officeDocument/2006/relationships/hyperlink" Target="https://www.virtualbox.org/" TargetMode="External"/><Relationship Id="rId8" Type="http://schemas.openxmlformats.org/officeDocument/2006/relationships/hyperlink" Target="https://www.youtube.com/watch?v=63_kPIQUPp8" TargetMode="External"/><Relationship Id="rId31" Type="http://schemas.openxmlformats.org/officeDocument/2006/relationships/image" Target="media/image8.png"/><Relationship Id="rId30" Type="http://schemas.openxmlformats.org/officeDocument/2006/relationships/image" Target="media/image3.png"/><Relationship Id="rId11" Type="http://schemas.openxmlformats.org/officeDocument/2006/relationships/hyperlink" Target="http://www.simplescalar.com/" TargetMode="External"/><Relationship Id="rId33" Type="http://schemas.openxmlformats.org/officeDocument/2006/relationships/image" Target="media/image9.png"/><Relationship Id="rId10" Type="http://schemas.openxmlformats.org/officeDocument/2006/relationships/hyperlink" Target="https://www.youtube.com/watch?v=VTY_fsY0m0c" TargetMode="External"/><Relationship Id="rId32" Type="http://schemas.openxmlformats.org/officeDocument/2006/relationships/hyperlink" Target="https://docs.google.com/spreadsheets/d/1c5TB2TsFCzocje3jEPGeXkVJaHiLVlndVtpx3LDaonU/edit#gid=2019272544" TargetMode="External"/><Relationship Id="rId13" Type="http://schemas.openxmlformats.org/officeDocument/2006/relationships/hyperlink" Target="https://www.youtube.com/watch?v=kNJHX7vyKs4&amp;t=448s" TargetMode="External"/><Relationship Id="rId35" Type="http://schemas.openxmlformats.org/officeDocument/2006/relationships/image" Target="media/image10.png"/><Relationship Id="rId12" Type="http://schemas.openxmlformats.org/officeDocument/2006/relationships/hyperlink" Target="https://github.com/sdenel/How-to-install-SimpleScalar-on-Ubuntu" TargetMode="External"/><Relationship Id="rId34" Type="http://schemas.openxmlformats.org/officeDocument/2006/relationships/image" Target="media/image6.png"/><Relationship Id="rId15" Type="http://schemas.openxmlformats.org/officeDocument/2006/relationships/hyperlink" Target="https://www.youtube.com/watch?v=VM0iT1URnis" TargetMode="External"/><Relationship Id="rId37" Type="http://schemas.openxmlformats.org/officeDocument/2006/relationships/image" Target="media/image7.png"/><Relationship Id="rId14" Type="http://schemas.openxmlformats.org/officeDocument/2006/relationships/hyperlink" Target="https://www.youtube.com/watch?v=H1Xhggu4h4c&amp;t=132s" TargetMode="External"/><Relationship Id="rId36" Type="http://schemas.openxmlformats.org/officeDocument/2006/relationships/image" Target="media/image13.png"/><Relationship Id="rId17" Type="http://schemas.openxmlformats.org/officeDocument/2006/relationships/hyperlink" Target="http://hamblen.ece.gatech.edu/4100/course/simplescalar/Spec95%20Benchmark%20Command%20Lines.htm" TargetMode="External"/><Relationship Id="rId39" Type="http://schemas.openxmlformats.org/officeDocument/2006/relationships/image" Target="media/image5.png"/><Relationship Id="rId16" Type="http://schemas.openxmlformats.org/officeDocument/2006/relationships/hyperlink" Target="https://github.com/priyankarroychowdhury3/Simplescalar" TargetMode="External"/><Relationship Id="rId38"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hyperlink" Target="http://www.simplescal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