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82E4" w14:textId="77777777" w:rsidR="008F3AD8" w:rsidRDefault="008F3AD8" w:rsidP="008F3A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vertAnchor="text" w:horzAnchor="margin" w:tblpXSpec="center" w:tblpY="526"/>
        <w:tblW w:w="5000" w:type="pct"/>
        <w:tblLook w:val="04A0" w:firstRow="1" w:lastRow="0" w:firstColumn="1" w:lastColumn="0" w:noHBand="0" w:noVBand="1"/>
      </w:tblPr>
      <w:tblGrid>
        <w:gridCol w:w="1258"/>
        <w:gridCol w:w="1141"/>
        <w:gridCol w:w="2016"/>
        <w:gridCol w:w="1780"/>
        <w:gridCol w:w="1693"/>
        <w:gridCol w:w="1750"/>
      </w:tblGrid>
      <w:tr w:rsidR="008F3AD8" w:rsidRPr="00C047A1" w14:paraId="0CC3FCDD" w14:textId="77777777" w:rsidTr="00B71E73">
        <w:trPr>
          <w:trHeight w:val="304"/>
        </w:trPr>
        <w:tc>
          <w:tcPr>
            <w:tcW w:w="6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5106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Population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2381C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Country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F575A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6CE9E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Latitude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162B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Longitude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4956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Altitude (</w:t>
            </w: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m.s.l</w:t>
            </w:r>
            <w:proofErr w:type="spellEnd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.)</w:t>
            </w:r>
          </w:p>
        </w:tc>
      </w:tr>
      <w:tr w:rsidR="008F3AD8" w:rsidRPr="00C047A1" w14:paraId="1B85CF3F" w14:textId="77777777" w:rsidTr="00B71E73">
        <w:trPr>
          <w:trHeight w:val="304"/>
        </w:trPr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8748A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AC33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0BD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A60C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1013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6A1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3AD8" w:rsidRPr="00C047A1" w14:paraId="2307D1CD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6406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269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Norway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57D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Herdla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6A8E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60 34'29.784'' N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A3E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 56' 53.627'' E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9D7E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8F3AD8" w:rsidRPr="00C047A1" w14:paraId="34279220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5F1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A1E7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Norway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E6E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Bergen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EEB1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60 20' 7.35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AFC7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5 22' 17.79'' E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36F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</w:t>
            </w:r>
          </w:p>
        </w:tc>
      </w:tr>
      <w:tr w:rsidR="008F3AD8" w:rsidRPr="00C047A1" w14:paraId="49FF5EF9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AC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FLE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DD99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Norway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02A2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Flekkeroya</w:t>
            </w:r>
            <w:proofErr w:type="spellEnd"/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E8B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 4'5.34''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11CA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 59' 53.56'' E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4867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</w:tr>
      <w:tr w:rsidR="008F3AD8" w:rsidRPr="00C047A1" w14:paraId="67ECC452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623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SCO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466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06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Dalreoch</w:t>
            </w:r>
            <w:proofErr w:type="spellEnd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Farm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0D8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56 44' 47.36''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81F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 32' 25.03'' W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922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</w:t>
            </w:r>
          </w:p>
        </w:tc>
      </w:tr>
      <w:tr w:rsidR="008F3AD8" w:rsidRPr="00C047A1" w14:paraId="45C8210F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7C0C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WAK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8E4F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UK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3E26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Wakehurst Place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7C1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51 04' 12.79''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9B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 05' 28.28'' W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EDC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114</w:t>
            </w:r>
          </w:p>
        </w:tc>
      </w:tr>
      <w:tr w:rsidR="008F3AD8" w:rsidRPr="00C047A1" w14:paraId="21872193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0CB3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BAS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F71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BCF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Ondarre</w:t>
            </w:r>
            <w:proofErr w:type="spellEnd"/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6117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43 01' 42.8''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7E2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 03' 55.7'' W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7B9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809</w:t>
            </w:r>
          </w:p>
        </w:tc>
      </w:tr>
      <w:tr w:rsidR="008F3AD8" w:rsidRPr="00C047A1" w14:paraId="6B217511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CB35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LEO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A30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C15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El </w:t>
            </w: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Tendero</w:t>
            </w:r>
            <w:proofErr w:type="spellEnd"/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6F4F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 54' 26,62''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019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 49' 25,87'' W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DA2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1426</w:t>
            </w:r>
          </w:p>
        </w:tc>
      </w:tr>
      <w:tr w:rsidR="008F3AD8" w:rsidRPr="00C047A1" w14:paraId="5AF8A584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F805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CHO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D8EB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8804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Central del Chorro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B05D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 18' 26.17'' N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806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 40' 09.39'' W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1669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1398</w:t>
            </w:r>
          </w:p>
        </w:tc>
      </w:tr>
      <w:tr w:rsidR="008F3AD8" w:rsidRPr="00C047A1" w14:paraId="7C532515" w14:textId="77777777" w:rsidTr="00B71E73">
        <w:trPr>
          <w:trHeight w:val="304"/>
        </w:trPr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29DF6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29425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A4EF9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Tremedal</w:t>
            </w:r>
            <w:proofErr w:type="spellEnd"/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45FC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 22' 00.5'' N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B2D68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 37' 57.20'' W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9E000" w14:textId="77777777" w:rsidR="008F3AD8" w:rsidRPr="00A37ACA" w:rsidRDefault="008F3AD8" w:rsidP="00B71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1555</w:t>
            </w:r>
          </w:p>
        </w:tc>
      </w:tr>
    </w:tbl>
    <w:p w14:paraId="1CC2829A" w14:textId="77777777" w:rsidR="008F3AD8" w:rsidRPr="00A71A40" w:rsidRDefault="008F3AD8" w:rsidP="008F3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Pr="00A71A40">
        <w:rPr>
          <w:rFonts w:ascii="Times New Roman" w:hAnsi="Times New Roman" w:cs="Times New Roman"/>
          <w:sz w:val="24"/>
          <w:szCs w:val="24"/>
        </w:rPr>
        <w:t>Provenance of seeds used in the experiments</w:t>
      </w:r>
    </w:p>
    <w:p w14:paraId="5B2F43A6" w14:textId="77777777" w:rsidR="00B07D75" w:rsidRDefault="00B07D75"/>
    <w:p w14:paraId="1B371B5C" w14:textId="77777777" w:rsidR="008F3AD8" w:rsidRDefault="008F3AD8" w:rsidP="008F3AD8">
      <w:pPr>
        <w:spacing w:after="20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385368" w14:textId="77777777" w:rsidR="008F3AD8" w:rsidRDefault="008F3AD8" w:rsidP="008F3AD8">
      <w:pPr>
        <w:spacing w:after="20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E63FD2" w14:textId="2C2157F6" w:rsidR="008F3AD8" w:rsidRPr="009E4782" w:rsidRDefault="008F3AD8" w:rsidP="008F3AD8">
      <w:pPr>
        <w:spacing w:after="200" w:line="240" w:lineRule="auto"/>
        <w:jc w:val="both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7A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Average initial E:E </w:t>
      </w:r>
      <w:r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>(±SD), a</w:t>
      </w:r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verage seed dry mass </w:t>
      </w:r>
      <w:r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>((±SD</w:t>
      </w:r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 </w:t>
      </w:r>
      <w:r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)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ardinal temperatures averaged between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decile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(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>± SD)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in seeds of all populations of </w:t>
      </w:r>
      <w:r w:rsidRPr="00EE5C50">
        <w:rPr>
          <w:rFonts w:ascii="Times New Roman" w:eastAsia="Times New Roman" w:hAnsi="Times New Roman" w:cs="Times New Roman"/>
          <w:i/>
          <w:noProof/>
          <w:kern w:val="3"/>
          <w:sz w:val="24"/>
          <w:szCs w:val="24"/>
          <w:lang w:val="de-DE" w:eastAsia="en-GB" w:bidi="fa-IR"/>
        </w:rPr>
        <w:t>Conopodium majus</w:t>
      </w:r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 xml:space="preserve"> </w:t>
      </w:r>
      <w:proofErr w:type="gramStart"/>
      <w:r w:rsidRPr="00EE5C50">
        <w:rPr>
          <w:rFonts w:ascii="Times New Roman" w:eastAsia="Times New Roman" w:hAnsi="Times New Roman" w:cs="Times New Roman"/>
          <w:noProof/>
          <w:kern w:val="3"/>
          <w:sz w:val="24"/>
          <w:szCs w:val="24"/>
          <w:lang w:val="de-DE" w:eastAsia="en-GB" w:bidi="fa-IR"/>
        </w:rPr>
        <w:t>studied</w:t>
      </w:r>
      <w:r w:rsidRPr="00EE5C50">
        <w:rPr>
          <w:rFonts w:ascii="Times New Roman" w:eastAsia="Andale Sans UI" w:hAnsi="Times New Roman" w:cs="Times New Roman"/>
          <w:kern w:val="3"/>
          <w:sz w:val="24"/>
          <w:szCs w:val="24"/>
          <w:lang w:val="de-DE" w:eastAsia="ja-JP" w:bidi="fa-IR"/>
        </w:rPr>
        <w:t>.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A37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order to have a symmetric result around the middle value, if the lower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decile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were excluded because too close to the initial embryo size, the higher ones were excluded too.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5"/>
        <w:gridCol w:w="1375"/>
        <w:gridCol w:w="1375"/>
        <w:gridCol w:w="1375"/>
        <w:gridCol w:w="1380"/>
        <w:gridCol w:w="1378"/>
        <w:gridCol w:w="1380"/>
      </w:tblGrid>
      <w:tr w:rsidR="008F3AD8" w:rsidRPr="00A37ACA" w14:paraId="052EEBDA" w14:textId="77777777" w:rsidTr="00B71E73">
        <w:trPr>
          <w:trHeight w:hRule="exact" w:val="567"/>
        </w:trPr>
        <w:tc>
          <w:tcPr>
            <w:tcW w:w="7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B335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Population</w:t>
            </w:r>
            <w:proofErr w:type="spellEnd"/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D07C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proofErr w:type="spellStart"/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Initial</w:t>
            </w:r>
            <w:proofErr w:type="spellEnd"/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gramStart"/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E:E</w:t>
            </w:r>
            <w:proofErr w:type="gramEnd"/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(±SD)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FFB369" w14:textId="77777777" w:rsidR="008F3AD8" w:rsidRPr="009E4782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Seed dry weight (mg) (±SD)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28860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 xml:space="preserve"> </w:t>
            </w:r>
            <w:r w:rsidRPr="009E4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(°C)</w:t>
            </w:r>
          </w:p>
        </w:tc>
        <w:tc>
          <w:tcPr>
            <w:tcW w:w="7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6C4C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 xml:space="preserve"> </w:t>
            </w:r>
            <w:r w:rsidRPr="009E4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(°C)</w:t>
            </w:r>
          </w:p>
        </w:tc>
        <w:tc>
          <w:tcPr>
            <w:tcW w:w="7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381AE0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it-IT"/>
              </w:rPr>
              <w:t xml:space="preserve"> </w:t>
            </w:r>
            <w:r w:rsidRPr="009E4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(°C)</w:t>
            </w:r>
          </w:p>
        </w:tc>
        <w:tc>
          <w:tcPr>
            <w:tcW w:w="7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BE4A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Decile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s</w:t>
            </w:r>
            <w:proofErr w:type="spellEnd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used</w:t>
            </w:r>
            <w:proofErr w:type="spellEnd"/>
          </w:p>
        </w:tc>
      </w:tr>
      <w:tr w:rsidR="008F3AD8" w:rsidRPr="00A37ACA" w14:paraId="5D255680" w14:textId="77777777" w:rsidTr="00B71E73">
        <w:trPr>
          <w:trHeight w:hRule="exact" w:val="578"/>
        </w:trPr>
        <w:tc>
          <w:tcPr>
            <w:tcW w:w="71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ACB3B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HER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2F389C0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(±0.03)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3F85335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1.94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(±0.58)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CE48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-4.01 ± 0.57</w:t>
            </w:r>
          </w:p>
        </w:tc>
        <w:tc>
          <w:tcPr>
            <w:tcW w:w="7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80BCC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4.26 ± 0.80</w:t>
            </w:r>
          </w:p>
        </w:tc>
        <w:tc>
          <w:tcPr>
            <w:tcW w:w="71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7E97B8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12.90 ± 1.86</w:t>
            </w:r>
          </w:p>
        </w:tc>
        <w:tc>
          <w:tcPr>
            <w:tcW w:w="7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4015E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7880A7DC" w14:textId="77777777" w:rsidTr="00B71E73">
        <w:trPr>
          <w:trHeight w:hRule="exact" w:val="562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46727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BER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50A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(±0.03)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02E4B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(±0.55)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CCC1C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-6.65 ± 0.62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F385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4.58 ± 0.02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1709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12.08 ± 1.32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85A65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41533E61" w14:textId="77777777" w:rsidTr="00B71E73">
        <w:trPr>
          <w:trHeight w:hRule="exact" w:val="556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49496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FLE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2D75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(±0.04)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DE22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3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3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9EDBA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-3.90 ± 0.14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1C03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4.50 ± 0.07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7573E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13.70 ± 0.71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AC2E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0D868795" w14:textId="77777777" w:rsidTr="00B71E73">
        <w:trPr>
          <w:trHeight w:hRule="exact" w:val="578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CE6C1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SCO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D59F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(±0.02)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07EF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(±0.54)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3B2B5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-2.63 ± 0.38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B8F97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2.80 ± 0.25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0526B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14.42 ± 2.47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6C66A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2F6DBF1D" w14:textId="77777777" w:rsidTr="00B71E73">
        <w:trPr>
          <w:trHeight w:hRule="exact" w:val="572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C260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WAK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147C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(±0.02)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DB95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(±0.42)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BB50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-6.20 ± 0.89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C2AB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4.59 ± 0.11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F0379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14.44 ± 1.72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508C1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1FE081C0" w14:textId="77777777" w:rsidTr="00B71E73">
        <w:trPr>
          <w:trHeight w:hRule="exact" w:val="552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97DB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BAS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7FE6A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(±0.02)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FFCD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1.43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(±0.59)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D266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-2.75 ± 0.10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7097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2.69 ± 0.10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3287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13.07 ± 0.93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37C3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0.3 - 0.7</w:t>
            </w:r>
          </w:p>
        </w:tc>
      </w:tr>
      <w:tr w:rsidR="008F3AD8" w:rsidRPr="00A37ACA" w14:paraId="6CD62512" w14:textId="77777777" w:rsidTr="00B71E73">
        <w:trPr>
          <w:trHeight w:hRule="exact" w:val="574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E78B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LEO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90541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(±0.03)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B581E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(±0.52)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06F02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-3.17 ± 0.06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8016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2.54 ± 0.03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19618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14.64 ± 2.23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80936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0.4 - 0.6</w:t>
            </w:r>
          </w:p>
        </w:tc>
      </w:tr>
      <w:tr w:rsidR="008F3AD8" w:rsidRPr="00A37ACA" w14:paraId="62C24C83" w14:textId="77777777" w:rsidTr="00B71E73">
        <w:trPr>
          <w:trHeight w:hRule="exact" w:val="568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9162D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CHO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4B940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(±0.03)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C4A9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(±0.38)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C5D4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-4.09 ± 0.59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2B35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5.23 ± 1.05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644C7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20.48 ± 9.09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96706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0.4 - 0.6</w:t>
            </w:r>
          </w:p>
        </w:tc>
      </w:tr>
      <w:tr w:rsidR="008F3AD8" w:rsidRPr="00A37ACA" w14:paraId="15267B6B" w14:textId="77777777" w:rsidTr="00B71E73">
        <w:trPr>
          <w:trHeight w:hRule="exact" w:val="397"/>
        </w:trPr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E16D4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TRE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BEA9AA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(±0.02)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7FD91E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1.21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Pr="00563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t-IT" w:eastAsia="it-IT"/>
              </w:rPr>
              <w:t>(±0.38)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91F33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-6.47 ± 0.41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D66B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4.86 ± 0.04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A4C07B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20.54 ± 7.25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900F5" w14:textId="77777777" w:rsidR="008F3AD8" w:rsidRPr="00A37ACA" w:rsidRDefault="008F3AD8" w:rsidP="00B71E73">
            <w:pPr>
              <w:spacing w:after="2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t-IT"/>
              </w:rPr>
              <w:t>0.4 - 0.6</w:t>
            </w:r>
          </w:p>
        </w:tc>
      </w:tr>
    </w:tbl>
    <w:p w14:paraId="489C5096" w14:textId="77777777" w:rsidR="008F3AD8" w:rsidRDefault="008F3AD8"/>
    <w:p w14:paraId="4E62EBDD" w14:textId="77777777" w:rsidR="008F3AD8" w:rsidRDefault="008F3AD8"/>
    <w:p w14:paraId="34260AAA" w14:textId="77777777" w:rsidR="008F3AD8" w:rsidRDefault="008F3AD8"/>
    <w:p w14:paraId="2146726F" w14:textId="77777777" w:rsidR="008F3AD8" w:rsidRDefault="008F3AD8"/>
    <w:p w14:paraId="63D2F56C" w14:textId="77777777" w:rsidR="008F3AD8" w:rsidRDefault="008F3AD8"/>
    <w:p w14:paraId="319D083C" w14:textId="77777777" w:rsidR="008F3AD8" w:rsidRDefault="008F3AD8"/>
    <w:p w14:paraId="0A0F4EF4" w14:textId="77777777" w:rsidR="008F3AD8" w:rsidRDefault="008F3AD8"/>
    <w:p w14:paraId="2FBD8D2D" w14:textId="77777777" w:rsidR="008F3AD8" w:rsidRDefault="008F3AD8"/>
    <w:p w14:paraId="7883FD8E" w14:textId="77777777" w:rsidR="008F3AD8" w:rsidRDefault="008F3AD8"/>
    <w:p w14:paraId="627F3C86" w14:textId="77777777" w:rsidR="008F3AD8" w:rsidRDefault="008F3AD8"/>
    <w:p w14:paraId="64B3F9EF" w14:textId="77777777" w:rsidR="008F3AD8" w:rsidRDefault="008F3AD8"/>
    <w:p w14:paraId="6C3F0DE9" w14:textId="77777777" w:rsidR="008F3AD8" w:rsidRDefault="008F3AD8"/>
    <w:p w14:paraId="52E1EACE" w14:textId="77777777" w:rsidR="008F3AD8" w:rsidRDefault="008F3AD8"/>
    <w:p w14:paraId="6D0D92E7" w14:textId="77777777" w:rsidR="008F3AD8" w:rsidRDefault="008F3AD8"/>
    <w:p w14:paraId="1BBFC791" w14:textId="77777777" w:rsidR="008F3AD8" w:rsidRDefault="008F3AD8"/>
    <w:p w14:paraId="6B418085" w14:textId="77777777" w:rsidR="008F3AD8" w:rsidRDefault="008F3AD8"/>
    <w:p w14:paraId="67CF3EB9" w14:textId="77777777" w:rsidR="008F3AD8" w:rsidRDefault="008F3AD8"/>
    <w:p w14:paraId="47DB9C54" w14:textId="77777777" w:rsidR="008F3AD8" w:rsidRDefault="008F3AD8"/>
    <w:sectPr w:rsidR="008F3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D8"/>
    <w:rsid w:val="002441AE"/>
    <w:rsid w:val="008F3AD8"/>
    <w:rsid w:val="00B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A5AD8"/>
  <w15:chartTrackingRefBased/>
  <w15:docId w15:val="{A603EB91-9092-4684-A0F1-193FE506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D8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3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AD8"/>
    <w:rPr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2024-04-18T13:05:00Z</dcterms:created>
  <dcterms:modified xsi:type="dcterms:W3CDTF">2024-04-18T13:07:00Z</dcterms:modified>
</cp:coreProperties>
</file>