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E0749B" w14:textId="438E1AC9" w:rsidR="00882CF1" w:rsidRPr="00CD4B1B" w:rsidRDefault="00CD4B1B" w:rsidP="00CD4B1B">
      <w:pPr>
        <w:pStyle w:val="Ttulo"/>
        <w:spacing w:before="120" w:after="120" w:line="252" w:lineRule="auto"/>
      </w:pPr>
      <w:r>
        <w:t>Response letter</w:t>
      </w:r>
      <w:r w:rsidR="000C282D" w:rsidRPr="00CD4B1B">
        <w:t xml:space="preserve">: Delayed seed germination </w:t>
      </w:r>
      <w:r w:rsidR="00E73DC4">
        <w:t xml:space="preserve">as a strategy </w:t>
      </w:r>
      <w:r w:rsidR="000C282D" w:rsidRPr="00CD4B1B">
        <w:t>to cope with environmental stress and disturbance</w:t>
      </w:r>
    </w:p>
    <w:p w14:paraId="4BD5E59D" w14:textId="6A6155F3" w:rsidR="00E73DC4" w:rsidRDefault="00E73DC4" w:rsidP="00E73DC4">
      <w:pPr>
        <w:pStyle w:val="Textoindependiente"/>
        <w:spacing w:before="0" w:after="120" w:line="240" w:lineRule="auto"/>
      </w:pPr>
      <w:r>
        <w:t>Dear Editor,</w:t>
      </w:r>
    </w:p>
    <w:p w14:paraId="2D06174A" w14:textId="48C261E3" w:rsidR="00E73DC4" w:rsidRDefault="00E73DC4" w:rsidP="00E73DC4">
      <w:pPr>
        <w:pStyle w:val="Textoindependiente"/>
        <w:spacing w:before="0" w:after="120" w:line="240" w:lineRule="auto"/>
      </w:pPr>
      <w:r>
        <w:t>We thank you for your evaluation and for the opportunity to revise our manuscript, “Delayed seed germination as a strategy to cope with environmental stress and disturbance”.</w:t>
      </w:r>
    </w:p>
    <w:p w14:paraId="024389A0" w14:textId="257A0526" w:rsidR="00E73DC4" w:rsidRDefault="00E73DC4" w:rsidP="00E73DC4">
      <w:pPr>
        <w:pStyle w:val="Textoindependiente"/>
        <w:spacing w:before="0" w:after="120" w:line="240" w:lineRule="auto"/>
      </w:pPr>
      <w:r>
        <w:t>We have addressed all requested technical changes:</w:t>
      </w:r>
    </w:p>
    <w:p w14:paraId="4202DE9F" w14:textId="4E47A26C" w:rsidR="00E73DC4" w:rsidRDefault="00E73DC4" w:rsidP="00E73DC4">
      <w:pPr>
        <w:pStyle w:val="Textoindependiente"/>
        <w:numPr>
          <w:ilvl w:val="0"/>
          <w:numId w:val="9"/>
        </w:numPr>
        <w:spacing w:before="0" w:after="120" w:line="240" w:lineRule="auto"/>
      </w:pPr>
      <w:r>
        <w:t>Title — revised as suggested.</w:t>
      </w:r>
    </w:p>
    <w:p w14:paraId="7D95C940" w14:textId="15EA95A4" w:rsidR="00E73DC4" w:rsidRDefault="00E73DC4" w:rsidP="00E73DC4">
      <w:pPr>
        <w:pStyle w:val="Textoindependiente"/>
        <w:numPr>
          <w:ilvl w:val="0"/>
          <w:numId w:val="9"/>
        </w:numPr>
        <w:spacing w:before="0" w:after="120" w:line="240" w:lineRule="auto"/>
      </w:pPr>
      <w:r>
        <w:t>Supporting Information — fully reorganized and renumbered as Appendix S1, S2, etc., with all appendices properly cited in the main text.</w:t>
      </w:r>
    </w:p>
    <w:p w14:paraId="74DC69E1" w14:textId="77E479ED" w:rsidR="00E73DC4" w:rsidRDefault="00E73DC4" w:rsidP="00E73DC4">
      <w:pPr>
        <w:pStyle w:val="Textoindependiente"/>
        <w:numPr>
          <w:ilvl w:val="0"/>
          <w:numId w:val="9"/>
        </w:numPr>
        <w:spacing w:before="0" w:after="120" w:line="240" w:lineRule="auto"/>
      </w:pPr>
      <w:r>
        <w:t>References — reformatted according to Chicago author–date style, with DOIs added where available and in-text citations corrected.</w:t>
      </w:r>
    </w:p>
    <w:p w14:paraId="3BF81A86" w14:textId="0CEAFA9A" w:rsidR="00E73DC4" w:rsidRDefault="00E73DC4" w:rsidP="00E73DC4">
      <w:pPr>
        <w:pStyle w:val="Textoindependiente"/>
        <w:spacing w:before="0" w:after="120" w:line="240" w:lineRule="auto"/>
      </w:pPr>
      <w:r>
        <w:t>We believe that the manuscript now fully complies with the journal’s guidelines and hope it is suitable for acceptance.</w:t>
      </w:r>
    </w:p>
    <w:p w14:paraId="381E4E50" w14:textId="77777777" w:rsidR="00E73DC4" w:rsidRDefault="00E73DC4" w:rsidP="00E73DC4">
      <w:pPr>
        <w:pStyle w:val="Textoindependiente"/>
        <w:spacing w:before="0" w:after="120" w:line="240" w:lineRule="auto"/>
      </w:pPr>
      <w:r>
        <w:t>Sincerely,</w:t>
      </w:r>
    </w:p>
    <w:p w14:paraId="7DAF1F69" w14:textId="77777777" w:rsidR="00E73DC4" w:rsidRDefault="00E73DC4" w:rsidP="00E73DC4">
      <w:pPr>
        <w:pStyle w:val="Textoindependiente"/>
        <w:spacing w:before="0" w:after="120" w:line="240" w:lineRule="auto"/>
      </w:pPr>
      <w:r>
        <w:t>Eduardo Fernández-Pascual</w:t>
      </w:r>
    </w:p>
    <w:p w14:paraId="15E0749F" w14:textId="425502DE" w:rsidR="00882CF1" w:rsidRDefault="00E73DC4" w:rsidP="00E73DC4">
      <w:pPr>
        <w:pStyle w:val="Textoindependiente"/>
        <w:spacing w:before="0" w:after="120" w:line="240" w:lineRule="auto"/>
      </w:pPr>
      <w:r>
        <w:t>(on behalf of all co-authors)</w:t>
      </w:r>
    </w:p>
    <w:sectPr w:rsidR="00882CF1" w:rsidSect="00CD4B1B">
      <w:footerReference w:type="default" r:id="rId8"/>
      <w:pgSz w:w="12240" w:h="15840"/>
      <w:pgMar w:top="1440" w:right="1080" w:bottom="1440" w:left="108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0363DC" w14:textId="77777777" w:rsidR="00BA671B" w:rsidRDefault="00BA671B">
      <w:pPr>
        <w:spacing w:before="0" w:after="0" w:line="240" w:lineRule="auto"/>
      </w:pPr>
      <w:r>
        <w:separator/>
      </w:r>
    </w:p>
  </w:endnote>
  <w:endnote w:type="continuationSeparator" w:id="0">
    <w:p w14:paraId="65DD3D51" w14:textId="77777777" w:rsidR="00BA671B" w:rsidRDefault="00BA671B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301898836"/>
      <w:docPartObj>
        <w:docPartGallery w:val="Page Numbers (Bottom of Page)"/>
        <w:docPartUnique/>
      </w:docPartObj>
    </w:sdtPr>
    <w:sdtEndPr/>
    <w:sdtContent>
      <w:p w14:paraId="15E074A2" w14:textId="77777777" w:rsidR="006F4E12" w:rsidRDefault="000C282D">
        <w:pPr>
          <w:pStyle w:val="Piedepgina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es-ES"/>
          </w:rPr>
          <w:t>2</w:t>
        </w:r>
        <w:r>
          <w:fldChar w:fldCharType="end"/>
        </w:r>
      </w:p>
    </w:sdtContent>
  </w:sdt>
  <w:p w14:paraId="15E074A3" w14:textId="77777777" w:rsidR="006F4E12" w:rsidRDefault="006F4E12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6613B2" w14:textId="77777777" w:rsidR="00BA671B" w:rsidRDefault="00BA671B">
      <w:r>
        <w:separator/>
      </w:r>
    </w:p>
  </w:footnote>
  <w:footnote w:type="continuationSeparator" w:id="0">
    <w:p w14:paraId="357AABD2" w14:textId="77777777" w:rsidR="00BA671B" w:rsidRDefault="00BA671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EA454B4C"/>
    <w:multiLevelType w:val="multilevel"/>
    <w:tmpl w:val="8E46AA6E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abstractNum w:abstractNumId="1" w15:restartNumberingAfterBreak="0">
    <w:nsid w:val="0000A990"/>
    <w:multiLevelType w:val="multilevel"/>
    <w:tmpl w:val="69E25A08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2" w15:restartNumberingAfterBreak="0">
    <w:nsid w:val="2C1AE401"/>
    <w:multiLevelType w:val="multilevel"/>
    <w:tmpl w:val="F816259E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3" w15:restartNumberingAfterBreak="0">
    <w:nsid w:val="34CA6F93"/>
    <w:multiLevelType w:val="hybridMultilevel"/>
    <w:tmpl w:val="5D0E7A34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0DD19A4"/>
    <w:multiLevelType w:val="hybridMultilevel"/>
    <w:tmpl w:val="D5362B9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32D7479"/>
    <w:multiLevelType w:val="hybridMultilevel"/>
    <w:tmpl w:val="39ACDFF2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B780B97"/>
    <w:multiLevelType w:val="hybridMultilevel"/>
    <w:tmpl w:val="08AE5F1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C0E6AF7"/>
    <w:multiLevelType w:val="hybridMultilevel"/>
    <w:tmpl w:val="39ACDFF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28807865">
    <w:abstractNumId w:val="2"/>
  </w:num>
  <w:num w:numId="2" w16cid:durableId="1537352192">
    <w:abstractNumId w:val="0"/>
  </w:num>
  <w:num w:numId="3" w16cid:durableId="1522746871">
    <w:abstractNumId w:val="2"/>
  </w:num>
  <w:num w:numId="4" w16cid:durableId="31421010">
    <w:abstractNumId w:val="1"/>
  </w:num>
  <w:num w:numId="5" w16cid:durableId="1521776897">
    <w:abstractNumId w:val="5"/>
  </w:num>
  <w:num w:numId="6" w16cid:durableId="1654678144">
    <w:abstractNumId w:val="7"/>
  </w:num>
  <w:num w:numId="7" w16cid:durableId="827675177">
    <w:abstractNumId w:val="4"/>
  </w:num>
  <w:num w:numId="8" w16cid:durableId="1209950828">
    <w:abstractNumId w:val="6"/>
  </w:num>
  <w:num w:numId="9" w16cid:durableId="76585574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embedSystemFonts/>
  <w:proofState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2CF1"/>
    <w:rsid w:val="000C282D"/>
    <w:rsid w:val="001021F6"/>
    <w:rsid w:val="001F7829"/>
    <w:rsid w:val="00251AFA"/>
    <w:rsid w:val="002C4627"/>
    <w:rsid w:val="003178E1"/>
    <w:rsid w:val="00382192"/>
    <w:rsid w:val="00466C24"/>
    <w:rsid w:val="004901CA"/>
    <w:rsid w:val="004C2795"/>
    <w:rsid w:val="00586629"/>
    <w:rsid w:val="00694192"/>
    <w:rsid w:val="00695FBC"/>
    <w:rsid w:val="006B1720"/>
    <w:rsid w:val="006F4E12"/>
    <w:rsid w:val="00734E37"/>
    <w:rsid w:val="00745D2E"/>
    <w:rsid w:val="007E6F37"/>
    <w:rsid w:val="00877296"/>
    <w:rsid w:val="008822F3"/>
    <w:rsid w:val="00882CF1"/>
    <w:rsid w:val="00953FC9"/>
    <w:rsid w:val="00A94546"/>
    <w:rsid w:val="00A95CD3"/>
    <w:rsid w:val="00AB76B7"/>
    <w:rsid w:val="00AD7184"/>
    <w:rsid w:val="00AF1CE3"/>
    <w:rsid w:val="00B76E37"/>
    <w:rsid w:val="00BA671B"/>
    <w:rsid w:val="00C43E5E"/>
    <w:rsid w:val="00CD4B1B"/>
    <w:rsid w:val="00D81207"/>
    <w:rsid w:val="00DC6477"/>
    <w:rsid w:val="00DD7F7B"/>
    <w:rsid w:val="00DF59FB"/>
    <w:rsid w:val="00E73DC4"/>
    <w:rsid w:val="00E77DB0"/>
    <w:rsid w:val="00F268F8"/>
    <w:rsid w:val="00F55898"/>
    <w:rsid w:val="00FE2EB2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E0749B"/>
  <w15:docId w15:val="{ED38EF63-AC3B-4994-872E-39EC8BF530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CF6D5F"/>
    <w:pPr>
      <w:spacing w:before="180" w:after="180" w:line="480" w:lineRule="auto"/>
      <w:jc w:val="both"/>
    </w:pPr>
    <w:rPr>
      <w:rFonts w:ascii="Aptos" w:hAnsi="Aptos"/>
    </w:rPr>
  </w:style>
  <w:style w:type="paragraph" w:styleId="Ttulo1">
    <w:name w:val="heading 1"/>
    <w:basedOn w:val="Normal"/>
    <w:next w:val="Textoindependiente"/>
    <w:uiPriority w:val="9"/>
    <w:qFormat/>
    <w:rsid w:val="003F4869"/>
    <w:pPr>
      <w:keepNext/>
      <w:keepLines/>
      <w:spacing w:before="480" w:after="0"/>
      <w:outlineLvl w:val="0"/>
    </w:pPr>
    <w:rPr>
      <w:rFonts w:eastAsiaTheme="majorEastAsia" w:cstheme="majorBidi"/>
      <w:b/>
      <w:bCs/>
    </w:rPr>
  </w:style>
  <w:style w:type="paragraph" w:styleId="Ttulo2">
    <w:name w:val="heading 2"/>
    <w:basedOn w:val="Textoindependiente"/>
    <w:next w:val="Textoindependiente"/>
    <w:uiPriority w:val="9"/>
    <w:unhideWhenUsed/>
    <w:qFormat/>
    <w:rsid w:val="003F4869"/>
    <w:pPr>
      <w:outlineLvl w:val="1"/>
    </w:pPr>
    <w:rPr>
      <w:i/>
      <w:iCs/>
    </w:rPr>
  </w:style>
  <w:style w:type="paragraph" w:styleId="Ttulo3">
    <w:name w:val="heading 3"/>
    <w:basedOn w:val="Ttulo2"/>
    <w:next w:val="Textoindependiente"/>
    <w:uiPriority w:val="9"/>
    <w:unhideWhenUsed/>
    <w:qFormat/>
    <w:rsid w:val="00184D92"/>
    <w:pPr>
      <w:outlineLvl w:val="2"/>
    </w:pPr>
    <w:rPr>
      <w:i w:val="0"/>
      <w:iCs w:val="0"/>
      <w:u w:val="single"/>
    </w:rPr>
  </w:style>
  <w:style w:type="paragraph" w:styleId="Ttulo4">
    <w:name w:val="heading 4"/>
    <w:basedOn w:val="Normal"/>
    <w:next w:val="Textoindependiente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5">
    <w:name w:val="heading 5"/>
    <w:basedOn w:val="Normal"/>
    <w:next w:val="Textoindependiente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/>
      <w:iCs/>
      <w:color w:val="4F81BD" w:themeColor="accent1"/>
    </w:rPr>
  </w:style>
  <w:style w:type="paragraph" w:styleId="Ttulo6">
    <w:name w:val="heading 6"/>
    <w:basedOn w:val="Normal"/>
    <w:next w:val="Textoindependiente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Ttulo7">
    <w:name w:val="heading 7"/>
    <w:basedOn w:val="Normal"/>
    <w:next w:val="Textoindependiente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Ttulo8">
    <w:name w:val="heading 8"/>
    <w:basedOn w:val="Normal"/>
    <w:next w:val="Textoindependiente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Ttulo9">
    <w:name w:val="heading 9"/>
    <w:basedOn w:val="Normal"/>
    <w:next w:val="Textoindependiente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qFormat/>
    <w:rsid w:val="00735F0A"/>
  </w:style>
  <w:style w:type="paragraph" w:customStyle="1" w:styleId="FirstParagraph">
    <w:name w:val="First Paragraph"/>
    <w:basedOn w:val="Textoindependiente"/>
    <w:next w:val="Textoindependiente"/>
    <w:qFormat/>
    <w:rsid w:val="00735F0A"/>
  </w:style>
  <w:style w:type="paragraph" w:customStyle="1" w:styleId="Compact">
    <w:name w:val="Compact"/>
    <w:basedOn w:val="Textoindependiente"/>
    <w:qFormat/>
    <w:rsid w:val="00A36E5A"/>
    <w:pPr>
      <w:spacing w:before="0" w:after="120" w:line="240" w:lineRule="auto"/>
      <w:jc w:val="left"/>
    </w:pPr>
    <w:rPr>
      <w:rFonts w:cs="Times New Roman"/>
    </w:rPr>
  </w:style>
  <w:style w:type="paragraph" w:styleId="Ttulo">
    <w:name w:val="Title"/>
    <w:basedOn w:val="Normal"/>
    <w:next w:val="Textoindependiente"/>
    <w:qFormat/>
    <w:rsid w:val="003F4869"/>
    <w:pPr>
      <w:keepNext/>
      <w:keepLines/>
      <w:spacing w:before="480" w:after="240"/>
    </w:pPr>
    <w:rPr>
      <w:rFonts w:eastAsiaTheme="majorEastAsia" w:cstheme="majorBidi"/>
      <w:b/>
      <w:bCs/>
      <w:sz w:val="28"/>
      <w:szCs w:val="28"/>
    </w:rPr>
  </w:style>
  <w:style w:type="paragraph" w:styleId="Subttulo">
    <w:name w:val="Subtitle"/>
    <w:basedOn w:val="Ttulo"/>
    <w:next w:val="Textoindependiente"/>
    <w:qFormat/>
    <w:rsid w:val="008465FF"/>
    <w:pPr>
      <w:spacing w:before="240"/>
    </w:pPr>
    <w:rPr>
      <w:b w:val="0"/>
      <w:bCs w:val="0"/>
      <w:sz w:val="24"/>
      <w:szCs w:val="24"/>
    </w:rPr>
  </w:style>
  <w:style w:type="paragraph" w:customStyle="1" w:styleId="Author">
    <w:name w:val="Author"/>
    <w:next w:val="Textoindependiente"/>
    <w:qFormat/>
    <w:rsid w:val="00261F24"/>
    <w:pPr>
      <w:keepNext/>
      <w:keepLines/>
      <w:jc w:val="center"/>
    </w:pPr>
    <w:rPr>
      <w:rFonts w:ascii="Arial" w:hAnsi="Arial"/>
    </w:rPr>
  </w:style>
  <w:style w:type="paragraph" w:styleId="Fecha">
    <w:name w:val="Date"/>
    <w:next w:val="Textoindependiente"/>
    <w:qFormat/>
    <w:rsid w:val="00261F24"/>
    <w:pPr>
      <w:keepNext/>
      <w:keepLines/>
      <w:jc w:val="center"/>
    </w:pPr>
    <w:rPr>
      <w:rFonts w:ascii="Arial" w:hAnsi="Arial"/>
    </w:rPr>
  </w:style>
  <w:style w:type="paragraph" w:customStyle="1" w:styleId="Abstract">
    <w:name w:val="Abstract"/>
    <w:basedOn w:val="Normal"/>
    <w:next w:val="Textoindependiente"/>
    <w:qFormat/>
    <w:pPr>
      <w:keepNext/>
      <w:keepLines/>
      <w:spacing w:before="300" w:after="300"/>
    </w:pPr>
    <w:rPr>
      <w:sz w:val="20"/>
      <w:szCs w:val="20"/>
    </w:rPr>
  </w:style>
  <w:style w:type="paragraph" w:styleId="Bibliografa">
    <w:name w:val="Bibliography"/>
    <w:basedOn w:val="Normal"/>
    <w:qFormat/>
    <w:rsid w:val="00920D72"/>
    <w:pPr>
      <w:ind w:left="284" w:hanging="284"/>
    </w:pPr>
  </w:style>
  <w:style w:type="paragraph" w:styleId="Textodebloque">
    <w:name w:val="Block Text"/>
    <w:basedOn w:val="Textoindependiente"/>
    <w:next w:val="Textoindependiente"/>
    <w:uiPriority w:val="9"/>
    <w:unhideWhenUsed/>
    <w:qFormat/>
    <w:pPr>
      <w:spacing w:before="100" w:after="100"/>
    </w:pPr>
    <w:rPr>
      <w:rFonts w:asciiTheme="majorHAnsi" w:eastAsiaTheme="majorEastAsia" w:hAnsiTheme="majorHAnsi" w:cstheme="majorBidi"/>
      <w:bCs/>
      <w:sz w:val="20"/>
      <w:szCs w:val="20"/>
    </w:rPr>
  </w:style>
  <w:style w:type="paragraph" w:styleId="Textonotapie">
    <w:name w:val="footnote text"/>
    <w:basedOn w:val="Normal"/>
    <w:uiPriority w:val="9"/>
    <w:unhideWhenUsed/>
    <w:qFormat/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Descripcin">
    <w:name w:val="caption"/>
    <w:basedOn w:val="Normal"/>
    <w:link w:val="DescripcinCar"/>
    <w:pPr>
      <w:spacing w:before="0" w:after="120"/>
    </w:pPr>
    <w:rPr>
      <w:i/>
    </w:rPr>
  </w:style>
  <w:style w:type="paragraph" w:customStyle="1" w:styleId="TableCaption">
    <w:name w:val="Table Caption"/>
    <w:basedOn w:val="Descripcin"/>
    <w:pPr>
      <w:keepNext/>
    </w:pPr>
  </w:style>
  <w:style w:type="paragraph" w:customStyle="1" w:styleId="ImageCaption">
    <w:name w:val="Image Caption"/>
    <w:basedOn w:val="Descripci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DescripcinCar">
    <w:name w:val="Descripción Car"/>
    <w:basedOn w:val="Fuentedeprrafopredeter"/>
    <w:link w:val="Descripcin"/>
  </w:style>
  <w:style w:type="character" w:customStyle="1" w:styleId="VerbatimChar">
    <w:name w:val="Verbatim Char"/>
    <w:basedOn w:val="DescripcinCar"/>
    <w:link w:val="SourceCode"/>
    <w:rPr>
      <w:rFonts w:ascii="Consolas" w:hAnsi="Consolas"/>
      <w:sz w:val="22"/>
    </w:rPr>
  </w:style>
  <w:style w:type="character" w:styleId="Refdenotaalpie">
    <w:name w:val="footnote reference"/>
    <w:basedOn w:val="DescripcinCar"/>
    <w:rPr>
      <w:vertAlign w:val="superscript"/>
    </w:rPr>
  </w:style>
  <w:style w:type="character" w:styleId="Hipervnculo">
    <w:name w:val="Hyperlink"/>
    <w:basedOn w:val="DescripcinCar"/>
    <w:rPr>
      <w:color w:val="4F81BD" w:themeColor="accent1"/>
    </w:rPr>
  </w:style>
  <w:style w:type="paragraph" w:styleId="TtuloTDC">
    <w:name w:val="TOC Heading"/>
    <w:basedOn w:val="Ttulo1"/>
    <w:next w:val="Textoindependiente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shd w:val="clear" w:color="auto" w:fill="F8F8F8"/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DataTypeTok">
    <w:name w:val="DataTypeTok"/>
    <w:basedOn w:val="VerbatimChar"/>
    <w:rPr>
      <w:rFonts w:ascii="Consolas" w:hAnsi="Consolas"/>
      <w:color w:val="204A87"/>
      <w:sz w:val="22"/>
      <w:shd w:val="clear" w:color="auto" w:fill="F8F8F8"/>
    </w:rPr>
  </w:style>
  <w:style w:type="character" w:customStyle="1" w:styleId="DecValTok">
    <w:name w:val="DecVal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BaseNTok">
    <w:name w:val="BaseN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FloatTok">
    <w:name w:val="Float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ConstantTok">
    <w:name w:val="ConstantTok"/>
    <w:basedOn w:val="VerbatimChar"/>
    <w:rPr>
      <w:rFonts w:ascii="Consolas" w:hAnsi="Consolas"/>
      <w:color w:val="000000"/>
      <w:sz w:val="22"/>
      <w:shd w:val="clear" w:color="auto" w:fill="F8F8F8"/>
    </w:rPr>
  </w:style>
  <w:style w:type="character" w:customStyle="1" w:styleId="CharTok">
    <w:name w:val="Char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SpecialCharTok">
    <w:name w:val="SpecialCharTok"/>
    <w:basedOn w:val="VerbatimChar"/>
    <w:rPr>
      <w:rFonts w:ascii="Consolas" w:hAnsi="Consolas"/>
      <w:color w:val="000000"/>
      <w:sz w:val="22"/>
      <w:shd w:val="clear" w:color="auto" w:fill="F8F8F8"/>
    </w:rPr>
  </w:style>
  <w:style w:type="character" w:customStyle="1" w:styleId="StringTok">
    <w:name w:val="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VerbatimStringTok">
    <w:name w:val="Verbatim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SpecialStringTok">
    <w:name w:val="Special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ImportTok">
    <w:name w:val="Import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CommentTok">
    <w:name w:val="CommentTok"/>
    <w:basedOn w:val="VerbatimChar"/>
    <w:rPr>
      <w:rFonts w:ascii="Consolas" w:hAnsi="Consolas"/>
      <w:i/>
      <w:color w:val="8F5902"/>
      <w:sz w:val="22"/>
      <w:shd w:val="clear" w:color="auto" w:fill="F8F8F8"/>
    </w:rPr>
  </w:style>
  <w:style w:type="character" w:customStyle="1" w:styleId="DocumentationTok">
    <w:name w:val="Document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OtherTok">
    <w:name w:val="OtherTok"/>
    <w:basedOn w:val="VerbatimChar"/>
    <w:rPr>
      <w:rFonts w:ascii="Consolas" w:hAnsi="Consolas"/>
      <w:color w:val="8F5902"/>
      <w:sz w:val="22"/>
      <w:shd w:val="clear" w:color="auto" w:fill="F8F8F8"/>
    </w:rPr>
  </w:style>
  <w:style w:type="character" w:customStyle="1" w:styleId="FunctionTok">
    <w:name w:val="FunctionTok"/>
    <w:basedOn w:val="VerbatimChar"/>
    <w:rPr>
      <w:rFonts w:ascii="Consolas" w:hAnsi="Consolas"/>
      <w:color w:val="000000"/>
      <w:sz w:val="22"/>
      <w:shd w:val="clear" w:color="auto" w:fill="F8F8F8"/>
    </w:rPr>
  </w:style>
  <w:style w:type="character" w:customStyle="1" w:styleId="VariableTok">
    <w:name w:val="VariableTok"/>
    <w:basedOn w:val="VerbatimChar"/>
    <w:rPr>
      <w:rFonts w:ascii="Consolas" w:hAnsi="Consolas"/>
      <w:color w:val="000000"/>
      <w:sz w:val="22"/>
      <w:shd w:val="clear" w:color="auto" w:fill="F8F8F8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OperatorTok">
    <w:name w:val="OperatorTok"/>
    <w:basedOn w:val="VerbatimChar"/>
    <w:rPr>
      <w:rFonts w:ascii="Consolas" w:hAnsi="Consolas"/>
      <w:b/>
      <w:color w:val="CE5C00"/>
      <w:sz w:val="22"/>
      <w:shd w:val="clear" w:color="auto" w:fill="F8F8F8"/>
    </w:rPr>
  </w:style>
  <w:style w:type="character" w:customStyle="1" w:styleId="BuiltInTok">
    <w:name w:val="BuiltIn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ExtensionTok">
    <w:name w:val="Extension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PreprocessorTok">
    <w:name w:val="PreprocessorTok"/>
    <w:basedOn w:val="VerbatimChar"/>
    <w:rPr>
      <w:rFonts w:ascii="Consolas" w:hAnsi="Consolas"/>
      <w:i/>
      <w:color w:val="8F5902"/>
      <w:sz w:val="22"/>
      <w:shd w:val="clear" w:color="auto" w:fill="F8F8F8"/>
    </w:rPr>
  </w:style>
  <w:style w:type="character" w:customStyle="1" w:styleId="AttributeTok">
    <w:name w:val="AttributeTok"/>
    <w:basedOn w:val="VerbatimChar"/>
    <w:rPr>
      <w:rFonts w:ascii="Consolas" w:hAnsi="Consolas"/>
      <w:color w:val="C4A000"/>
      <w:sz w:val="22"/>
      <w:shd w:val="clear" w:color="auto" w:fill="F8F8F8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AlertTok">
    <w:name w:val="AlertTok"/>
    <w:basedOn w:val="VerbatimChar"/>
    <w:rPr>
      <w:rFonts w:ascii="Consolas" w:hAnsi="Consolas"/>
      <w:color w:val="EF2929"/>
      <w:sz w:val="22"/>
      <w:shd w:val="clear" w:color="auto" w:fill="F8F8F8"/>
    </w:rPr>
  </w:style>
  <w:style w:type="character" w:customStyle="1" w:styleId="ErrorTok">
    <w:name w:val="ErrorTok"/>
    <w:basedOn w:val="VerbatimChar"/>
    <w:rPr>
      <w:rFonts w:ascii="Consolas" w:hAnsi="Consolas"/>
      <w:b/>
      <w:color w:val="A40000"/>
      <w:sz w:val="22"/>
      <w:shd w:val="clear" w:color="auto" w:fill="F8F8F8"/>
    </w:rPr>
  </w:style>
  <w:style w:type="character" w:customStyle="1" w:styleId="NormalTok">
    <w:name w:val="NormalTok"/>
    <w:basedOn w:val="VerbatimChar"/>
    <w:rPr>
      <w:rFonts w:ascii="Consolas" w:hAnsi="Consolas"/>
      <w:sz w:val="22"/>
      <w:shd w:val="clear" w:color="auto" w:fill="F8F8F8"/>
    </w:rPr>
  </w:style>
  <w:style w:type="character" w:styleId="Nmerodelnea">
    <w:name w:val="line number"/>
    <w:basedOn w:val="Fuentedeprrafopredeter"/>
    <w:semiHidden/>
    <w:unhideWhenUsed/>
    <w:rsid w:val="00920D72"/>
  </w:style>
  <w:style w:type="paragraph" w:styleId="Encabezado">
    <w:name w:val="header"/>
    <w:basedOn w:val="Normal"/>
    <w:link w:val="EncabezadoCar"/>
    <w:unhideWhenUsed/>
    <w:rsid w:val="00920D72"/>
    <w:pPr>
      <w:tabs>
        <w:tab w:val="center" w:pos="4252"/>
        <w:tab w:val="right" w:pos="8504"/>
      </w:tabs>
      <w:spacing w:before="0"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920D72"/>
  </w:style>
  <w:style w:type="paragraph" w:styleId="Piedepgina">
    <w:name w:val="footer"/>
    <w:basedOn w:val="Normal"/>
    <w:link w:val="PiedepginaCar"/>
    <w:uiPriority w:val="99"/>
    <w:unhideWhenUsed/>
    <w:rsid w:val="00920D72"/>
    <w:pPr>
      <w:tabs>
        <w:tab w:val="center" w:pos="4252"/>
        <w:tab w:val="right" w:pos="8504"/>
      </w:tabs>
      <w:spacing w:before="0"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920D72"/>
  </w:style>
  <w:style w:type="character" w:customStyle="1" w:styleId="hgkelc">
    <w:name w:val="hgkelc"/>
    <w:basedOn w:val="Fuentedeprrafopredeter"/>
    <w:rsid w:val="007373AB"/>
  </w:style>
  <w:style w:type="character" w:styleId="Mencinsinresolver">
    <w:name w:val="Unresolved Mention"/>
    <w:basedOn w:val="Fuentedeprrafopredeter"/>
    <w:uiPriority w:val="99"/>
    <w:semiHidden/>
    <w:unhideWhenUsed/>
    <w:rsid w:val="001E24E8"/>
    <w:rPr>
      <w:color w:val="605E5C"/>
      <w:shd w:val="clear" w:color="auto" w:fill="E1DFDD"/>
    </w:rPr>
  </w:style>
  <w:style w:type="character" w:styleId="Hipervnculovisitado">
    <w:name w:val="FollowedHyperlink"/>
    <w:basedOn w:val="Fuentedeprrafopredeter"/>
    <w:semiHidden/>
    <w:unhideWhenUsed/>
    <w:rsid w:val="001E24E8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25060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7EA9A14-7ACF-47B8-BAF2-FA410AD672DD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05ea74a3-92c5-4c31-978a-925c3c799cd0}" enabled="0" method="" siteId="{05ea74a3-92c5-4c31-978a-925c3c799cd0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117</Words>
  <Characters>712</Characters>
  <Application>Microsoft Office Word</Application>
  <DocSecurity>0</DocSecurity>
  <Lines>12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Mire microclimate: groundwater buffers temperature in waterlogged versus dry soils</vt:lpstr>
    </vt:vector>
  </TitlesOfParts>
  <Company/>
  <LinksUpToDate>false</LinksUpToDate>
  <CharactersWithSpaces>827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Cover letter: Delayed seed germination to cope with environmental stress and disturbance</dc:title>
  <dc:subject/>
  <dc:creator>EDUARDO FERNANDEZ PASCUAL</dc:creator>
  <cp:keywords/>
  <cp:lastModifiedBy>EDUARDO FERNANDEZ PASCUAL</cp:lastModifiedBy>
  <cp:revision>3</cp:revision>
  <dcterms:created xsi:type="dcterms:W3CDTF">2026-03-20T14:55:00Z</dcterms:created>
  <dcterms:modified xsi:type="dcterms:W3CDTF">2026-03-20T14:58:00Z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ways_allow_html">
    <vt:lpwstr>True</vt:lpwstr>
  </property>
  <property fmtid="{D5CDD505-2E9C-101B-9397-08002B2CF9AE}" pid="3" name="link-citations">
    <vt:lpwstr>True</vt:lpwstr>
  </property>
  <property fmtid="{D5CDD505-2E9C-101B-9397-08002B2CF9AE}" pid="4" name="output">
    <vt:lpwstr/>
  </property>
</Properties>
</file>