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8C41D" w14:textId="77777777" w:rsidR="00B85BBB" w:rsidRDefault="00000000">
      <w:pPr>
        <w:pStyle w:val="Ttulo"/>
      </w:pPr>
      <w:r>
        <w:t>Cover letter: Delayed seed germination to cope with environmental stress and disturbance in the European flowering plants</w:t>
      </w:r>
    </w:p>
    <w:p w14:paraId="6F58C41E" w14:textId="77777777" w:rsidR="00B85BBB" w:rsidRDefault="00000000">
      <w:pPr>
        <w:pStyle w:val="FirstParagraph"/>
      </w:pPr>
      <w:r>
        <w:t>Dear Editors,</w:t>
      </w:r>
    </w:p>
    <w:p w14:paraId="6F58C41F" w14:textId="77777777" w:rsidR="00B85BBB" w:rsidRDefault="00000000">
      <w:pPr>
        <w:pStyle w:val="Textoindependiente"/>
      </w:pPr>
      <w:r>
        <w:t>As requested by the author guidelines, please find below our answers to the three submission questions:</w:t>
      </w:r>
    </w:p>
    <w:p w14:paraId="6F58C420" w14:textId="77777777" w:rsidR="00B85BBB" w:rsidRDefault="00000000">
      <w:pPr>
        <w:pStyle w:val="Ttulo1"/>
      </w:pPr>
      <w:bookmarkStart w:id="0" w:name="X62358a9db7cabfb2a66f48faff5fce13f5bff12"/>
      <w:r>
        <w:t>What hypotheses or questions does this work address?</w:t>
      </w:r>
    </w:p>
    <w:p w14:paraId="6F58C421" w14:textId="11D30EC2" w:rsidR="00B85BBB" w:rsidRDefault="00000000">
      <w:pPr>
        <w:pStyle w:val="FirstParagraph"/>
      </w:pPr>
      <w:r>
        <w:t>This work focuses on delayed seed germination</w:t>
      </w:r>
      <w:r w:rsidR="00F77F27">
        <w:t>,</w:t>
      </w:r>
      <w:r>
        <w:t xml:space="preserve"> a widespread but neglected feature of flowering plants</w:t>
      </w:r>
      <w:r w:rsidR="00F77F27">
        <w:t xml:space="preserve"> that integrates dormancy and germination</w:t>
      </w:r>
      <w:r w:rsidR="002B102D">
        <w:t xml:space="preserve"> phenology</w:t>
      </w:r>
      <w:r w:rsidR="00F77F27">
        <w:t xml:space="preserve"> </w:t>
      </w:r>
      <w:r w:rsidR="00D76A96">
        <w:t>concepts</w:t>
      </w:r>
      <w:r>
        <w:t xml:space="preserve">. We </w:t>
      </w:r>
      <w:proofErr w:type="gramStart"/>
      <w:r>
        <w:t>test</w:t>
      </w:r>
      <w:proofErr w:type="gramEnd"/>
      <w:r>
        <w:t xml:space="preserve"> the hypothesis that environmental stress and disturbance determine the occurrence of delayed seed germination across the European </w:t>
      </w:r>
      <w:r w:rsidR="00DB45B1">
        <w:t>flora and</w:t>
      </w:r>
      <w:r>
        <w:t xml:space="preserve"> </w:t>
      </w:r>
      <w:r w:rsidR="0046155A">
        <w:t>explore the cues that cause germination delay</w:t>
      </w:r>
      <w:r>
        <w:t>.</w:t>
      </w:r>
    </w:p>
    <w:p w14:paraId="6F58C422" w14:textId="77777777" w:rsidR="00B85BBB" w:rsidRDefault="00000000">
      <w:pPr>
        <w:pStyle w:val="Ttulo1"/>
      </w:pPr>
      <w:bookmarkStart w:id="1" w:name="Xbe9f347f6da9f90cf216d865793306124edda86"/>
      <w:bookmarkEnd w:id="0"/>
      <w:r>
        <w:t>How does this work advance our current understanding of plant science?</w:t>
      </w:r>
    </w:p>
    <w:p w14:paraId="6F58C423" w14:textId="2E8ABB86" w:rsidR="00B85BBB" w:rsidRDefault="0092144D">
      <w:pPr>
        <w:pStyle w:val="FirstParagraph"/>
      </w:pPr>
      <w:r>
        <w:t>D</w:t>
      </w:r>
      <w:r w:rsidR="00000000">
        <w:t xml:space="preserve">elayed seed germination is more likely in species adapted to cold or disturbance, but less so in species adapted to drought. </w:t>
      </w:r>
      <w:r>
        <w:t>C</w:t>
      </w:r>
      <w:r>
        <w:t xml:space="preserve">ompetition </w:t>
      </w:r>
      <w:r>
        <w:t>also promotes</w:t>
      </w:r>
      <w:r>
        <w:t xml:space="preserve"> delayed seed germination.</w:t>
      </w:r>
      <w:r>
        <w:t xml:space="preserve"> T</w:t>
      </w:r>
      <w:r w:rsidR="00000000">
        <w:t xml:space="preserve">he regeneration </w:t>
      </w:r>
      <w:r w:rsidR="00600417">
        <w:t>niche</w:t>
      </w:r>
      <w:r w:rsidR="00000000">
        <w:t xml:space="preserve"> of </w:t>
      </w:r>
      <w:r w:rsidR="00600417">
        <w:t>angiosperms</w:t>
      </w:r>
      <w:r w:rsidR="00000000">
        <w:t xml:space="preserve"> </w:t>
      </w:r>
      <w:r>
        <w:t xml:space="preserve">shows a deep divide </w:t>
      </w:r>
      <w:r w:rsidR="00000000">
        <w:t xml:space="preserve">between those adapted to cold </w:t>
      </w:r>
      <w:r>
        <w:t>and those adapted to</w:t>
      </w:r>
      <w:r w:rsidR="00000000">
        <w:t xml:space="preserve"> drought. </w:t>
      </w:r>
    </w:p>
    <w:p w14:paraId="6F58C424" w14:textId="77777777" w:rsidR="00B85BBB" w:rsidRDefault="00000000">
      <w:pPr>
        <w:pStyle w:val="Ttulo1"/>
      </w:pPr>
      <w:bookmarkStart w:id="2" w:name="why-is-this-work-important-and-timely"/>
      <w:bookmarkEnd w:id="1"/>
      <w:r>
        <w:t>Why is this work important and timely?</w:t>
      </w:r>
    </w:p>
    <w:p w14:paraId="61CD7F93" w14:textId="05A65D42" w:rsidR="00753580" w:rsidRDefault="00753580">
      <w:pPr>
        <w:pStyle w:val="FirstParagraph"/>
      </w:pPr>
      <w:r w:rsidRPr="00753580">
        <w:t xml:space="preserve">This work </w:t>
      </w:r>
      <w:r>
        <w:t>advances</w:t>
      </w:r>
      <w:r w:rsidRPr="00753580">
        <w:t xml:space="preserve"> the ongoing debate on </w:t>
      </w:r>
      <w:r w:rsidR="00514525" w:rsidRPr="00753580">
        <w:t>seed</w:t>
      </w:r>
      <w:r w:rsidR="00514525">
        <w:t xml:space="preserve"> </w:t>
      </w:r>
      <w:r w:rsidRPr="00753580">
        <w:t xml:space="preserve">macroecology </w:t>
      </w:r>
      <w:r>
        <w:fldChar w:fldCharType="begin">
          <w:fldData xml:space="preserve">PEVuZE5vdGU+PENpdGU+PEF1dGhvcj5TYWF0a2FtcDwvQXV0aG9yPjxZZWFyPjIwMTk8L1llYXI+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==
</w:fldData>
        </w:fldChar>
      </w:r>
      <w:r w:rsidR="00514525">
        <w:instrText xml:space="preserve"> ADDIN EN.CITE </w:instrText>
      </w:r>
      <w:r w:rsidR="00514525">
        <w:fldChar w:fldCharType="begin">
          <w:fldData xml:space="preserve">PEVuZE5vdGU+PENpdGU+PEF1dGhvcj5TYWF0a2FtcDwvQXV0aG9yPjxZZWFyPjIwMTk8L1llYXI+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==
</w:fldData>
        </w:fldChar>
      </w:r>
      <w:r w:rsidR="00514525">
        <w:instrText xml:space="preserve"> ADDIN EN.CITE.DATA </w:instrText>
      </w:r>
      <w:r w:rsidR="00514525">
        <w:fldChar w:fldCharType="end"/>
      </w:r>
      <w:r>
        <w:fldChar w:fldCharType="separate"/>
      </w:r>
      <w:r w:rsidR="00514525">
        <w:rPr>
          <w:noProof/>
        </w:rPr>
        <w:t>[1-8]</w:t>
      </w:r>
      <w:r>
        <w:fldChar w:fldCharType="end"/>
      </w:r>
      <w:r w:rsidR="00F22835">
        <w:t xml:space="preserve"> by </w:t>
      </w:r>
      <w:r w:rsidR="00B33285">
        <w:t xml:space="preserve">unifying the </w:t>
      </w:r>
      <w:r w:rsidR="000A4706">
        <w:t>concepts of</w:t>
      </w:r>
      <w:r w:rsidR="00B33285">
        <w:t xml:space="preserve"> externally and internally controlled germination under the </w:t>
      </w:r>
      <w:r w:rsidR="00514525">
        <w:t xml:space="preserve">integrative concept of delayed seed germination. Using the large SeedArc database </w:t>
      </w:r>
      <w:r w:rsidR="00514525">
        <w:fldChar w:fldCharType="begin"/>
      </w:r>
      <w:r w:rsidR="00514525">
        <w:instrText xml:space="preserve"> ADDIN EN.CITE &lt;EndNote&gt;&lt;Cite&gt;&lt;Author&gt;Fernández-Pascual&lt;/Author&gt;&lt;Year&gt;2023&lt;/Year&gt;&lt;RecNum&gt;5388&lt;/RecNum&gt;&lt;DisplayText&gt;[9]&lt;/DisplayText&gt;&lt;record&gt;&lt;rec-number&gt;5388&lt;/rec-number&gt;&lt;foreign-keys&gt;&lt;key app="EN" db-id="z5wrr0e0ozfsviesxxlp0rpfxdvdtt9a95t2" timestamp="1703253061"&gt;5388&lt;/key&gt;&lt;/foreign-keys&gt;&lt;ref-type name="Journal Article"&gt;17&lt;/ref-type&gt;&lt;contributors&gt;&lt;authors&gt;&lt;author&gt;Fernández-Pascual, Eduardo&lt;/author&gt;&lt;author&gt;Carta, Angelino&lt;/author&gt;&lt;author&gt;Rosbakh, Sergey&lt;/author&gt;&lt;author&gt;Guja, Lydia&lt;/author&gt;&lt;author&gt;Phartyal, Shyam S.&lt;/author&gt;&lt;author&gt;Silveira, Fernando A. O.&lt;/author&gt;&lt;author&gt;Chen, Si-Chong&lt;/author&gt;&lt;author&gt;Larson, Julie E.&lt;/author&gt;&lt;author&gt;Jiménez-Alfaro, Borja&lt;/author&gt;&lt;/authors&gt;&lt;/contributors&gt;&lt;titles&gt;&lt;title&gt;SeedArc, a global archive of primary seed germination data&lt;/title&gt;&lt;secondary-title&gt;New Phytologist&lt;/secondary-title&gt;&lt;/titles&gt;&lt;periodical&gt;&lt;full-title&gt;New Phytologist&lt;/full-title&gt;&lt;/periodical&gt;&lt;pages&gt;466-470&lt;/pages&gt;&lt;volume&gt;240&lt;/volume&gt;&lt;number&gt;2&lt;/number&gt;&lt;dates&gt;&lt;year&gt;2023&lt;/year&gt;&lt;/dates&gt;&lt;isbn&gt;0028-646X&lt;/isbn&gt;&lt;urls&gt;&lt;related-urls&gt;&lt;url&gt;https://nph.onlinelibrary.wiley.com/doi/abs/10.1111/nph.19143&lt;/url&gt;&lt;/related-urls&gt;&lt;/urls&gt;&lt;electronic-resource-num&gt;https://doi.org/10.1111/nph.19143&lt;/electronic-resource-num&gt;&lt;/record&gt;&lt;/Cite&gt;&lt;/EndNote&gt;</w:instrText>
      </w:r>
      <w:r w:rsidR="00514525">
        <w:fldChar w:fldCharType="separate"/>
      </w:r>
      <w:r w:rsidR="00514525">
        <w:rPr>
          <w:noProof/>
        </w:rPr>
        <w:t>[9]</w:t>
      </w:r>
      <w:r w:rsidR="00514525">
        <w:fldChar w:fldCharType="end"/>
      </w:r>
      <w:r w:rsidR="00514525">
        <w:t>, we provide a mechanistic explanation of why and how seeds choose not to germinate.</w:t>
      </w:r>
    </w:p>
    <w:p w14:paraId="1999458E" w14:textId="493EF052" w:rsidR="00B36C30" w:rsidRPr="00B36C30" w:rsidRDefault="00B36C30" w:rsidP="00322864">
      <w:pPr>
        <w:pStyle w:val="Ttulo1"/>
      </w:pPr>
      <w:r>
        <w:lastRenderedPageBreak/>
        <w:t xml:space="preserve">Opposed </w:t>
      </w:r>
      <w:proofErr w:type="gramStart"/>
      <w:r>
        <w:t>reviewers</w:t>
      </w:r>
      <w:proofErr w:type="gramEnd"/>
    </w:p>
    <w:p w14:paraId="6A78663D" w14:textId="17476722" w:rsidR="00753580" w:rsidRDefault="00B36C30" w:rsidP="00514525">
      <w:pPr>
        <w:pStyle w:val="Bibliografa"/>
        <w:ind w:left="0" w:firstLine="0"/>
      </w:pPr>
      <w:bookmarkStart w:id="3" w:name="refs"/>
      <w:bookmarkStart w:id="4" w:name="ref-RN5392"/>
      <w:r>
        <w:t>We have opposed two potential reviewers because they</w:t>
      </w:r>
      <w:r w:rsidR="00D267AD" w:rsidRPr="00D267AD">
        <w:t xml:space="preserve"> </w:t>
      </w:r>
      <w:r w:rsidR="00D267AD">
        <w:t>have</w:t>
      </w:r>
      <w:r w:rsidR="00D267AD" w:rsidRPr="00D267AD">
        <w:t xml:space="preserve"> different conceptual views </w:t>
      </w:r>
      <w:r w:rsidR="00D267AD">
        <w:t>on dormancy</w:t>
      </w:r>
      <w:r w:rsidR="00322864">
        <w:t xml:space="preserve"> terminology </w:t>
      </w:r>
      <w:r w:rsidR="00D267AD" w:rsidRPr="00D267AD">
        <w:t>that might preclude an objective review</w:t>
      </w:r>
      <w:r w:rsidR="00322864">
        <w:t>.</w:t>
      </w:r>
      <w:r>
        <w:t xml:space="preserve"> </w:t>
      </w:r>
    </w:p>
    <w:p w14:paraId="6AF8C5CE" w14:textId="77777777" w:rsidR="00514525" w:rsidRPr="00514525" w:rsidRDefault="00753580" w:rsidP="00514525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514525" w:rsidRPr="00514525">
        <w:t>1.</w:t>
      </w:r>
      <w:r w:rsidR="00514525" w:rsidRPr="00514525">
        <w:tab/>
        <w:t xml:space="preserve">Saatkamp, A., et al., </w:t>
      </w:r>
      <w:r w:rsidR="00514525" w:rsidRPr="00514525">
        <w:rPr>
          <w:i/>
        </w:rPr>
        <w:t>A research agenda for seed-trait functional ecology.</w:t>
      </w:r>
      <w:r w:rsidR="00514525" w:rsidRPr="00514525">
        <w:t xml:space="preserve"> New Phytologist, 2019. </w:t>
      </w:r>
      <w:r w:rsidR="00514525" w:rsidRPr="00514525">
        <w:rPr>
          <w:b/>
        </w:rPr>
        <w:t>221</w:t>
      </w:r>
      <w:r w:rsidR="00514525" w:rsidRPr="00514525">
        <w:t>(4): p. 1764-1775.</w:t>
      </w:r>
    </w:p>
    <w:p w14:paraId="1BDC83D6" w14:textId="77777777" w:rsidR="00514525" w:rsidRPr="00514525" w:rsidRDefault="00514525" w:rsidP="00514525">
      <w:pPr>
        <w:pStyle w:val="EndNoteBibliography"/>
        <w:spacing w:after="0"/>
        <w:ind w:left="720" w:hanging="720"/>
      </w:pPr>
      <w:r w:rsidRPr="00514525">
        <w:t>2.</w:t>
      </w:r>
      <w:r w:rsidRPr="00514525">
        <w:tab/>
        <w:t xml:space="preserve">Pausas, J.G., et al., </w:t>
      </w:r>
      <w:r w:rsidRPr="00514525">
        <w:rPr>
          <w:i/>
        </w:rPr>
        <w:t>Bet-hedging and best-bet strategies shape seed dormancy.</w:t>
      </w:r>
      <w:r w:rsidRPr="00514525">
        <w:t xml:space="preserve"> New Phytologist, 2022. </w:t>
      </w:r>
      <w:r w:rsidRPr="00514525">
        <w:rPr>
          <w:b/>
        </w:rPr>
        <w:t>236</w:t>
      </w:r>
      <w:r w:rsidRPr="00514525">
        <w:t>(4): p. 1232-1236.</w:t>
      </w:r>
    </w:p>
    <w:p w14:paraId="015C2D6B" w14:textId="77777777" w:rsidR="00514525" w:rsidRPr="00514525" w:rsidRDefault="00514525" w:rsidP="00514525">
      <w:pPr>
        <w:pStyle w:val="EndNoteBibliography"/>
        <w:spacing w:after="0"/>
        <w:ind w:left="720" w:hanging="720"/>
      </w:pPr>
      <w:r w:rsidRPr="00514525">
        <w:t>3.</w:t>
      </w:r>
      <w:r w:rsidRPr="00514525">
        <w:tab/>
        <w:t xml:space="preserve">Pausas, J.G., et al., </w:t>
      </w:r>
      <w:r w:rsidRPr="00514525">
        <w:rPr>
          <w:i/>
        </w:rPr>
        <w:t>The need for mechanistic explanations in (seed) ecology.</w:t>
      </w:r>
      <w:r w:rsidRPr="00514525">
        <w:t xml:space="preserve"> New Phytologist, 2024. </w:t>
      </w:r>
      <w:r w:rsidRPr="00514525">
        <w:rPr>
          <w:b/>
        </w:rPr>
        <w:t>242</w:t>
      </w:r>
      <w:r w:rsidRPr="00514525">
        <w:t>(6): p. 2394-2398.</w:t>
      </w:r>
    </w:p>
    <w:p w14:paraId="20FC756D" w14:textId="77777777" w:rsidR="00514525" w:rsidRPr="00514525" w:rsidRDefault="00514525" w:rsidP="00514525">
      <w:pPr>
        <w:pStyle w:val="EndNoteBibliography"/>
        <w:spacing w:after="0"/>
        <w:ind w:left="720" w:hanging="720"/>
      </w:pPr>
      <w:r w:rsidRPr="00514525">
        <w:t>4.</w:t>
      </w:r>
      <w:r w:rsidRPr="00514525">
        <w:tab/>
        <w:t xml:space="preserve">Rosbakh, S., et al., </w:t>
      </w:r>
      <w:r w:rsidRPr="00514525">
        <w:rPr>
          <w:i/>
        </w:rPr>
        <w:t>Large dataset analyses advance knowledge of seed ecology and evolutionary biology.</w:t>
      </w:r>
      <w:r w:rsidRPr="00514525">
        <w:t xml:space="preserve"> New Phytologist, 2024. </w:t>
      </w:r>
      <w:r w:rsidRPr="00514525">
        <w:rPr>
          <w:b/>
        </w:rPr>
        <w:t>242</w:t>
      </w:r>
      <w:r w:rsidRPr="00514525">
        <w:t>(6): p. 2399-2400.</w:t>
      </w:r>
    </w:p>
    <w:p w14:paraId="5B2E22AC" w14:textId="77777777" w:rsidR="00514525" w:rsidRPr="00514525" w:rsidRDefault="00514525" w:rsidP="00514525">
      <w:pPr>
        <w:pStyle w:val="EndNoteBibliography"/>
        <w:spacing w:after="0"/>
        <w:ind w:left="720" w:hanging="720"/>
      </w:pPr>
      <w:r w:rsidRPr="00514525">
        <w:t>5.</w:t>
      </w:r>
      <w:r w:rsidRPr="00514525">
        <w:tab/>
        <w:t xml:space="preserve">Rubio de Casas, R., et al., </w:t>
      </w:r>
      <w:r w:rsidRPr="00514525">
        <w:rPr>
          <w:i/>
        </w:rPr>
        <w:t>Global biogeography of seed dormancy is determined by seasonality and seed size: a case study in the legumes.</w:t>
      </w:r>
      <w:r w:rsidRPr="00514525">
        <w:t xml:space="preserve"> New Phytologist, 2017. </w:t>
      </w:r>
      <w:r w:rsidRPr="00514525">
        <w:rPr>
          <w:b/>
        </w:rPr>
        <w:t>214</w:t>
      </w:r>
      <w:r w:rsidRPr="00514525">
        <w:t>(4): p. 1527-1536.</w:t>
      </w:r>
    </w:p>
    <w:p w14:paraId="3EC440C4" w14:textId="77777777" w:rsidR="00514525" w:rsidRPr="00514525" w:rsidRDefault="00514525" w:rsidP="00514525">
      <w:pPr>
        <w:pStyle w:val="EndNoteBibliography"/>
        <w:spacing w:after="0"/>
        <w:ind w:left="720" w:hanging="720"/>
      </w:pPr>
      <w:r w:rsidRPr="00514525">
        <w:t>6.</w:t>
      </w:r>
      <w:r w:rsidRPr="00514525">
        <w:tab/>
        <w:t xml:space="preserve">Zhang, Y., et al., </w:t>
      </w:r>
      <w:r w:rsidRPr="00514525">
        <w:rPr>
          <w:i/>
        </w:rPr>
        <w:t>Seed dormancy in space and time: global distribution, paleoclimatic and present climatic drivers, and evolutionary adaptations.</w:t>
      </w:r>
      <w:r w:rsidRPr="00514525">
        <w:t xml:space="preserve"> New Phytologist, 2022. </w:t>
      </w:r>
      <w:r w:rsidRPr="00514525">
        <w:rPr>
          <w:b/>
        </w:rPr>
        <w:t>234</w:t>
      </w:r>
      <w:r w:rsidRPr="00514525">
        <w:t>(5): p. 1770-1781.</w:t>
      </w:r>
    </w:p>
    <w:p w14:paraId="0BF3390E" w14:textId="77777777" w:rsidR="00514525" w:rsidRPr="00514525" w:rsidRDefault="00514525" w:rsidP="00514525">
      <w:pPr>
        <w:pStyle w:val="EndNoteBibliography"/>
        <w:spacing w:after="0"/>
        <w:ind w:left="720" w:hanging="720"/>
      </w:pPr>
      <w:r w:rsidRPr="00514525">
        <w:t>7.</w:t>
      </w:r>
      <w:r w:rsidRPr="00514525">
        <w:tab/>
        <w:t xml:space="preserve">Rosbakh, S., et al., </w:t>
      </w:r>
      <w:r w:rsidRPr="00514525">
        <w:rPr>
          <w:i/>
        </w:rPr>
        <w:t>Global seed dormancy patterns are driven by macroclimate but not fire regime.</w:t>
      </w:r>
      <w:r w:rsidRPr="00514525">
        <w:t xml:space="preserve"> New Phytologist, 2023. </w:t>
      </w:r>
      <w:r w:rsidRPr="00514525">
        <w:rPr>
          <w:b/>
        </w:rPr>
        <w:t>240</w:t>
      </w:r>
      <w:r w:rsidRPr="00514525">
        <w:t>(2): p. 555-564.</w:t>
      </w:r>
    </w:p>
    <w:p w14:paraId="1A89D1FD" w14:textId="77777777" w:rsidR="00514525" w:rsidRPr="00514525" w:rsidRDefault="00514525" w:rsidP="00514525">
      <w:pPr>
        <w:pStyle w:val="EndNoteBibliography"/>
        <w:spacing w:after="0"/>
        <w:ind w:left="720" w:hanging="720"/>
      </w:pPr>
      <w:r w:rsidRPr="00514525">
        <w:t>8.</w:t>
      </w:r>
      <w:r w:rsidRPr="00514525">
        <w:tab/>
        <w:t xml:space="preserve">Fernández-Pascual, E., et al., </w:t>
      </w:r>
      <w:r w:rsidRPr="00514525">
        <w:rPr>
          <w:i/>
        </w:rPr>
        <w:t>The seed germination spectrum of alpine plants: a global meta-analysis.</w:t>
      </w:r>
      <w:r w:rsidRPr="00514525">
        <w:t xml:space="preserve"> New Phytologist, 2021. </w:t>
      </w:r>
      <w:r w:rsidRPr="00514525">
        <w:rPr>
          <w:b/>
        </w:rPr>
        <w:t>229</w:t>
      </w:r>
      <w:r w:rsidRPr="00514525">
        <w:t>: p. 3573-3586.</w:t>
      </w:r>
    </w:p>
    <w:p w14:paraId="70DD6E74" w14:textId="77777777" w:rsidR="00514525" w:rsidRPr="00514525" w:rsidRDefault="00514525" w:rsidP="00514525">
      <w:pPr>
        <w:pStyle w:val="EndNoteBibliography"/>
        <w:ind w:left="720" w:hanging="720"/>
      </w:pPr>
      <w:r w:rsidRPr="00514525">
        <w:t>9.</w:t>
      </w:r>
      <w:r w:rsidRPr="00514525">
        <w:tab/>
        <w:t xml:space="preserve">Fernández-Pascual, E., et al., </w:t>
      </w:r>
      <w:r w:rsidRPr="00514525">
        <w:rPr>
          <w:i/>
        </w:rPr>
        <w:t>SeedArc, a global archive of primary seed germination data.</w:t>
      </w:r>
      <w:r w:rsidRPr="00514525">
        <w:t xml:space="preserve"> New Phytologist, 2023. </w:t>
      </w:r>
      <w:r w:rsidRPr="00514525">
        <w:rPr>
          <w:b/>
        </w:rPr>
        <w:t>240</w:t>
      </w:r>
      <w:r w:rsidRPr="00514525">
        <w:t>(2): p. 466-470.</w:t>
      </w:r>
    </w:p>
    <w:p w14:paraId="6F58C42D" w14:textId="06E3EBE5" w:rsidR="00B85BBB" w:rsidRDefault="00753580">
      <w:pPr>
        <w:pStyle w:val="Bibliografa"/>
      </w:pPr>
      <w:r>
        <w:fldChar w:fldCharType="end"/>
      </w:r>
      <w:bookmarkEnd w:id="2"/>
      <w:bookmarkEnd w:id="3"/>
      <w:bookmarkEnd w:id="4"/>
    </w:p>
    <w:sectPr w:rsidR="00B85BBB" w:rsidSect="003F4869">
      <w:footerReference w:type="default" r:id="rId7"/>
      <w:pgSz w:w="12240" w:h="15840"/>
      <w:pgMar w:top="1701" w:right="1701" w:bottom="1701" w:left="1701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F060E3" w14:textId="77777777" w:rsidR="00994FCC" w:rsidRDefault="00994FCC">
      <w:pPr>
        <w:spacing w:before="0" w:after="0" w:line="240" w:lineRule="auto"/>
      </w:pPr>
      <w:r>
        <w:separator/>
      </w:r>
    </w:p>
  </w:endnote>
  <w:endnote w:type="continuationSeparator" w:id="0">
    <w:p w14:paraId="629D744B" w14:textId="77777777" w:rsidR="00994FCC" w:rsidRDefault="00994FC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01898836"/>
      <w:docPartObj>
        <w:docPartGallery w:val="Page Numbers (Bottom of Page)"/>
        <w:docPartUnique/>
      </w:docPartObj>
    </w:sdtPr>
    <w:sdtContent>
      <w:p w14:paraId="6F58C430" w14:textId="77777777" w:rsidR="00000000" w:rsidRDefault="0000000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F58C431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5E4076" w14:textId="77777777" w:rsidR="00994FCC" w:rsidRDefault="00994FCC">
      <w:r>
        <w:separator/>
      </w:r>
    </w:p>
  </w:footnote>
  <w:footnote w:type="continuationSeparator" w:id="0">
    <w:p w14:paraId="3C3D2121" w14:textId="77777777" w:rsidR="00994FCC" w:rsidRDefault="00994F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A454B4C"/>
    <w:multiLevelType w:val="multilevel"/>
    <w:tmpl w:val="8E46AA6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000A990"/>
    <w:multiLevelType w:val="multilevel"/>
    <w:tmpl w:val="8362D5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2C1AE401"/>
    <w:multiLevelType w:val="multilevel"/>
    <w:tmpl w:val="F81625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28807865">
    <w:abstractNumId w:val="2"/>
  </w:num>
  <w:num w:numId="2" w16cid:durableId="1537352192">
    <w:abstractNumId w:val="0"/>
  </w:num>
  <w:num w:numId="3" w16cid:durableId="1522746871">
    <w:abstractNumId w:val="2"/>
  </w:num>
  <w:num w:numId="4" w16cid:durableId="572278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5wrr0e0ozfsviesxxlp0rpfxdvdtt9a95t2&quot;&gt;Main Library-Converted to X93&lt;record-ids&gt;&lt;item&gt;4655&lt;/item&gt;&lt;item&gt;4965&lt;/item&gt;&lt;item&gt;5091&lt;/item&gt;&lt;item&gt;5096&lt;/item&gt;&lt;item&gt;5388&lt;/item&gt;&lt;item&gt;5392&lt;/item&gt;&lt;item&gt;5480&lt;/item&gt;&lt;item&gt;5510&lt;/item&gt;&lt;item&gt;5598&lt;/item&gt;&lt;/record-ids&gt;&lt;/item&gt;&lt;/Libraries&gt;"/>
  </w:docVars>
  <w:rsids>
    <w:rsidRoot w:val="00B85BBB"/>
    <w:rsid w:val="000A4706"/>
    <w:rsid w:val="0014567B"/>
    <w:rsid w:val="001D5EB4"/>
    <w:rsid w:val="002B102D"/>
    <w:rsid w:val="00322864"/>
    <w:rsid w:val="0046155A"/>
    <w:rsid w:val="00514525"/>
    <w:rsid w:val="00600417"/>
    <w:rsid w:val="006334BD"/>
    <w:rsid w:val="00753580"/>
    <w:rsid w:val="0092144D"/>
    <w:rsid w:val="00994FCC"/>
    <w:rsid w:val="00B33285"/>
    <w:rsid w:val="00B36C30"/>
    <w:rsid w:val="00B85BBB"/>
    <w:rsid w:val="00D267AD"/>
    <w:rsid w:val="00D76A96"/>
    <w:rsid w:val="00DB45B1"/>
    <w:rsid w:val="00EC2623"/>
    <w:rsid w:val="00F22835"/>
    <w:rsid w:val="00F77F2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8C41D"/>
  <w15:docId w15:val="{9883F89A-467D-4330-9628-F2F1A4BD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6B80"/>
    <w:pPr>
      <w:spacing w:before="180" w:after="180" w:line="360" w:lineRule="auto"/>
      <w:jc w:val="both"/>
    </w:pPr>
    <w:rPr>
      <w:rFonts w:ascii="Aptos" w:hAnsi="Aptos"/>
    </w:rPr>
  </w:style>
  <w:style w:type="paragraph" w:styleId="Ttulo1">
    <w:name w:val="heading 1"/>
    <w:basedOn w:val="Normal"/>
    <w:next w:val="Textoindependiente"/>
    <w:uiPriority w:val="9"/>
    <w:qFormat/>
    <w:rsid w:val="003F4869"/>
    <w:pPr>
      <w:keepNext/>
      <w:keepLines/>
      <w:spacing w:before="480" w:after="0"/>
      <w:outlineLvl w:val="0"/>
    </w:pPr>
    <w:rPr>
      <w:rFonts w:eastAsiaTheme="majorEastAsia" w:cstheme="majorBidi"/>
      <w:b/>
      <w:bCs/>
    </w:rPr>
  </w:style>
  <w:style w:type="paragraph" w:styleId="Ttulo2">
    <w:name w:val="heading 2"/>
    <w:basedOn w:val="Textoindependiente"/>
    <w:next w:val="Textoindependiente"/>
    <w:uiPriority w:val="9"/>
    <w:unhideWhenUsed/>
    <w:qFormat/>
    <w:rsid w:val="003F4869"/>
    <w:pPr>
      <w:outlineLvl w:val="1"/>
    </w:pPr>
    <w:rPr>
      <w:i/>
      <w:iCs/>
    </w:rPr>
  </w:style>
  <w:style w:type="paragraph" w:styleId="Ttulo3">
    <w:name w:val="heading 3"/>
    <w:basedOn w:val="Ttulo2"/>
    <w:next w:val="Textoindependiente"/>
    <w:uiPriority w:val="9"/>
    <w:unhideWhenUsed/>
    <w:qFormat/>
    <w:rsid w:val="00184D92"/>
    <w:pPr>
      <w:outlineLvl w:val="2"/>
    </w:pPr>
    <w:rPr>
      <w:i w:val="0"/>
      <w:iCs w:val="0"/>
      <w:u w:val="single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735F0A"/>
  </w:style>
  <w:style w:type="paragraph" w:customStyle="1" w:styleId="FirstParagraph">
    <w:name w:val="First Paragraph"/>
    <w:basedOn w:val="Textoindependiente"/>
    <w:next w:val="Textoindependiente"/>
    <w:link w:val="FirstParagraphCar"/>
    <w:qFormat/>
    <w:rsid w:val="00735F0A"/>
  </w:style>
  <w:style w:type="paragraph" w:customStyle="1" w:styleId="Compact">
    <w:name w:val="Compact"/>
    <w:basedOn w:val="Textoindependiente"/>
    <w:qFormat/>
    <w:rsid w:val="00A36E5A"/>
    <w:pPr>
      <w:spacing w:before="0" w:after="120" w:line="240" w:lineRule="auto"/>
      <w:jc w:val="left"/>
    </w:pPr>
    <w:rPr>
      <w:rFonts w:cs="Times New Roman"/>
    </w:rPr>
  </w:style>
  <w:style w:type="paragraph" w:styleId="Ttulo">
    <w:name w:val="Title"/>
    <w:basedOn w:val="Normal"/>
    <w:next w:val="Textoindependiente"/>
    <w:qFormat/>
    <w:rsid w:val="003F4869"/>
    <w:pPr>
      <w:keepNext/>
      <w:keepLines/>
      <w:spacing w:before="480" w:after="240"/>
    </w:pPr>
    <w:rPr>
      <w:rFonts w:eastAsiaTheme="majorEastAsia" w:cstheme="majorBidi"/>
      <w:b/>
      <w:bCs/>
      <w:sz w:val="28"/>
      <w:szCs w:val="28"/>
    </w:rPr>
  </w:style>
  <w:style w:type="paragraph" w:styleId="Subttulo">
    <w:name w:val="Subtitle"/>
    <w:basedOn w:val="Ttulo"/>
    <w:next w:val="Textoindependiente"/>
    <w:qFormat/>
    <w:rsid w:val="008465FF"/>
    <w:pPr>
      <w:spacing w:before="240"/>
    </w:pPr>
    <w:rPr>
      <w:b w:val="0"/>
      <w:bCs w:val="0"/>
      <w:sz w:val="24"/>
      <w:szCs w:val="24"/>
    </w:rPr>
  </w:style>
  <w:style w:type="paragraph" w:customStyle="1" w:styleId="Author">
    <w:name w:val="Author"/>
    <w:next w:val="Textoindependiente"/>
    <w:qFormat/>
    <w:rsid w:val="00261F24"/>
    <w:pPr>
      <w:keepNext/>
      <w:keepLines/>
      <w:jc w:val="center"/>
    </w:pPr>
    <w:rPr>
      <w:rFonts w:ascii="Arial" w:hAnsi="Arial"/>
    </w:rPr>
  </w:style>
  <w:style w:type="paragraph" w:styleId="Fecha">
    <w:name w:val="Date"/>
    <w:next w:val="Textoindependiente"/>
    <w:qFormat/>
    <w:rsid w:val="00261F24"/>
    <w:pPr>
      <w:keepNext/>
      <w:keepLines/>
      <w:jc w:val="center"/>
    </w:pPr>
    <w:rPr>
      <w:rFonts w:ascii="Arial" w:hAnsi="Arial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920D72"/>
    <w:pPr>
      <w:ind w:left="284" w:hanging="284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before="0"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Nmerodelnea">
    <w:name w:val="line number"/>
    <w:basedOn w:val="Fuentedeprrafopredeter"/>
    <w:semiHidden/>
    <w:unhideWhenUsed/>
    <w:rsid w:val="00920D72"/>
  </w:style>
  <w:style w:type="paragraph" w:styleId="Encabezado">
    <w:name w:val="header"/>
    <w:basedOn w:val="Normal"/>
    <w:link w:val="EncabezadoCar"/>
    <w:unhideWhenUsed/>
    <w:rsid w:val="00920D7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20D72"/>
  </w:style>
  <w:style w:type="paragraph" w:styleId="Piedepgina">
    <w:name w:val="footer"/>
    <w:basedOn w:val="Normal"/>
    <w:link w:val="PiedepginaCar"/>
    <w:uiPriority w:val="99"/>
    <w:unhideWhenUsed/>
    <w:rsid w:val="00920D7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0D72"/>
  </w:style>
  <w:style w:type="character" w:customStyle="1" w:styleId="hgkelc">
    <w:name w:val="hgkelc"/>
    <w:basedOn w:val="Fuentedeprrafopredeter"/>
    <w:rsid w:val="007373AB"/>
  </w:style>
  <w:style w:type="character" w:styleId="Mencinsinresolver">
    <w:name w:val="Unresolved Mention"/>
    <w:basedOn w:val="Fuentedeprrafopredeter"/>
    <w:uiPriority w:val="99"/>
    <w:semiHidden/>
    <w:unhideWhenUsed/>
    <w:rsid w:val="001E24E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1E24E8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Normal"/>
    <w:link w:val="EndNoteBibliographyTitleCar"/>
    <w:rsid w:val="00753580"/>
    <w:pPr>
      <w:spacing w:after="0"/>
      <w:jc w:val="center"/>
    </w:pPr>
    <w:rPr>
      <w:noProof/>
    </w:rPr>
  </w:style>
  <w:style w:type="character" w:customStyle="1" w:styleId="TextoindependienteCar">
    <w:name w:val="Texto independiente Car"/>
    <w:basedOn w:val="Fuentedeprrafopredeter"/>
    <w:link w:val="Textoindependiente"/>
    <w:rsid w:val="00753580"/>
    <w:rPr>
      <w:rFonts w:ascii="Aptos" w:hAnsi="Aptos"/>
    </w:rPr>
  </w:style>
  <w:style w:type="character" w:customStyle="1" w:styleId="FirstParagraphCar">
    <w:name w:val="First Paragraph Car"/>
    <w:basedOn w:val="TextoindependienteCar"/>
    <w:link w:val="FirstParagraph"/>
    <w:rsid w:val="00753580"/>
    <w:rPr>
      <w:rFonts w:ascii="Aptos" w:hAnsi="Aptos"/>
    </w:rPr>
  </w:style>
  <w:style w:type="character" w:customStyle="1" w:styleId="EndNoteBibliographyTitleCar">
    <w:name w:val="EndNote Bibliography Title Car"/>
    <w:basedOn w:val="FirstParagraphCar"/>
    <w:link w:val="EndNoteBibliographyTitle"/>
    <w:rsid w:val="00753580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ar"/>
    <w:rsid w:val="00753580"/>
    <w:pPr>
      <w:spacing w:line="240" w:lineRule="auto"/>
    </w:pPr>
    <w:rPr>
      <w:noProof/>
    </w:rPr>
  </w:style>
  <w:style w:type="character" w:customStyle="1" w:styleId="EndNoteBibliographyCar">
    <w:name w:val="EndNote Bibliography Car"/>
    <w:basedOn w:val="FirstParagraphCar"/>
    <w:link w:val="EndNoteBibliography"/>
    <w:rsid w:val="00753580"/>
    <w:rPr>
      <w:rFonts w:ascii="Aptos" w:hAnsi="Aptos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0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645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Mire microclimate: groundwater buffers temperature in waterlogged versus dry soils</vt:lpstr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letter: Delayed seed germination to cope with environmental stress and disturbance in the European flowering plants</dc:title>
  <dc:creator/>
  <cp:keywords/>
  <cp:lastModifiedBy>EDUARDO FERNANDEZ PASCUAL</cp:lastModifiedBy>
  <cp:revision>19</cp:revision>
  <dcterms:created xsi:type="dcterms:W3CDTF">2024-11-08T11:53:00Z</dcterms:created>
  <dcterms:modified xsi:type="dcterms:W3CDTF">2024-11-08T12:56:00Z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graphy">
    <vt:lpwstr>refs.bib</vt:lpwstr>
  </property>
  <property fmtid="{D5CDD505-2E9C-101B-9397-08002B2CF9AE}" pid="4" name="csl">
    <vt:lpwstr>new-phytologist.csl</vt:lpwstr>
  </property>
  <property fmtid="{D5CDD505-2E9C-101B-9397-08002B2CF9AE}" pid="5" name="link-citations">
    <vt:lpwstr>True</vt:lpwstr>
  </property>
  <property fmtid="{D5CDD505-2E9C-101B-9397-08002B2CF9AE}" pid="6" name="output">
    <vt:lpwstr/>
  </property>
</Properties>
</file>