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6FC7D" w14:textId="77777777" w:rsidR="004409F7" w:rsidRDefault="004409F7" w:rsidP="004409F7">
      <w:pPr>
        <w:pStyle w:val="Ttulo"/>
      </w:pPr>
      <w:r>
        <w:t>Mire microclimate: groundwater buffers temperature in waterlogged versus dry soils</w:t>
      </w:r>
    </w:p>
    <w:p w14:paraId="7D545234" w14:textId="5971BA08" w:rsidR="004409F7" w:rsidRDefault="004409F7" w:rsidP="004409F7">
      <w:pPr>
        <w:pStyle w:val="FirstParagraph"/>
      </w:pPr>
      <w:r>
        <w:t>Eduardo Fernández-Pascual</w:t>
      </w:r>
      <w:r>
        <w:rPr>
          <w:vertAlign w:val="superscript"/>
        </w:rPr>
        <w:t>1</w:t>
      </w:r>
      <w:r>
        <w:t xml:space="preserve"> </w:t>
      </w:r>
      <w:r>
        <w:rPr>
          <w:vertAlign w:val="superscript"/>
        </w:rPr>
        <w:t>*</w:t>
      </w:r>
      <w:r>
        <w:t>, Eva Correia-Álvarez</w:t>
      </w:r>
      <w:r>
        <w:rPr>
          <w:vertAlign w:val="superscript"/>
        </w:rPr>
        <w:t>2</w:t>
      </w:r>
    </w:p>
    <w:p w14:paraId="26E29C83" w14:textId="77777777" w:rsidR="004409F7" w:rsidRDefault="004409F7" w:rsidP="004409F7">
      <w:pPr>
        <w:pStyle w:val="Textoindependiente"/>
      </w:pPr>
      <w:r>
        <w:rPr>
          <w:vertAlign w:val="superscript"/>
        </w:rPr>
        <w:t>1</w:t>
      </w:r>
      <w:r>
        <w:t xml:space="preserve"> Universidad de Oviedo, </w:t>
      </w:r>
      <w:r>
        <w:rPr>
          <w:vertAlign w:val="superscript"/>
        </w:rPr>
        <w:t>2</w:t>
      </w:r>
      <w:r>
        <w:t xml:space="preserve"> Independent </w:t>
      </w:r>
      <w:proofErr w:type="gramStart"/>
      <w:r>
        <w:t>researcher</w:t>
      </w:r>
      <w:proofErr w:type="gramEnd"/>
    </w:p>
    <w:p w14:paraId="5E9B1EBC" w14:textId="52118540" w:rsidR="004409F7" w:rsidRDefault="004409F7" w:rsidP="004409F7">
      <w:pPr>
        <w:pStyle w:val="Textoindependiente"/>
      </w:pPr>
      <w:r>
        <w:rPr>
          <w:vertAlign w:val="superscript"/>
        </w:rPr>
        <w:t>*</w:t>
      </w:r>
      <w:r>
        <w:t xml:space="preserve"> Correspondence: Departamento de Biología de Organismos y Sistemas, Universidad de Oviedo, C/ Catedrático Rodrigo Uría, 33006 Oviedo/Uviéu, Spain. Email: </w:t>
      </w:r>
      <w:hyperlink r:id="rId4">
        <w:r>
          <w:rPr>
            <w:rStyle w:val="Hipervnculo"/>
          </w:rPr>
          <w:t>efernandezpascual@gmail.com</w:t>
        </w:r>
      </w:hyperlink>
      <w:r>
        <w:t>. Telephone: +34985104787.</w:t>
      </w:r>
    </w:p>
    <w:p w14:paraId="313FAD3A" w14:textId="77777777" w:rsidR="004409F7" w:rsidRDefault="004409F7" w:rsidP="004409F7">
      <w:pPr>
        <w:pStyle w:val="Ttulo1"/>
      </w:pPr>
      <w:bookmarkStart w:id="0" w:name="graphical-abstract"/>
      <w:r>
        <w:t>Graphical abstract</w:t>
      </w:r>
      <w:bookmarkEnd w:id="0"/>
    </w:p>
    <w:p w14:paraId="72E55A8A" w14:textId="77777777" w:rsidR="004409F7" w:rsidRDefault="004409F7" w:rsidP="004409F7">
      <w:pPr>
        <w:pStyle w:val="CaptionedFigure"/>
      </w:pPr>
      <w:r>
        <w:rPr>
          <w:noProof/>
        </w:rPr>
        <w:drawing>
          <wp:inline distT="0" distB="0" distL="0" distR="0" wp14:anchorId="26284F8F" wp14:editId="7380EDAC">
            <wp:extent cx="1801368" cy="1801368"/>
            <wp:effectExtent l="0" t="0" r="0" b="0"/>
            <wp:docPr id="1" name="Picture" descr="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
            <wp:cNvGraphicFramePr/>
            <a:graphic xmlns:a="http://schemas.openxmlformats.org/drawingml/2006/main">
              <a:graphicData uri="http://schemas.openxmlformats.org/drawingml/2006/picture">
                <pic:pic xmlns:pic="http://schemas.openxmlformats.org/drawingml/2006/picture">
                  <pic:nvPicPr>
                    <pic:cNvPr id="0" name="Picture" descr="Laguna%20de%20Reconcos.jpg"/>
                    <pic:cNvPicPr>
                      <a:picLocks noChangeAspect="1" noChangeArrowheads="1"/>
                    </pic:cNvPicPr>
                  </pic:nvPicPr>
                  <pic:blipFill>
                    <a:blip r:embed="rId5"/>
                    <a:stretch>
                      <a:fillRect/>
                    </a:stretch>
                  </pic:blipFill>
                  <pic:spPr bwMode="auto">
                    <a:xfrm>
                      <a:off x="0" y="0"/>
                      <a:ext cx="1801368" cy="1801368"/>
                    </a:xfrm>
                    <a:prstGeom prst="rect">
                      <a:avLst/>
                    </a:prstGeom>
                    <a:noFill/>
                    <a:ln w="9525">
                      <a:noFill/>
                      <a:headEnd/>
                      <a:tailEnd/>
                    </a:ln>
                  </pic:spPr>
                </pic:pic>
              </a:graphicData>
            </a:graphic>
          </wp:inline>
        </w:drawing>
      </w:r>
    </w:p>
    <w:p w14:paraId="63CF637B" w14:textId="77777777" w:rsidR="004409F7" w:rsidRDefault="004409F7" w:rsidP="004409F7">
      <w:pPr>
        <w:pStyle w:val="ImageCaption"/>
      </w:pPr>
      <w:r>
        <w:t>Mires are semi-terrestrial wetlands that remain waterlogged for most of the year. Mire groundwater produces a thermal buffer effect that insulates these habitats from the surrounding landscape, especially at the warm end of the climatic spectrum, i.e. during summer and at lower elevations. This highlights the potential refugial character of mires from global warming, and the need to integrate in situ microclimate measurements into climate change models.</w:t>
      </w:r>
    </w:p>
    <w:p w14:paraId="0531CFE1" w14:textId="77777777" w:rsidR="004409F7" w:rsidRDefault="004409F7" w:rsidP="004409F7">
      <w:pPr>
        <w:pStyle w:val="Textoindependiente"/>
      </w:pPr>
    </w:p>
    <w:p w14:paraId="518A5A9C" w14:textId="77777777" w:rsidR="00DB4348" w:rsidRDefault="00DB4348"/>
    <w:sectPr w:rsidR="00DB434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F7"/>
    <w:rsid w:val="004409F7"/>
    <w:rsid w:val="00DB434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C9F3A"/>
  <w15:chartTrackingRefBased/>
  <w15:docId w15:val="{B9B2A6EE-BE95-473C-8647-27EB7FC3B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Textoindependiente"/>
    <w:link w:val="Ttulo1Car"/>
    <w:uiPriority w:val="9"/>
    <w:qFormat/>
    <w:rsid w:val="004409F7"/>
    <w:pPr>
      <w:keepNext/>
      <w:keepLines/>
      <w:spacing w:before="480" w:after="0" w:line="360" w:lineRule="auto"/>
      <w:jc w:val="both"/>
      <w:outlineLvl w:val="0"/>
    </w:pPr>
    <w:rPr>
      <w:rFonts w:ascii="Arial" w:eastAsiaTheme="majorEastAsia" w:hAnsi="Arial" w:cstheme="majorBidi"/>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409F7"/>
    <w:pPr>
      <w:spacing w:before="180" w:after="180" w:line="360" w:lineRule="auto"/>
      <w:jc w:val="both"/>
    </w:pPr>
    <w:rPr>
      <w:rFonts w:ascii="Arial" w:hAnsi="Arial"/>
      <w:sz w:val="24"/>
      <w:szCs w:val="24"/>
      <w:lang w:val="en-US"/>
    </w:rPr>
  </w:style>
  <w:style w:type="character" w:customStyle="1" w:styleId="TextoindependienteCar">
    <w:name w:val="Texto independiente Car"/>
    <w:basedOn w:val="Fuentedeprrafopredeter"/>
    <w:link w:val="Textoindependiente"/>
    <w:rsid w:val="004409F7"/>
    <w:rPr>
      <w:rFonts w:ascii="Arial" w:hAnsi="Arial"/>
      <w:sz w:val="24"/>
      <w:szCs w:val="24"/>
      <w:lang w:val="en-US"/>
    </w:rPr>
  </w:style>
  <w:style w:type="paragraph" w:customStyle="1" w:styleId="FirstParagraph">
    <w:name w:val="First Paragraph"/>
    <w:basedOn w:val="Textoindependiente"/>
    <w:next w:val="Textoindependiente"/>
    <w:qFormat/>
    <w:rsid w:val="004409F7"/>
  </w:style>
  <w:style w:type="paragraph" w:styleId="Ttulo">
    <w:name w:val="Title"/>
    <w:basedOn w:val="Normal"/>
    <w:next w:val="Textoindependiente"/>
    <w:link w:val="TtuloCar"/>
    <w:qFormat/>
    <w:rsid w:val="004409F7"/>
    <w:pPr>
      <w:keepNext/>
      <w:keepLines/>
      <w:spacing w:before="480" w:after="240" w:line="360" w:lineRule="auto"/>
    </w:pPr>
    <w:rPr>
      <w:rFonts w:ascii="Arial" w:eastAsiaTheme="majorEastAsia" w:hAnsi="Arial" w:cstheme="majorBidi"/>
      <w:b/>
      <w:bCs/>
      <w:sz w:val="32"/>
      <w:szCs w:val="32"/>
      <w:lang w:val="en-US"/>
    </w:rPr>
  </w:style>
  <w:style w:type="character" w:customStyle="1" w:styleId="TtuloCar">
    <w:name w:val="Título Car"/>
    <w:basedOn w:val="Fuentedeprrafopredeter"/>
    <w:link w:val="Ttulo"/>
    <w:rsid w:val="004409F7"/>
    <w:rPr>
      <w:rFonts w:ascii="Arial" w:eastAsiaTheme="majorEastAsia" w:hAnsi="Arial" w:cstheme="majorBidi"/>
      <w:b/>
      <w:bCs/>
      <w:sz w:val="32"/>
      <w:szCs w:val="32"/>
      <w:lang w:val="en-US"/>
    </w:rPr>
  </w:style>
  <w:style w:type="paragraph" w:styleId="Subttulo">
    <w:name w:val="Subtitle"/>
    <w:basedOn w:val="Ttulo"/>
    <w:next w:val="Textoindependiente"/>
    <w:link w:val="SubttuloCar"/>
    <w:qFormat/>
    <w:rsid w:val="004409F7"/>
    <w:pPr>
      <w:spacing w:before="240"/>
    </w:pPr>
    <w:rPr>
      <w:b w:val="0"/>
      <w:bCs w:val="0"/>
      <w:sz w:val="24"/>
      <w:szCs w:val="24"/>
    </w:rPr>
  </w:style>
  <w:style w:type="character" w:customStyle="1" w:styleId="SubttuloCar">
    <w:name w:val="Subtítulo Car"/>
    <w:basedOn w:val="Fuentedeprrafopredeter"/>
    <w:link w:val="Subttulo"/>
    <w:rsid w:val="004409F7"/>
    <w:rPr>
      <w:rFonts w:ascii="Arial" w:eastAsiaTheme="majorEastAsia" w:hAnsi="Arial" w:cstheme="majorBidi"/>
      <w:sz w:val="24"/>
      <w:szCs w:val="24"/>
      <w:lang w:val="en-US"/>
    </w:rPr>
  </w:style>
  <w:style w:type="character" w:styleId="Hipervnculo">
    <w:name w:val="Hyperlink"/>
    <w:basedOn w:val="Fuentedeprrafopredeter"/>
    <w:rsid w:val="004409F7"/>
    <w:rPr>
      <w:color w:val="4472C4" w:themeColor="accent1"/>
    </w:rPr>
  </w:style>
  <w:style w:type="character" w:customStyle="1" w:styleId="Ttulo1Car">
    <w:name w:val="Título 1 Car"/>
    <w:basedOn w:val="Fuentedeprrafopredeter"/>
    <w:link w:val="Ttulo1"/>
    <w:uiPriority w:val="9"/>
    <w:rsid w:val="004409F7"/>
    <w:rPr>
      <w:rFonts w:ascii="Arial" w:eastAsiaTheme="majorEastAsia" w:hAnsi="Arial" w:cstheme="majorBidi"/>
      <w:b/>
      <w:bCs/>
      <w:sz w:val="24"/>
      <w:szCs w:val="24"/>
      <w:lang w:val="en-US"/>
    </w:rPr>
  </w:style>
  <w:style w:type="paragraph" w:customStyle="1" w:styleId="ImageCaption">
    <w:name w:val="Image Caption"/>
    <w:basedOn w:val="Descripcin"/>
    <w:rsid w:val="004409F7"/>
    <w:pPr>
      <w:spacing w:after="120" w:line="360" w:lineRule="auto"/>
      <w:jc w:val="both"/>
    </w:pPr>
    <w:rPr>
      <w:rFonts w:ascii="Arial" w:hAnsi="Arial"/>
      <w:iCs w:val="0"/>
      <w:color w:val="auto"/>
      <w:sz w:val="24"/>
      <w:szCs w:val="24"/>
      <w:lang w:val="en-US"/>
    </w:rPr>
  </w:style>
  <w:style w:type="paragraph" w:customStyle="1" w:styleId="CaptionedFigure">
    <w:name w:val="Captioned Figure"/>
    <w:basedOn w:val="Normal"/>
    <w:rsid w:val="004409F7"/>
    <w:pPr>
      <w:keepNext/>
      <w:spacing w:before="180" w:after="180" w:line="360" w:lineRule="auto"/>
      <w:jc w:val="both"/>
    </w:pPr>
    <w:rPr>
      <w:rFonts w:ascii="Arial" w:hAnsi="Arial"/>
      <w:sz w:val="24"/>
      <w:szCs w:val="24"/>
      <w:lang w:val="en-US"/>
    </w:rPr>
  </w:style>
  <w:style w:type="paragraph" w:styleId="Descripcin">
    <w:name w:val="caption"/>
    <w:basedOn w:val="Normal"/>
    <w:next w:val="Normal"/>
    <w:uiPriority w:val="35"/>
    <w:semiHidden/>
    <w:unhideWhenUsed/>
    <w:qFormat/>
    <w:rsid w:val="004409F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mailto:efernandezpascual@gmail.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142</Words>
  <Characters>786</Characters>
  <Application>Microsoft Office Word</Application>
  <DocSecurity>0</DocSecurity>
  <Lines>6</Lines>
  <Paragraphs>1</Paragraphs>
  <ScaleCrop>false</ScaleCrop>
  <Company/>
  <LinksUpToDate>false</LinksUpToDate>
  <CharactersWithSpaces>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FERNANDEZ PASCUAL</dc:creator>
  <cp:keywords/>
  <dc:description/>
  <cp:lastModifiedBy>EDUARDO FERNANDEZ PASCUAL</cp:lastModifiedBy>
  <cp:revision>1</cp:revision>
  <dcterms:created xsi:type="dcterms:W3CDTF">2020-07-12T17:41:00Z</dcterms:created>
  <dcterms:modified xsi:type="dcterms:W3CDTF">2020-07-12T17:42:00Z</dcterms:modified>
</cp:coreProperties>
</file>