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E1FA7" w14:textId="02390347" w:rsidR="009E6C9B" w:rsidRDefault="007B0731" w:rsidP="009E6C9B">
      <w:r w:rsidRPr="00FD62C5">
        <w:rPr>
          <w:b/>
        </w:rPr>
        <w:t>Title:</w:t>
      </w:r>
      <w:r>
        <w:t xml:space="preserve"> </w:t>
      </w:r>
      <w:ins w:id="0" w:author="Edu" w:date="2017-01-12T10:36:00Z">
        <w:r w:rsidR="00955CD2">
          <w:t>An easy and automated calculation of the germination cardinal temperatures</w:t>
        </w:r>
      </w:ins>
      <w:ins w:id="1" w:author="Edu" w:date="2017-01-12T11:40:00Z">
        <w:r w:rsidR="000677F8">
          <w:t xml:space="preserve"> and thermal time</w:t>
        </w:r>
      </w:ins>
      <w:ins w:id="2" w:author="Edu" w:date="2017-01-12T10:36:00Z">
        <w:r w:rsidR="00955CD2">
          <w:t xml:space="preserve"> using R</w:t>
        </w:r>
      </w:ins>
      <w:del w:id="3" w:author="Edu" w:date="2017-01-12T10:37:00Z">
        <w:r w:rsidDel="00955CD2">
          <w:delText xml:space="preserve">On Thermal Time and </w:delText>
        </w:r>
        <w:r w:rsidR="009E6C9B" w:rsidDel="00955CD2">
          <w:delText xml:space="preserve">Cardinal </w:delText>
        </w:r>
        <w:r w:rsidR="009F1386" w:rsidDel="00955CD2">
          <w:delText xml:space="preserve">Germination </w:delText>
        </w:r>
        <w:r w:rsidR="009E6C9B" w:rsidDel="00955CD2">
          <w:delText>Temperatures</w:delText>
        </w:r>
        <w:r w:rsidDel="00955CD2">
          <w:delText xml:space="preserve">: A novel </w:delText>
        </w:r>
        <w:r w:rsidR="00256429" w:rsidDel="00955CD2">
          <w:delText xml:space="preserve">analysis </w:delText>
        </w:r>
        <w:r w:rsidDel="00955CD2">
          <w:delText>method using R</w:delText>
        </w:r>
      </w:del>
      <w:r>
        <w:t xml:space="preserve"> </w:t>
      </w:r>
    </w:p>
    <w:p w14:paraId="746148F8" w14:textId="77777777" w:rsidR="007B0731" w:rsidRDefault="007B0731" w:rsidP="009E6C9B">
      <w:r w:rsidRPr="00823821">
        <w:rPr>
          <w:b/>
        </w:rPr>
        <w:t>Running Head:</w:t>
      </w:r>
      <w:r w:rsidR="00041D35">
        <w:t xml:space="preserve"> Thermal Time &amp; Cardinal Temperatures in R</w:t>
      </w:r>
    </w:p>
    <w:p w14:paraId="5339434F" w14:textId="3974C136" w:rsidR="009E6C9B" w:rsidRPr="002B7441" w:rsidRDefault="009E6C9B" w:rsidP="009E6C9B">
      <w:pPr>
        <w:rPr>
          <w:lang w:val="es-ES"/>
          <w:rPrChange w:id="4" w:author="Edu" w:date="2017-01-10T12:44:00Z">
            <w:rPr/>
          </w:rPrChange>
        </w:rPr>
      </w:pPr>
      <w:r w:rsidRPr="002B7441">
        <w:rPr>
          <w:lang w:val="es-ES"/>
          <w:rPrChange w:id="5" w:author="Edu" w:date="2017-01-10T12:44:00Z">
            <w:rPr/>
          </w:rPrChange>
        </w:rPr>
        <w:t>Emma Ladouceur</w:t>
      </w:r>
      <w:r w:rsidRPr="002B7441">
        <w:rPr>
          <w:vertAlign w:val="superscript"/>
          <w:lang w:val="es-ES"/>
          <w:rPrChange w:id="6" w:author="Edu" w:date="2017-01-10T12:44:00Z">
            <w:rPr>
              <w:vertAlign w:val="superscript"/>
            </w:rPr>
          </w:rPrChange>
        </w:rPr>
        <w:t>1,2</w:t>
      </w:r>
      <w:r w:rsidRPr="002B7441">
        <w:rPr>
          <w:lang w:val="es-ES"/>
          <w:rPrChange w:id="7" w:author="Edu" w:date="2017-01-10T12:44:00Z">
            <w:rPr/>
          </w:rPrChange>
        </w:rPr>
        <w:t xml:space="preserve">, Hugh </w:t>
      </w:r>
      <w:ins w:id="8" w:author="Edu" w:date="2017-01-12T10:37:00Z">
        <w:r w:rsidR="00955CD2">
          <w:rPr>
            <w:lang w:val="es-ES"/>
          </w:rPr>
          <w:t xml:space="preserve">W. </w:t>
        </w:r>
      </w:ins>
      <w:r w:rsidRPr="002B7441">
        <w:rPr>
          <w:lang w:val="es-ES"/>
          <w:rPrChange w:id="9" w:author="Edu" w:date="2017-01-10T12:44:00Z">
            <w:rPr/>
          </w:rPrChange>
        </w:rPr>
        <w:t>Pritchard</w:t>
      </w:r>
      <w:r w:rsidRPr="002B7441">
        <w:rPr>
          <w:vertAlign w:val="superscript"/>
          <w:lang w:val="es-ES"/>
          <w:rPrChange w:id="10" w:author="Edu" w:date="2017-01-10T12:44:00Z">
            <w:rPr>
              <w:vertAlign w:val="superscript"/>
            </w:rPr>
          </w:rPrChange>
        </w:rPr>
        <w:t>3</w:t>
      </w:r>
      <w:r w:rsidRPr="002B7441">
        <w:rPr>
          <w:lang w:val="es-ES"/>
          <w:rPrChange w:id="11" w:author="Edu" w:date="2017-01-10T12:44:00Z">
            <w:rPr/>
          </w:rPrChange>
        </w:rPr>
        <w:t xml:space="preserve">, Eduardo </w:t>
      </w:r>
      <w:del w:id="12" w:author="Edu" w:date="2017-01-10T13:11:00Z">
        <w:r w:rsidRPr="002B7441" w:rsidDel="00EA7DBF">
          <w:rPr>
            <w:lang w:val="es-ES"/>
            <w:rPrChange w:id="13" w:author="Edu" w:date="2017-01-10T12:44:00Z">
              <w:rPr/>
            </w:rPrChange>
          </w:rPr>
          <w:delText xml:space="preserve">Fernandez </w:delText>
        </w:r>
      </w:del>
      <w:ins w:id="14" w:author="Edu" w:date="2017-01-10T13:11:00Z">
        <w:r w:rsidR="00EA7DBF" w:rsidRPr="002B7441">
          <w:rPr>
            <w:lang w:val="es-ES"/>
            <w:rPrChange w:id="15" w:author="Edu" w:date="2017-01-10T12:44:00Z">
              <w:rPr/>
            </w:rPrChange>
          </w:rPr>
          <w:t>Fern</w:t>
        </w:r>
        <w:r w:rsidR="00EA7DBF">
          <w:rPr>
            <w:lang w:val="es-ES"/>
          </w:rPr>
          <w:t>á</w:t>
        </w:r>
        <w:r w:rsidR="00EA7DBF" w:rsidRPr="002B7441">
          <w:rPr>
            <w:lang w:val="es-ES"/>
            <w:rPrChange w:id="16" w:author="Edu" w:date="2017-01-10T12:44:00Z">
              <w:rPr/>
            </w:rPrChange>
          </w:rPr>
          <w:t>ndez</w:t>
        </w:r>
        <w:r w:rsidR="00EA7DBF">
          <w:rPr>
            <w:lang w:val="es-ES"/>
          </w:rPr>
          <w:t>-</w:t>
        </w:r>
      </w:ins>
      <w:r w:rsidRPr="002B7441">
        <w:rPr>
          <w:lang w:val="es-ES"/>
          <w:rPrChange w:id="17" w:author="Edu" w:date="2017-01-10T12:44:00Z">
            <w:rPr/>
          </w:rPrChange>
        </w:rPr>
        <w:t>Pascual</w:t>
      </w:r>
      <w:r w:rsidRPr="002B7441">
        <w:rPr>
          <w:vertAlign w:val="superscript"/>
          <w:lang w:val="es-ES"/>
          <w:rPrChange w:id="18" w:author="Edu" w:date="2017-01-10T12:44:00Z">
            <w:rPr>
              <w:vertAlign w:val="superscript"/>
            </w:rPr>
          </w:rPrChange>
        </w:rPr>
        <w:t>3</w:t>
      </w:r>
      <w:r w:rsidR="00041D35" w:rsidRPr="002B7441">
        <w:rPr>
          <w:vertAlign w:val="superscript"/>
          <w:lang w:val="es-ES"/>
          <w:rPrChange w:id="19" w:author="Edu" w:date="2017-01-10T12:44:00Z">
            <w:rPr>
              <w:vertAlign w:val="superscript"/>
            </w:rPr>
          </w:rPrChange>
        </w:rPr>
        <w:t>*</w:t>
      </w:r>
    </w:p>
    <w:p w14:paraId="56D81938" w14:textId="697E681F" w:rsidR="00041D35" w:rsidRPr="002B7441" w:rsidRDefault="00041D35" w:rsidP="009E6C9B">
      <w:pPr>
        <w:rPr>
          <w:lang w:val="es-ES"/>
          <w:rPrChange w:id="20" w:author="Edu" w:date="2017-01-10T12:44:00Z">
            <w:rPr/>
          </w:rPrChange>
        </w:rPr>
      </w:pPr>
      <w:r w:rsidRPr="002B7441">
        <w:rPr>
          <w:vertAlign w:val="superscript"/>
          <w:lang w:val="es-ES"/>
          <w:rPrChange w:id="21" w:author="Edu" w:date="2017-01-10T12:44:00Z">
            <w:rPr>
              <w:vertAlign w:val="superscript"/>
            </w:rPr>
          </w:rPrChange>
        </w:rPr>
        <w:t>1</w:t>
      </w:r>
      <w:r w:rsidRPr="002B7441">
        <w:rPr>
          <w:lang w:val="es-ES"/>
          <w:rPrChange w:id="22" w:author="Edu" w:date="2017-01-10T12:44:00Z">
            <w:rPr/>
          </w:rPrChange>
        </w:rPr>
        <w:t xml:space="preserve">Museo </w:t>
      </w:r>
      <w:proofErr w:type="spellStart"/>
      <w:r w:rsidRPr="002B7441">
        <w:rPr>
          <w:lang w:val="es-ES"/>
          <w:rPrChange w:id="23" w:author="Edu" w:date="2017-01-10T12:44:00Z">
            <w:rPr/>
          </w:rPrChange>
        </w:rPr>
        <w:t>Delle</w:t>
      </w:r>
      <w:proofErr w:type="spellEnd"/>
      <w:r w:rsidRPr="002B7441">
        <w:rPr>
          <w:lang w:val="es-ES"/>
          <w:rPrChange w:id="24" w:author="Edu" w:date="2017-01-10T12:44:00Z">
            <w:rPr/>
          </w:rPrChange>
        </w:rPr>
        <w:t xml:space="preserve"> </w:t>
      </w:r>
      <w:proofErr w:type="spellStart"/>
      <w:r w:rsidRPr="002B7441">
        <w:rPr>
          <w:lang w:val="es-ES"/>
          <w:rPrChange w:id="25" w:author="Edu" w:date="2017-01-10T12:44:00Z">
            <w:rPr/>
          </w:rPrChange>
        </w:rPr>
        <w:t>Scienze</w:t>
      </w:r>
      <w:proofErr w:type="spellEnd"/>
      <w:r w:rsidR="00823821" w:rsidRPr="002B7441">
        <w:rPr>
          <w:lang w:val="es-ES"/>
          <w:rPrChange w:id="26" w:author="Edu" w:date="2017-01-10T12:44:00Z">
            <w:rPr/>
          </w:rPrChange>
        </w:rPr>
        <w:t xml:space="preserve"> (Muse)</w:t>
      </w:r>
      <w:r w:rsidRPr="002B7441">
        <w:rPr>
          <w:lang w:val="es-ES"/>
          <w:rPrChange w:id="27" w:author="Edu" w:date="2017-01-10T12:44:00Z">
            <w:rPr/>
          </w:rPrChange>
        </w:rPr>
        <w:t xml:space="preserve">, Corso del </w:t>
      </w:r>
      <w:proofErr w:type="spellStart"/>
      <w:r w:rsidRPr="002B7441">
        <w:rPr>
          <w:lang w:val="es-ES"/>
          <w:rPrChange w:id="28" w:author="Edu" w:date="2017-01-10T12:44:00Z">
            <w:rPr/>
          </w:rPrChange>
        </w:rPr>
        <w:t>Lavoro</w:t>
      </w:r>
      <w:proofErr w:type="spellEnd"/>
      <w:r w:rsidRPr="002B7441">
        <w:rPr>
          <w:lang w:val="es-ES"/>
          <w:rPrChange w:id="29" w:author="Edu" w:date="2017-01-10T12:44:00Z">
            <w:rPr/>
          </w:rPrChange>
        </w:rPr>
        <w:t xml:space="preserve"> e </w:t>
      </w:r>
      <w:proofErr w:type="spellStart"/>
      <w:r w:rsidRPr="002B7441">
        <w:rPr>
          <w:lang w:val="es-ES"/>
          <w:rPrChange w:id="30" w:author="Edu" w:date="2017-01-10T12:44:00Z">
            <w:rPr/>
          </w:rPrChange>
        </w:rPr>
        <w:t>Scienze</w:t>
      </w:r>
      <w:proofErr w:type="spellEnd"/>
      <w:r w:rsidRPr="002B7441">
        <w:rPr>
          <w:lang w:val="es-ES"/>
          <w:rPrChange w:id="31" w:author="Edu" w:date="2017-01-10T12:44:00Z">
            <w:rPr/>
          </w:rPrChange>
        </w:rPr>
        <w:t xml:space="preserve">, 3, Trento, </w:t>
      </w:r>
      <w:proofErr w:type="spellStart"/>
      <w:r w:rsidRPr="002B7441">
        <w:rPr>
          <w:lang w:val="es-ES"/>
          <w:rPrChange w:id="32" w:author="Edu" w:date="2017-01-10T12:44:00Z">
            <w:rPr/>
          </w:rPrChange>
        </w:rPr>
        <w:t>Italy</w:t>
      </w:r>
      <w:proofErr w:type="spellEnd"/>
    </w:p>
    <w:p w14:paraId="3B4C6C49" w14:textId="77777777" w:rsidR="00041D35" w:rsidRPr="00041D35" w:rsidRDefault="00041D35" w:rsidP="009E6C9B">
      <w:r>
        <w:rPr>
          <w:vertAlign w:val="superscript"/>
        </w:rPr>
        <w:t>2</w:t>
      </w:r>
      <w:r>
        <w:t>University of Pavia, Pavia, Italy</w:t>
      </w:r>
    </w:p>
    <w:p w14:paraId="7DE2F86B" w14:textId="77777777" w:rsidR="00041D35" w:rsidRDefault="00041D35" w:rsidP="009E6C9B">
      <w:r w:rsidRPr="00041D35">
        <w:rPr>
          <w:vertAlign w:val="superscript"/>
        </w:rPr>
        <w:t>3</w:t>
      </w:r>
      <w:r>
        <w:t xml:space="preserve">Royal Botanic Gardens, Kew, </w:t>
      </w:r>
      <w:proofErr w:type="spellStart"/>
      <w:r>
        <w:t>Wellcome</w:t>
      </w:r>
      <w:proofErr w:type="spellEnd"/>
      <w:r>
        <w:t xml:space="preserve"> Trust Millennium Building, </w:t>
      </w:r>
      <w:proofErr w:type="spellStart"/>
      <w:r>
        <w:t>Wakehurst</w:t>
      </w:r>
      <w:proofErr w:type="spellEnd"/>
      <w:r>
        <w:t xml:space="preserve"> Place, West Sussex RH17 6TN, England</w:t>
      </w:r>
    </w:p>
    <w:p w14:paraId="07612127" w14:textId="14808B92" w:rsidR="00041D35" w:rsidRDefault="00041D35" w:rsidP="009E6C9B">
      <w:r w:rsidRPr="00FD62C5">
        <w:rPr>
          <w:b/>
        </w:rPr>
        <w:t>*Corresponding author:</w:t>
      </w:r>
      <w:r w:rsidR="00823821">
        <w:rPr>
          <w:b/>
        </w:rPr>
        <w:t xml:space="preserve"> </w:t>
      </w:r>
      <w:del w:id="33" w:author="Edu" w:date="2017-01-12T10:38:00Z">
        <w:r w:rsidR="00823821" w:rsidRPr="00823821" w:rsidDel="00955CD2">
          <w:delText>Address</w:delText>
        </w:r>
        <w:r w:rsidR="00823821" w:rsidDel="00955CD2">
          <w:rPr>
            <w:b/>
          </w:rPr>
          <w:delText xml:space="preserve">, </w:delText>
        </w:r>
        <w:r w:rsidR="00823821" w:rsidRPr="00823821" w:rsidDel="00955CD2">
          <w:delText>telephone, fax</w:delText>
        </w:r>
        <w:r w:rsidR="00823821" w:rsidDel="00955CD2">
          <w:rPr>
            <w:b/>
          </w:rPr>
          <w:delText xml:space="preserve"> #######, </w:delText>
        </w:r>
        <w:r w:rsidDel="00955CD2">
          <w:delText xml:space="preserve"> </w:delText>
        </w:r>
      </w:del>
      <w:hyperlink r:id="rId5" w:history="1">
        <w:r w:rsidRPr="00D61FF2">
          <w:rPr>
            <w:rStyle w:val="Hyperlink"/>
          </w:rPr>
          <w:t>eduardofp.indurot@uniovi.es</w:t>
        </w:r>
      </w:hyperlink>
      <w:ins w:id="34" w:author="Edu" w:date="2017-01-12T10:38:00Z">
        <w:r w:rsidR="00955CD2">
          <w:t>;</w:t>
        </w:r>
        <w:r w:rsidR="00955CD2" w:rsidRPr="00916B02">
          <w:t xml:space="preserve"> Tel.: +44(0)1444894184</w:t>
        </w:r>
      </w:ins>
      <w:del w:id="35" w:author="Edu" w:date="2017-01-12T10:38:00Z">
        <w:r w:rsidDel="00955CD2">
          <w:delText xml:space="preserve"> </w:delText>
        </w:r>
      </w:del>
    </w:p>
    <w:p w14:paraId="06DF092E" w14:textId="441F77BB" w:rsidR="009E6C9B" w:rsidDel="008232BF" w:rsidRDefault="009E6C9B" w:rsidP="009E6C9B">
      <w:pPr>
        <w:rPr>
          <w:del w:id="36" w:author="Edu" w:date="2017-01-12T10:40:00Z"/>
        </w:rPr>
      </w:pPr>
      <w:commentRangeStart w:id="37"/>
      <w:r w:rsidRPr="00FD62C5">
        <w:rPr>
          <w:b/>
        </w:rPr>
        <w:t>Keywords</w:t>
      </w:r>
      <w:r w:rsidR="007B0731" w:rsidRPr="00FD62C5">
        <w:rPr>
          <w:b/>
        </w:rPr>
        <w:t xml:space="preserve"> (7</w:t>
      </w:r>
      <w:r w:rsidR="00C247F9">
        <w:rPr>
          <w:b/>
        </w:rPr>
        <w:t xml:space="preserve"> max</w:t>
      </w:r>
      <w:r w:rsidR="007B0731" w:rsidRPr="00FD62C5">
        <w:rPr>
          <w:b/>
        </w:rPr>
        <w:t>)</w:t>
      </w:r>
      <w:r w:rsidRPr="00FD62C5">
        <w:rPr>
          <w:b/>
        </w:rPr>
        <w:t>:</w:t>
      </w:r>
      <w:commentRangeEnd w:id="37"/>
      <w:r w:rsidR="008232BF">
        <w:rPr>
          <w:rStyle w:val="CommentReference"/>
        </w:rPr>
        <w:commentReference w:id="37"/>
      </w:r>
      <w:r>
        <w:t xml:space="preserve"> cardinal temperatures, thermal time models,</w:t>
      </w:r>
      <w:r w:rsidR="007B0731">
        <w:t xml:space="preserve"> </w:t>
      </w:r>
      <w:ins w:id="38" w:author="Edu" w:date="2017-01-12T10:38:00Z">
        <w:r w:rsidR="008232BF">
          <w:t xml:space="preserve">thermal thresholds, </w:t>
        </w:r>
      </w:ins>
      <w:r w:rsidR="007B0731">
        <w:t xml:space="preserve">seed traits, </w:t>
      </w:r>
      <w:del w:id="39" w:author="Edu" w:date="2017-01-12T10:39:00Z">
        <w:r w:rsidR="00256429" w:rsidDel="008232BF">
          <w:delText xml:space="preserve">R, </w:delText>
        </w:r>
      </w:del>
      <w:ins w:id="40" w:author="Edu" w:date="2017-01-12T10:41:00Z">
        <w:r w:rsidR="005C153B">
          <w:t xml:space="preserve">segmented model, </w:t>
        </w:r>
        <w:r w:rsidR="005C153B" w:rsidRPr="005C153B">
          <w:t>piecewise regression</w:t>
        </w:r>
        <w:r w:rsidR="005C153B">
          <w:t>,</w:t>
        </w:r>
        <w:r w:rsidR="005C153B" w:rsidRPr="005C153B">
          <w:t xml:space="preserve"> </w:t>
        </w:r>
        <w:r w:rsidR="005C153B">
          <w:t>broken-stick regression</w:t>
        </w:r>
      </w:ins>
    </w:p>
    <w:p w14:paraId="356FCB94" w14:textId="77777777" w:rsidR="009E6C9B" w:rsidRDefault="009E6C9B" w:rsidP="009E6C9B"/>
    <w:p w14:paraId="68C2169B" w14:textId="77777777" w:rsidR="0074130E" w:rsidRPr="00FD62C5" w:rsidRDefault="0074130E" w:rsidP="0074130E">
      <w:pPr>
        <w:rPr>
          <w:b/>
        </w:rPr>
      </w:pPr>
      <w:r w:rsidRPr="00FD62C5">
        <w:rPr>
          <w:b/>
        </w:rPr>
        <w:t>Abstract (250</w:t>
      </w:r>
      <w:r>
        <w:rPr>
          <w:b/>
        </w:rPr>
        <w:t xml:space="preserve"> max</w:t>
      </w:r>
      <w:r w:rsidRPr="00FD62C5">
        <w:rPr>
          <w:b/>
        </w:rPr>
        <w:t>)</w:t>
      </w:r>
    </w:p>
    <w:p w14:paraId="1CE1CA81" w14:textId="07192726" w:rsidR="009E6C9B" w:rsidRPr="00FD62C5" w:rsidRDefault="009E6C9B">
      <w:pPr>
        <w:spacing w:line="480" w:lineRule="auto"/>
        <w:rPr>
          <w:b/>
        </w:rPr>
        <w:pPrChange w:id="41" w:author="Edu" w:date="2017-01-12T10:36:00Z">
          <w:pPr/>
        </w:pPrChange>
      </w:pPr>
      <w:r w:rsidRPr="00FD62C5">
        <w:rPr>
          <w:b/>
        </w:rPr>
        <w:t>In</w:t>
      </w:r>
      <w:r w:rsidR="0074130E">
        <w:rPr>
          <w:b/>
        </w:rPr>
        <w:t>t</w:t>
      </w:r>
      <w:r w:rsidRPr="00FD62C5">
        <w:rPr>
          <w:b/>
        </w:rPr>
        <w:t>roduction</w:t>
      </w:r>
    </w:p>
    <w:p w14:paraId="1D227342" w14:textId="0F8E2023" w:rsidR="009E6C9B" w:rsidRDefault="009E6C9B">
      <w:pPr>
        <w:spacing w:line="480" w:lineRule="auto"/>
        <w:ind w:firstLine="720"/>
        <w:pPrChange w:id="42" w:author="Edu" w:date="2017-01-12T10:36:00Z">
          <w:pPr>
            <w:ind w:firstLine="720"/>
          </w:pPr>
        </w:pPrChange>
      </w:pPr>
      <w:r w:rsidRPr="00E468B2">
        <w:t>Germination is the transition from seed to seedling</w:t>
      </w:r>
      <w:ins w:id="43" w:author="Edu" w:date="2017-01-12T11:46:00Z">
        <w:r w:rsidR="00E30394">
          <w:t>, and</w:t>
        </w:r>
      </w:ins>
      <w:del w:id="44" w:author="Edu" w:date="2017-01-12T11:46:00Z">
        <w:r w:rsidDel="00E30394">
          <w:delText>. This transition</w:delText>
        </w:r>
      </w:del>
      <w:r>
        <w:t xml:space="preserve"> occurs in response to a series of environmental cues</w:t>
      </w:r>
      <w:del w:id="45" w:author="Edu" w:date="2017-01-12T11:46:00Z">
        <w:r w:rsidDel="00E30394">
          <w:delText>,</w:delText>
        </w:r>
      </w:del>
      <w:r>
        <w:t xml:space="preserve"> including temperature, moisture, light and chemical signals </w:t>
      </w:r>
      <w:r w:rsidR="00FD62C5">
        <w:fldChar w:fldCharType="begin"/>
      </w:r>
      <w:r w:rsidR="00DC6843">
        <w:instrText xml:space="preserve"> ADDIN PAPERS2_CITATIONS &lt;citation&gt;&lt;uuid&gt;ABB063E0-5C1C-4427-9573-71EF7E7C6F65&lt;/uuid&gt;&lt;priority&gt;0&lt;/priority&gt;&lt;publications&gt;&lt;publication&gt;&lt;uuid&gt;0BD0A9FA-BEE4-414C-BC47-A1B958DC5ECF&lt;/uuid&gt;&lt;startpage&gt;1&lt;/startpage&gt;&lt;version&gt;Third&lt;/version&gt;&lt;publication_date&gt;99201307051200000000222000&lt;/publication_date&gt;&lt;url&gt;http://bookzz.org/s/?q=Seeds%3A+Physiology+of+Development%2C+Germination+and+Dormancy&amp;amp;yearFrom=&amp;amp;yearTo=&amp;amp;language=&amp;amp;extension=&amp;amp;t=0&lt;/url&gt;&lt;citekey&gt;Anonymous:C9Cp-r7k&lt;/citekey&gt;&lt;type&gt;0&lt;/type&gt;&lt;title&gt;Seeds Physiology of development Germination and Dormancy&lt;/title&gt;&lt;publisher&gt;Springer&lt;/publisher&gt;&lt;subtype&gt;0&lt;/subtype&gt;&lt;place&gt;New York&lt;/place&gt;&lt;endpage&gt;407&lt;/endpage&gt;&lt;authors&gt;&lt;author&gt;&lt;firstName&gt;Derek&lt;/firstName&gt;&lt;middleNames&gt;J&lt;/middleNames&gt;&lt;lastName&gt;Bewley&lt;/lastName&gt;&lt;/author&gt;&lt;author&gt;&lt;firstName&gt;Kent&lt;/firstName&gt;&lt;middleNames&gt;J&lt;/middleNames&gt;&lt;lastName&gt;Bradford&lt;/lastName&gt;&lt;/author&gt;&lt;author&gt;&lt;firstName&gt;Henk&lt;/firstName&gt;&lt;middleNames&gt;W M&lt;/middleNames&gt;&lt;lastName&gt;Hilhorst&lt;/lastName&gt;&lt;/author&gt;&lt;author&gt;&lt;firstName&gt;Hiro&lt;/firstName&gt;&lt;lastName&gt;Nonogaki&lt;/lastName&gt;&lt;/author&gt;&lt;/authors&gt;&lt;/publication&gt;&lt;/publications&gt;&lt;cites&gt;&lt;/cites&gt;&lt;/citation&gt;</w:instrText>
      </w:r>
      <w:r w:rsidR="00FD62C5">
        <w:fldChar w:fldCharType="separate"/>
      </w:r>
      <w:r w:rsidR="00256429">
        <w:rPr>
          <w:rFonts w:eastAsiaTheme="minorEastAsia"/>
          <w:lang w:val="en-US" w:eastAsia="ja-JP"/>
        </w:rPr>
        <w:t>(Bewley et al 2013)</w:t>
      </w:r>
      <w:r w:rsidR="00FD62C5">
        <w:fldChar w:fldCharType="end"/>
      </w:r>
      <w:r w:rsidR="00FD62C5">
        <w:t xml:space="preserve">. </w:t>
      </w:r>
      <w:r>
        <w:t>For each of these cues</w:t>
      </w:r>
      <w:del w:id="46" w:author="Edu" w:date="2017-01-12T11:46:00Z">
        <w:r w:rsidDel="00E30394">
          <w:delText>,</w:delText>
        </w:r>
      </w:del>
      <w:r>
        <w:t xml:space="preserve"> there is an optimal value at which the rate of germination is maximal. Below and above this optimum, the rate progressively decreases until the cue reaches base and ceiling thresholds beyond which germination stops. Thus, the rate of germination as a function of temperature can be described in non-dormant seeds as an accumulation of degrees-day above or below these thresholds </w:t>
      </w:r>
      <w:r w:rsidR="00FD62C5">
        <w:fldChar w:fldCharType="begin"/>
      </w:r>
      <w:r w:rsidR="00DC6843">
        <w:instrText xml:space="preserve"> ADDIN PAPERS2_CITATIONS &lt;citation&gt;&lt;uuid&gt;738FCA35-4BBF-42C1-B31A-EA47AD243635&lt;/uuid&gt;&lt;priority&gt;0&lt;/priority&gt;&lt;publications&gt;&lt;publication&gt;&lt;volume&gt;33&lt;/volume&gt;&lt;number&gt;133&lt;/number&gt;&lt;startpage&gt;288&lt;/startpage&gt;&lt;title&gt;Time, Temperature and Germination of Pearl Millet (Pennisetum typhoides S. &amp;amp; H.)&lt;/title&gt;&lt;uuid&gt;F558A560-46BF-4451-A7CF-B2AEFCD4F607&lt;/uuid&gt;&lt;subtype&gt;400&lt;/subtype&gt;&lt;endpage&gt;296&lt;/endpage&gt;&lt;type&gt;400&lt;/type&gt;&lt;citekey&gt;Anonymous:9VilYEa_&lt;/citekey&gt;&lt;publication_date&gt;99198201281200000000222000&lt;/publication_date&gt;&lt;bundle&gt;&lt;publication&gt;&lt;title&gt;Journal of Experimental Botany&lt;/title&gt;&lt;type&gt;-100&lt;/type&gt;&lt;subtype&gt;-100&lt;/subtype&gt;&lt;uuid&gt;4A35B51C-136D-48D9-BF95-CE8C2030EED8&lt;/uuid&gt;&lt;/publication&gt;&lt;/bundle&gt;&lt;authors&gt;&lt;author&gt;&lt;firstName&gt;J&lt;/firstName&gt;&lt;lastName&gt;Garcia-Huidobro&lt;/lastName&gt;&lt;/author&gt;&lt;author&gt;&lt;firstName&gt;Monteithm&lt;/firstName&gt;&lt;middleNames&gt;J&lt;/middleNames&gt;&lt;lastName&gt;L&lt;/lastName&gt;&lt;/author&gt;&lt;author&gt;&lt;firstName&gt;G&lt;/firstName&gt;&lt;middleNames&gt;R&lt;/middleNames&gt;&lt;lastName&gt;Squires&lt;/lastName&gt;&lt;/author&gt;&lt;/authors&gt;&lt;/publication&gt;&lt;/publications&gt;&lt;cites&gt;&lt;/cites&gt;&lt;/citation&gt;</w:instrText>
      </w:r>
      <w:r w:rsidR="00FD62C5">
        <w:fldChar w:fldCharType="separate"/>
      </w:r>
      <w:r w:rsidR="00DC6843">
        <w:rPr>
          <w:rFonts w:eastAsiaTheme="minorEastAsia"/>
          <w:lang w:val="en-US" w:eastAsia="ja-JP"/>
        </w:rPr>
        <w:t>(Garcia-Huidobro et al 1982)</w:t>
      </w:r>
      <w:r w:rsidR="00FD62C5">
        <w:fldChar w:fldCharType="end"/>
      </w:r>
      <w:r w:rsidR="00FD62C5">
        <w:t xml:space="preserve">. </w:t>
      </w:r>
      <w:r>
        <w:t xml:space="preserve">When a certain amount of degrees-day has been accumulated, the seed germinates. Every seed will require its own amount, but since experiments need to be done with a seed population, thermal time is expressed as the degrees-day needed to </w:t>
      </w:r>
      <w:del w:id="47" w:author="Edu" w:date="2017-01-12T11:47:00Z">
        <w:r w:rsidDel="00E30394">
          <w:delText xml:space="preserve">reach </w:delText>
        </w:r>
      </w:del>
      <w:ins w:id="48" w:author="Edu" w:date="2017-01-12T11:47:00Z">
        <w:r w:rsidR="00E30394">
          <w:t xml:space="preserve">produce </w:t>
        </w:r>
      </w:ins>
      <w:r>
        <w:t xml:space="preserve">germination in a percentage of this population, usually the 50 %. </w:t>
      </w:r>
      <w:del w:id="49" w:author="Edu" w:date="2017-01-12T11:47:00Z">
        <w:r w:rsidDel="00E30394">
          <w:delText>The m</w:delText>
        </w:r>
      </w:del>
      <w:ins w:id="50" w:author="Edu" w:date="2017-01-12T11:47:00Z">
        <w:r w:rsidR="00E30394">
          <w:t>M</w:t>
        </w:r>
      </w:ins>
      <w:r>
        <w:t xml:space="preserve">easuring </w:t>
      </w:r>
      <w:del w:id="51" w:author="Edu" w:date="2017-01-12T11:47:00Z">
        <w:r w:rsidDel="00E30394">
          <w:delText xml:space="preserve">of </w:delText>
        </w:r>
      </w:del>
      <w:r>
        <w:t xml:space="preserve">the germination cue in degrees-day, i.e. in thermal time, has the advantage of </w:t>
      </w:r>
      <w:r>
        <w:lastRenderedPageBreak/>
        <w:t>integrating time and temperature</w:t>
      </w:r>
      <w:r w:rsidR="00FD62C5">
        <w:t xml:space="preserve"> </w:t>
      </w:r>
      <w:r w:rsidR="00FD62C5">
        <w:fldChar w:fldCharType="begin"/>
      </w:r>
      <w:r w:rsidR="00DC6843">
        <w:instrText xml:space="preserve"> ADDIN PAPERS2_CITATIONS &lt;citation&gt;&lt;uuid&gt;73B9B017-69A5-4F47-BB94-AE3732A221AD&lt;/uuid&gt;&lt;priority&gt;0&lt;/priority&gt;&lt;publications&gt;&lt;publication&gt;&lt;uuid&gt;03E8F02A-87CD-40C1-9147-455D15005B4E&lt;/uuid&gt;&lt;volume&gt;48&lt;/volume&gt;&lt;doi&gt;10.2307/4002244&lt;/doi&gt;&lt;startpage&gt;410&lt;/startpage&gt;&lt;publication_date&gt;99199509001200000000220000&lt;/publication_date&gt;&lt;url&gt;http://www.jstor.org/stable/4002244?origin=crossref&lt;/url&gt;&lt;citekey&gt;Anonymous:A-jwKofN&lt;/citekey&gt;&lt;type&gt;400&lt;/type&gt;&lt;title&gt;Use of Degree-Days in Multiple-Temperature  Experiments&lt;/title&gt;&lt;number&gt;5&lt;/number&gt;&lt;subtype&gt;400&lt;/subtype&gt;&lt;endpage&gt;416&lt;/endpage&gt;&lt;bundle&gt;&lt;publication&gt;&lt;title&gt;Journal of Range Management&lt;/title&gt;&lt;type&gt;-100&lt;/type&gt;&lt;subtype&gt;-100&lt;/subtype&gt;&lt;uuid&gt;25911D6C-13F2-4E08-ACCF-E6B7D4A0D982&lt;/uuid&gt;&lt;/publication&gt;&lt;/bundle&gt;&lt;authors&gt;&lt;author&gt;&lt;firstName&gt;J&lt;/firstName&gt;&lt;middleNames&gt;T&lt;/middleNames&gt;&lt;lastName&gt;Romo&lt;/lastName&gt;&lt;/author&gt;&lt;author&gt;&lt;firstName&gt;L&lt;/firstName&gt;&lt;middleNames&gt;E&lt;/middleNames&gt;&lt;lastName&gt;Eddelman&lt;/lastName&gt;&lt;/author&gt;&lt;/authors&gt;&lt;/publication&gt;&lt;/publications&gt;&lt;cites&gt;&lt;/cites&gt;&lt;/citation&gt;</w:instrText>
      </w:r>
      <w:r w:rsidR="00FD62C5">
        <w:fldChar w:fldCharType="separate"/>
      </w:r>
      <w:r w:rsidR="00256429">
        <w:rPr>
          <w:rFonts w:eastAsiaTheme="minorEastAsia"/>
          <w:lang w:val="en-US" w:eastAsia="ja-JP"/>
        </w:rPr>
        <w:t>(Romo and Eddelman 1995)</w:t>
      </w:r>
      <w:r w:rsidR="00FD62C5">
        <w:fldChar w:fldCharType="end"/>
      </w:r>
      <w:r w:rsidR="00FD62C5">
        <w:t>.</w:t>
      </w:r>
      <w:r>
        <w:t xml:space="preserve"> Therefore, the thermal control of germination can be described in a mechanistic way using a handful of seed traits: the three cardinal temperatures</w:t>
      </w:r>
      <w:ins w:id="52" w:author="Edu" w:date="2017-01-12T11:48:00Z">
        <w:r w:rsidR="00E30394">
          <w:t>,</w:t>
        </w:r>
      </w:ins>
      <w:del w:id="53" w:author="Edu" w:date="2017-01-12T11:48:00Z">
        <w:r w:rsidR="006371B4" w:rsidDel="00E30394">
          <w:delText>;</w:delText>
        </w:r>
      </w:del>
      <w:r w:rsidR="006371B4">
        <w:t xml:space="preserve"> sub-</w:t>
      </w:r>
      <w:r w:rsidR="00FE5EED">
        <w:t>optimal (base Tb</w:t>
      </w:r>
      <w:r w:rsidR="006371B4">
        <w:t>), optimal (To) and supra-</w:t>
      </w:r>
      <w:r w:rsidR="00FE5EED">
        <w:t>optimal (ceiling Tc)</w:t>
      </w:r>
      <w:ins w:id="54" w:author="Edu" w:date="2017-01-12T11:48:00Z">
        <w:r w:rsidR="00E30394">
          <w:t xml:space="preserve">; </w:t>
        </w:r>
      </w:ins>
      <w:del w:id="55" w:author="Edu" w:date="2017-01-12T11:48:00Z">
        <w:r w:rsidR="00FE5EED" w:rsidDel="00E30394">
          <w:delText xml:space="preserve"> temperatures</w:delText>
        </w:r>
        <w:r w:rsidDel="00E30394">
          <w:delText xml:space="preserve"> </w:delText>
        </w:r>
      </w:del>
      <w:r>
        <w:t>and the thermal time. Thermal time traits have two powerful applications. First, parameters calculated in a restricted set of experimental treatments can give good estimations of germination in mo</w:t>
      </w:r>
      <w:r w:rsidR="00FE5EED">
        <w:t>re complex thermal environments</w:t>
      </w:r>
      <w:r w:rsidR="00FD62C5">
        <w:t xml:space="preserve"> </w:t>
      </w:r>
      <w:r w:rsidR="00FD62C5">
        <w:fldChar w:fldCharType="begin"/>
      </w:r>
      <w:r w:rsidR="00DC6843">
        <w:instrText xml:space="preserve"> ADDIN PAPERS2_CITATIONS &lt;citation&gt;&lt;uuid&gt;B2156C4E-3834-4A8A-9956-15539E3A79F1&lt;/uuid&gt;&lt;priority&gt;0&lt;/priority&gt;&lt;publications&gt;&lt;publication&gt;&lt;uuid&gt;248992B6-B503-4B5B-8098-FDDB2BAB1532&lt;/uuid&gt;&lt;volume&gt;52&lt;/volume&gt;&lt;doi&gt;10.2307/4003496&lt;/doi&gt;&lt;startpage&gt;83&lt;/startpage&gt;&lt;publication_date&gt;99199901001200000000220000&lt;/publication_date&gt;&lt;url&gt;http://www.jstor.org/stable/4003496?origin=crossref&lt;/url&gt;&lt;citekey&gt;Anonymous:JImStrUD&lt;/citekey&gt;&lt;type&gt;400&lt;/type&gt;&lt;title&gt;Predicting variable-temperature response of non-dormant seeds from constant-temperature germination data&lt;/title&gt;&lt;number&gt;1&lt;/number&gt;&lt;subtype&gt;400&lt;/subtype&gt;&lt;endpage&gt;91&lt;/endpage&gt;&lt;bundle&gt;&lt;publication&gt;&lt;title&gt;Journal of Range Management&lt;/title&gt;&lt;type&gt;-100&lt;/type&gt;&lt;subtype&gt;-100&lt;/subtype&gt;&lt;uuid&gt;25911D6C-13F2-4E08-ACCF-E6B7D4A0D982&lt;/uuid&gt;&lt;/publication&gt;&lt;/bundle&gt;&lt;authors&gt;&lt;author&gt;&lt;firstName&gt;S&lt;/firstName&gt;&lt;middleNames&gt;P&lt;/middleNames&gt;&lt;lastName&gt;Hardegree&lt;/lastName&gt;&lt;/author&gt;&lt;author&gt;&lt;lastName&gt;Vactor&lt;/lastName&gt;&lt;nonDroppingParticle&gt;Van&lt;/nonDroppingParticle&gt;&lt;firstName&gt;S&lt;/firstName&gt;&lt;middleNames&gt;S&lt;/middleNames&gt;&lt;/author&gt;&lt;author&gt;&lt;firstName&gt;F&lt;/firstName&gt;&lt;middleNames&gt;B&lt;/middleNames&gt;&lt;lastName&gt;Pierson&lt;/lastName&gt;&lt;/author&gt;&lt;author&gt;&lt;firstName&gt;D&lt;/firstName&gt;&lt;middleNames&gt;E&lt;/middleNames&gt;&lt;lastName&gt;Palmquist&lt;/lastName&gt;&lt;/author&gt;&lt;/authors&gt;&lt;/publication&gt;&lt;/publications&gt;&lt;cites&gt;&lt;/cites&gt;&lt;/citation&gt;</w:instrText>
      </w:r>
      <w:r w:rsidR="00FD62C5">
        <w:fldChar w:fldCharType="separate"/>
      </w:r>
      <w:r w:rsidR="00256429">
        <w:rPr>
          <w:rFonts w:eastAsiaTheme="minorEastAsia"/>
          <w:lang w:val="en-US" w:eastAsia="ja-JP"/>
        </w:rPr>
        <w:t>(Hardegree et al 1999)</w:t>
      </w:r>
      <w:r w:rsidR="00FD62C5">
        <w:fldChar w:fldCharType="end"/>
      </w:r>
      <w:r w:rsidR="00FD62C5">
        <w:t xml:space="preserve">. </w:t>
      </w:r>
      <w:r>
        <w:t>Second, thermal time parameters can be compared in a standard way across seed individuals, populations and species</w:t>
      </w:r>
      <w:r w:rsidR="00FD62C5">
        <w:t xml:space="preserve"> </w:t>
      </w:r>
      <w:r w:rsidR="00FD62C5">
        <w:fldChar w:fldCharType="begin"/>
      </w:r>
      <w:r w:rsidR="00DC6843">
        <w:instrText xml:space="preserve"> ADDIN PAPERS2_CITATIONS &lt;citation&gt;&lt;uuid&gt;4B5915B8-BF33-4FA8-9399-2B320FF15522&lt;/uuid&gt;&lt;priority&gt;0&lt;/priority&gt;&lt;publications&gt;&lt;publication&gt;&lt;uuid&gt;2B6236B3-B623-46DA-A134-FCEAFD2B6CBF&lt;/uuid&gt;&lt;volume&gt;145&lt;/volume&gt;&lt;doi&gt;10.1046/j.1469-8137.2000.00554.x&lt;/doi&gt;&lt;subtitle&gt;Thermal requirements of British herbaceous plants&lt;/subtitle&gt;&lt;startpage&gt;107&lt;/startpage&gt;&lt;publication_date&gt;99200001001200000000220000&lt;/publication_date&gt;&lt;url&gt;http://doi.wiley.com/10.1046/j.1469-8137.2000.00554.x&lt;/url&gt;&lt;citekey&gt;Anonymous:K2I2s7Yj&lt;/citekey&gt;&lt;type&gt;400&lt;/type&gt;&lt;title&gt;A thermal time basis for comparing the germination requirements of some British herbaceous plants&lt;/title&gt;&lt;publisher&gt;Cambridge University Press&lt;/publisher&gt;&lt;number&gt;1&lt;/number&gt;&lt;subtype&gt;400&lt;/subtype&gt;&lt;endpage&gt;114&lt;/endpage&gt;&lt;bundle&gt;&lt;publication&gt;&lt;title&gt;New Phytologist&lt;/title&gt;&lt;type&gt;-100&lt;/type&gt;&lt;subtype&gt;-100&lt;/subtype&gt;&lt;uuid&gt;A53C9D38-282C-42B1-B243-EE54C249D7D0&lt;/uuid&gt;&lt;/publication&gt;&lt;/bundle&gt;&lt;authors&gt;&lt;author&gt;&lt;firstName&gt;D&lt;/firstName&gt;&lt;middleNames&gt;L&lt;/middleNames&gt;&lt;lastName&gt;Trudgill&lt;/lastName&gt;&lt;/author&gt;&lt;author&gt;&lt;firstName&gt;G&lt;/firstName&gt;&lt;middleNames&gt;R&lt;/middleNames&gt;&lt;lastName&gt;Squire&lt;/lastName&gt;&lt;/author&gt;&lt;author&gt;&lt;firstName&gt;K.&lt;/firstName&gt;&lt;lastName&gt;Thompson&lt;/lastName&gt;&lt;/author&gt;&lt;/authors&gt;&lt;/publication&gt;&lt;/publications&gt;&lt;cites&gt;&lt;/cites&gt;&lt;/citation&gt;</w:instrText>
      </w:r>
      <w:r w:rsidR="00FD62C5">
        <w:fldChar w:fldCharType="separate"/>
      </w:r>
      <w:r w:rsidR="00256429">
        <w:rPr>
          <w:rFonts w:eastAsiaTheme="minorEastAsia"/>
          <w:lang w:val="en-US" w:eastAsia="ja-JP"/>
        </w:rPr>
        <w:t>(Trudgill et al 2000)</w:t>
      </w:r>
      <w:r w:rsidR="00FD62C5">
        <w:fldChar w:fldCharType="end"/>
      </w:r>
      <w:del w:id="56" w:author="Edu" w:date="2017-01-12T11:49:00Z">
        <w:r w:rsidDel="00E30394">
          <w:delText xml:space="preserve"> </w:delText>
        </w:r>
      </w:del>
      <w:r w:rsidR="00FD62C5">
        <w:t xml:space="preserve">. </w:t>
      </w:r>
      <w:r>
        <w:t xml:space="preserve">As such, thermal time models provide the broadest base to conduct comparative studies </w:t>
      </w:r>
      <w:del w:id="57" w:author="Edu" w:date="2017-01-12T11:49:00Z">
        <w:r w:rsidDel="00E30394">
          <w:delText xml:space="preserve">and meta-analyses </w:delText>
        </w:r>
      </w:del>
      <w:r>
        <w:t>of germination</w:t>
      </w:r>
      <w:r w:rsidR="00FD62C5">
        <w:t xml:space="preserve"> </w:t>
      </w:r>
      <w:r w:rsidR="00FD62C5">
        <w:fldChar w:fldCharType="begin"/>
      </w:r>
      <w:r w:rsidR="00DC6843">
        <w:instrText xml:space="preserve"> ADDIN PAPERS2_CITATIONS &lt;citation&gt;&lt;uuid&gt;083FE689-0C03-4C4A-90EF-C714716BDDB9&lt;/uuid&gt;&lt;priority&gt;0&lt;/priority&gt;&lt;publications&gt;&lt;publication&gt;&lt;uuid&gt;660C5D21-EE4D-4A24-BA27-2282B9E5310F&lt;/uuid&gt;&lt;volume&gt;200&lt;/volume&gt;&lt;doi&gt;10.1016/j.agrformet.2014.09.024&lt;/doi&gt;&lt;startpage&gt;222&lt;/startpage&gt;&lt;publication_date&gt;99201501151200000000222000&lt;/publication_date&gt;&lt;url&gt;http://dx.doi.org/10.1016/j.agrformet.2014.09.024&lt;/url&gt;&lt;citekey&gt;Durr:2015kda&lt;/citekey&gt;&lt;type&gt;400&lt;/type&gt;&lt;title&gt;Ranges of critical temperature and water potential values for the germination of species worldwide: Contribution to a seed trait database&lt;/title&gt;&lt;publisher&gt;Elsevier B.V.&lt;/publisher&gt;&lt;subtype&gt;400&lt;/subtype&gt;&lt;endpage&gt;232&lt;/endpage&gt;&lt;bundle&gt;&lt;publication&gt;&lt;publisher&gt;Elsevier B.V.&lt;/publisher&gt;&lt;title&gt;Agricultural and Forest Meteorology&lt;/title&gt;&lt;type&gt;-100&lt;/type&gt;&lt;subtype&gt;-100&lt;/subtype&gt;&lt;uuid&gt;9AE26515-2345-439C-BA37-B2E40750BD87&lt;/uuid&gt;&lt;/publication&gt;&lt;/bundle&gt;&lt;authors&gt;&lt;author&gt;&lt;firstName&gt;C&lt;/firstName&gt;&lt;lastName&gt;Dürr&lt;/lastName&gt;&lt;/author&gt;&lt;author&gt;&lt;firstName&gt;J&lt;/firstName&gt;&lt;middleNames&gt;B&lt;/middleNames&gt;&lt;lastName&gt;Dickie&lt;/lastName&gt;&lt;/author&gt;&lt;author&gt;&lt;firstName&gt;X&lt;/firstName&gt;&lt;middleNames&gt;Y&lt;/middleNames&gt;&lt;lastName&gt;Yang&lt;/lastName&gt;&lt;/author&gt;&lt;author&gt;&lt;firstName&gt;H&lt;/firstName&gt;&lt;middleNames&gt;W&lt;/middleNames&gt;&lt;lastName&gt;Pritchard&lt;/lastName&gt;&lt;/author&gt;&lt;/authors&gt;&lt;/publication&gt;&lt;/publications&gt;&lt;cites&gt;&lt;/cites&gt;&lt;/citation&gt;</w:instrText>
      </w:r>
      <w:r w:rsidR="00FD62C5">
        <w:fldChar w:fldCharType="separate"/>
      </w:r>
      <w:r w:rsidR="00256429">
        <w:rPr>
          <w:rFonts w:eastAsiaTheme="minorEastAsia"/>
          <w:lang w:val="en-US" w:eastAsia="ja-JP"/>
        </w:rPr>
        <w:t>(Dürr et al 2015)</w:t>
      </w:r>
      <w:r w:rsidR="00FD62C5">
        <w:fldChar w:fldCharType="end"/>
      </w:r>
      <w:r w:rsidR="00FD62C5">
        <w:t>.</w:t>
      </w:r>
      <w:r w:rsidR="00FE5EED">
        <w:t xml:space="preserve">  </w:t>
      </w:r>
    </w:p>
    <w:p w14:paraId="7A46B40A" w14:textId="65BDF950" w:rsidR="00A545E0" w:rsidRDefault="00A545E0">
      <w:pPr>
        <w:spacing w:line="480" w:lineRule="auto"/>
        <w:pPrChange w:id="58" w:author="Edu" w:date="2017-01-12T10:36:00Z">
          <w:pPr/>
        </w:pPrChange>
      </w:pPr>
      <w:r>
        <w:tab/>
        <w:t xml:space="preserve">Here, we present a novel method to calculate </w:t>
      </w:r>
      <w:del w:id="59" w:author="Edu" w:date="2017-01-10T12:44:00Z">
        <w:r w:rsidDel="002B7441">
          <w:delText>thermal times models and</w:delText>
        </w:r>
      </w:del>
      <w:ins w:id="60" w:author="Edu" w:date="2017-01-10T12:44:00Z">
        <w:r w:rsidR="002B7441">
          <w:t xml:space="preserve">the </w:t>
        </w:r>
        <w:commentRangeStart w:id="61"/>
        <w:r w:rsidR="002B7441">
          <w:t>germination</w:t>
        </w:r>
      </w:ins>
      <w:r>
        <w:t xml:space="preserve"> cardinal temperatures</w:t>
      </w:r>
      <w:commentRangeEnd w:id="61"/>
      <w:r w:rsidR="00EA7DBF">
        <w:rPr>
          <w:rStyle w:val="CommentReference"/>
        </w:rPr>
        <w:commentReference w:id="61"/>
      </w:r>
      <w:ins w:id="62" w:author="Edu" w:date="2017-01-10T12:44:00Z">
        <w:r w:rsidR="002B7441">
          <w:t xml:space="preserve"> using </w:t>
        </w:r>
      </w:ins>
      <w:ins w:id="63" w:author="Edu" w:date="2017-01-12T11:41:00Z">
        <w:r w:rsidR="000677F8">
          <w:t xml:space="preserve">segmented regression in </w:t>
        </w:r>
      </w:ins>
      <w:ins w:id="64" w:author="Edu" w:date="2017-01-10T12:44:00Z">
        <w:r w:rsidR="002B7441">
          <w:t>the open software R</w:t>
        </w:r>
      </w:ins>
      <w:r>
        <w:t xml:space="preserve">. This method </w:t>
      </w:r>
      <w:del w:id="65" w:author="Edu" w:date="2017-01-10T12:44:00Z">
        <w:r w:rsidDel="002B7441">
          <w:delText>is superior to</w:delText>
        </w:r>
      </w:del>
      <w:ins w:id="66" w:author="Edu" w:date="2017-01-10T12:44:00Z">
        <w:r w:rsidR="002B7441">
          <w:t xml:space="preserve">has three </w:t>
        </w:r>
      </w:ins>
      <w:ins w:id="67" w:author="Edu" w:date="2017-01-10T12:45:00Z">
        <w:r w:rsidR="002B7441">
          <w:t>advantages</w:t>
        </w:r>
      </w:ins>
      <w:ins w:id="68" w:author="Edu" w:date="2017-01-10T12:44:00Z">
        <w:r w:rsidR="002B7441">
          <w:t xml:space="preserve"> over</w:t>
        </w:r>
      </w:ins>
      <w:r>
        <w:t xml:space="preserve"> methods currently </w:t>
      </w:r>
      <w:del w:id="69" w:author="Edu" w:date="2017-01-12T11:49:00Z">
        <w:r w:rsidDel="00E30394">
          <w:delText xml:space="preserve">being </w:delText>
        </w:r>
      </w:del>
      <w:ins w:id="70" w:author="Edu" w:date="2017-01-12T11:49:00Z">
        <w:r w:rsidR="00E30394">
          <w:t>in use</w:t>
        </w:r>
      </w:ins>
      <w:del w:id="71" w:author="Edu" w:date="2017-01-12T11:49:00Z">
        <w:r w:rsidDel="00E30394">
          <w:delText>used</w:delText>
        </w:r>
      </w:del>
      <w:del w:id="72" w:author="Edu" w:date="2017-01-10T12:45:00Z">
        <w:r w:rsidDel="002B7441">
          <w:delText xml:space="preserve"> in two ways</w:delText>
        </w:r>
      </w:del>
      <w:ins w:id="73" w:author="Edu" w:date="2017-01-10T12:45:00Z">
        <w:r w:rsidR="002B7441">
          <w:t>:</w:t>
        </w:r>
      </w:ins>
      <w:del w:id="74" w:author="Edu" w:date="2017-01-10T12:45:00Z">
        <w:r w:rsidDel="002B7441">
          <w:delText>;</w:delText>
        </w:r>
      </w:del>
      <w:r>
        <w:t xml:space="preserve"> </w:t>
      </w:r>
      <w:ins w:id="75" w:author="Edu" w:date="2017-01-10T12:50:00Z">
        <w:r w:rsidR="002B7441">
          <w:t xml:space="preserve">1. The computer identifies automatically the breaking point in the data (i.e. the separation between </w:t>
        </w:r>
      </w:ins>
      <w:ins w:id="76" w:author="Edu" w:date="2017-01-10T13:05:00Z">
        <w:r w:rsidR="00EA7DBF">
          <w:t xml:space="preserve">the </w:t>
        </w:r>
      </w:ins>
      <w:ins w:id="77" w:author="Edu" w:date="2017-01-10T12:50:00Z">
        <w:r w:rsidR="002B7441">
          <w:t xml:space="preserve">suboptimal and </w:t>
        </w:r>
        <w:proofErr w:type="spellStart"/>
        <w:r w:rsidR="002B7441">
          <w:t>supraoptimal</w:t>
        </w:r>
        <w:proofErr w:type="spellEnd"/>
        <w:r w:rsidR="002B7441">
          <w:t xml:space="preserve"> germination temperature</w:t>
        </w:r>
      </w:ins>
      <w:ins w:id="78" w:author="Edu" w:date="2017-01-10T13:05:00Z">
        <w:r w:rsidR="00EA7DBF">
          <w:t xml:space="preserve"> range</w:t>
        </w:r>
      </w:ins>
      <w:ins w:id="79" w:author="Edu" w:date="2017-01-10T12:50:00Z">
        <w:r w:rsidR="002B7441">
          <w:t xml:space="preserve">s), rather than the user estimating breaking points visually and on a case-by-case basis, </w:t>
        </w:r>
      </w:ins>
      <w:ins w:id="80" w:author="Edu" w:date="2017-01-10T12:51:00Z">
        <w:r w:rsidR="002B7441">
          <w:t>which can lead to personal bias</w:t>
        </w:r>
      </w:ins>
      <w:ins w:id="81" w:author="Edu" w:date="2017-01-10T12:50:00Z">
        <w:r w:rsidR="002B7441">
          <w:t xml:space="preserve">; </w:t>
        </w:r>
      </w:ins>
      <w:del w:id="82" w:author="Edu" w:date="2017-01-10T12:52:00Z">
        <w:r w:rsidDel="002B7441">
          <w:delText>1</w:delText>
        </w:r>
      </w:del>
      <w:ins w:id="83" w:author="Edu" w:date="2017-01-10T12:52:00Z">
        <w:r w:rsidR="002B7441">
          <w:t>2</w:t>
        </w:r>
      </w:ins>
      <w:r>
        <w:t xml:space="preserve">. The analysis is computed </w:t>
      </w:r>
      <w:del w:id="84" w:author="Edu" w:date="2017-01-10T12:51:00Z">
        <w:r w:rsidDel="002B7441">
          <w:delText>rapidly</w:delText>
        </w:r>
      </w:del>
      <w:ins w:id="85" w:author="Edu" w:date="2017-01-10T12:51:00Z">
        <w:r w:rsidR="002B7441">
          <w:t>in seconds</w:t>
        </w:r>
      </w:ins>
      <w:r>
        <w:t>, in contrast to the hours or days it may take usi</w:t>
      </w:r>
      <w:r w:rsidR="00F2550A">
        <w:t>ng alternative methods</w:t>
      </w:r>
      <w:ins w:id="86" w:author="Edu" w:date="2017-01-10T12:45:00Z">
        <w:r w:rsidR="002B7441">
          <w:t>;</w:t>
        </w:r>
      </w:ins>
      <w:ins w:id="87" w:author="Edu" w:date="2017-01-10T12:51:00Z">
        <w:r w:rsidR="002B7441">
          <w:t xml:space="preserve"> and 3. The </w:t>
        </w:r>
      </w:ins>
      <w:ins w:id="88" w:author="Edu" w:date="2017-01-10T12:52:00Z">
        <w:r w:rsidR="002B7441">
          <w:t>method</w:t>
        </w:r>
      </w:ins>
      <w:ins w:id="89" w:author="Edu" w:date="2017-01-10T12:51:00Z">
        <w:r w:rsidR="002B7441">
          <w:t xml:space="preserve"> does not require the</w:t>
        </w:r>
      </w:ins>
      <w:ins w:id="90" w:author="Edu" w:date="2017-01-10T12:52:00Z">
        <w:r w:rsidR="002B7441">
          <w:t xml:space="preserve"> purchase of commercial statistical software.</w:t>
        </w:r>
      </w:ins>
      <w:del w:id="91" w:author="Edu" w:date="2017-01-10T12:45:00Z">
        <w:r w:rsidR="00F2550A" w:rsidDel="002B7441">
          <w:delText>, and</w:delText>
        </w:r>
      </w:del>
      <w:r w:rsidR="00F2550A">
        <w:t xml:space="preserve"> </w:t>
      </w:r>
      <w:del w:id="92" w:author="Edu" w:date="2017-01-10T12:50:00Z">
        <w:r w:rsidR="00F2550A" w:rsidDel="002B7441">
          <w:delText xml:space="preserve">2. </w:delText>
        </w:r>
        <w:r w:rsidDel="002B7441">
          <w:delText>Th</w:delText>
        </w:r>
      </w:del>
      <w:del w:id="93" w:author="Edu" w:date="2017-01-10T12:45:00Z">
        <w:r w:rsidDel="002B7441">
          <w:delText>is</w:delText>
        </w:r>
      </w:del>
      <w:del w:id="94" w:author="Edu" w:date="2017-01-10T12:50:00Z">
        <w:r w:rsidDel="002B7441">
          <w:delText xml:space="preserve"> script identifies the breaking point in the data </w:delText>
        </w:r>
      </w:del>
      <w:del w:id="95" w:author="Edu" w:date="2017-01-10T12:47:00Z">
        <w:r w:rsidDel="002B7441">
          <w:delText>methodologically</w:delText>
        </w:r>
      </w:del>
      <w:del w:id="96" w:author="Edu" w:date="2017-01-10T12:50:00Z">
        <w:r w:rsidDel="002B7441">
          <w:delText>, rather than the user estimating breaking points on</w:delText>
        </w:r>
        <w:r w:rsidR="008173A2" w:rsidDel="002B7441">
          <w:delText xml:space="preserve"> a case-by-case basis </w:delText>
        </w:r>
        <w:r w:rsidDel="002B7441">
          <w:delText xml:space="preserve">which is </w:delText>
        </w:r>
        <w:r w:rsidR="008173A2" w:rsidDel="002B7441">
          <w:delText xml:space="preserve">not </w:delText>
        </w:r>
        <w:r w:rsidR="00092A96" w:rsidDel="002B7441">
          <w:delText xml:space="preserve">ideally </w:delText>
        </w:r>
        <w:r w:rsidR="008173A2" w:rsidDel="002B7441">
          <w:delText>scientifically reproducible</w:delText>
        </w:r>
        <w:r w:rsidDel="002B7441">
          <w:delText xml:space="preserve">. </w:delText>
        </w:r>
      </w:del>
      <w:r w:rsidR="00451D27">
        <w:t>We</w:t>
      </w:r>
      <w:r>
        <w:t xml:space="preserve"> test </w:t>
      </w:r>
      <w:del w:id="97" w:author="Edu" w:date="2017-01-10T13:06:00Z">
        <w:r w:rsidDel="00EA7DBF">
          <w:delText xml:space="preserve">the </w:delText>
        </w:r>
        <w:r w:rsidR="00F2550A" w:rsidDel="00EA7DBF">
          <w:delText>efficacy</w:delText>
        </w:r>
        <w:r w:rsidDel="00EA7DBF">
          <w:delText xml:space="preserve"> of using </w:delText>
        </w:r>
      </w:del>
      <w:r>
        <w:t xml:space="preserve">the method </w:t>
      </w:r>
      <w:del w:id="98" w:author="Edu" w:date="2017-01-10T13:06:00Z">
        <w:r w:rsidDel="00EA7DBF">
          <w:delText xml:space="preserve">we have developed here, for </w:delText>
        </w:r>
      </w:del>
      <w:r>
        <w:t xml:space="preserve">calculating </w:t>
      </w:r>
      <w:del w:id="99" w:author="Edu" w:date="2017-01-10T13:06:00Z">
        <w:r w:rsidDel="00EA7DBF">
          <w:delText xml:space="preserve">and identifying thermal time and </w:delText>
        </w:r>
      </w:del>
      <w:r>
        <w:t>cardinal temperatures</w:t>
      </w:r>
      <w:r w:rsidR="00725FF3">
        <w:t xml:space="preserve"> </w:t>
      </w:r>
      <w:del w:id="100" w:author="Edu" w:date="2017-01-10T13:06:00Z">
        <w:r w:rsidR="00725FF3" w:rsidDel="00EA7DBF">
          <w:delText xml:space="preserve">across </w:delText>
        </w:r>
      </w:del>
      <w:ins w:id="101" w:author="Edu" w:date="2017-01-10T13:06:00Z">
        <w:r w:rsidR="00EA7DBF">
          <w:t xml:space="preserve">in </w:t>
        </w:r>
      </w:ins>
      <w:r w:rsidR="00725FF3">
        <w:t xml:space="preserve">two </w:t>
      </w:r>
      <w:ins w:id="102" w:author="Edu" w:date="2017-01-12T11:50:00Z">
        <w:r w:rsidR="00427002">
          <w:t>mock species</w:t>
        </w:r>
      </w:ins>
      <w:del w:id="103" w:author="Edu" w:date="2017-01-10T13:07:00Z">
        <w:r w:rsidR="00725FF3" w:rsidDel="00EA7DBF">
          <w:delText>experiments</w:delText>
        </w:r>
      </w:del>
      <w:r w:rsidR="00725FF3">
        <w:t xml:space="preserve">; one in which </w:t>
      </w:r>
      <w:ins w:id="104" w:author="Edu" w:date="2017-01-10T13:07:00Z">
        <w:r w:rsidR="00EA7DBF">
          <w:t xml:space="preserve">the three </w:t>
        </w:r>
      </w:ins>
      <w:r w:rsidR="00725FF3">
        <w:t xml:space="preserve">cardinal temperatures can be identified, and one in which experimental results did not lead to the successful identification of </w:t>
      </w:r>
      <w:ins w:id="105" w:author="Edu" w:date="2017-01-10T13:08:00Z">
        <w:r w:rsidR="00EA7DBF">
          <w:t xml:space="preserve">all the </w:t>
        </w:r>
      </w:ins>
      <w:r w:rsidR="00725FF3">
        <w:t>cardinal temperatures</w:t>
      </w:r>
      <w:r>
        <w:t>.</w:t>
      </w:r>
      <w:r w:rsidR="004D19DF">
        <w:t xml:space="preserve"> We present here</w:t>
      </w:r>
      <w:del w:id="106" w:author="Edu" w:date="2017-01-10T13:08:00Z">
        <w:r w:rsidR="004D19DF" w:rsidDel="00EA7DBF">
          <w:delText>,</w:delText>
        </w:r>
      </w:del>
      <w:r w:rsidR="004D19DF">
        <w:t xml:space="preserve"> the format in which the data should be set up (Supplementary Information 1)</w:t>
      </w:r>
      <w:ins w:id="107" w:author="Edu" w:date="2017-01-10T13:08:00Z">
        <w:r w:rsidR="00EA7DBF">
          <w:t xml:space="preserve"> and</w:t>
        </w:r>
      </w:ins>
      <w:del w:id="108" w:author="Edu" w:date="2017-01-10T13:08:00Z">
        <w:r w:rsidR="004D19DF" w:rsidDel="00EA7DBF">
          <w:delText>,</w:delText>
        </w:r>
      </w:del>
      <w:r w:rsidR="004D19DF">
        <w:t xml:space="preserve"> the script to analyse</w:t>
      </w:r>
      <w:del w:id="109" w:author="Edu" w:date="2017-01-12T11:50:00Z">
        <w:r w:rsidR="004D19DF" w:rsidDel="00427002">
          <w:delText xml:space="preserve"> </w:delText>
        </w:r>
      </w:del>
      <w:del w:id="110" w:author="Edu" w:date="2017-01-10T13:08:00Z">
        <w:r w:rsidR="004D19DF" w:rsidDel="00EA7DBF">
          <w:delText>(Supplementary Information 2)</w:delText>
        </w:r>
      </w:del>
      <w:r w:rsidR="004D19DF">
        <w:t xml:space="preserve"> the data </w:t>
      </w:r>
      <w:ins w:id="111" w:author="Edu" w:date="2017-01-10T13:08:00Z">
        <w:r w:rsidR="00EA7DBF">
          <w:t>(Supplementary Information 2),</w:t>
        </w:r>
      </w:ins>
      <w:del w:id="112" w:author="Edu" w:date="2017-01-10T13:08:00Z">
        <w:r w:rsidR="00F2550A" w:rsidDel="00EA7DBF">
          <w:delText>facilitating</w:delText>
        </w:r>
        <w:r w:rsidR="00451D27" w:rsidDel="00EA7DBF">
          <w:delText xml:space="preserve"> the method we put forward, in</w:delText>
        </w:r>
        <w:r w:rsidR="004D19DF" w:rsidDel="00EA7DBF">
          <w:delText xml:space="preserve"> an ideal and not ideal </w:delText>
        </w:r>
        <w:r w:rsidR="00451D27" w:rsidDel="00EA7DBF">
          <w:delText>dataset</w:delText>
        </w:r>
        <w:r w:rsidR="004D19DF" w:rsidDel="00EA7DBF">
          <w:delText>,</w:delText>
        </w:r>
      </w:del>
      <w:r w:rsidR="004D19DF">
        <w:t xml:space="preserve"> so that out method </w:t>
      </w:r>
      <w:del w:id="113" w:author="Edu" w:date="2017-01-10T13:09:00Z">
        <w:r w:rsidR="004D19DF" w:rsidDel="00EA7DBF">
          <w:delText xml:space="preserve">may </w:delText>
        </w:r>
      </w:del>
      <w:ins w:id="114" w:author="Edu" w:date="2017-01-10T13:09:00Z">
        <w:r w:rsidR="00EA7DBF">
          <w:t xml:space="preserve">can </w:t>
        </w:r>
      </w:ins>
      <w:r w:rsidR="004D19DF">
        <w:t>be completely transparent and rigorously reproducible</w:t>
      </w:r>
      <w:ins w:id="115" w:author="Edu" w:date="2017-01-10T13:09:00Z">
        <w:r w:rsidR="00EA7DBF">
          <w:t xml:space="preserve"> by all seed researchers</w:t>
        </w:r>
      </w:ins>
      <w:r w:rsidR="004D19DF">
        <w:t xml:space="preserve"> </w:t>
      </w:r>
      <w:r w:rsidR="004D19DF">
        <w:fldChar w:fldCharType="begin"/>
      </w:r>
      <w:r w:rsidR="00DC6843">
        <w:instrText xml:space="preserve"> ADDIN PAPERS2_CITATIONS &lt;citation&gt;&lt;uuid&gt;72764E89-193F-4ED5-8F69-C2D5AC75D2DE&lt;/uuid&gt;&lt;priority&gt;0&lt;/priority&gt;&lt;publications&gt;&lt;publication&gt;&lt;uuid&gt;CBF027CE-C8B5-4944-B732-1FAE4240D1E3&lt;/uuid&gt;&lt;volume&gt;27&lt;/volume&gt;&lt;doi&gt;10.1016/j.tree.2012.03.009&lt;/doi&gt;&lt;startpage&gt;310&lt;/startpage&gt;&lt;publication_date&gt;99201206011200000000222000&lt;/publication_date&gt;&lt;url&gt;http://dx.doi.org/10.1016/j.tree.2012.03.009&lt;/url&gt;&lt;citekey&gt;Rocchini:2012eo&lt;/citekey&gt;&lt;type&gt;400&lt;/type&gt;&lt;title&gt;Let the four freedoms paradigm apply to ecology&lt;/title&gt;&lt;publisher&gt;Elsevier Ltd&lt;/publisher&gt;&lt;number&gt;6&lt;/number&gt;&lt;subtype&gt;400&lt;/subtype&gt;&lt;endpage&gt;311&lt;/endpage&gt;&lt;bundle&gt;&lt;publication&gt;&lt;publisher&gt;Elsevier Ltd&lt;/publisher&gt;&lt;title&gt;Trends in Ecology &amp;amp; Evolution&lt;/title&gt;&lt;type&gt;-100&lt;/type&gt;&lt;subtype&gt;-100&lt;/subtype&gt;&lt;uuid&gt;C8738D40-B597-453E-B698-7CB4F04844C9&lt;/uuid&gt;&lt;/publication&gt;&lt;/bundle&gt;&lt;authors&gt;&lt;author&gt;&lt;firstName&gt;Duccio&lt;/firstName&gt;&lt;lastName&gt;Rocchini&lt;/lastName&gt;&lt;/author&gt;&lt;author&gt;&lt;firstName&gt;Markus&lt;/firstName&gt;&lt;lastName&gt;Neteler&lt;/lastName&gt;&lt;/author&gt;&lt;/authors&gt;&lt;/publication&gt;&lt;/publications&gt;&lt;cites&gt;&lt;/cites&gt;&lt;/citation&gt;</w:instrText>
      </w:r>
      <w:r w:rsidR="004D19DF">
        <w:fldChar w:fldCharType="separate"/>
      </w:r>
      <w:r w:rsidR="004D19DF">
        <w:rPr>
          <w:rFonts w:eastAsiaTheme="minorEastAsia"/>
          <w:lang w:val="en-US" w:eastAsia="ja-JP"/>
        </w:rPr>
        <w:t>(Rocchini and Neteler 2012)</w:t>
      </w:r>
      <w:r w:rsidR="004D19DF">
        <w:fldChar w:fldCharType="end"/>
      </w:r>
      <w:r w:rsidR="004D19DF">
        <w:t>.</w:t>
      </w:r>
    </w:p>
    <w:p w14:paraId="4DAC6DE3" w14:textId="60EB9E24" w:rsidR="009E6C9B" w:rsidRPr="00FD62C5" w:rsidRDefault="009E6C9B">
      <w:pPr>
        <w:spacing w:line="480" w:lineRule="auto"/>
        <w:rPr>
          <w:b/>
        </w:rPr>
        <w:pPrChange w:id="116" w:author="Edu" w:date="2017-01-12T10:36:00Z">
          <w:pPr/>
        </w:pPrChange>
      </w:pPr>
      <w:commentRangeStart w:id="117"/>
      <w:r w:rsidRPr="00FD62C5">
        <w:rPr>
          <w:b/>
        </w:rPr>
        <w:t>Materials and Methods</w:t>
      </w:r>
      <w:commentRangeEnd w:id="117"/>
      <w:r w:rsidR="00A07C41">
        <w:rPr>
          <w:rStyle w:val="CommentReference"/>
        </w:rPr>
        <w:commentReference w:id="117"/>
      </w:r>
    </w:p>
    <w:p w14:paraId="3FCF63EC" w14:textId="7D4593C5" w:rsidR="00A07C41" w:rsidRPr="00A07C41" w:rsidRDefault="00A07C41">
      <w:pPr>
        <w:spacing w:line="480" w:lineRule="auto"/>
        <w:ind w:firstLine="720"/>
        <w:rPr>
          <w:ins w:id="118" w:author="Edu" w:date="2017-01-10T13:22:00Z"/>
          <w:i/>
          <w:rPrChange w:id="119" w:author="Edu" w:date="2017-01-10T13:23:00Z">
            <w:rPr>
              <w:ins w:id="120" w:author="Edu" w:date="2017-01-10T13:22:00Z"/>
            </w:rPr>
          </w:rPrChange>
        </w:rPr>
        <w:pPrChange w:id="121" w:author="Edu" w:date="2017-01-12T10:36:00Z">
          <w:pPr>
            <w:ind w:firstLine="720"/>
          </w:pPr>
        </w:pPrChange>
      </w:pPr>
      <w:ins w:id="122" w:author="Edu" w:date="2017-01-10T13:23:00Z">
        <w:r w:rsidRPr="00A07C41">
          <w:rPr>
            <w:i/>
            <w:rPrChange w:id="123" w:author="Edu" w:date="2017-01-10T13:23:00Z">
              <w:rPr/>
            </w:rPrChange>
          </w:rPr>
          <w:lastRenderedPageBreak/>
          <w:t>Data preparation</w:t>
        </w:r>
      </w:ins>
    </w:p>
    <w:p w14:paraId="63BC8433" w14:textId="67FD343B" w:rsidR="00A07C41" w:rsidRDefault="006C518E">
      <w:pPr>
        <w:spacing w:line="480" w:lineRule="auto"/>
        <w:ind w:firstLine="720"/>
        <w:rPr>
          <w:ins w:id="124" w:author="Edu" w:date="2017-01-10T13:23:00Z"/>
        </w:rPr>
        <w:pPrChange w:id="125" w:author="Edu" w:date="2017-01-12T10:36:00Z">
          <w:pPr>
            <w:ind w:firstLine="720"/>
          </w:pPr>
        </w:pPrChange>
      </w:pPr>
      <w:ins w:id="126" w:author="Edu" w:date="2017-01-10T13:12:00Z">
        <w:r>
          <w:t xml:space="preserve">The two example datasets used here were assembled from the data presented by </w:t>
        </w:r>
        <w:r w:rsidRPr="006C518E">
          <w:rPr>
            <w:color w:val="FF0000"/>
            <w:rPrChange w:id="127" w:author="Edu" w:date="2017-01-10T13:13:00Z">
              <w:rPr/>
            </w:rPrChange>
          </w:rPr>
          <w:t>Fern</w:t>
        </w:r>
      </w:ins>
      <w:ins w:id="128" w:author="Edu" w:date="2017-01-10T13:13:00Z">
        <w:r w:rsidRPr="006C518E">
          <w:rPr>
            <w:color w:val="FF0000"/>
            <w:rPrChange w:id="129" w:author="Edu" w:date="2017-01-10T13:13:00Z">
              <w:rPr/>
            </w:rPrChange>
          </w:rPr>
          <w:t>ández-Pascual et al. (2015, Annals of Botany)</w:t>
        </w:r>
        <w:r>
          <w:t xml:space="preserve">. </w:t>
        </w:r>
      </w:ins>
      <w:ins w:id="130" w:author="Edu" w:date="2017-01-10T13:15:00Z">
        <w:r w:rsidRPr="006C518E">
          <w:rPr>
            <w:color w:val="FF0000"/>
            <w:rPrChange w:id="131" w:author="Edu" w:date="2017-01-10T13:15:00Z">
              <w:rPr/>
            </w:rPrChange>
          </w:rPr>
          <w:t>Describe here</w:t>
        </w:r>
        <w:r>
          <w:rPr>
            <w:color w:val="FF0000"/>
          </w:rPr>
          <w:t xml:space="preserve"> in more detail</w:t>
        </w:r>
        <w:r w:rsidRPr="006C518E">
          <w:rPr>
            <w:color w:val="FF0000"/>
            <w:rPrChange w:id="132" w:author="Edu" w:date="2017-01-10T13:15:00Z">
              <w:rPr/>
            </w:rPrChange>
          </w:rPr>
          <w:t xml:space="preserve"> how the data needs to be formatted in the data file</w:t>
        </w:r>
        <w:r>
          <w:rPr>
            <w:color w:val="FF0000"/>
          </w:rPr>
          <w:t xml:space="preserve"> (columns, column names, </w:t>
        </w:r>
        <w:proofErr w:type="spellStart"/>
        <w:r>
          <w:rPr>
            <w:color w:val="FF0000"/>
          </w:rPr>
          <w:t>etc</w:t>
        </w:r>
        <w:proofErr w:type="spellEnd"/>
        <w:r>
          <w:rPr>
            <w:color w:val="FF0000"/>
          </w:rPr>
          <w:t>)</w:t>
        </w:r>
        <w:r w:rsidRPr="006C518E">
          <w:rPr>
            <w:color w:val="FF0000"/>
            <w:rPrChange w:id="133" w:author="Edu" w:date="2017-01-10T13:15:00Z">
              <w:rPr/>
            </w:rPrChange>
          </w:rPr>
          <w:t>.</w:t>
        </w:r>
        <w:r>
          <w:t xml:space="preserve"> </w:t>
        </w:r>
      </w:ins>
      <w:del w:id="134" w:author="Edu" w:date="2017-01-10T13:15:00Z">
        <w:r w:rsidR="008173A2" w:rsidDel="006C518E">
          <w:delText>Data was collected according to time in days, and cumulative germination across 43 days (6 weeks)</w:delText>
        </w:r>
        <w:r w:rsidR="00F2550A" w:rsidDel="006C518E">
          <w:delText xml:space="preserve"> </w:delText>
        </w:r>
      </w:del>
      <w:r w:rsidR="00F2550A">
        <w:t>(Supplementary Information 1)</w:t>
      </w:r>
      <w:r w:rsidR="008173A2">
        <w:t xml:space="preserve">. </w:t>
      </w:r>
      <w:ins w:id="135" w:author="Edu" w:date="2017-01-12T11:50:00Z">
        <w:r w:rsidR="00427002">
          <w:t xml:space="preserve">The two species used here can also be substituted by different individuals, populations or experimental treatments, depending on the data being analysed. </w:t>
        </w:r>
      </w:ins>
      <w:ins w:id="136" w:author="Edu" w:date="2017-01-12T11:51:00Z">
        <w:r w:rsidR="00427002">
          <w:t>Although the example is presented with two species, the script is prepared to analyse larger numbers.</w:t>
        </w:r>
      </w:ins>
    </w:p>
    <w:p w14:paraId="08ACA9AB" w14:textId="66E0E514" w:rsidR="00A07C41" w:rsidRPr="00A07C41" w:rsidRDefault="00A07C41">
      <w:pPr>
        <w:spacing w:line="480" w:lineRule="auto"/>
        <w:ind w:firstLine="720"/>
        <w:rPr>
          <w:ins w:id="137" w:author="Edu" w:date="2017-01-10T13:22:00Z"/>
          <w:i/>
          <w:rPrChange w:id="138" w:author="Edu" w:date="2017-01-10T13:23:00Z">
            <w:rPr>
              <w:ins w:id="139" w:author="Edu" w:date="2017-01-10T13:22:00Z"/>
            </w:rPr>
          </w:rPrChange>
        </w:rPr>
        <w:pPrChange w:id="140" w:author="Edu" w:date="2017-01-12T10:36:00Z">
          <w:pPr>
            <w:ind w:firstLine="720"/>
          </w:pPr>
        </w:pPrChange>
      </w:pPr>
      <w:commentRangeStart w:id="141"/>
      <w:ins w:id="142" w:author="Edu" w:date="2017-01-10T13:23:00Z">
        <w:r w:rsidRPr="00A07C41">
          <w:rPr>
            <w:i/>
            <w:rPrChange w:id="143" w:author="Edu" w:date="2017-01-10T13:23:00Z">
              <w:rPr/>
            </w:rPrChange>
          </w:rPr>
          <w:t>R and R packages needed</w:t>
        </w:r>
        <w:commentRangeEnd w:id="141"/>
        <w:r>
          <w:rPr>
            <w:rStyle w:val="CommentReference"/>
          </w:rPr>
          <w:commentReference w:id="141"/>
        </w:r>
      </w:ins>
    </w:p>
    <w:p w14:paraId="61D473EB" w14:textId="7A77DF40" w:rsidR="006C518E" w:rsidRDefault="002F157E">
      <w:pPr>
        <w:spacing w:line="480" w:lineRule="auto"/>
        <w:ind w:firstLine="720"/>
        <w:rPr>
          <w:ins w:id="144" w:author="Edu" w:date="2017-01-10T13:21:00Z"/>
        </w:rPr>
        <w:pPrChange w:id="145" w:author="Edu" w:date="2017-01-12T10:36:00Z">
          <w:pPr>
            <w:ind w:firstLine="720"/>
          </w:pPr>
        </w:pPrChange>
      </w:pPr>
      <w:r>
        <w:t xml:space="preserve">All </w:t>
      </w:r>
      <w:del w:id="146" w:author="Edu" w:date="2017-01-10T13:16:00Z">
        <w:r w:rsidDel="006C518E">
          <w:delText xml:space="preserve">analysis </w:delText>
        </w:r>
      </w:del>
      <w:ins w:id="147" w:author="Edu" w:date="2017-01-10T13:16:00Z">
        <w:r w:rsidR="006C518E">
          <w:t xml:space="preserve">analyses </w:t>
        </w:r>
      </w:ins>
      <w:del w:id="148" w:author="Edu" w:date="2017-01-10T13:16:00Z">
        <w:r w:rsidDel="006C518E">
          <w:delText xml:space="preserve">has </w:delText>
        </w:r>
      </w:del>
      <w:ins w:id="149" w:author="Edu" w:date="2017-01-10T13:16:00Z">
        <w:r w:rsidR="006C518E">
          <w:t xml:space="preserve">have </w:t>
        </w:r>
      </w:ins>
      <w:r>
        <w:t xml:space="preserve">been performed in the R language </w:t>
      </w:r>
      <w:r w:rsidR="008A7018">
        <w:t xml:space="preserve">and environment for statistical computing </w:t>
      </w:r>
      <w:r w:rsidR="008A7018">
        <w:fldChar w:fldCharType="begin"/>
      </w:r>
      <w:r w:rsidR="00DC6843">
        <w:instrText xml:space="preserve"> ADDIN PAPERS2_CITATIONS &lt;citation&gt;&lt;uuid&gt;48022EC4-5A0F-4C2B-8F02-7B4CAA9352AA&lt;/uuid&gt;&lt;priority&gt;0&lt;/priority&gt;&lt;publications&gt;&lt;publication&gt;&lt;institution&gt;RFFS Computing&lt;/institution&gt;&lt;title&gt;R: language and environment for statistical computing&lt;/title&gt;&lt;uuid&gt;583DE64B-7007-4391-83C0-33AC3AF31166&lt;/uuid&gt;&lt;subtype&gt;341&lt;/subtype&gt;&lt;type&gt;300&lt;/type&gt;&lt;place&gt;Vienna, Austria&lt;/place&gt;&lt;citekey&gt;Rlanguageandenvi:vv&lt;/citekey&gt;&lt;url&gt;http://www.R-project.org/&lt;/url&gt;&lt;authors&gt;&lt;author&gt;&lt;lastName&gt;R Core Development Team &lt;/lastName&gt;&lt;/author&gt;&lt;/authors&gt;&lt;/publication&gt;&lt;/publications&gt;&lt;cites&gt;&lt;/cites&gt;&lt;/citation&gt;</w:instrText>
      </w:r>
      <w:r w:rsidR="008A7018">
        <w:fldChar w:fldCharType="separate"/>
      </w:r>
      <w:r w:rsidR="00E85A4B">
        <w:rPr>
          <w:rFonts w:eastAsiaTheme="minorEastAsia"/>
          <w:lang w:val="en-US" w:eastAsia="ja-JP"/>
        </w:rPr>
        <w:t>(R Core Development Team (n.d.))</w:t>
      </w:r>
      <w:r w:rsidR="008A7018">
        <w:fldChar w:fldCharType="end"/>
      </w:r>
      <w:r w:rsidR="00D9422D">
        <w:t xml:space="preserve"> and all plots created using the ggplot2 package in R </w:t>
      </w:r>
      <w:r w:rsidR="00D9422D">
        <w:fldChar w:fldCharType="begin"/>
      </w:r>
      <w:r w:rsidR="00DC6843">
        <w:instrText xml:space="preserve"> ADDIN PAPERS2_CITATIONS &lt;citation&gt;&lt;uuid&gt;750DE937-4CD2-4BC7-BE93-2A8937CC392C&lt;/uuid&gt;&lt;priority&gt;0&lt;/priority&gt;&lt;publications&gt;&lt;publication&gt;&lt;title&gt;ggplot2: Elegant Graphics for Data Analysis&lt;/title&gt;&lt;uuid&gt;52EC4640-F3BD-4EFE-8CDE-E23E702C7868&lt;/uuid&gt;&lt;subtype&gt;0&lt;/subtype&gt;&lt;publisher&gt;Springer-Verlag&lt;/publisher&gt;&lt;type&gt;0&lt;/type&gt;&lt;place&gt;New York&lt;/place&gt;&lt;citekey&gt;Wickham:2009tn&lt;/citekey&gt;&lt;publication_date&gt;99200900001200000000200000&lt;/publication_date&gt;&lt;authors&gt;&lt;author&gt;&lt;firstName&gt;H&lt;/firstName&gt;&lt;lastName&gt;Wickham&lt;/lastName&gt;&lt;/author&gt;&lt;/authors&gt;&lt;/publication&gt;&lt;/publications&gt;&lt;cites&gt;&lt;/cites&gt;&lt;/citation&gt;</w:instrText>
      </w:r>
      <w:r w:rsidR="00D9422D">
        <w:fldChar w:fldCharType="separate"/>
      </w:r>
      <w:r w:rsidR="00E85A4B">
        <w:rPr>
          <w:rFonts w:eastAsiaTheme="minorEastAsia"/>
          <w:lang w:val="en-US" w:eastAsia="ja-JP"/>
        </w:rPr>
        <w:t>(Wickham 2009)</w:t>
      </w:r>
      <w:r w:rsidR="00D9422D">
        <w:fldChar w:fldCharType="end"/>
      </w:r>
      <w:r w:rsidR="00F2550A">
        <w:t xml:space="preserve"> (Supplementary Information 2)</w:t>
      </w:r>
      <w:r w:rsidR="008A7018">
        <w:t xml:space="preserve">. </w:t>
      </w:r>
    </w:p>
    <w:p w14:paraId="5B8B937F" w14:textId="698ECED3" w:rsidR="006C518E" w:rsidRPr="006C518E" w:rsidRDefault="006C518E">
      <w:pPr>
        <w:spacing w:line="480" w:lineRule="auto"/>
        <w:ind w:firstLine="720"/>
        <w:rPr>
          <w:ins w:id="150" w:author="Edu" w:date="2017-01-10T13:21:00Z"/>
          <w:i/>
          <w:rPrChange w:id="151" w:author="Edu" w:date="2017-01-10T13:22:00Z">
            <w:rPr>
              <w:ins w:id="152" w:author="Edu" w:date="2017-01-10T13:21:00Z"/>
            </w:rPr>
          </w:rPrChange>
        </w:rPr>
        <w:pPrChange w:id="153" w:author="Edu" w:date="2017-01-12T10:36:00Z">
          <w:pPr>
            <w:ind w:firstLine="720"/>
          </w:pPr>
        </w:pPrChange>
      </w:pPr>
      <w:ins w:id="154" w:author="Edu" w:date="2017-01-10T13:21:00Z">
        <w:r w:rsidRPr="006C518E">
          <w:rPr>
            <w:i/>
            <w:rPrChange w:id="155" w:author="Edu" w:date="2017-01-10T13:22:00Z">
              <w:rPr/>
            </w:rPrChange>
          </w:rPr>
          <w:t>Step 1: Check</w:t>
        </w:r>
      </w:ins>
      <w:ins w:id="156" w:author="Edu" w:date="2017-01-11T16:20:00Z">
        <w:r w:rsidR="008661A4">
          <w:rPr>
            <w:i/>
          </w:rPr>
          <w:t>ing</w:t>
        </w:r>
      </w:ins>
      <w:ins w:id="157" w:author="Edu" w:date="2017-01-10T13:21:00Z">
        <w:r w:rsidRPr="006C518E">
          <w:rPr>
            <w:i/>
            <w:rPrChange w:id="158" w:author="Edu" w:date="2017-01-10T13:22:00Z">
              <w:rPr/>
            </w:rPrChange>
          </w:rPr>
          <w:t xml:space="preserve"> whether the data represent the full germination temperature range</w:t>
        </w:r>
      </w:ins>
    </w:p>
    <w:p w14:paraId="002747FF" w14:textId="77777777" w:rsidR="00A07C41" w:rsidRDefault="008A7018">
      <w:pPr>
        <w:spacing w:line="480" w:lineRule="auto"/>
        <w:ind w:firstLine="720"/>
        <w:rPr>
          <w:ins w:id="159" w:author="Edu" w:date="2017-01-10T13:29:00Z"/>
        </w:rPr>
        <w:pPrChange w:id="160" w:author="Edu" w:date="2017-01-12T10:36:00Z">
          <w:pPr>
            <w:ind w:firstLine="720"/>
          </w:pPr>
        </w:pPrChange>
      </w:pPr>
      <w:r>
        <w:t xml:space="preserve">First, the package </w:t>
      </w:r>
      <w:proofErr w:type="spellStart"/>
      <w:r w:rsidRPr="00EC587E">
        <w:rPr>
          <w:i/>
        </w:rPr>
        <w:t>dplyr</w:t>
      </w:r>
      <w:proofErr w:type="spellEnd"/>
      <w:r>
        <w:t xml:space="preserve"> </w:t>
      </w:r>
      <w:r>
        <w:fldChar w:fldCharType="begin"/>
      </w:r>
      <w:r w:rsidR="00DC6843">
        <w:instrText xml:space="preserve"> ADDIN PAPERS2_CITATIONS &lt;citation&gt;&lt;uuid&gt;BB4FF289-19AA-4F10-8149-BFD59085C4D1&lt;/uuid&gt;&lt;priority&gt;0&lt;/priority&gt;&lt;publications&gt;&lt;publication&gt;&lt;type&gt;300&lt;/type&gt;&lt;publication_date&gt;99201600001200000000200000&lt;/publication_date&gt;&lt;title&gt;dplyr: A Grammar of Data Manipulation&lt;/title&gt;&lt;url&gt;http://CRAN.R-project.org/package=dplyr&lt;/url&gt;&lt;subtype&gt;341&lt;/subtype&gt;&lt;uuid&gt;B7D1BC56-FF79-4492-8A0D-9B7F6AB9A5D5&lt;/uuid&gt;&lt;authors&gt;&lt;author&gt;&lt;firstName&gt;Hadley&lt;/firstName&gt;&lt;lastName&gt;Wickham&lt;/lastName&gt;&lt;/author&gt;&lt;author&gt;&lt;firstName&gt;Romain&lt;/firstName&gt;&lt;lastName&gt;Francois&lt;/lastName&gt;&lt;/author&gt;&lt;/authors&gt;&lt;/publication&gt;&lt;/publications&gt;&lt;cites&gt;&lt;/cites&gt;&lt;/citation&gt;</w:instrText>
      </w:r>
      <w:r>
        <w:fldChar w:fldCharType="separate"/>
      </w:r>
      <w:r w:rsidR="00E85A4B">
        <w:rPr>
          <w:rFonts w:eastAsiaTheme="minorEastAsia"/>
          <w:lang w:val="en-US" w:eastAsia="ja-JP"/>
        </w:rPr>
        <w:t>(Wickham and Francois 2016)</w:t>
      </w:r>
      <w:r>
        <w:fldChar w:fldCharType="end"/>
      </w:r>
      <w:r>
        <w:t xml:space="preserve"> was used to grou</w:t>
      </w:r>
      <w:r w:rsidR="00786871">
        <w:t>p data by germination treatment</w:t>
      </w:r>
      <w:r>
        <w:t xml:space="preserve"> and replicate, and then filter the data into a new file to only represent the results of the final scoring date</w:t>
      </w:r>
      <w:ins w:id="161" w:author="Edu" w:date="2017-01-10T13:16:00Z">
        <w:r w:rsidR="006C518E">
          <w:t xml:space="preserve"> (i.e., the final germination proportions)</w:t>
        </w:r>
      </w:ins>
      <w:r>
        <w:t xml:space="preserve">. Then, a function was created to </w:t>
      </w:r>
      <w:r w:rsidR="00786871">
        <w:t>es</w:t>
      </w:r>
      <w:r w:rsidR="009F1386">
        <w:t xml:space="preserve">timate the mean </w:t>
      </w:r>
      <w:del w:id="162" w:author="Edu" w:date="2017-01-10T13:16:00Z">
        <w:r w:rsidR="009F1386" w:rsidDel="006C518E">
          <w:delText>proportions of</w:delText>
        </w:r>
      </w:del>
      <w:ins w:id="163" w:author="Edu" w:date="2017-01-10T13:16:00Z">
        <w:r w:rsidR="006C518E">
          <w:t>final</w:t>
        </w:r>
      </w:ins>
      <w:r w:rsidR="009F1386">
        <w:t xml:space="preserve"> </w:t>
      </w:r>
      <w:r w:rsidR="00786871">
        <w:t xml:space="preserve">germination </w:t>
      </w:r>
      <w:del w:id="164" w:author="Edu" w:date="2017-01-10T13:17:00Z">
        <w:r w:rsidR="00786871" w:rsidDel="006C518E">
          <w:delText>percentage</w:delText>
        </w:r>
      </w:del>
      <w:ins w:id="165" w:author="Edu" w:date="2017-01-10T13:17:00Z">
        <w:r w:rsidR="006C518E">
          <w:t>proportions and binomial confidence intervals using</w:t>
        </w:r>
      </w:ins>
      <w:del w:id="166" w:author="Edu" w:date="2017-01-10T13:17:00Z">
        <w:r w:rsidR="00BA0C09" w:rsidDel="006C518E">
          <w:delText>, and</w:delText>
        </w:r>
      </w:del>
      <w:r w:rsidR="00BA0C09">
        <w:t xml:space="preserve"> </w:t>
      </w:r>
      <w:r>
        <w:t xml:space="preserve">the package </w:t>
      </w:r>
      <w:proofErr w:type="spellStart"/>
      <w:r w:rsidRPr="00EC587E">
        <w:rPr>
          <w:i/>
        </w:rPr>
        <w:t>binom</w:t>
      </w:r>
      <w:proofErr w:type="spellEnd"/>
      <w:r>
        <w:t xml:space="preserve"> </w:t>
      </w:r>
      <w:r>
        <w:fldChar w:fldCharType="begin"/>
      </w:r>
      <w:r w:rsidR="00DC6843">
        <w:instrText xml:space="preserve"> ADDIN PAPERS2_CITATIONS &lt;citation&gt;&lt;uuid&gt;A4281175-7AFC-4B91-8E81-991050E7EA84&lt;/uuid&gt;&lt;priority&gt;0&lt;/priority&gt;&lt;publications&gt;&lt;publication&gt;&lt;version&gt;1.1-1&lt;/version&gt;&lt;type&gt;300&lt;/type&gt;&lt;title&gt;binom: Binomial Confidence Intervals For Several Parameterizations&lt;/title&gt;&lt;url&gt;http://CRAN.R-project.org/package=binom&lt;/url&gt;&lt;subtype&gt;341&lt;/subtype&gt;&lt;uuid&gt;919BEE62-5224-44E8-81D2-BC546D36BD4B&lt;/uuid&gt;&lt;authors&gt;&lt;author&gt;&lt;firstName&gt;Sundar&lt;/firstName&gt;&lt;lastName&gt;Dorai-Raj&lt;/lastName&gt;&lt;/author&gt;&lt;/authors&gt;&lt;/publication&gt;&lt;/publications&gt;&lt;cites&gt;&lt;/cites&gt;&lt;/citation&gt;</w:instrText>
      </w:r>
      <w:r>
        <w:fldChar w:fldCharType="separate"/>
      </w:r>
      <w:r w:rsidR="00E85A4B">
        <w:rPr>
          <w:rFonts w:eastAsiaTheme="minorEastAsia"/>
          <w:lang w:val="en-US" w:eastAsia="ja-JP"/>
        </w:rPr>
        <w:t>(</w:t>
      </w:r>
      <w:proofErr w:type="spellStart"/>
      <w:r w:rsidR="00E85A4B">
        <w:rPr>
          <w:rFonts w:eastAsiaTheme="minorEastAsia"/>
          <w:lang w:val="en-US" w:eastAsia="ja-JP"/>
        </w:rPr>
        <w:t>Dorai</w:t>
      </w:r>
      <w:proofErr w:type="spellEnd"/>
      <w:r w:rsidR="00E85A4B">
        <w:rPr>
          <w:rFonts w:eastAsiaTheme="minorEastAsia"/>
          <w:lang w:val="en-US" w:eastAsia="ja-JP"/>
        </w:rPr>
        <w:t>-Raj (</w:t>
      </w:r>
      <w:proofErr w:type="spellStart"/>
      <w:r w:rsidR="00E85A4B">
        <w:rPr>
          <w:rFonts w:eastAsiaTheme="minorEastAsia"/>
          <w:lang w:val="en-US" w:eastAsia="ja-JP"/>
        </w:rPr>
        <w:t>n.d.</w:t>
      </w:r>
      <w:proofErr w:type="spellEnd"/>
      <w:r w:rsidR="00E85A4B">
        <w:rPr>
          <w:rFonts w:eastAsiaTheme="minorEastAsia"/>
          <w:lang w:val="en-US" w:eastAsia="ja-JP"/>
        </w:rPr>
        <w:t>))</w:t>
      </w:r>
      <w:r>
        <w:fldChar w:fldCharType="end"/>
      </w:r>
      <w:del w:id="167" w:author="Edu" w:date="2017-01-10T13:17:00Z">
        <w:r w:rsidDel="006C518E">
          <w:delText xml:space="preserve"> was used to estimate the binomial confidence intervals of the </w:delText>
        </w:r>
        <w:r w:rsidR="00BA0C09" w:rsidDel="006C518E">
          <w:delText>total mean germination</w:delText>
        </w:r>
      </w:del>
      <w:r w:rsidR="00786871">
        <w:t xml:space="preserve">, and </w:t>
      </w:r>
      <w:proofErr w:type="spellStart"/>
      <w:r w:rsidR="00786871" w:rsidRPr="006371B4">
        <w:rPr>
          <w:i/>
        </w:rPr>
        <w:t>dplyr</w:t>
      </w:r>
      <w:proofErr w:type="spellEnd"/>
      <w:r w:rsidR="00786871">
        <w:t xml:space="preserve"> used to apply the function per treatment</w:t>
      </w:r>
      <w:r>
        <w:t>.</w:t>
      </w:r>
      <w:r w:rsidR="00BA0C09">
        <w:t xml:space="preserve"> The first plots represent total mean germination of each treatment, plotted against temperature treatment</w:t>
      </w:r>
      <w:r w:rsidR="00B0118B">
        <w:t xml:space="preserve"> (Figure 1)</w:t>
      </w:r>
      <w:r w:rsidR="00BA0C09">
        <w:t>.</w:t>
      </w:r>
      <w:r w:rsidR="00B0118B">
        <w:t xml:space="preserve"> At this point, the </w:t>
      </w:r>
      <w:r w:rsidR="00B0118B" w:rsidRPr="006371B4">
        <w:rPr>
          <w:i/>
        </w:rPr>
        <w:t>Figure 1</w:t>
      </w:r>
      <w:r w:rsidR="00FE5EED">
        <w:t xml:space="preserve"> </w:t>
      </w:r>
      <w:del w:id="168" w:author="Edu" w:date="2017-01-10T13:27:00Z">
        <w:r w:rsidR="00FE5EED" w:rsidDel="00A07C41">
          <w:delText xml:space="preserve">was </w:delText>
        </w:r>
      </w:del>
      <w:ins w:id="169" w:author="Edu" w:date="2017-01-10T13:27:00Z">
        <w:r w:rsidR="00A07C41">
          <w:t xml:space="preserve">needs to be </w:t>
        </w:r>
      </w:ins>
      <w:r w:rsidR="00FE5EED">
        <w:t xml:space="preserve">visually inspected for evidence that the temperature treatments </w:t>
      </w:r>
      <w:ins w:id="170" w:author="Edu" w:date="2017-01-10T13:27:00Z">
        <w:r w:rsidR="00A07C41">
          <w:t xml:space="preserve">used in the experiment </w:t>
        </w:r>
      </w:ins>
      <w:r w:rsidR="00FE5EED">
        <w:t xml:space="preserve">resulted in representing the </w:t>
      </w:r>
      <w:ins w:id="171" w:author="Edu" w:date="2017-01-10T13:27:00Z">
        <w:r w:rsidR="00A07C41">
          <w:t xml:space="preserve">full </w:t>
        </w:r>
      </w:ins>
      <w:r w:rsidR="00B27BA8">
        <w:t xml:space="preserve">germination temperature range of </w:t>
      </w:r>
      <w:del w:id="172" w:author="Edu" w:date="2017-01-10T13:27:00Z">
        <w:r w:rsidR="00B27BA8" w:rsidDel="00A07C41">
          <w:delText xml:space="preserve">each </w:delText>
        </w:r>
      </w:del>
      <w:ins w:id="173" w:author="Edu" w:date="2017-01-10T13:27:00Z">
        <w:r w:rsidR="00A07C41">
          <w:t xml:space="preserve">the study species </w:t>
        </w:r>
      </w:ins>
      <w:proofErr w:type="spellStart"/>
      <w:r w:rsidR="00B27BA8">
        <w:t>species</w:t>
      </w:r>
      <w:proofErr w:type="spellEnd"/>
      <w:ins w:id="174" w:author="Edu" w:date="2017-01-10T13:27:00Z">
        <w:r w:rsidR="00A07C41">
          <w:t xml:space="preserve"> (Figure </w:t>
        </w:r>
      </w:ins>
      <w:ins w:id="175" w:author="Edu" w:date="2017-01-10T13:28:00Z">
        <w:r w:rsidR="00A07C41">
          <w:t>1A</w:t>
        </w:r>
      </w:ins>
      <w:ins w:id="176" w:author="Edu" w:date="2017-01-10T13:27:00Z">
        <w:r w:rsidR="00A07C41">
          <w:t>)</w:t>
        </w:r>
      </w:ins>
      <w:r w:rsidR="00092A96">
        <w:t xml:space="preserve">. </w:t>
      </w:r>
      <w:del w:id="177" w:author="Edu" w:date="2017-01-10T13:27:00Z">
        <w:r w:rsidR="00092A96" w:rsidDel="00A07C41">
          <w:delText>Where no sub or supra-</w:delText>
        </w:r>
        <w:r w:rsidR="00FE5EED" w:rsidDel="00A07C41">
          <w:delText xml:space="preserve">optimal temperatures were achieved, </w:delText>
        </w:r>
      </w:del>
      <w:ins w:id="178" w:author="Edu" w:date="2017-01-10T13:27:00Z">
        <w:r w:rsidR="00A07C41">
          <w:t xml:space="preserve">If this is the case, </w:t>
        </w:r>
      </w:ins>
      <w:r w:rsidR="00FE5EED">
        <w:t>the segmented model we present here</w:t>
      </w:r>
      <w:del w:id="179" w:author="Edu" w:date="2017-01-10T13:28:00Z">
        <w:r w:rsidR="00FE5EED" w:rsidDel="00A07C41">
          <w:delText>,</w:delText>
        </w:r>
      </w:del>
      <w:r w:rsidR="00FE5EED">
        <w:t xml:space="preserve"> ca</w:t>
      </w:r>
      <w:ins w:id="180" w:author="Edu" w:date="2017-01-10T13:28:00Z">
        <w:r w:rsidR="00A07C41">
          <w:t xml:space="preserve">n be fitted and used to calculate the three cardinal temperatures. When </w:t>
        </w:r>
        <w:r w:rsidR="00A07C41">
          <w:lastRenderedPageBreak/>
          <w:t xml:space="preserve">the experimental treatments only gave results in either the sub- or the </w:t>
        </w:r>
        <w:proofErr w:type="spellStart"/>
        <w:r w:rsidR="00A07C41">
          <w:t>supraoptimal</w:t>
        </w:r>
        <w:proofErr w:type="spellEnd"/>
        <w:r w:rsidR="00A07C41">
          <w:t xml:space="preserve"> germination temperature range (Figure 1B), the segmented model cannot be fitted and </w:t>
        </w:r>
      </w:ins>
      <w:ins w:id="181" w:author="Edu" w:date="2017-01-10T13:29:00Z">
        <w:r w:rsidR="00A07C41">
          <w:t>only</w:t>
        </w:r>
      </w:ins>
      <w:ins w:id="182" w:author="Edu" w:date="2017-01-10T13:28:00Z">
        <w:r w:rsidR="00A07C41">
          <w:t xml:space="preserve"> </w:t>
        </w:r>
      </w:ins>
      <w:ins w:id="183" w:author="Edu" w:date="2017-01-10T13:29:00Z">
        <w:r w:rsidR="00A07C41">
          <w:t>the base or ceiling temperatures can be calculated.</w:t>
        </w:r>
      </w:ins>
    </w:p>
    <w:p w14:paraId="6B007F2B" w14:textId="748ADDD1" w:rsidR="009E6C9B" w:rsidRPr="00A07C41" w:rsidRDefault="00A07C41">
      <w:pPr>
        <w:spacing w:line="480" w:lineRule="auto"/>
        <w:ind w:firstLine="720"/>
        <w:rPr>
          <w:i/>
          <w:rPrChange w:id="184" w:author="Edu" w:date="2017-01-10T13:30:00Z">
            <w:rPr/>
          </w:rPrChange>
        </w:rPr>
        <w:pPrChange w:id="185" w:author="Edu" w:date="2017-01-12T10:36:00Z">
          <w:pPr>
            <w:ind w:firstLine="720"/>
          </w:pPr>
        </w:pPrChange>
      </w:pPr>
      <w:ins w:id="186" w:author="Edu" w:date="2017-01-10T13:29:00Z">
        <w:r w:rsidRPr="00A07C41">
          <w:rPr>
            <w:i/>
            <w:rPrChange w:id="187" w:author="Edu" w:date="2017-01-10T13:30:00Z">
              <w:rPr/>
            </w:rPrChange>
          </w:rPr>
          <w:t xml:space="preserve">Step 2: </w:t>
        </w:r>
      </w:ins>
      <w:ins w:id="188" w:author="Edu" w:date="2017-01-10T13:30:00Z">
        <w:r w:rsidRPr="00A07C41">
          <w:rPr>
            <w:i/>
            <w:rPrChange w:id="189" w:author="Edu" w:date="2017-01-10T13:30:00Z">
              <w:rPr/>
            </w:rPrChange>
          </w:rPr>
          <w:t>Estimating germination rates from the cumulative germination curves</w:t>
        </w:r>
      </w:ins>
      <w:del w:id="190" w:author="Edu" w:date="2017-01-10T13:28:00Z">
        <w:r w:rsidR="00FE5EED" w:rsidRPr="00A07C41" w:rsidDel="00A07C41">
          <w:rPr>
            <w:i/>
            <w:rPrChange w:id="191" w:author="Edu" w:date="2017-01-10T13:30:00Z">
              <w:rPr/>
            </w:rPrChange>
          </w:rPr>
          <w:delText>nnot be fitted,</w:delText>
        </w:r>
      </w:del>
      <w:del w:id="192" w:author="Edu" w:date="2017-01-10T13:29:00Z">
        <w:r w:rsidR="00FE5EED" w:rsidRPr="00A07C41" w:rsidDel="00A07C41">
          <w:rPr>
            <w:i/>
            <w:rPrChange w:id="193" w:author="Edu" w:date="2017-01-10T13:30:00Z">
              <w:rPr/>
            </w:rPrChange>
          </w:rPr>
          <w:delText xml:space="preserve"> but just half the model to identify one half or the other</w:delText>
        </w:r>
        <w:r w:rsidR="00B27BA8" w:rsidRPr="00A07C41" w:rsidDel="00A07C41">
          <w:rPr>
            <w:i/>
            <w:rPrChange w:id="194" w:author="Edu" w:date="2017-01-10T13:30:00Z">
              <w:rPr/>
            </w:rPrChange>
          </w:rPr>
          <w:delText>.</w:delText>
        </w:r>
      </w:del>
    </w:p>
    <w:p w14:paraId="21342B66" w14:textId="6C61381B" w:rsidR="00C345DB" w:rsidRDefault="00BA0C09">
      <w:pPr>
        <w:spacing w:line="480" w:lineRule="auto"/>
        <w:ind w:firstLine="720"/>
        <w:rPr>
          <w:ins w:id="195" w:author="Edu" w:date="2017-01-10T14:10:00Z"/>
        </w:rPr>
        <w:pPrChange w:id="196" w:author="Edu" w:date="2017-01-12T10:36:00Z">
          <w:pPr>
            <w:ind w:firstLine="720"/>
          </w:pPr>
        </w:pPrChange>
      </w:pPr>
      <w:r>
        <w:t xml:space="preserve">The package </w:t>
      </w:r>
      <w:proofErr w:type="spellStart"/>
      <w:r w:rsidRPr="00EC587E">
        <w:rPr>
          <w:i/>
        </w:rPr>
        <w:t>drc</w:t>
      </w:r>
      <w:proofErr w:type="spellEnd"/>
      <w:r>
        <w:t xml:space="preserve"> </w:t>
      </w:r>
      <w:r>
        <w:fldChar w:fldCharType="begin"/>
      </w:r>
      <w:r w:rsidR="00DC6843">
        <w:instrText xml:space="preserve"> ADDIN PAPERS2_CITATIONS &lt;citation&gt;&lt;uuid&gt;4EB83999-8EF2-4D98-8E6A-A10996ACC2D2&lt;/uuid&gt;&lt;priority&gt;0&lt;/priority&gt;&lt;publications&gt;&lt;publication&gt;&lt;publication_date&gt;99201500001200000000200000&lt;/publication_date&gt;&lt;title&gt;Dose-Response Analysis Using R&lt;/title&gt;&lt;type&gt;400&lt;/type&gt;&lt;subtype&gt;400&lt;/subtype&gt;&lt;uuid&gt;AAE75B71-3594-4015-BEC8-92ABD5DC4E0C&lt;/uuid&gt;&lt;bundle&gt;&lt;publication&gt;&lt;url&gt;http://www.plosone.org/&lt;/url&gt;&lt;title&gt;PLoS ONE&lt;/title&gt;&lt;type&gt;-100&lt;/type&gt;&lt;subtype&gt;-100&lt;/subtype&gt;&lt;uuid&gt;ACAF1BA6-453D-415E-84BB-D524AEB9E453&lt;/uuid&gt;&lt;/publication&gt;&lt;/bundle&gt;&lt;authors&gt;&lt;author&gt;&lt;firstName&gt;C&lt;/firstName&gt;&lt;lastName&gt;Ritz&lt;/lastName&gt;&lt;/author&gt;&lt;author&gt;&lt;firstName&gt;F&lt;/firstName&gt;&lt;lastName&gt;Baty&lt;/lastName&gt;&lt;/author&gt;&lt;author&gt;&lt;firstName&gt;J&lt;/firstName&gt;&lt;middleNames&gt;C&lt;/middleNames&gt;&lt;lastName&gt;Sreibig&lt;/lastName&gt;&lt;/author&gt;&lt;author&gt;&lt;firstName&gt;D&lt;/firstName&gt;&lt;lastName&gt;Gerhard&lt;/lastName&gt;&lt;/author&gt;&lt;/authors&gt;&lt;/publication&gt;&lt;/publications&gt;&lt;cites&gt;&lt;/cites&gt;&lt;/citation&gt;</w:instrText>
      </w:r>
      <w:r>
        <w:fldChar w:fldCharType="separate"/>
      </w:r>
      <w:r w:rsidR="00E85A4B">
        <w:rPr>
          <w:rFonts w:eastAsiaTheme="minorEastAsia"/>
          <w:lang w:val="en-US" w:eastAsia="ja-JP"/>
        </w:rPr>
        <w:t>(Ritz et al 2015)</w:t>
      </w:r>
      <w:r>
        <w:fldChar w:fldCharType="end"/>
      </w:r>
      <w:r>
        <w:t xml:space="preserve"> was used to </w:t>
      </w:r>
      <w:r w:rsidR="00C247F9">
        <w:t xml:space="preserve">fit a </w:t>
      </w:r>
      <w:r>
        <w:t>dose-response model</w:t>
      </w:r>
      <w:ins w:id="197" w:author="Edu" w:date="2017-01-10T13:30:00Z">
        <w:r w:rsidR="00A07C41">
          <w:t xml:space="preserve"> to the cumulative germination data. The package allows to fit different </w:t>
        </w:r>
      </w:ins>
      <w:ins w:id="198" w:author="Edu" w:date="2017-01-10T13:36:00Z">
        <w:r w:rsidR="00F1550D">
          <w:t>functions</w:t>
        </w:r>
      </w:ins>
      <w:r w:rsidR="00C247F9">
        <w:t xml:space="preserve">, and </w:t>
      </w:r>
      <w:ins w:id="199" w:author="Edu" w:date="2017-01-10T13:37:00Z">
        <w:r w:rsidR="00F1550D">
          <w:t xml:space="preserve">we have chosen by default the </w:t>
        </w:r>
      </w:ins>
      <w:ins w:id="200" w:author="Edu" w:date="2017-01-10T13:38:00Z">
        <w:r w:rsidR="00F1550D">
          <w:t xml:space="preserve">log-logistic because it gave the best fit in different trials. </w:t>
        </w:r>
      </w:ins>
      <w:ins w:id="201" w:author="Edu" w:date="2017-01-10T13:37:00Z">
        <w:r w:rsidR="00F1550D">
          <w:t xml:space="preserve">The </w:t>
        </w:r>
      </w:ins>
      <w:ins w:id="202" w:author="Edu" w:date="2017-01-10T13:36:00Z">
        <w:r w:rsidR="00F1550D">
          <w:t xml:space="preserve">user needs to check </w:t>
        </w:r>
      </w:ins>
      <w:ins w:id="203" w:author="Edu" w:date="2017-01-10T13:38:00Z">
        <w:r w:rsidR="00F1550D">
          <w:t xml:space="preserve">if this function gives the best fit to </w:t>
        </w:r>
      </w:ins>
      <w:ins w:id="204" w:author="Edu" w:date="2017-01-10T13:40:00Z">
        <w:r w:rsidR="00F1550D">
          <w:t xml:space="preserve">his/her own data. </w:t>
        </w:r>
      </w:ins>
      <w:ins w:id="205" w:author="Edu" w:date="2017-01-10T13:41:00Z">
        <w:r w:rsidR="00F1550D">
          <w:t xml:space="preserve">The script automatically tests the fit of different functions, and the user should use this information to change manually the chosen </w:t>
        </w:r>
      </w:ins>
      <w:ins w:id="206" w:author="Edu" w:date="2017-01-10T13:57:00Z">
        <w:r w:rsidR="001F642D">
          <w:t>function (Supplementary material 2).</w:t>
        </w:r>
      </w:ins>
      <w:ins w:id="207" w:author="Edu" w:date="2017-01-10T13:41:00Z">
        <w:r w:rsidR="00F1550D">
          <w:t xml:space="preserve"> </w:t>
        </w:r>
      </w:ins>
      <w:del w:id="208" w:author="Edu" w:date="2017-01-10T13:57:00Z">
        <w:r w:rsidR="00C247F9" w:rsidDel="001F642D">
          <w:delText>test model selection for the best fit</w:delText>
        </w:r>
        <w:r w:rsidDel="001F642D">
          <w:delText xml:space="preserve"> of different cum</w:delText>
        </w:r>
        <w:r w:rsidR="00D9422D" w:rsidDel="001F642D">
          <w:delText>ulative germination functions</w:delText>
        </w:r>
        <w:r w:rsidR="00C247F9" w:rsidDel="001F642D">
          <w:delText xml:space="preserve">. </w:delText>
        </w:r>
      </w:del>
      <w:r w:rsidR="00C247F9">
        <w:t xml:space="preserve">Then the model with the best fit </w:t>
      </w:r>
      <w:del w:id="209" w:author="Edu" w:date="2017-01-10T13:57:00Z">
        <w:r w:rsidR="00C247F9" w:rsidDel="00091AA8">
          <w:delText xml:space="preserve">was </w:delText>
        </w:r>
      </w:del>
      <w:ins w:id="210" w:author="Edu" w:date="2017-01-10T13:57:00Z">
        <w:r w:rsidR="00091AA8">
          <w:t xml:space="preserve">is </w:t>
        </w:r>
      </w:ins>
      <w:r w:rsidR="00C247F9">
        <w:t>used to plot the</w:t>
      </w:r>
      <w:r>
        <w:t xml:space="preserve"> cumulative germination of each treatment against time, </w:t>
      </w:r>
      <w:del w:id="211" w:author="Edu" w:date="2017-01-10T13:57:00Z">
        <w:r w:rsidDel="00091AA8">
          <w:delText>to check</w:delText>
        </w:r>
      </w:del>
      <w:ins w:id="212" w:author="Edu" w:date="2017-01-10T13:57:00Z">
        <w:r w:rsidR="00091AA8">
          <w:t>and</w:t>
        </w:r>
      </w:ins>
      <w:r>
        <w:t xml:space="preserve"> </w:t>
      </w:r>
      <w:r w:rsidR="00AF67B6">
        <w:t>the function</w:t>
      </w:r>
      <w:del w:id="213" w:author="Edu" w:date="2017-01-10T13:57:00Z">
        <w:r w:rsidR="00C247F9" w:rsidDel="00091AA8">
          <w:delText>s</w:delText>
        </w:r>
      </w:del>
      <w:r w:rsidR="00AF67B6">
        <w:t xml:space="preserve"> fit</w:t>
      </w:r>
      <w:ins w:id="214" w:author="Edu" w:date="2017-01-10T13:57:00Z">
        <w:r w:rsidR="00091AA8">
          <w:t xml:space="preserve"> need</w:t>
        </w:r>
      </w:ins>
      <w:ins w:id="215" w:author="Edu" w:date="2017-01-12T11:53:00Z">
        <w:r w:rsidR="00427002">
          <w:t>s</w:t>
        </w:r>
      </w:ins>
      <w:ins w:id="216" w:author="Edu" w:date="2017-01-10T13:57:00Z">
        <w:r w:rsidR="00091AA8">
          <w:t xml:space="preserve"> to be checked</w:t>
        </w:r>
      </w:ins>
      <w:del w:id="217" w:author="Edu" w:date="2017-01-10T13:57:00Z">
        <w:r w:rsidR="00AF67B6" w:rsidDel="00091AA8">
          <w:delText>s</w:delText>
        </w:r>
      </w:del>
      <w:r w:rsidR="00AF67B6">
        <w:t xml:space="preserve"> visually</w:t>
      </w:r>
      <w:r w:rsidR="00B0118B">
        <w:t xml:space="preserve"> (Figure 2)</w:t>
      </w:r>
      <w:r w:rsidR="00AF67B6">
        <w:t xml:space="preserve">. </w:t>
      </w:r>
      <w:del w:id="218" w:author="Edu" w:date="2017-01-10T13:58:00Z">
        <w:r w:rsidDel="00091AA8">
          <w:delText>Next</w:delText>
        </w:r>
        <w:r w:rsidR="00D9422D" w:rsidDel="00091AA8">
          <w:delText>,</w:delText>
        </w:r>
        <w:r w:rsidDel="00091AA8">
          <w:delText xml:space="preserve"> a function was </w:delText>
        </w:r>
        <w:r w:rsidR="00B60945" w:rsidDel="00091AA8">
          <w:delText>set to fit the</w:delText>
        </w:r>
        <w:r w:rsidDel="00091AA8">
          <w:delText xml:space="preserve"> </w:delText>
        </w:r>
        <w:r w:rsidR="00786871" w:rsidDel="00091AA8">
          <w:delText>calculate</w:delText>
        </w:r>
        <w:r w:rsidR="00C247F9" w:rsidDel="00091AA8">
          <w:delText>d</w:delText>
        </w:r>
        <w:r w:rsidR="00786871" w:rsidDel="00091AA8">
          <w:delText xml:space="preserve"> </w:delText>
        </w:r>
        <w:r w:rsidDel="00091AA8">
          <w:delText>cumulative germination</w:delText>
        </w:r>
        <w:r w:rsidR="00B60945" w:rsidDel="00091AA8">
          <w:delText xml:space="preserve"> </w:delText>
        </w:r>
        <w:r w:rsidR="00E85A4B" w:rsidDel="00091AA8">
          <w:delText>model to</w:delText>
        </w:r>
        <w:r w:rsidR="00AF67B6" w:rsidDel="00091AA8">
          <w:delText xml:space="preserve"> each treatment, to calculate the estimate and standard error, or each treatments effect on germination times</w:delText>
        </w:r>
      </w:del>
      <w:ins w:id="219" w:author="Edu" w:date="2017-01-10T13:58:00Z">
        <w:r w:rsidR="00091AA8">
          <w:t>The models are used to calculate the time to reach successive decil</w:t>
        </w:r>
      </w:ins>
      <w:ins w:id="220" w:author="Edu" w:date="2017-01-10T14:02:00Z">
        <w:r w:rsidR="00091AA8">
          <w:t>e</w:t>
        </w:r>
      </w:ins>
      <w:ins w:id="221" w:author="Edu" w:date="2017-01-10T13:58:00Z">
        <w:r w:rsidR="00091AA8">
          <w:t>s of germination (from 10 to 90 %) in each treatment</w:t>
        </w:r>
      </w:ins>
      <w:r w:rsidR="00AF67B6">
        <w:t>.</w:t>
      </w:r>
      <w:r>
        <w:t xml:space="preserve"> </w:t>
      </w:r>
      <w:r w:rsidR="00786871">
        <w:t xml:space="preserve">The </w:t>
      </w:r>
      <w:del w:id="222" w:author="Edu" w:date="2017-01-10T14:03:00Z">
        <w:r w:rsidR="00786871" w:rsidDel="00091AA8">
          <w:delText xml:space="preserve">times </w:delText>
        </w:r>
      </w:del>
      <w:del w:id="223" w:author="Edu" w:date="2017-01-10T13:59:00Z">
        <w:r w:rsidR="00786871" w:rsidDel="00091AA8">
          <w:delText xml:space="preserve">were </w:delText>
        </w:r>
      </w:del>
      <w:del w:id="224" w:author="Edu" w:date="2017-01-10T14:03:00Z">
        <w:r w:rsidR="00786871" w:rsidDel="00091AA8">
          <w:delText xml:space="preserve">then </w:delText>
        </w:r>
        <w:r w:rsidR="00AF67B6" w:rsidDel="00091AA8">
          <w:delText>divided by one to</w:delText>
        </w:r>
      </w:del>
      <w:ins w:id="225" w:author="Edu" w:date="2017-01-10T14:03:00Z">
        <w:r w:rsidR="00091AA8">
          <w:t>inverse of the times is then</w:t>
        </w:r>
      </w:ins>
      <w:r w:rsidR="00AF67B6">
        <w:t xml:space="preserve"> calculate</w:t>
      </w:r>
      <w:ins w:id="226" w:author="Edu" w:date="2017-01-10T14:03:00Z">
        <w:r w:rsidR="00091AA8">
          <w:t>d to have</w:t>
        </w:r>
      </w:ins>
      <w:r w:rsidR="00AF67B6">
        <w:t xml:space="preserve"> the germinatio</w:t>
      </w:r>
      <w:r w:rsidR="00786871">
        <w:t xml:space="preserve">n rate of each </w:t>
      </w:r>
      <w:ins w:id="227" w:author="Edu" w:date="2017-01-10T14:03:00Z">
        <w:r w:rsidR="00091AA8">
          <w:t xml:space="preserve">temperature </w:t>
        </w:r>
      </w:ins>
      <w:r w:rsidR="00786871">
        <w:t>treatment</w:t>
      </w:r>
      <w:ins w:id="228" w:author="Edu" w:date="2017-01-10T14:03:00Z">
        <w:r w:rsidR="00091AA8">
          <w:t>.</w:t>
        </w:r>
      </w:ins>
    </w:p>
    <w:p w14:paraId="4286E08B" w14:textId="25680C65" w:rsidR="00BA0C09" w:rsidRPr="00C345DB" w:rsidRDefault="00C345DB">
      <w:pPr>
        <w:spacing w:line="480" w:lineRule="auto"/>
        <w:ind w:firstLine="720"/>
        <w:rPr>
          <w:i/>
          <w:rPrChange w:id="229" w:author="Edu" w:date="2017-01-10T14:10:00Z">
            <w:rPr/>
          </w:rPrChange>
        </w:rPr>
        <w:pPrChange w:id="230" w:author="Edu" w:date="2017-01-12T10:36:00Z">
          <w:pPr>
            <w:ind w:firstLine="720"/>
          </w:pPr>
        </w:pPrChange>
      </w:pPr>
      <w:ins w:id="231" w:author="Edu" w:date="2017-01-10T14:10:00Z">
        <w:r w:rsidRPr="00C345DB">
          <w:rPr>
            <w:i/>
            <w:rPrChange w:id="232" w:author="Edu" w:date="2017-01-10T14:10:00Z">
              <w:rPr/>
            </w:rPrChange>
          </w:rPr>
          <w:t>Step 3</w:t>
        </w:r>
      </w:ins>
      <w:ins w:id="233" w:author="Edu" w:date="2017-01-10T14:11:00Z">
        <w:r w:rsidR="001A02A4">
          <w:rPr>
            <w:i/>
          </w:rPr>
          <w:t>a</w:t>
        </w:r>
      </w:ins>
      <w:ins w:id="234" w:author="Edu" w:date="2017-01-10T14:10:00Z">
        <w:r w:rsidRPr="00C345DB">
          <w:rPr>
            <w:i/>
            <w:rPrChange w:id="235" w:author="Edu" w:date="2017-01-10T14:10:00Z">
              <w:rPr/>
            </w:rPrChange>
          </w:rPr>
          <w:t>: Fitting a segmented model to the full germination temperature range</w:t>
        </w:r>
      </w:ins>
      <w:del w:id="236" w:author="Edu" w:date="2017-01-10T14:03:00Z">
        <w:r w:rsidR="00786871" w:rsidRPr="00C345DB" w:rsidDel="00091AA8">
          <w:rPr>
            <w:i/>
            <w:rPrChange w:id="237" w:author="Edu" w:date="2017-01-10T14:10:00Z">
              <w:rPr/>
            </w:rPrChange>
          </w:rPr>
          <w:delText>, for t</w:delText>
        </w:r>
        <w:r w:rsidR="00AF67B6" w:rsidRPr="00C345DB" w:rsidDel="00091AA8">
          <w:rPr>
            <w:i/>
            <w:rPrChange w:id="238" w:author="Edu" w:date="2017-01-10T14:10:00Z">
              <w:rPr/>
            </w:rPrChange>
          </w:rPr>
          <w:delText xml:space="preserve">ime to germination, </w:delText>
        </w:r>
        <w:r w:rsidR="00E85A4B" w:rsidRPr="00C345DB" w:rsidDel="00091AA8">
          <w:rPr>
            <w:i/>
            <w:rPrChange w:id="239" w:author="Edu" w:date="2017-01-10T14:10:00Z">
              <w:rPr/>
            </w:rPrChange>
          </w:rPr>
          <w:delText>for ten</w:delText>
        </w:r>
        <w:r w:rsidR="00AF67B6" w:rsidRPr="00C345DB" w:rsidDel="00091AA8">
          <w:rPr>
            <w:i/>
            <w:rPrChange w:id="240" w:author="Edu" w:date="2017-01-10T14:10:00Z">
              <w:rPr/>
            </w:rPrChange>
          </w:rPr>
          <w:delText xml:space="preserve"> </w:delText>
        </w:r>
        <w:r w:rsidR="00E85A4B" w:rsidRPr="00C345DB" w:rsidDel="00091AA8">
          <w:rPr>
            <w:i/>
            <w:rPrChange w:id="241" w:author="Edu" w:date="2017-01-10T14:10:00Z">
              <w:rPr/>
            </w:rPrChange>
          </w:rPr>
          <w:delText>deciles 10-90%</w:delText>
        </w:r>
        <w:r w:rsidR="00AF67B6" w:rsidRPr="00C345DB" w:rsidDel="00091AA8">
          <w:rPr>
            <w:i/>
            <w:rPrChange w:id="242" w:author="Edu" w:date="2017-01-10T14:10:00Z">
              <w:rPr/>
            </w:rPrChange>
          </w:rPr>
          <w:delText>.</w:delText>
        </w:r>
      </w:del>
      <w:r w:rsidR="00B60945" w:rsidRPr="00C345DB">
        <w:rPr>
          <w:i/>
          <w:rPrChange w:id="243" w:author="Edu" w:date="2017-01-10T14:10:00Z">
            <w:rPr/>
          </w:rPrChange>
        </w:rPr>
        <w:t xml:space="preserve"> </w:t>
      </w:r>
    </w:p>
    <w:p w14:paraId="09E830CE" w14:textId="364FA968" w:rsidR="00AF67B6" w:rsidRDefault="006371B4">
      <w:pPr>
        <w:spacing w:line="480" w:lineRule="auto"/>
        <w:ind w:firstLine="720"/>
        <w:pPrChange w:id="244" w:author="Edu" w:date="2017-01-12T10:36:00Z">
          <w:pPr>
            <w:ind w:firstLine="720"/>
          </w:pPr>
        </w:pPrChange>
      </w:pPr>
      <w:r>
        <w:t>Where sub-</w:t>
      </w:r>
      <w:r w:rsidR="00725FF3">
        <w:t>optimal and supra-o</w:t>
      </w:r>
      <w:r w:rsidR="00FE5EED">
        <w:t xml:space="preserve">ptimal temperatures </w:t>
      </w:r>
      <w:del w:id="245" w:author="Edu" w:date="2017-01-12T10:29:00Z">
        <w:r w:rsidR="00FE5EED" w:rsidDel="00955CD2">
          <w:delText xml:space="preserve">were </w:delText>
        </w:r>
      </w:del>
      <w:ins w:id="246" w:author="Edu" w:date="2017-01-12T10:29:00Z">
        <w:r w:rsidR="00955CD2">
          <w:t xml:space="preserve">are </w:t>
        </w:r>
      </w:ins>
      <w:r w:rsidR="00FE5EED">
        <w:t xml:space="preserve">available in the data set, a segmented model </w:t>
      </w:r>
      <w:del w:id="247" w:author="Edu" w:date="2017-01-12T10:29:00Z">
        <w:r w:rsidR="00FE5EED" w:rsidDel="00955CD2">
          <w:delText xml:space="preserve">could </w:delText>
        </w:r>
      </w:del>
      <w:ins w:id="248" w:author="Edu" w:date="2017-01-12T10:29:00Z">
        <w:r w:rsidR="00955CD2">
          <w:t xml:space="preserve">can </w:t>
        </w:r>
      </w:ins>
      <w:r w:rsidR="00FE5EED">
        <w:t xml:space="preserve">then be </w:t>
      </w:r>
      <w:del w:id="249" w:author="Edu" w:date="2017-01-12T10:29:00Z">
        <w:r w:rsidR="00FE5EED" w:rsidDel="00955CD2">
          <w:delText>tested</w:delText>
        </w:r>
        <w:r w:rsidR="00EC587E" w:rsidDel="00955CD2">
          <w:delText xml:space="preserve"> </w:delText>
        </w:r>
      </w:del>
      <w:ins w:id="250" w:author="Edu" w:date="2017-01-12T10:29:00Z">
        <w:r w:rsidR="00955CD2">
          <w:t xml:space="preserve">fitted </w:t>
        </w:r>
      </w:ins>
      <w:r w:rsidR="00EC587E">
        <w:t>(Figure 3a</w:t>
      </w:r>
      <w:r w:rsidR="00B0118B">
        <w:t>)</w:t>
      </w:r>
      <w:r w:rsidR="00FE5EED">
        <w:t xml:space="preserve">. </w:t>
      </w:r>
      <w:ins w:id="251" w:author="Edu" w:date="2017-01-11T16:22:00Z">
        <w:r w:rsidR="008661A4">
          <w:t xml:space="preserve">A segmented models allows to identify breaking points in the data </w:t>
        </w:r>
      </w:ins>
      <w:ins w:id="252" w:author="Edu" w:date="2017-01-11T16:23:00Z">
        <w:r w:rsidR="008661A4">
          <w:t xml:space="preserve">(i.e., the optimal germination temperature in which the germination rate is maximal). Then the model fits linear regressions separately to the segments defined by this breaking point (i.e., the suboptimal and </w:t>
        </w:r>
        <w:proofErr w:type="spellStart"/>
        <w:r w:rsidR="008661A4">
          <w:t>s</w:t>
        </w:r>
      </w:ins>
      <w:ins w:id="253" w:author="Edu" w:date="2017-01-11T16:24:00Z">
        <w:r w:rsidR="008661A4">
          <w:t>upraoptimal</w:t>
        </w:r>
        <w:proofErr w:type="spellEnd"/>
        <w:r w:rsidR="008661A4">
          <w:t xml:space="preserve"> germination temperature ranges</w:t>
        </w:r>
      </w:ins>
      <w:ins w:id="254" w:author="Edu" w:date="2017-01-11T16:23:00Z">
        <w:r w:rsidR="008661A4">
          <w:t>)</w:t>
        </w:r>
      </w:ins>
      <w:ins w:id="255" w:author="Edu" w:date="2017-01-12T10:30:00Z">
        <w:r w:rsidR="00955CD2">
          <w:t xml:space="preserve"> (Figure 3a)</w:t>
        </w:r>
      </w:ins>
      <w:ins w:id="256" w:author="Edu" w:date="2017-01-11T16:24:00Z">
        <w:r w:rsidR="008661A4">
          <w:t>.</w:t>
        </w:r>
      </w:ins>
      <w:ins w:id="257" w:author="Edu" w:date="2017-01-11T16:23:00Z">
        <w:r w:rsidR="008661A4">
          <w:t xml:space="preserve"> </w:t>
        </w:r>
      </w:ins>
      <w:r w:rsidR="00AF67B6">
        <w:t xml:space="preserve">The package </w:t>
      </w:r>
      <w:r w:rsidR="00AF67B6" w:rsidRPr="00EC587E">
        <w:rPr>
          <w:i/>
        </w:rPr>
        <w:t>segmented</w:t>
      </w:r>
      <w:r w:rsidR="00D9422D">
        <w:t xml:space="preserve"> </w:t>
      </w:r>
      <w:r w:rsidR="00AF67B6">
        <w:fldChar w:fldCharType="begin"/>
      </w:r>
      <w:r w:rsidR="00DC6843">
        <w:instrText xml:space="preserve"> ADDIN PAPERS2_CITATIONS &lt;citation&gt;&lt;uuid&gt;7C53C953-1B68-45E7-B493-579EFE0376B3&lt;/uuid&gt;&lt;priority&gt;0&lt;/priority&gt;&lt;publications&gt;&lt;publication&gt;&lt;volume&gt;8&lt;/volume&gt;&lt;number&gt;1&lt;/number&gt;&lt;startpage&gt;20&lt;/startpage&gt;&lt;title&gt;Segmented: An R Package to Fit Regression Models with Broken-Line Relationships&lt;/title&gt;&lt;uuid&gt;D84FD37F-61D6-482D-ADDA-765E3096C6EE&lt;/uuid&gt;&lt;subtype&gt;400&lt;/subtype&gt;&lt;endpage&gt;25&lt;/endpage&gt;&lt;type&gt;400&lt;/type&gt;&lt;url&gt;http://cran.r-project.org/doc/Rnews/&lt;/url&gt;&lt;bundle&gt;&lt;publication&gt;&lt;title&gt;R News&lt;/title&gt;&lt;type&gt;-100&lt;/type&gt;&lt;subtype&gt;-100&lt;/subtype&gt;&lt;uuid&gt;444D5C5E-0067-43DC-B16D-816658A230E5&lt;/uuid&gt;&lt;/publication&gt;&lt;/bundle&gt;&lt;authors&gt;&lt;author&gt;&lt;firstName&gt;M&lt;/firstName&gt;&lt;middleNames&gt;R&lt;/middleNames&gt;&lt;lastName&gt;Vito&lt;/lastName&gt;&lt;/author&gt;&lt;/authors&gt;&lt;/publication&gt;&lt;/publications&gt;&lt;cites&gt;&lt;/cites&gt;&lt;/citation&gt;</w:instrText>
      </w:r>
      <w:r w:rsidR="00AF67B6">
        <w:fldChar w:fldCharType="separate"/>
      </w:r>
      <w:r w:rsidR="00E85A4B">
        <w:rPr>
          <w:rFonts w:eastAsiaTheme="minorEastAsia"/>
          <w:lang w:val="en-US" w:eastAsia="ja-JP"/>
        </w:rPr>
        <w:t>(Vito (n.d.))</w:t>
      </w:r>
      <w:r w:rsidR="00AF67B6">
        <w:fldChar w:fldCharType="end"/>
      </w:r>
      <w:r w:rsidR="00AF67B6">
        <w:t xml:space="preserve"> was used to set a function to fit a segmented  regression and </w:t>
      </w:r>
      <w:r w:rsidR="00B60945">
        <w:t>compute the intercept</w:t>
      </w:r>
      <w:r w:rsidR="00CA18C3">
        <w:t xml:space="preserve"> and the slope</w:t>
      </w:r>
      <w:r w:rsidR="00B60945">
        <w:t xml:space="preserve"> for each segmented relationship in the model</w:t>
      </w:r>
      <w:r w:rsidR="00AF67B6">
        <w:t xml:space="preserve">. </w:t>
      </w:r>
      <w:ins w:id="258" w:author="Edu" w:date="2017-01-12T10:31:00Z">
        <w:r w:rsidR="00955CD2">
          <w:t xml:space="preserve">The functions requires the user to give an estimation of the breaking point, which can be based on the </w:t>
        </w:r>
        <w:r w:rsidR="00955CD2">
          <w:lastRenderedPageBreak/>
          <w:t>visual inspection of figure</w:t>
        </w:r>
      </w:ins>
      <w:ins w:id="259" w:author="Edu" w:date="2017-01-12T10:32:00Z">
        <w:r w:rsidR="00955CD2">
          <w:t>s 1, 2 and 3.</w:t>
        </w:r>
      </w:ins>
      <w:ins w:id="260" w:author="Edu" w:date="2017-01-12T10:31:00Z">
        <w:r w:rsidR="00955CD2">
          <w:t xml:space="preserve"> </w:t>
        </w:r>
      </w:ins>
      <w:del w:id="261" w:author="Edu" w:date="2017-01-12T10:30:00Z">
        <w:r w:rsidR="00CA18C3" w:rsidDel="00955CD2">
          <w:delText>Where the data fits the model, there wer</w:delText>
        </w:r>
        <w:r w:rsidR="00092A96" w:rsidDel="00955CD2">
          <w:delText>e two segments, one for the sub-</w:delText>
        </w:r>
        <w:r w:rsidR="00CA18C3" w:rsidDel="00955CD2">
          <w:delText>optimal temperatures, and o</w:delText>
        </w:r>
        <w:r w:rsidR="00092A96" w:rsidDel="00955CD2">
          <w:delText>ne for the supra-</w:delText>
        </w:r>
        <w:r w:rsidR="00CA18C3" w:rsidDel="00955CD2">
          <w:delText>optimal temperatures</w:delText>
        </w:r>
        <w:r w:rsidR="00EC587E" w:rsidDel="00955CD2">
          <w:delText xml:space="preserve"> (Figure 3a</w:delText>
        </w:r>
        <w:r w:rsidR="00B0118B" w:rsidDel="00955CD2">
          <w:delText>)</w:delText>
        </w:r>
        <w:r w:rsidR="00CA18C3" w:rsidDel="00955CD2">
          <w:delText xml:space="preserve">. </w:delText>
        </w:r>
      </w:del>
      <w:del w:id="262" w:author="Edu" w:date="2017-01-12T10:32:00Z">
        <w:r w:rsidR="00CA18C3" w:rsidDel="00955CD2">
          <w:delText>Then</w:delText>
        </w:r>
      </w:del>
      <w:ins w:id="263" w:author="Edu" w:date="2017-01-12T10:32:00Z">
        <w:r w:rsidR="00955CD2">
          <w:t>Once the model is fitted</w:t>
        </w:r>
      </w:ins>
      <w:r w:rsidR="00CA18C3">
        <w:t xml:space="preserve">, </w:t>
      </w:r>
      <w:ins w:id="264" w:author="Edu" w:date="2017-01-12T10:32:00Z">
        <w:r w:rsidR="00955CD2">
          <w:t xml:space="preserve">the </w:t>
        </w:r>
      </w:ins>
      <w:r w:rsidR="00CA18C3">
        <w:t xml:space="preserve">base temperature (Tb) </w:t>
      </w:r>
      <w:del w:id="265" w:author="Edu" w:date="2017-01-12T10:30:00Z">
        <w:r w:rsidR="00CA18C3" w:rsidDel="00955CD2">
          <w:delText xml:space="preserve">was </w:delText>
        </w:r>
      </w:del>
      <w:ins w:id="266" w:author="Edu" w:date="2017-01-12T10:30:00Z">
        <w:r w:rsidR="00955CD2">
          <w:t xml:space="preserve">is </w:t>
        </w:r>
      </w:ins>
      <w:r w:rsidR="00CA18C3">
        <w:t xml:space="preserve">calculated by </w:t>
      </w:r>
      <w:ins w:id="267" w:author="Edu" w:date="2017-01-12T10:32:00Z">
        <w:r w:rsidR="00955CD2">
          <w:t>solving the suboptimal linear regression for the x-intercept (i.e.,</w:t>
        </w:r>
      </w:ins>
      <w:ins w:id="268" w:author="Edu" w:date="2017-01-12T10:33:00Z">
        <w:r w:rsidR="00955CD2">
          <w:t xml:space="preserve"> the temperature in which the value of the germination rate equals zero). </w:t>
        </w:r>
      </w:ins>
      <w:ins w:id="269" w:author="Edu" w:date="2017-01-12T10:34:00Z">
        <w:r w:rsidR="00955CD2">
          <w:t xml:space="preserve">An analogous procedure calculates the Tc using the </w:t>
        </w:r>
        <w:proofErr w:type="spellStart"/>
        <w:r w:rsidR="00955CD2">
          <w:t>supraoptimal</w:t>
        </w:r>
        <w:proofErr w:type="spellEnd"/>
        <w:r w:rsidR="00955CD2">
          <w:t xml:space="preserve"> linear regression. </w:t>
        </w:r>
      </w:ins>
      <w:ins w:id="270" w:author="Edu" w:date="2017-01-12T11:40:00Z">
        <w:r w:rsidR="000677F8">
          <w:t xml:space="preserve">The inverse of the slopes of each regression gives the estimated thermal </w:t>
        </w:r>
        <w:r w:rsidR="00427002">
          <w:t>time for germination in degrees-day</w:t>
        </w:r>
        <w:r w:rsidR="000677F8">
          <w:t xml:space="preserve">. </w:t>
        </w:r>
      </w:ins>
      <w:del w:id="271" w:author="Edu" w:date="2017-01-12T10:34:00Z">
        <w:r w:rsidR="00CA18C3" w:rsidDel="00955CD2">
          <w:delText>dividing the intercept by the slope of the suboptimal temperatures model, the ceilin</w:delText>
        </w:r>
        <w:r w:rsidR="002B77F7" w:rsidDel="00955CD2">
          <w:delText xml:space="preserve">g temperature was </w:delText>
        </w:r>
        <w:r w:rsidR="00CA18C3" w:rsidDel="00955CD2">
          <w:delText>calculated by dividing the intercept by the slope of</w:delText>
        </w:r>
        <w:r w:rsidR="00F54512" w:rsidDel="00955CD2">
          <w:delText xml:space="preserve"> the supra</w:delText>
        </w:r>
        <w:r w:rsidDel="00955CD2">
          <w:delText>-</w:delText>
        </w:r>
        <w:r w:rsidR="00F54512" w:rsidDel="00955CD2">
          <w:delText xml:space="preserve">optimal temperatures </w:delText>
        </w:r>
        <w:r w:rsidR="00CA18C3" w:rsidDel="00955CD2">
          <w:delText xml:space="preserve">model, and optimal temperature was found where the two models intersect. </w:delText>
        </w:r>
      </w:del>
      <w:r w:rsidR="00CA18C3">
        <w:t>The</w:t>
      </w:r>
      <w:ins w:id="272" w:author="Edu" w:date="2017-01-12T10:34:00Z">
        <w:r w:rsidR="00955CD2">
          <w:t xml:space="preserve"> script calculates the</w:t>
        </w:r>
      </w:ins>
      <w:del w:id="273" w:author="Edu" w:date="2017-01-12T10:34:00Z">
        <w:r w:rsidR="00CA18C3" w:rsidDel="00955CD2">
          <w:delText>n,</w:delText>
        </w:r>
      </w:del>
      <w:r w:rsidR="00CA18C3">
        <w:t xml:space="preserve"> cardinal temperatures </w:t>
      </w:r>
      <w:ins w:id="274" w:author="Edu" w:date="2017-01-12T11:40:00Z">
        <w:r w:rsidR="000677F8">
          <w:t xml:space="preserve">and thermal times </w:t>
        </w:r>
      </w:ins>
      <w:del w:id="275" w:author="Edu" w:date="2017-01-12T10:34:00Z">
        <w:r w:rsidR="00CA18C3" w:rsidDel="00955CD2">
          <w:delText xml:space="preserve">were calculated </w:delText>
        </w:r>
      </w:del>
      <w:r w:rsidR="00CA18C3">
        <w:t xml:space="preserve">for each </w:t>
      </w:r>
      <w:r w:rsidR="00EC587E">
        <w:t xml:space="preserve">of the ten </w:t>
      </w:r>
      <w:r w:rsidR="00CA18C3">
        <w:t>decile</w:t>
      </w:r>
      <w:r w:rsidR="002B77F7">
        <w:t xml:space="preserve"> </w:t>
      </w:r>
      <w:del w:id="276" w:author="Edu" w:date="2017-01-12T10:34:00Z">
        <w:r w:rsidR="002B77F7" w:rsidDel="00955CD2">
          <w:delText>time to</w:delText>
        </w:r>
      </w:del>
      <w:ins w:id="277" w:author="Edu" w:date="2017-01-12T10:34:00Z">
        <w:r w:rsidR="00955CD2">
          <w:t>germination rates</w:t>
        </w:r>
      </w:ins>
      <w:r w:rsidR="002B77F7">
        <w:t xml:space="preserve"> </w:t>
      </w:r>
      <w:ins w:id="278" w:author="Edu" w:date="2017-01-12T10:34:00Z">
        <w:r w:rsidR="00955CD2">
          <w:t>(</w:t>
        </w:r>
      </w:ins>
      <w:r w:rsidR="002B77F7">
        <w:t>10-90%</w:t>
      </w:r>
      <w:ins w:id="279" w:author="Edu" w:date="2017-01-12T10:35:00Z">
        <w:r w:rsidR="00955CD2">
          <w:t>)</w:t>
        </w:r>
      </w:ins>
      <w:del w:id="280" w:author="Edu" w:date="2017-01-12T10:35:00Z">
        <w:r w:rsidR="002B77F7" w:rsidDel="00955CD2">
          <w:delText xml:space="preserve"> </w:delText>
        </w:r>
        <w:r w:rsidDel="00955CD2">
          <w:delText>germination</w:delText>
        </w:r>
      </w:del>
      <w:r w:rsidR="00CA18C3">
        <w:t>.</w:t>
      </w:r>
      <w:r w:rsidR="00B57CB7">
        <w:t xml:space="preserve"> T</w:t>
      </w:r>
      <w:r w:rsidR="00D9422D">
        <w:t xml:space="preserve">he </w:t>
      </w:r>
      <w:r w:rsidR="00B57CB7">
        <w:t xml:space="preserve">fitted line for each segmented relationship were tested with the </w:t>
      </w:r>
      <w:r w:rsidR="002B77F7">
        <w:t xml:space="preserve">germination rate </w:t>
      </w:r>
      <w:r w:rsidR="00B57CB7">
        <w:t xml:space="preserve">plotted </w:t>
      </w:r>
      <w:r w:rsidR="00D9422D">
        <w:t xml:space="preserve">against temperature for every decile. </w:t>
      </w:r>
      <w:ins w:id="281" w:author="Edu" w:date="2017-01-12T10:35:00Z">
        <w:r w:rsidR="00955CD2">
          <w:t>Figure 3a allows to the user to check visually the fit of the model to the data.</w:t>
        </w:r>
      </w:ins>
    </w:p>
    <w:p w14:paraId="0967AE9E" w14:textId="778609C8" w:rsidR="00C345DB" w:rsidRPr="00C345DB" w:rsidRDefault="00C345DB">
      <w:pPr>
        <w:spacing w:line="480" w:lineRule="auto"/>
        <w:ind w:firstLine="720"/>
        <w:rPr>
          <w:ins w:id="282" w:author="Edu" w:date="2017-01-10T14:10:00Z"/>
          <w:i/>
          <w:rPrChange w:id="283" w:author="Edu" w:date="2017-01-10T14:11:00Z">
            <w:rPr>
              <w:ins w:id="284" w:author="Edu" w:date="2017-01-10T14:10:00Z"/>
            </w:rPr>
          </w:rPrChange>
        </w:rPr>
        <w:pPrChange w:id="285" w:author="Edu" w:date="2017-01-12T10:36:00Z">
          <w:pPr>
            <w:ind w:firstLine="720"/>
          </w:pPr>
        </w:pPrChange>
      </w:pPr>
      <w:ins w:id="286" w:author="Edu" w:date="2017-01-10T14:10:00Z">
        <w:r w:rsidRPr="00C345DB">
          <w:rPr>
            <w:i/>
            <w:rPrChange w:id="287" w:author="Edu" w:date="2017-01-10T14:11:00Z">
              <w:rPr/>
            </w:rPrChange>
          </w:rPr>
          <w:t xml:space="preserve">Step 3b: Fitting a linear model to the sub- or </w:t>
        </w:r>
        <w:proofErr w:type="spellStart"/>
        <w:r w:rsidRPr="00C345DB">
          <w:rPr>
            <w:i/>
            <w:rPrChange w:id="288" w:author="Edu" w:date="2017-01-10T14:11:00Z">
              <w:rPr/>
            </w:rPrChange>
          </w:rPr>
          <w:t>supraoptimal</w:t>
        </w:r>
        <w:proofErr w:type="spellEnd"/>
        <w:r w:rsidRPr="00C345DB">
          <w:rPr>
            <w:i/>
            <w:rPrChange w:id="289" w:author="Edu" w:date="2017-01-10T14:11:00Z">
              <w:rPr/>
            </w:rPrChange>
          </w:rPr>
          <w:t xml:space="preserve"> germination temperature range</w:t>
        </w:r>
      </w:ins>
    </w:p>
    <w:p w14:paraId="0D1B8F6F" w14:textId="10B02511" w:rsidR="009E6C9B" w:rsidDel="008661A4" w:rsidRDefault="005C153B">
      <w:pPr>
        <w:spacing w:line="480" w:lineRule="auto"/>
        <w:ind w:firstLine="720"/>
        <w:rPr>
          <w:del w:id="290" w:author="Edu" w:date="2017-01-11T16:21:00Z"/>
        </w:rPr>
        <w:pPrChange w:id="291" w:author="Edu" w:date="2017-01-12T10:36:00Z">
          <w:pPr>
            <w:ind w:firstLine="720"/>
          </w:pPr>
        </w:pPrChange>
      </w:pPr>
      <w:ins w:id="292" w:author="Edu" w:date="2017-01-12T10:42:00Z">
        <w:r>
          <w:t xml:space="preserve">It may be the case that the temperatures used in the experiment fall only on the suboptimal or </w:t>
        </w:r>
        <w:proofErr w:type="spellStart"/>
        <w:r>
          <w:t>supraoptimal</w:t>
        </w:r>
        <w:proofErr w:type="spellEnd"/>
        <w:r>
          <w:t xml:space="preserve"> germination temperature range</w:t>
        </w:r>
      </w:ins>
      <w:ins w:id="293" w:author="Edu" w:date="2017-01-12T10:43:00Z">
        <w:r>
          <w:t xml:space="preserve"> (Figure 1b)</w:t>
        </w:r>
      </w:ins>
      <w:ins w:id="294" w:author="Edu" w:date="2017-01-12T10:42:00Z">
        <w:r>
          <w:t xml:space="preserve">. In this case, </w:t>
        </w:r>
      </w:ins>
      <w:del w:id="295" w:author="Edu" w:date="2017-01-12T10:43:00Z">
        <w:r w:rsidR="00D9422D" w:rsidDel="005C153B">
          <w:delText xml:space="preserve">Where </w:delText>
        </w:r>
      </w:del>
      <w:r w:rsidR="00D9422D">
        <w:t xml:space="preserve">the </w:t>
      </w:r>
      <w:r w:rsidR="002B77F7">
        <w:t xml:space="preserve">data does not </w:t>
      </w:r>
      <w:del w:id="296" w:author="Edu" w:date="2017-01-12T10:43:00Z">
        <w:r w:rsidR="002B77F7" w:rsidDel="005C153B">
          <w:delText xml:space="preserve">achieve </w:delText>
        </w:r>
      </w:del>
      <w:ins w:id="297" w:author="Edu" w:date="2017-01-12T10:43:00Z">
        <w:r>
          <w:t xml:space="preserve">allow </w:t>
        </w:r>
      </w:ins>
      <w:r w:rsidR="002B77F7">
        <w:t xml:space="preserve">to </w:t>
      </w:r>
      <w:del w:id="298" w:author="Edu" w:date="2017-01-12T10:43:00Z">
        <w:r w:rsidR="002B77F7" w:rsidDel="005C153B">
          <w:delText>identify one of</w:delText>
        </w:r>
        <w:r w:rsidR="006371B4" w:rsidDel="005C153B">
          <w:delText xml:space="preserve"> either the sub-optimal or supra-</w:delText>
        </w:r>
        <w:r w:rsidR="002B77F7" w:rsidDel="005C153B">
          <w:delText>optimal temperatures,</w:delText>
        </w:r>
      </w:del>
      <w:ins w:id="299" w:author="Edu" w:date="2017-01-12T10:43:00Z">
        <w:r>
          <w:t>fit</w:t>
        </w:r>
      </w:ins>
      <w:r w:rsidR="002B77F7">
        <w:t xml:space="preserve"> a segmented model </w:t>
      </w:r>
      <w:ins w:id="300" w:author="Edu" w:date="2017-01-12T10:43:00Z">
        <w:r>
          <w:t xml:space="preserve">and the three cardinal temperatures cannot be calculated. </w:t>
        </w:r>
      </w:ins>
      <w:del w:id="301" w:author="Edu" w:date="2017-01-12T10:43:00Z">
        <w:r w:rsidR="002B77F7" w:rsidDel="005C153B">
          <w:delText>may not be tested</w:delText>
        </w:r>
        <w:r w:rsidR="00EC587E" w:rsidDel="005C153B">
          <w:delText xml:space="preserve"> (Figure 3b</w:delText>
        </w:r>
        <w:r w:rsidR="00B0118B" w:rsidDel="005C153B">
          <w:delText>),</w:delText>
        </w:r>
      </w:del>
      <w:r w:rsidR="00B0118B">
        <w:t xml:space="preserve"> </w:t>
      </w:r>
      <w:ins w:id="302" w:author="Edu" w:date="2017-01-12T10:43:00Z">
        <w:r>
          <w:t xml:space="preserve">Nevertheless, </w:t>
        </w:r>
      </w:ins>
      <w:del w:id="303" w:author="Edu" w:date="2017-01-12T10:44:00Z">
        <w:r w:rsidR="002B77F7" w:rsidDel="005C153B">
          <w:delText xml:space="preserve">but </w:delText>
        </w:r>
      </w:del>
      <w:r w:rsidR="002B77F7">
        <w:t xml:space="preserve">a standard linear regression can be used to identify </w:t>
      </w:r>
      <w:del w:id="304" w:author="Edu" w:date="2017-01-12T11:54:00Z">
        <w:r w:rsidR="002B77F7" w:rsidDel="00427002">
          <w:delText xml:space="preserve">one </w:delText>
        </w:r>
      </w:del>
      <w:del w:id="305" w:author="Edu" w:date="2017-01-12T10:44:00Z">
        <w:r w:rsidR="002B77F7" w:rsidDel="005C153B">
          <w:delText>range of temperatures</w:delText>
        </w:r>
      </w:del>
      <w:ins w:id="306" w:author="Edu" w:date="2017-01-12T10:44:00Z">
        <w:r>
          <w:t xml:space="preserve">either the Tb or the Tc </w:t>
        </w:r>
      </w:ins>
      <w:ins w:id="307" w:author="Edu" w:date="2017-01-12T10:43:00Z">
        <w:r>
          <w:t>(Figure 3b)</w:t>
        </w:r>
      </w:ins>
      <w:r w:rsidR="002B77F7">
        <w:t>.</w:t>
      </w:r>
      <w:ins w:id="308" w:author="Edu" w:date="2017-01-12T11:39:00Z">
        <w:r w:rsidR="00C46EF8">
          <w:t xml:space="preserve"> The inverse of the slope of this regression gives the thermal time for germination in degrees</w:t>
        </w:r>
        <w:r w:rsidR="00427002">
          <w:t>-</w:t>
        </w:r>
        <w:r w:rsidR="00C46EF8">
          <w:t>day.</w:t>
        </w:r>
      </w:ins>
      <w:r w:rsidR="006F40FB">
        <w:t xml:space="preserve"> We plot the </w:t>
      </w:r>
      <w:r w:rsidR="00EC587E">
        <w:t>germination rate against</w:t>
      </w:r>
      <w:r w:rsidR="006F40FB">
        <w:t xml:space="preserve"> each temperature treatment</w:t>
      </w:r>
      <w:r w:rsidR="00EC587E">
        <w:t xml:space="preserve"> using a smooth linear model</w:t>
      </w:r>
      <w:r w:rsidR="006F40FB">
        <w:t xml:space="preserve"> for each decile in Fig</w:t>
      </w:r>
      <w:r w:rsidR="00B0118B">
        <w:t>ure 4</w:t>
      </w:r>
      <w:ins w:id="309" w:author="Edu" w:date="2017-01-12T10:45:00Z">
        <w:r>
          <w:t>b</w:t>
        </w:r>
      </w:ins>
      <w:r w:rsidR="006F40FB">
        <w:t>.</w:t>
      </w:r>
      <w:ins w:id="310" w:author="Edu" w:date="2017-01-12T11:55:00Z">
        <w:r w:rsidR="00427002">
          <w:t xml:space="preserve"> Furthermore, it must be noted that this script can be used to calculate the germination base water potential. </w:t>
        </w:r>
      </w:ins>
    </w:p>
    <w:p w14:paraId="3546221E" w14:textId="23417D73" w:rsidR="0074130E" w:rsidRPr="002F26A3" w:rsidDel="008661A4" w:rsidRDefault="002F26A3">
      <w:pPr>
        <w:spacing w:line="480" w:lineRule="auto"/>
        <w:rPr>
          <w:del w:id="311" w:author="Edu" w:date="2017-01-11T16:21:00Z"/>
          <w:b/>
          <w:color w:val="FF0000"/>
          <w:rPrChange w:id="312" w:author="Edu" w:date="2017-01-12T11:22:00Z">
            <w:rPr>
              <w:del w:id="313" w:author="Edu" w:date="2017-01-11T16:21:00Z"/>
              <w:b/>
            </w:rPr>
          </w:rPrChange>
        </w:rPr>
        <w:pPrChange w:id="314" w:author="Edu" w:date="2017-01-12T10:36:00Z">
          <w:pPr/>
        </w:pPrChange>
      </w:pPr>
      <w:ins w:id="315" w:author="Edu" w:date="2017-01-12T11:22:00Z">
        <w:r w:rsidRPr="002F26A3">
          <w:rPr>
            <w:b/>
            <w:color w:val="FF0000"/>
            <w:rPrChange w:id="316" w:author="Edu" w:date="2017-01-12T11:22:00Z">
              <w:rPr>
                <w:b/>
              </w:rPr>
            </w:rPrChange>
          </w:rPr>
          <w:t>Say somewhere that the script produces the figures 1 2 3 4 and the tables with the results</w:t>
        </w:r>
      </w:ins>
    </w:p>
    <w:p w14:paraId="39AB430F" w14:textId="77777777" w:rsidR="0074130E" w:rsidRDefault="0074130E">
      <w:pPr>
        <w:spacing w:line="480" w:lineRule="auto"/>
        <w:ind w:firstLine="720"/>
        <w:rPr>
          <w:b/>
        </w:rPr>
        <w:pPrChange w:id="317" w:author="Edu" w:date="2017-01-12T10:36:00Z">
          <w:pPr/>
        </w:pPrChange>
      </w:pPr>
    </w:p>
    <w:p w14:paraId="446E0EDD" w14:textId="430FBE48" w:rsidR="007905F5" w:rsidRDefault="00B27BA8">
      <w:pPr>
        <w:spacing w:line="480" w:lineRule="auto"/>
        <w:rPr>
          <w:b/>
        </w:rPr>
        <w:pPrChange w:id="318" w:author="Edu" w:date="2017-01-12T10:36:00Z">
          <w:pPr/>
        </w:pPrChange>
      </w:pPr>
      <w:commentRangeStart w:id="319"/>
      <w:r w:rsidRPr="00B27BA8">
        <w:rPr>
          <w:b/>
        </w:rPr>
        <w:t>Results</w:t>
      </w:r>
      <w:commentRangeEnd w:id="319"/>
      <w:r w:rsidR="00427002">
        <w:rPr>
          <w:rStyle w:val="CommentReference"/>
        </w:rPr>
        <w:commentReference w:id="319"/>
      </w:r>
    </w:p>
    <w:p w14:paraId="24ED6A32" w14:textId="141DD055" w:rsidR="00B27BA8" w:rsidRDefault="00B27BA8">
      <w:pPr>
        <w:spacing w:line="480" w:lineRule="auto"/>
        <w:pPrChange w:id="320" w:author="Edu" w:date="2017-01-12T10:36:00Z">
          <w:pPr/>
        </w:pPrChange>
      </w:pPr>
      <w:r>
        <w:rPr>
          <w:b/>
        </w:rPr>
        <w:tab/>
      </w:r>
      <w:r>
        <w:t xml:space="preserve">In </w:t>
      </w:r>
      <w:r w:rsidRPr="00B27BA8">
        <w:rPr>
          <w:i/>
        </w:rPr>
        <w:t>species A</w:t>
      </w:r>
      <w:r>
        <w:t xml:space="preserve">, we </w:t>
      </w:r>
      <w:del w:id="321" w:author="Edu" w:date="2017-01-12T10:46:00Z">
        <w:r w:rsidDel="004C787C">
          <w:delText xml:space="preserve">achieved </w:delText>
        </w:r>
      </w:del>
      <w:ins w:id="322" w:author="Edu" w:date="2017-01-12T10:46:00Z">
        <w:r w:rsidR="004C787C">
          <w:t>generated data representing</w:t>
        </w:r>
      </w:ins>
      <w:del w:id="323" w:author="Edu" w:date="2017-01-12T10:47:00Z">
        <w:r w:rsidDel="004C787C">
          <w:delText>identifying</w:delText>
        </w:r>
      </w:del>
      <w:r>
        <w:t xml:space="preserve"> the full range of </w:t>
      </w:r>
      <w:del w:id="324" w:author="Edu" w:date="2017-01-12T10:46:00Z">
        <w:r w:rsidDel="004C787C">
          <w:delText xml:space="preserve">cardinal </w:delText>
        </w:r>
      </w:del>
      <w:ins w:id="325" w:author="Edu" w:date="2017-01-12T10:46:00Z">
        <w:r w:rsidR="004C787C">
          <w:t xml:space="preserve">germination </w:t>
        </w:r>
      </w:ins>
      <w:r>
        <w:t>temperatures (Figure 1, 2</w:t>
      </w:r>
      <w:r w:rsidR="001E33C4">
        <w:t xml:space="preserve">, </w:t>
      </w:r>
      <w:r w:rsidR="00451D27">
        <w:t>Supplementary Information 3</w:t>
      </w:r>
      <w:r w:rsidR="004D19DF">
        <w:t xml:space="preserve"> </w:t>
      </w:r>
      <w:r w:rsidR="001E33C4">
        <w:t>Table S1</w:t>
      </w:r>
      <w:r>
        <w:t>)</w:t>
      </w:r>
      <w:ins w:id="326" w:author="Edu" w:date="2017-01-12T10:47:00Z">
        <w:r w:rsidR="004C787C">
          <w:t>. This allowed to</w:t>
        </w:r>
      </w:ins>
      <w:del w:id="327" w:author="Edu" w:date="2017-01-12T10:47:00Z">
        <w:r w:rsidDel="004C787C">
          <w:delText>,</w:delText>
        </w:r>
      </w:del>
      <w:r w:rsidR="001E33C4">
        <w:t xml:space="preserve"> </w:t>
      </w:r>
      <w:del w:id="328" w:author="Edu" w:date="2017-01-12T12:47:00Z">
        <w:r w:rsidR="001E33C4" w:rsidDel="00403FF1">
          <w:delText>identify</w:delText>
        </w:r>
      </w:del>
      <w:del w:id="329" w:author="Edu" w:date="2017-01-12T12:46:00Z">
        <w:r w:rsidR="001E33C4" w:rsidDel="00403FF1">
          <w:delText>ing</w:delText>
        </w:r>
      </w:del>
      <w:ins w:id="330" w:author="Edu" w:date="2017-01-12T12:47:00Z">
        <w:r w:rsidR="00403FF1">
          <w:t>calculate</w:t>
        </w:r>
      </w:ins>
      <w:r w:rsidR="001E33C4">
        <w:t xml:space="preserve"> </w:t>
      </w:r>
      <w:del w:id="331" w:author="Edu" w:date="2017-01-12T10:47:00Z">
        <w:r w:rsidR="001E33C4" w:rsidDel="004C787C">
          <w:delText xml:space="preserve">a range of temperature </w:delText>
        </w:r>
      </w:del>
      <w:ins w:id="332" w:author="Edu" w:date="2017-01-12T10:47:00Z">
        <w:r w:rsidR="004C787C">
          <w:t xml:space="preserve">germination </w:t>
        </w:r>
      </w:ins>
      <w:r w:rsidR="001E33C4">
        <w:t>rates</w:t>
      </w:r>
      <w:ins w:id="333" w:author="Edu" w:date="2017-01-12T10:47:00Z">
        <w:r w:rsidR="004C787C">
          <w:t xml:space="preserve"> </w:t>
        </w:r>
        <w:r w:rsidR="004C787C">
          <w:lastRenderedPageBreak/>
          <w:t xml:space="preserve">in the suboptimal and </w:t>
        </w:r>
        <w:proofErr w:type="spellStart"/>
        <w:r w:rsidR="004C787C">
          <w:t>supraoptimal</w:t>
        </w:r>
        <w:proofErr w:type="spellEnd"/>
        <w:r w:rsidR="004C787C">
          <w:t xml:space="preserve"> temperature ranges</w:t>
        </w:r>
      </w:ins>
      <w:r w:rsidR="001E33C4">
        <w:t xml:space="preserve"> (Table S2)</w:t>
      </w:r>
      <w:ins w:id="334" w:author="Edu" w:date="2017-01-12T10:47:00Z">
        <w:r w:rsidR="004C787C">
          <w:t>. A segmented</w:t>
        </w:r>
      </w:ins>
      <w:ins w:id="335" w:author="Edu" w:date="2017-01-12T12:47:00Z">
        <w:r w:rsidR="00403FF1">
          <w:t xml:space="preserve"> regression</w:t>
        </w:r>
      </w:ins>
      <w:ins w:id="336" w:author="Edu" w:date="2017-01-12T10:47:00Z">
        <w:r w:rsidR="004C787C">
          <w:t xml:space="preserve"> </w:t>
        </w:r>
      </w:ins>
      <w:del w:id="337" w:author="Edu" w:date="2017-01-12T10:47:00Z">
        <w:r w:rsidR="001E33C4" w:rsidDel="004C787C">
          <w:delText>, where</w:delText>
        </w:r>
        <w:r w:rsidDel="004C787C">
          <w:delText xml:space="preserve"> a segmented model </w:delText>
        </w:r>
      </w:del>
      <w:r>
        <w:t>could be fit to the data (Figure 3a)</w:t>
      </w:r>
      <w:r w:rsidR="001E33C4">
        <w:t xml:space="preserve">, </w:t>
      </w:r>
      <w:del w:id="338" w:author="Edu" w:date="2017-01-12T10:48:00Z">
        <w:r w:rsidR="001E33C4" w:rsidDel="004C787C">
          <w:delText xml:space="preserve">and </w:delText>
        </w:r>
      </w:del>
      <w:ins w:id="339" w:author="Edu" w:date="2017-01-12T10:48:00Z">
        <w:r w:rsidR="004C787C">
          <w:t xml:space="preserve">calculating </w:t>
        </w:r>
      </w:ins>
      <w:r w:rsidR="001E33C4">
        <w:t xml:space="preserve">the cardinal temperatures successfully </w:t>
      </w:r>
      <w:del w:id="340" w:author="Edu" w:date="2017-01-12T10:48:00Z">
        <w:r w:rsidR="001E33C4" w:rsidDel="004C787C">
          <w:delText xml:space="preserve">identified </w:delText>
        </w:r>
      </w:del>
      <w:r w:rsidR="001E33C4">
        <w:t>(Table S3)</w:t>
      </w:r>
      <w:r>
        <w:t xml:space="preserve">. In </w:t>
      </w:r>
      <w:r w:rsidRPr="00B27BA8">
        <w:rPr>
          <w:i/>
        </w:rPr>
        <w:t>species B</w:t>
      </w:r>
      <w:r>
        <w:rPr>
          <w:i/>
        </w:rPr>
        <w:t xml:space="preserve">, </w:t>
      </w:r>
      <w:r>
        <w:t>the full range was not successfully identified</w:t>
      </w:r>
      <w:r w:rsidR="001E33C4">
        <w:t xml:space="preserve"> (Table S1)</w:t>
      </w:r>
      <w:r>
        <w:t xml:space="preserve">, but only the sub-optimal temperatures were </w:t>
      </w:r>
      <w:del w:id="341" w:author="Edu" w:date="2017-01-12T10:48:00Z">
        <w:r w:rsidDel="004C787C">
          <w:delText xml:space="preserve">achieved </w:delText>
        </w:r>
      </w:del>
      <w:ins w:id="342" w:author="Edu" w:date="2017-01-12T10:48:00Z">
        <w:r w:rsidR="004C787C">
          <w:t xml:space="preserve">represented in the data </w:t>
        </w:r>
      </w:ins>
      <w:r>
        <w:t>(Figure 1,</w:t>
      </w:r>
      <w:r w:rsidR="004D19DF">
        <w:t xml:space="preserve"> </w:t>
      </w:r>
      <w:r>
        <w:t>2</w:t>
      </w:r>
      <w:ins w:id="343" w:author="Edu" w:date="2017-01-12T12:47:00Z">
        <w:r w:rsidR="00403FF1">
          <w:t>)</w:t>
        </w:r>
      </w:ins>
      <w:ins w:id="344" w:author="Edu" w:date="2017-01-12T10:48:00Z">
        <w:r w:rsidR="004C787C">
          <w:t>.</w:t>
        </w:r>
      </w:ins>
      <w:del w:id="345" w:author="Edu" w:date="2017-01-12T10:48:00Z">
        <w:r w:rsidDel="004C787C">
          <w:delText>)</w:delText>
        </w:r>
      </w:del>
      <w:r>
        <w:t xml:space="preserve"> </w:t>
      </w:r>
      <w:del w:id="346" w:author="Edu" w:date="2017-01-12T10:48:00Z">
        <w:r w:rsidDel="004C787C">
          <w:delText xml:space="preserve">and </w:delText>
        </w:r>
      </w:del>
      <w:ins w:id="347" w:author="Edu" w:date="2017-01-12T10:48:00Z">
        <w:r w:rsidR="004C787C">
          <w:t>T</w:t>
        </w:r>
      </w:ins>
      <w:del w:id="348" w:author="Edu" w:date="2017-01-12T10:48:00Z">
        <w:r w:rsidDel="004C787C">
          <w:delText>t</w:delText>
        </w:r>
      </w:del>
      <w:r>
        <w:t>he supra-optimal temperatures were not identified, as after the best germination rate was reached</w:t>
      </w:r>
      <w:ins w:id="349" w:author="Edu" w:date="2017-01-12T10:48:00Z">
        <w:r w:rsidR="00105657">
          <w:t xml:space="preserve"> at </w:t>
        </w:r>
        <w:r w:rsidR="00105657" w:rsidRPr="00105657">
          <w:rPr>
            <w:color w:val="FF0000"/>
            <w:rPrChange w:id="350" w:author="Edu" w:date="2017-01-12T10:48:00Z">
              <w:rPr/>
            </w:rPrChange>
          </w:rPr>
          <w:t>treatment X</w:t>
        </w:r>
      </w:ins>
      <w:r>
        <w:t xml:space="preserve">, </w:t>
      </w:r>
      <w:del w:id="351" w:author="Edu" w:date="2017-01-12T10:49:00Z">
        <w:r w:rsidDel="00105657">
          <w:delText xml:space="preserve">the </w:delText>
        </w:r>
      </w:del>
      <w:ins w:id="352" w:author="Edu" w:date="2017-01-12T10:49:00Z">
        <w:r w:rsidR="00105657">
          <w:t xml:space="preserve">higher </w:t>
        </w:r>
      </w:ins>
      <w:del w:id="353" w:author="Edu" w:date="2017-01-12T10:49:00Z">
        <w:r w:rsidDel="00105657">
          <w:delText xml:space="preserve">other </w:delText>
        </w:r>
      </w:del>
      <w:r>
        <w:t xml:space="preserve">temperatures did not </w:t>
      </w:r>
      <w:del w:id="354" w:author="Edu" w:date="2017-01-12T10:49:00Z">
        <w:r w:rsidDel="00105657">
          <w:delText>successfully germinate at all</w:delText>
        </w:r>
      </w:del>
      <w:ins w:id="355" w:author="Edu" w:date="2017-01-12T10:49:00Z">
        <w:r w:rsidR="00105657">
          <w:t>produce any germination</w:t>
        </w:r>
      </w:ins>
      <w:r w:rsidR="001E33C4">
        <w:t xml:space="preserve"> and had a total cumulative germination of zero (0)</w:t>
      </w:r>
      <w:r>
        <w:t xml:space="preserve">. </w:t>
      </w:r>
      <w:ins w:id="356" w:author="Edu" w:date="2017-01-12T10:49:00Z">
        <w:r w:rsidR="00403FF1">
          <w:t>In this scenario</w:t>
        </w:r>
        <w:r w:rsidR="00105657">
          <w:t xml:space="preserve"> it is impossible to determine the Tc nor the To. </w:t>
        </w:r>
      </w:ins>
      <w:r>
        <w:t xml:space="preserve">In </w:t>
      </w:r>
      <w:r w:rsidRPr="00B27BA8">
        <w:rPr>
          <w:i/>
        </w:rPr>
        <w:t>species B</w:t>
      </w:r>
      <w:r>
        <w:t xml:space="preserve"> the segmented model </w:t>
      </w:r>
      <w:del w:id="357" w:author="Edu" w:date="2017-01-12T12:47:00Z">
        <w:r w:rsidDel="00403FF1">
          <w:delText>could not</w:delText>
        </w:r>
      </w:del>
      <w:ins w:id="358" w:author="Edu" w:date="2017-01-12T12:47:00Z">
        <w:r w:rsidR="00403FF1">
          <w:t>cannot</w:t>
        </w:r>
      </w:ins>
      <w:r>
        <w:t xml:space="preserve"> be fit to the data (Figure 3 b), but </w:t>
      </w:r>
      <w:del w:id="359" w:author="Edu" w:date="2017-01-12T10:50:00Z">
        <w:r w:rsidDel="00105657">
          <w:delText>could be fit to a smooth linear model to i</w:delText>
        </w:r>
        <w:r w:rsidR="001E33C4" w:rsidDel="00105657">
          <w:delText xml:space="preserve">dentify a potential portion of </w:delText>
        </w:r>
        <w:r w:rsidDel="00105657">
          <w:delText>the sub-optimal range of germination</w:delText>
        </w:r>
      </w:del>
      <w:ins w:id="360" w:author="Edu" w:date="2017-01-12T10:50:00Z">
        <w:r w:rsidR="00105657">
          <w:t>a linear regression of the suboptimal temperature range can identify the Tb</w:t>
        </w:r>
      </w:ins>
      <w:r>
        <w:t xml:space="preserve"> (Figure 4 b).</w:t>
      </w:r>
      <w:ins w:id="361" w:author="Edu" w:date="2017-01-12T10:50:00Z">
        <w:r w:rsidR="00105657">
          <w:t xml:space="preserve"> The same script can be used if only </w:t>
        </w:r>
        <w:proofErr w:type="spellStart"/>
        <w:r w:rsidR="00105657">
          <w:t>supraoptimal</w:t>
        </w:r>
        <w:proofErr w:type="spellEnd"/>
        <w:r w:rsidR="00105657">
          <w:t xml:space="preserve"> temperatures are available, and in this case it will calculate the Tc.</w:t>
        </w:r>
      </w:ins>
    </w:p>
    <w:p w14:paraId="4D3CFBD7" w14:textId="1CF556AE" w:rsidR="007905F5" w:rsidRDefault="007905F5">
      <w:pPr>
        <w:spacing w:line="480" w:lineRule="auto"/>
        <w:rPr>
          <w:b/>
        </w:rPr>
        <w:pPrChange w:id="362" w:author="Edu" w:date="2017-01-12T10:36:00Z">
          <w:pPr/>
        </w:pPrChange>
      </w:pPr>
      <w:r w:rsidRPr="007905F5">
        <w:rPr>
          <w:b/>
        </w:rPr>
        <w:t>Discussion</w:t>
      </w:r>
    </w:p>
    <w:p w14:paraId="1DFBC0F4" w14:textId="05161588" w:rsidR="00B27BA8" w:rsidRPr="007905F5" w:rsidRDefault="007905F5">
      <w:pPr>
        <w:spacing w:line="480" w:lineRule="auto"/>
        <w:ind w:firstLine="720"/>
        <w:pPrChange w:id="363" w:author="Edu" w:date="2017-01-12T10:36:00Z">
          <w:pPr>
            <w:ind w:firstLine="720"/>
          </w:pPr>
        </w:pPrChange>
      </w:pPr>
      <w:r>
        <w:t xml:space="preserve">This method is appropriate for the </w:t>
      </w:r>
      <w:del w:id="364" w:author="Edu" w:date="2017-01-12T12:48:00Z">
        <w:r w:rsidDel="00403FF1">
          <w:delText xml:space="preserve">use of the </w:delText>
        </w:r>
      </w:del>
      <w:r>
        <w:t xml:space="preserve">analysis of germination data to identify </w:t>
      </w:r>
      <w:del w:id="365" w:author="Edu" w:date="2017-01-12T11:04:00Z">
        <w:r w:rsidR="005A4AD7" w:rsidDel="006E1C70">
          <w:delText xml:space="preserve">thermal time and </w:delText>
        </w:r>
      </w:del>
      <w:r>
        <w:t>cardinal temperatures</w:t>
      </w:r>
      <w:ins w:id="366" w:author="Edu" w:date="2017-01-12T12:48:00Z">
        <w:r w:rsidR="00403FF1">
          <w:t xml:space="preserve"> and thermal time</w:t>
        </w:r>
      </w:ins>
      <w:r>
        <w:t>.</w:t>
      </w:r>
      <w:r w:rsidR="005A4AD7">
        <w:t xml:space="preserve"> </w:t>
      </w:r>
      <w:r w:rsidR="006371B4">
        <w:t>The method we present here offers an</w:t>
      </w:r>
      <w:r w:rsidR="005A4AD7">
        <w:t xml:space="preserve"> opportunity to </w:t>
      </w:r>
      <w:r w:rsidR="002A54B3">
        <w:t xml:space="preserve">calculate </w:t>
      </w:r>
      <w:r w:rsidR="00A545E0">
        <w:t>th</w:t>
      </w:r>
      <w:ins w:id="367" w:author="Edu" w:date="2017-01-12T12:48:00Z">
        <w:r w:rsidR="00403FF1">
          <w:t>e</w:t>
        </w:r>
      </w:ins>
      <w:del w:id="368" w:author="Edu" w:date="2017-01-12T12:48:00Z">
        <w:r w:rsidR="00A545E0" w:rsidDel="00403FF1">
          <w:delText>is</w:delText>
        </w:r>
      </w:del>
      <w:r w:rsidR="00A545E0">
        <w:t xml:space="preserve"> </w:t>
      </w:r>
      <w:del w:id="369" w:author="Edu" w:date="2017-01-12T12:48:00Z">
        <w:r w:rsidR="00A545E0" w:rsidDel="00403FF1">
          <w:delText xml:space="preserve">analysis </w:delText>
        </w:r>
      </w:del>
      <w:ins w:id="370" w:author="Edu" w:date="2017-01-12T12:48:00Z">
        <w:r w:rsidR="00403FF1">
          <w:t>analys</w:t>
        </w:r>
        <w:r w:rsidR="00403FF1">
          <w:t>e</w:t>
        </w:r>
        <w:r w:rsidR="00403FF1">
          <w:t xml:space="preserve">s </w:t>
        </w:r>
      </w:ins>
      <w:r w:rsidR="00A545E0">
        <w:t>rapidly, and to select the breaking point</w:t>
      </w:r>
      <w:del w:id="371" w:author="Edu" w:date="2017-01-12T12:48:00Z">
        <w:r w:rsidR="00A545E0" w:rsidDel="00403FF1">
          <w:delText>s</w:delText>
        </w:r>
      </w:del>
      <w:r w:rsidR="00A545E0">
        <w:t xml:space="preserve"> in the data</w:t>
      </w:r>
      <w:r w:rsidR="008173A2">
        <w:t xml:space="preserve"> </w:t>
      </w:r>
      <w:del w:id="372" w:author="Edu" w:date="2017-01-12T10:55:00Z">
        <w:r w:rsidR="008173A2" w:rsidDel="00105657">
          <w:delText>scientifically</w:delText>
        </w:r>
      </w:del>
      <w:ins w:id="373" w:author="Edu" w:date="2017-01-12T12:48:00Z">
        <w:r w:rsidR="00403FF1">
          <w:t>without</w:t>
        </w:r>
      </w:ins>
      <w:ins w:id="374" w:author="Edu" w:date="2017-01-12T10:55:00Z">
        <w:r w:rsidR="00105657">
          <w:t xml:space="preserve"> user bias</w:t>
        </w:r>
      </w:ins>
      <w:r w:rsidR="00A545E0">
        <w:t xml:space="preserve">. </w:t>
      </w:r>
      <w:r w:rsidR="005A4AD7">
        <w:t xml:space="preserve">When using this script, we recommend that users become familiar with the basics to using R, and seek out </w:t>
      </w:r>
      <w:r w:rsidR="00451D27">
        <w:t xml:space="preserve">one of </w:t>
      </w:r>
      <w:r w:rsidR="005A4AD7">
        <w:t>the many introductory tutorials that exist online.</w:t>
      </w:r>
      <w:r w:rsidR="00092A96">
        <w:t xml:space="preserve"> We suggest to ensure all packages are installed, and libraries uploaded, and follow the notes in the script using the example data sets in the supplementary information</w:t>
      </w:r>
      <w:del w:id="375" w:author="Edu" w:date="2017-01-12T10:56:00Z">
        <w:r w:rsidR="00451D27" w:rsidDel="00105657">
          <w:delText xml:space="preserve"> </w:delText>
        </w:r>
      </w:del>
      <w:r w:rsidR="00F2550A">
        <w:t>, using this paper as a complimentary resource to the script</w:t>
      </w:r>
      <w:r w:rsidR="00092A96">
        <w:t xml:space="preserve">. </w:t>
      </w:r>
    </w:p>
    <w:p w14:paraId="309077E2" w14:textId="3323C420" w:rsidR="00035977" w:rsidRDefault="00035977">
      <w:pPr>
        <w:spacing w:line="480" w:lineRule="auto"/>
        <w:ind w:firstLine="720"/>
        <w:pPrChange w:id="376" w:author="Edu" w:date="2017-01-12T10:36:00Z">
          <w:pPr>
            <w:ind w:firstLine="720"/>
          </w:pPr>
        </w:pPrChange>
      </w:pPr>
      <w:r>
        <w:t xml:space="preserve">To engage in an experiment that will set out to identify cardinal temperatures, one must plan an experimental design which will purposefully identify </w:t>
      </w:r>
      <w:del w:id="377" w:author="Edu" w:date="2017-01-12T12:49:00Z">
        <w:r w:rsidDel="00403FF1">
          <w:delText xml:space="preserve">inappropriate </w:delText>
        </w:r>
      </w:del>
      <w:ins w:id="378" w:author="Edu" w:date="2017-01-12T12:49:00Z">
        <w:r w:rsidR="00403FF1">
          <w:t>all the germination</w:t>
        </w:r>
        <w:r w:rsidR="00403FF1">
          <w:t xml:space="preserve"> </w:t>
        </w:r>
      </w:ins>
      <w:r>
        <w:t>temperature</w:t>
      </w:r>
      <w:ins w:id="379" w:author="Edu" w:date="2017-01-12T12:49:00Z">
        <w:r w:rsidR="00403FF1">
          <w:t xml:space="preserve"> range,</w:t>
        </w:r>
      </w:ins>
      <w:del w:id="380" w:author="Edu" w:date="2017-01-12T12:49:00Z">
        <w:r w:rsidDel="00403FF1">
          <w:delText>s,</w:delText>
        </w:r>
      </w:del>
      <w:r>
        <w:t xml:space="preserve"> </w:t>
      </w:r>
      <w:del w:id="381" w:author="Edu" w:date="2017-01-12T12:49:00Z">
        <w:r w:rsidDel="00403FF1">
          <w:delText>which are</w:delText>
        </w:r>
      </w:del>
      <w:ins w:id="382" w:author="Edu" w:date="2017-01-12T12:49:00Z">
        <w:r w:rsidR="00403FF1">
          <w:t>with data points</w:t>
        </w:r>
      </w:ins>
      <w:r>
        <w:t xml:space="preserve"> bel</w:t>
      </w:r>
      <w:r w:rsidR="00725FF3">
        <w:t>ow the optimal temperature (sub-</w:t>
      </w:r>
      <w:r>
        <w:t>optimal) and above the optimal</w:t>
      </w:r>
      <w:r w:rsidR="00725FF3">
        <w:t xml:space="preserve"> germination temperature (supra-</w:t>
      </w:r>
      <w:r>
        <w:t>optimal)</w:t>
      </w:r>
      <w:r w:rsidR="008173A2">
        <w:t xml:space="preserve">, pushing each species to its </w:t>
      </w:r>
      <w:del w:id="383" w:author="Edu" w:date="2017-01-12T10:56:00Z">
        <w:r w:rsidR="008173A2" w:rsidDel="00105657">
          <w:delText>polar limits</w:delText>
        </w:r>
      </w:del>
      <w:ins w:id="384" w:author="Edu" w:date="2017-01-12T10:56:00Z">
        <w:r w:rsidR="00105657">
          <w:t>thermal thresholds</w:t>
        </w:r>
      </w:ins>
      <w:r>
        <w:t xml:space="preserve">. In order to fit a segmented curve, there must be a minimum of three suboptimal temperatures, and a </w:t>
      </w:r>
      <w:r>
        <w:lastRenderedPageBreak/>
        <w:t>minimum of three supra op</w:t>
      </w:r>
      <w:r w:rsidR="008173A2">
        <w:t xml:space="preserve">timal temperatures. </w:t>
      </w:r>
      <w:r>
        <w:t>It is thus recommended that experimental design</w:t>
      </w:r>
      <w:ins w:id="385" w:author="Edu" w:date="2017-01-12T12:50:00Z">
        <w:r w:rsidR="00403FF1">
          <w:t>s</w:t>
        </w:r>
      </w:ins>
      <w:r>
        <w:t xml:space="preserve"> </w:t>
      </w:r>
      <w:del w:id="386" w:author="Edu" w:date="2017-01-12T12:50:00Z">
        <w:r w:rsidDel="00403FF1">
          <w:delText xml:space="preserve">tests </w:delText>
        </w:r>
      </w:del>
      <w:ins w:id="387" w:author="Edu" w:date="2017-01-12T12:50:00Z">
        <w:r w:rsidR="00403FF1">
          <w:t>include</w:t>
        </w:r>
        <w:r w:rsidR="00403FF1">
          <w:t xml:space="preserve"> </w:t>
        </w:r>
      </w:ins>
      <w:r w:rsidR="008173A2">
        <w:t xml:space="preserve">a minimum of </w:t>
      </w:r>
      <w:r>
        <w:t xml:space="preserve">5-6 temperatures for each to effectively explore potential </w:t>
      </w:r>
      <w:r w:rsidR="008173A2">
        <w:t xml:space="preserve">germination temperature </w:t>
      </w:r>
      <w:r>
        <w:t xml:space="preserve">ranges. </w:t>
      </w:r>
      <w:r w:rsidR="00F2550A">
        <w:t>The less that is known about a given species, the more temperatures that should be tested.</w:t>
      </w:r>
    </w:p>
    <w:p w14:paraId="379652DA" w14:textId="412EAB38" w:rsidR="007905F5" w:rsidRDefault="00035977">
      <w:pPr>
        <w:spacing w:line="480" w:lineRule="auto"/>
        <w:ind w:firstLine="720"/>
        <w:pPrChange w:id="388" w:author="Edu" w:date="2017-01-12T10:36:00Z">
          <w:pPr>
            <w:ind w:firstLine="720"/>
          </w:pPr>
        </w:pPrChange>
      </w:pPr>
      <w:r>
        <w:t xml:space="preserve">Constant temperatures </w:t>
      </w:r>
      <w:r w:rsidR="002B4669">
        <w:t xml:space="preserve">are known to produce promising results for testing cardinal temperatures, particularly for agricultural varieties which have been bred for uniformity, and stable germination temperatures </w:t>
      </w:r>
      <w:r w:rsidR="002B4669">
        <w:fldChar w:fldCharType="begin"/>
      </w:r>
      <w:r w:rsidR="00DC6843">
        <w:instrText xml:space="preserve"> ADDIN PAPERS2_CITATIONS &lt;citation&gt;&lt;uuid&gt;02A0C5D4-5806-4662-9E06-B4C0B0A94F18&lt;/uuid&gt;&lt;priority&gt;0&lt;/priority&gt;&lt;publications&gt;&lt;publication&gt;&lt;volume&gt;37&lt;/volume&gt;&lt;number&gt;178&lt;/number&gt;&lt;subtitle&gt;A comparison of chickpea, lentil, soyabean and cowpea at constant temperatures&lt;/subtitle&gt;&lt;startpage&gt;705&lt;/startpage&gt;&lt;title&gt;The Influence of Tmperature of Seed Germination Rate in Grain Legumes&lt;/title&gt;&lt;uuid&gt;F6C44BF5-CBCB-42F9-AE19-A4A79460F0F6&lt;/uuid&gt;&lt;subtype&gt;400&lt;/subtype&gt;&lt;endpage&gt;715&lt;/endpage&gt;&lt;type&gt;400&lt;/type&gt;&lt;citekey&gt;Anonymous:9sRL9cvL&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S&lt;/firstName&gt;&lt;lastName&gt;Covell&lt;/lastName&gt;&lt;/author&gt;&lt;author&gt;&lt;firstName&gt;R&lt;/firstName&gt;&lt;middleNames&gt;H&lt;/middleNames&gt;&lt;lastName&gt;Ellis&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gt;&lt;volume&gt;37&lt;/volume&gt;&lt;number&gt;183&lt;/number&gt;&lt;subtitle&gt;Intraspecific varaition in chickpea at costant temperatures&lt;/subtitle&gt;&lt;startpage&gt;1503&lt;/startpage&gt;&lt;title&gt;The Influence of Temperature on Seed Germination Rate in Grain Legumes&lt;/title&gt;&lt;uuid&gt;076F26F2-0531-42D5-9A42-1607EA2B733D&lt;/uuid&gt;&lt;subtype&gt;400&lt;/subtype&gt;&lt;endpage&gt;1515&lt;/endpage&gt;&lt;type&gt;400&lt;/type&gt;&lt;citekey&gt;Anonymous:B28m8gUx&lt;/citekey&gt;&lt;publication_date&gt;99198601281200000000222000&lt;/publication_date&gt;&lt;bundle&gt;&lt;publication&gt;&lt;title&gt;Journal of Experimental Botany&lt;/title&gt;&lt;type&gt;-100&lt;/type&gt;&lt;subtype&gt;-100&lt;/subtype&gt;&lt;uuid&gt;4A35B51C-136D-48D9-BF95-CE8C2030EED8&lt;/uuid&gt;&lt;/publication&gt;&lt;/bundle&gt;&lt;authors&gt;&lt;author&gt;&lt;firstName&gt;R&lt;/firstName&gt;&lt;middleNames&gt;H&lt;/middleNames&gt;&lt;lastName&gt;Ellis&lt;/lastName&gt;&lt;/author&gt;&lt;author&gt;&lt;firstName&gt;S&lt;/firstName&gt;&lt;lastName&gt;Covell&lt;/lastName&gt;&lt;/author&gt;&lt;author&gt;&lt;firstName&gt;E&lt;/firstName&gt;&lt;middleNames&gt;H&lt;/middleNames&gt;&lt;lastName&gt;Roberts&lt;/lastName&gt;&lt;/author&gt;&lt;author&gt;&lt;firstName&gt;R&lt;/firstName&gt;&lt;middleNames&gt;J&lt;/middleNames&gt;&lt;lastName&gt;Summerfield&lt;/lastName&gt;&lt;/author&gt;&lt;/authors&gt;&lt;/publication&gt;&lt;/publications&gt;&lt;cites&gt;&lt;/cites&gt;&lt;/citation&gt;</w:instrText>
      </w:r>
      <w:r w:rsidR="002B4669">
        <w:fldChar w:fldCharType="separate"/>
      </w:r>
      <w:r w:rsidR="00DC6843">
        <w:rPr>
          <w:rFonts w:eastAsiaTheme="minorEastAsia"/>
          <w:lang w:val="en-US" w:eastAsia="ja-JP"/>
        </w:rPr>
        <w:t>(Covell et al 1986, Ellis et al 1986)</w:t>
      </w:r>
      <w:r w:rsidR="002B4669">
        <w:fldChar w:fldCharType="end"/>
      </w:r>
      <w:r w:rsidR="002B4669">
        <w:t>. H</w:t>
      </w:r>
      <w:r>
        <w:t xml:space="preserve">owever many wild species, particularly alpine species, may require alternating temperatures, or alternating temperatures may better represent real ambient conditions found in nature </w:t>
      </w:r>
      <w:r>
        <w:fldChar w:fldCharType="begin"/>
      </w:r>
      <w:r w:rsidR="00DC6843">
        <w:instrText xml:space="preserve"> ADDIN PAPERS2_CITATIONS &lt;citation&gt;&lt;uuid&gt;7DCF5358-565F-4370-8F44-75495DC7B855&lt;/uuid&gt;&lt;priority&gt;0&lt;/priority&gt;&lt;publications&gt;&lt;publication&gt;&lt;startpage&gt;1&lt;/startpage&gt;&lt;endpage&gt;1602&lt;/endpage&gt;&lt;title&gt;Seeds: Ecology, Biogeography, and Evolution of Dormancy and Germination&lt;/title&gt;&lt;uuid&gt;87DCEEF1-921B-4B42-82E1-02A0B2A43D22&lt;/uuid&gt;&lt;subtype&gt;0&lt;/subtype&gt;&lt;publisher&gt;Elsevier Inc.&lt;/publisher&gt;&lt;version&gt;Second Edition&lt;/version&gt;&lt;type&gt;0&lt;/type&gt;&lt;citekey&gt;Baskin:2014ur&lt;/citekey&gt;&lt;publication_date&gt;99201400001200000000200000&lt;/publication_date&gt;&lt;authors&gt;&lt;author&gt;&lt;firstName&gt;Carol&lt;/firstName&gt;&lt;middleNames&gt;C&lt;/middleNames&gt;&lt;lastName&gt;Baskin&lt;/lastName&gt;&lt;/author&gt;&lt;author&gt;&lt;firstName&gt;Jerry&lt;/firstName&gt;&lt;middleNames&gt;M&lt;/middleNames&gt;&lt;lastName&gt;Baskin&lt;/lastName&gt;&lt;/author&gt;&lt;/authors&gt;&lt;/publication&gt;&lt;/publications&gt;&lt;cites&gt;&lt;/cites&gt;&lt;/citation&gt;</w:instrText>
      </w:r>
      <w:r>
        <w:fldChar w:fldCharType="separate"/>
      </w:r>
      <w:r w:rsidR="00092A96">
        <w:rPr>
          <w:rFonts w:eastAsiaTheme="minorEastAsia"/>
          <w:lang w:val="en-US" w:eastAsia="ja-JP"/>
        </w:rPr>
        <w:t>(Carol C Baskin and Baskin 2014)</w:t>
      </w:r>
      <w:r>
        <w:fldChar w:fldCharType="end"/>
      </w:r>
      <w:r>
        <w:t>. When testing with alternating temperatures, it is recommended for plotting that the average temperature be taken of the two alternating temperatures for each treatment</w:t>
      </w:r>
      <w:r w:rsidR="002B4669">
        <w:t xml:space="preserve"> </w:t>
      </w:r>
      <w:r w:rsidR="00451D27">
        <w:fldChar w:fldCharType="begin"/>
      </w:r>
      <w:r w:rsidR="00DC6843">
        <w:instrText xml:space="preserve"> ADDIN PAPERS2_CITATIONS &lt;citation&gt;&lt;uuid&gt;C4C26962-B59F-4099-887C-1668AB9B5CE7&lt;/uuid&gt;&lt;priority&gt;0&lt;/priority&gt;&lt;publications&gt;&lt;publication&gt;&lt;volume&gt;74&lt;/volume&gt;&lt;startpage&gt;519&lt;/startpage&gt;&lt;title&gt;Alternating Temperatures and Rate of Seed Germination in Lentil&lt;/title&gt;&lt;uuid&gt;360076F0-6F6F-4E8E-B63F-288D2A8C1771&lt;/uuid&gt;&lt;subtype&gt;400&lt;/subtype&gt;&lt;endpage&gt;524&lt;/endpage&gt;&lt;type&gt;400&lt;/type&gt;&lt;citekey&gt;Anonymous:NgB28G9v&lt;/citekey&gt;&lt;publication_date&gt;99199402041200000000222000&lt;/publication_date&gt;&lt;bundle&gt;&lt;publication&gt;&lt;title&gt;Annals of Botany&lt;/title&gt;&lt;type&gt;-100&lt;/type&gt;&lt;subtype&gt;-100&lt;/subtype&gt;&lt;uuid&gt;B215CCBD-0789-492F-9AE9-F60A2F13EBE1&lt;/uuid&gt;&lt;/publication&gt;&lt;/bundle&gt;&lt;authors&gt;&lt;author&gt;&lt;firstName&gt;R&lt;/firstName&gt;&lt;middleNames&gt;H&lt;/middleNames&gt;&lt;lastName&gt;Ellis&lt;/lastName&gt;&lt;/author&gt;&lt;author&gt;&lt;firstName&gt;S&lt;/firstName&gt;&lt;lastName&gt;Barret&lt;/lastName&gt;&lt;/author&gt;&lt;/authors&gt;&lt;/publication&gt;&lt;/publications&gt;&lt;cites&gt;&lt;/cites&gt;&lt;/citation&gt;</w:instrText>
      </w:r>
      <w:r w:rsidR="00451D27">
        <w:fldChar w:fldCharType="separate"/>
      </w:r>
      <w:r w:rsidR="00DC6843">
        <w:rPr>
          <w:rFonts w:eastAsiaTheme="minorEastAsia"/>
          <w:lang w:val="en-US" w:eastAsia="ja-JP"/>
        </w:rPr>
        <w:t>(Ellis and Barret 1994)</w:t>
      </w:r>
      <w:r w:rsidR="00451D27">
        <w:fldChar w:fldCharType="end"/>
      </w:r>
      <w:r>
        <w:t>.</w:t>
      </w:r>
      <w:r w:rsidR="005A4AD7">
        <w:t xml:space="preserve"> Thus, alternating temperature regimes should be carefully planned </w:t>
      </w:r>
      <w:r w:rsidR="002B4669">
        <w:t>to still result in temperature gradients when averaged</w:t>
      </w:r>
      <w:r w:rsidR="00F2550A">
        <w:t>, and may lead to odd results</w:t>
      </w:r>
      <w:r w:rsidR="005A4AD7">
        <w:t>.</w:t>
      </w:r>
      <w:r>
        <w:t xml:space="preserve"> Constant temperatures should never be compared to alternating temperatures</w:t>
      </w:r>
      <w:r w:rsidR="005A4AD7">
        <w:t xml:space="preserve"> within the same analysis, but if testing both, the two temperature regimes should be set up as two experiments, to compare the groups against each other</w:t>
      </w:r>
      <w:r>
        <w:t>.</w:t>
      </w:r>
      <w:r w:rsidR="008173A2">
        <w:t xml:space="preserve"> </w:t>
      </w:r>
      <w:r w:rsidR="00F2550A">
        <w:t xml:space="preserve">Ideally, in setting up an experimental design for wild species, a regime of both constant and alternating temperatures could be tested separately, and the results compared. </w:t>
      </w:r>
      <w:r w:rsidR="008173A2">
        <w:t xml:space="preserve">Experiments are recommended to be run </w:t>
      </w:r>
      <w:ins w:id="389" w:author="Edu" w:date="2017-01-12T11:01:00Z">
        <w:r w:rsidR="006E1C70">
          <w:t xml:space="preserve">until cumulative germination stops or reaches a plateau. </w:t>
        </w:r>
      </w:ins>
      <w:ins w:id="390" w:author="Edu" w:date="2017-01-12T12:51:00Z">
        <w:r w:rsidR="00403FF1">
          <w:t xml:space="preserve">Scoring dates should be adjusted to the </w:t>
        </w:r>
      </w:ins>
      <w:ins w:id="391" w:author="Edu" w:date="2017-01-12T12:52:00Z">
        <w:r w:rsidR="00403FF1">
          <w:t>speed</w:t>
        </w:r>
      </w:ins>
      <w:ins w:id="392" w:author="Edu" w:date="2017-01-12T12:51:00Z">
        <w:r w:rsidR="00403FF1">
          <w:t xml:space="preserve"> of germination of the study species, so a </w:t>
        </w:r>
      </w:ins>
      <w:ins w:id="393" w:author="Edu" w:date="2017-01-12T12:52:00Z">
        <w:r w:rsidR="00403FF1">
          <w:t xml:space="preserve">cumulative germination curves with good resolution are produced. </w:t>
        </w:r>
      </w:ins>
      <w:ins w:id="394" w:author="Edu" w:date="2017-01-12T11:01:00Z">
        <w:r w:rsidR="006E1C70">
          <w:t>Furthermore, it is important to consider that the cardinal temperatures are not fixed values but depend on the dormancy state of the seeds</w:t>
        </w:r>
      </w:ins>
      <w:ins w:id="395" w:author="Edu" w:date="2017-01-12T11:02:00Z">
        <w:r w:rsidR="006E1C70">
          <w:t xml:space="preserve"> (Pritchard et al 1996)</w:t>
        </w:r>
      </w:ins>
      <w:ins w:id="396" w:author="Edu" w:date="2017-01-12T11:01:00Z">
        <w:r w:rsidR="006E1C70">
          <w:t>.</w:t>
        </w:r>
      </w:ins>
      <w:del w:id="397" w:author="Edu" w:date="2017-01-12T11:02:00Z">
        <w:r w:rsidR="008173A2" w:rsidDel="006E1C70">
          <w:delText xml:space="preserve">for four to six weeks, or when dormancy is present extended until  </w:delText>
        </w:r>
        <w:r w:rsidR="008173A2" w:rsidRPr="0074130E" w:rsidDel="006E1C70">
          <w:rPr>
            <w:highlight w:val="yellow"/>
          </w:rPr>
          <w:delText>####</w:delText>
        </w:r>
        <w:r w:rsidR="0074130E" w:rsidRPr="0074130E" w:rsidDel="006E1C70">
          <w:rPr>
            <w:highlight w:val="yellow"/>
          </w:rPr>
          <w:delText xml:space="preserve"> (should we make a brief statement on how to account for, discredit, or allow for dormancy here?)</w:delText>
        </w:r>
        <w:r w:rsidR="008173A2" w:rsidRPr="0074130E" w:rsidDel="006E1C70">
          <w:rPr>
            <w:highlight w:val="yellow"/>
          </w:rPr>
          <w:delText>.</w:delText>
        </w:r>
      </w:del>
    </w:p>
    <w:p w14:paraId="279F5FF6" w14:textId="0D5D8C30" w:rsidR="00092A96" w:rsidDel="00403FF1" w:rsidRDefault="00092A96">
      <w:pPr>
        <w:spacing w:line="480" w:lineRule="auto"/>
        <w:ind w:firstLine="720"/>
        <w:rPr>
          <w:del w:id="398" w:author="Edu" w:date="2017-01-12T12:52:00Z"/>
        </w:rPr>
        <w:pPrChange w:id="399" w:author="Edu" w:date="2017-01-12T10:36:00Z">
          <w:pPr>
            <w:ind w:firstLine="720"/>
          </w:pPr>
        </w:pPrChange>
      </w:pPr>
      <w:r>
        <w:lastRenderedPageBreak/>
        <w:t>We have found and confirmed that this method is useful to calculate thermal time and cardinal temperatures in germination experiments which have tested a full range of temperatures across a given species germination gradient</w:t>
      </w:r>
      <w:r w:rsidR="002B4669">
        <w:t>, both rapidly and rigorously.</w:t>
      </w:r>
      <w:ins w:id="400" w:author="Edu" w:date="2017-01-12T10:57:00Z">
        <w:r w:rsidR="00105657">
          <w:t xml:space="preserve"> We believe that this method will be of great value to generate cardinal temperature data for an ever increasing number of species. </w:t>
        </w:r>
      </w:ins>
      <w:ins w:id="401" w:author="Edu" w:date="2017-01-12T10:58:00Z">
        <w:r w:rsidR="00105657">
          <w:t>Physiological thresholds such as the cardinal temperatures are highly informative plant traits</w:t>
        </w:r>
      </w:ins>
      <w:ins w:id="402" w:author="Edu" w:date="2017-01-12T10:59:00Z">
        <w:r w:rsidR="006E1C70">
          <w:t>, and a key tool to integrate plant regeneration into multi-species community studies</w:t>
        </w:r>
      </w:ins>
      <w:ins w:id="403" w:author="Edu" w:date="2017-01-12T11:00:00Z">
        <w:r w:rsidR="006E1C70">
          <w:t xml:space="preserve"> (</w:t>
        </w:r>
        <w:r w:rsidR="006E1C70" w:rsidRPr="006E1C70">
          <w:rPr>
            <w:color w:val="FF0000"/>
            <w:rPrChange w:id="404" w:author="Edu" w:date="2017-01-12T11:00:00Z">
              <w:rPr/>
            </w:rPrChange>
          </w:rPr>
          <w:t>Jiménez-Alfaro et al 2016, Funk and Larsson 2016</w:t>
        </w:r>
        <w:r w:rsidR="006E1C70">
          <w:t>)</w:t>
        </w:r>
      </w:ins>
      <w:ins w:id="405" w:author="Edu" w:date="2017-01-12T10:59:00Z">
        <w:r w:rsidR="006E1C70">
          <w:t>.</w:t>
        </w:r>
      </w:ins>
      <w:bookmarkStart w:id="406" w:name="_GoBack"/>
      <w:bookmarkEnd w:id="406"/>
    </w:p>
    <w:p w14:paraId="544C3766" w14:textId="77777777" w:rsidR="00092A96" w:rsidRDefault="00092A96" w:rsidP="00403FF1">
      <w:pPr>
        <w:spacing w:line="480" w:lineRule="auto"/>
        <w:ind w:firstLine="720"/>
        <w:pPrChange w:id="407" w:author="Edu" w:date="2017-01-12T12:52:00Z">
          <w:pPr/>
        </w:pPrChange>
      </w:pPr>
    </w:p>
    <w:p w14:paraId="755A3DB5" w14:textId="77777777" w:rsidR="00E82FA7" w:rsidRPr="00FD62C5" w:rsidRDefault="00041D35">
      <w:pPr>
        <w:spacing w:line="480" w:lineRule="auto"/>
        <w:rPr>
          <w:b/>
        </w:rPr>
        <w:pPrChange w:id="408" w:author="Edu" w:date="2017-01-12T10:36:00Z">
          <w:pPr/>
        </w:pPrChange>
      </w:pPr>
      <w:r w:rsidRPr="00FD62C5">
        <w:rPr>
          <w:b/>
        </w:rPr>
        <w:t>Acknowledgements</w:t>
      </w:r>
    </w:p>
    <w:p w14:paraId="01424C7D" w14:textId="0CC102F1" w:rsidR="00256429" w:rsidRDefault="00823821">
      <w:pPr>
        <w:spacing w:after="0" w:line="480" w:lineRule="auto"/>
        <w:rPr>
          <w:rFonts w:eastAsia="Times New Roman"/>
          <w:bCs/>
          <w:color w:val="070606"/>
          <w:shd w:val="clear" w:color="auto" w:fill="FFFFFF"/>
        </w:rPr>
        <w:pPrChange w:id="409" w:author="Edu" w:date="2017-01-12T10:36:00Z">
          <w:pPr>
            <w:spacing w:after="0"/>
          </w:pPr>
        </w:pPrChange>
      </w:pPr>
      <w:r>
        <w:rPr>
          <w:rFonts w:eastAsia="Times New Roman"/>
          <w:bCs/>
          <w:color w:val="070606"/>
          <w:shd w:val="clear" w:color="auto" w:fill="FFFFFF"/>
        </w:rPr>
        <w:t xml:space="preserve">Special thanks to the </w:t>
      </w:r>
      <w:proofErr w:type="spellStart"/>
      <w:r>
        <w:rPr>
          <w:rFonts w:eastAsia="Times New Roman"/>
          <w:bCs/>
          <w:color w:val="070606"/>
          <w:shd w:val="clear" w:color="auto" w:fill="FFFFFF"/>
        </w:rPr>
        <w:t>NAtive</w:t>
      </w:r>
      <w:proofErr w:type="spellEnd"/>
      <w:r>
        <w:rPr>
          <w:rFonts w:eastAsia="Times New Roman"/>
          <w:bCs/>
          <w:color w:val="070606"/>
          <w:shd w:val="clear" w:color="auto" w:fill="FFFFFF"/>
        </w:rPr>
        <w:t xml:space="preserve"> Seed Science </w:t>
      </w:r>
      <w:proofErr w:type="spellStart"/>
      <w:r>
        <w:rPr>
          <w:rFonts w:eastAsia="Times New Roman"/>
          <w:bCs/>
          <w:color w:val="070606"/>
          <w:shd w:val="clear" w:color="auto" w:fill="FFFFFF"/>
        </w:rPr>
        <w:t>TEchnology</w:t>
      </w:r>
      <w:proofErr w:type="spellEnd"/>
      <w:r>
        <w:rPr>
          <w:rFonts w:eastAsia="Times New Roman"/>
          <w:bCs/>
          <w:color w:val="070606"/>
          <w:shd w:val="clear" w:color="auto" w:fill="FFFFFF"/>
        </w:rPr>
        <w:t xml:space="preserve"> and Conservation (NASSTEC) Initial Training Network (ITN) consortium. </w:t>
      </w:r>
      <w:r w:rsidR="00041D35" w:rsidRPr="003C230D">
        <w:rPr>
          <w:rFonts w:eastAsia="Times New Roman"/>
          <w:bCs/>
          <w:color w:val="070606"/>
          <w:shd w:val="clear" w:color="auto" w:fill="FFFFFF"/>
        </w:rPr>
        <w:t>The research leading to these results has received funding from the People Programme (Marie Curie Actions) of the European Union's Seventh Framework Programme FP7/2007-2013/ under REA grant agreement n°607785</w:t>
      </w:r>
      <w:r w:rsidR="00041D35">
        <w:rPr>
          <w:rFonts w:eastAsia="Times New Roman"/>
          <w:bCs/>
          <w:color w:val="070606"/>
          <w:shd w:val="clear" w:color="auto" w:fill="FFFFFF"/>
        </w:rPr>
        <w:t>.</w:t>
      </w:r>
      <w:ins w:id="410" w:author="Edu" w:date="2017-01-12T10:40:00Z">
        <w:r w:rsidR="008232BF">
          <w:rPr>
            <w:rFonts w:eastAsia="Times New Roman"/>
            <w:bCs/>
            <w:color w:val="070606"/>
            <w:shd w:val="clear" w:color="auto" w:fill="FFFFFF"/>
          </w:rPr>
          <w:t xml:space="preserve"> </w:t>
        </w:r>
        <w:r w:rsidR="008232BF">
          <w:t>E.F.P.</w:t>
        </w:r>
        <w:r w:rsidR="008232BF" w:rsidRPr="00024248">
          <w:t xml:space="preserve"> had the financial support of the Government of Asturias and the FP7 – Marie Curie - COFUND programme of the European Commission (Grant ‘</w:t>
        </w:r>
        <w:proofErr w:type="spellStart"/>
        <w:r w:rsidR="008232BF" w:rsidRPr="00024248">
          <w:t>Clarín</w:t>
        </w:r>
        <w:proofErr w:type="spellEnd"/>
        <w:r w:rsidR="008232BF" w:rsidRPr="00024248">
          <w:t>’ ACA14-19). The Royal Botanic Gardens, Kew</w:t>
        </w:r>
        <w:r w:rsidR="008232BF">
          <w:t>,</w:t>
        </w:r>
        <w:r w:rsidR="008232BF" w:rsidRPr="00024248">
          <w:t xml:space="preserve"> receive grant-in-aid from Defra.</w:t>
        </w:r>
      </w:ins>
    </w:p>
    <w:p w14:paraId="2F9B04EE" w14:textId="77777777" w:rsidR="00382F67" w:rsidRDefault="00382F67" w:rsidP="00FD62C5">
      <w:pPr>
        <w:spacing w:after="0"/>
        <w:rPr>
          <w:rFonts w:eastAsia="Times New Roman"/>
          <w:bCs/>
          <w:color w:val="070606"/>
          <w:shd w:val="clear" w:color="auto" w:fill="FFFFFF"/>
        </w:rPr>
      </w:pPr>
    </w:p>
    <w:p w14:paraId="749AD7E6" w14:textId="77777777" w:rsidR="00F2550A" w:rsidRDefault="00F2550A" w:rsidP="00FD62C5">
      <w:pPr>
        <w:spacing w:after="0"/>
        <w:rPr>
          <w:rFonts w:eastAsia="Times New Roman"/>
          <w:bCs/>
          <w:color w:val="070606"/>
          <w:shd w:val="clear" w:color="auto" w:fill="FFFFFF"/>
        </w:rPr>
      </w:pPr>
    </w:p>
    <w:p w14:paraId="1DFE6F09" w14:textId="77777777" w:rsidR="00F2550A" w:rsidRDefault="00F2550A" w:rsidP="00FD62C5">
      <w:pPr>
        <w:spacing w:after="0"/>
        <w:rPr>
          <w:rFonts w:eastAsia="Times New Roman"/>
          <w:bCs/>
          <w:color w:val="070606"/>
          <w:shd w:val="clear" w:color="auto" w:fill="FFFFFF"/>
        </w:rPr>
      </w:pPr>
    </w:p>
    <w:p w14:paraId="180811B0" w14:textId="77777777" w:rsidR="00F2550A" w:rsidRDefault="00F2550A" w:rsidP="00FD62C5">
      <w:pPr>
        <w:spacing w:after="0"/>
        <w:rPr>
          <w:rFonts w:eastAsia="Times New Roman"/>
          <w:bCs/>
          <w:color w:val="070606"/>
          <w:shd w:val="clear" w:color="auto" w:fill="FFFFFF"/>
        </w:rPr>
      </w:pPr>
    </w:p>
    <w:p w14:paraId="363FD83C" w14:textId="77777777" w:rsidR="00F2550A" w:rsidRDefault="00F2550A" w:rsidP="00FD62C5">
      <w:pPr>
        <w:spacing w:after="0"/>
        <w:rPr>
          <w:rFonts w:eastAsia="Times New Roman"/>
          <w:bCs/>
          <w:color w:val="070606"/>
          <w:shd w:val="clear" w:color="auto" w:fill="FFFFFF"/>
        </w:rPr>
      </w:pPr>
    </w:p>
    <w:p w14:paraId="75124C6B" w14:textId="77777777" w:rsidR="00F2550A" w:rsidRDefault="00F2550A" w:rsidP="00FD62C5">
      <w:pPr>
        <w:spacing w:after="0"/>
        <w:rPr>
          <w:rFonts w:eastAsia="Times New Roman"/>
          <w:bCs/>
          <w:color w:val="070606"/>
          <w:shd w:val="clear" w:color="auto" w:fill="FFFFFF"/>
        </w:rPr>
      </w:pPr>
    </w:p>
    <w:p w14:paraId="32B4D72A" w14:textId="77777777" w:rsidR="00FD62C5" w:rsidRPr="00FD62C5" w:rsidRDefault="00FD62C5">
      <w:pPr>
        <w:rPr>
          <w:b/>
        </w:rPr>
      </w:pPr>
      <w:r w:rsidRPr="00FD62C5">
        <w:rPr>
          <w:b/>
        </w:rPr>
        <w:t>References</w:t>
      </w:r>
    </w:p>
    <w:p w14:paraId="1E7F4BFA" w14:textId="77777777" w:rsidR="00DC6843" w:rsidRDefault="00FD62C5"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fldChar w:fldCharType="begin"/>
      </w:r>
      <w:r>
        <w:instrText xml:space="preserve"> ADDIN PAPERS2_CITATIONS &lt;papers2_bibliography/&gt;</w:instrText>
      </w:r>
      <w:r>
        <w:fldChar w:fldCharType="separate"/>
      </w:r>
      <w:r w:rsidR="00DC6843">
        <w:rPr>
          <w:rFonts w:eastAsiaTheme="minorEastAsia"/>
          <w:lang w:val="en-US" w:eastAsia="ja-JP"/>
        </w:rPr>
        <w:t xml:space="preserve">Baskin CC and Baskin JM (2014) </w:t>
      </w:r>
      <w:r w:rsidR="00DC6843">
        <w:rPr>
          <w:rFonts w:eastAsiaTheme="minorEastAsia"/>
          <w:i/>
          <w:iCs/>
          <w:lang w:val="en-US" w:eastAsia="ja-JP"/>
        </w:rPr>
        <w:t>Seeds: Ecology, Biogeography, and Evolution of Dormancy and Germination</w:t>
      </w:r>
      <w:r w:rsidR="00DC6843">
        <w:rPr>
          <w:rFonts w:eastAsiaTheme="minorEastAsia"/>
          <w:lang w:val="en-US" w:eastAsia="ja-JP"/>
        </w:rPr>
        <w:t xml:space="preserve"> (Second Edition.). Elsevier Inc., 1–1602.</w:t>
      </w:r>
    </w:p>
    <w:p w14:paraId="1492688D"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lastRenderedPageBreak/>
        <w:t xml:space="preserve">Bewley DJ, Bradford KJ, Hilhorst HWM and Nonogaki H (2013) </w:t>
      </w:r>
      <w:r>
        <w:rPr>
          <w:rFonts w:eastAsiaTheme="minorEastAsia"/>
          <w:i/>
          <w:iCs/>
          <w:lang w:val="en-US" w:eastAsia="ja-JP"/>
        </w:rPr>
        <w:t>Seeds Physiology of development Germination and Dormancy</w:t>
      </w:r>
      <w:r>
        <w:rPr>
          <w:rFonts w:eastAsiaTheme="minorEastAsia"/>
          <w:lang w:val="en-US" w:eastAsia="ja-JP"/>
        </w:rPr>
        <w:t xml:space="preserve"> (Third.). New York: Springer, 1–407.</w:t>
      </w:r>
    </w:p>
    <w:p w14:paraId="4FC19B93"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Covell S, Ellis RH, Roberts EH and Summerfield RJ (1986) The Influence of Tmperature of Seed Germination Rate in Grain Legumes. </w:t>
      </w:r>
      <w:r>
        <w:rPr>
          <w:rFonts w:eastAsiaTheme="minorEastAsia"/>
          <w:i/>
          <w:iCs/>
          <w:lang w:val="en-US" w:eastAsia="ja-JP"/>
        </w:rPr>
        <w:t>Journal of Experimental Botany</w:t>
      </w:r>
      <w:r>
        <w:rPr>
          <w:rFonts w:eastAsiaTheme="minorEastAsia"/>
          <w:lang w:val="en-US" w:eastAsia="ja-JP"/>
        </w:rPr>
        <w:t xml:space="preserve"> 37(178): 705–715.</w:t>
      </w:r>
    </w:p>
    <w:p w14:paraId="517A32A3"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Dorai-Raj S ((n.d.)) binom: Binomial Confidence Intervals For Several Parameterizations (1st edition). Available at: http://CRAN.R-project.org/package=binom.</w:t>
      </w:r>
    </w:p>
    <w:p w14:paraId="57F5880E"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Dürr C, Dickie JB, Yang XY and Pritchard HW (2015) Ranges of critical temperature and water potential values for the germination of species worldwide: Contribution to a seed trait database. </w:t>
      </w:r>
      <w:r>
        <w:rPr>
          <w:rFonts w:eastAsiaTheme="minorEastAsia"/>
          <w:i/>
          <w:iCs/>
          <w:lang w:val="en-US" w:eastAsia="ja-JP"/>
        </w:rPr>
        <w:t>Agricultural and Forest Meteorology</w:t>
      </w:r>
      <w:r>
        <w:rPr>
          <w:rFonts w:eastAsiaTheme="minorEastAsia"/>
          <w:lang w:val="en-US" w:eastAsia="ja-JP"/>
        </w:rPr>
        <w:t>. Elsevier B.V. 200: 222–232.</w:t>
      </w:r>
    </w:p>
    <w:p w14:paraId="0171700F"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Ellis RH and Barret S (1994) Alternating Temperatures and Rate of Seed Germination in Lentil. </w:t>
      </w:r>
      <w:r>
        <w:rPr>
          <w:rFonts w:eastAsiaTheme="minorEastAsia"/>
          <w:i/>
          <w:iCs/>
          <w:lang w:val="en-US" w:eastAsia="ja-JP"/>
        </w:rPr>
        <w:t>Annals of Botany</w:t>
      </w:r>
      <w:r>
        <w:rPr>
          <w:rFonts w:eastAsiaTheme="minorEastAsia"/>
          <w:lang w:val="en-US" w:eastAsia="ja-JP"/>
        </w:rPr>
        <w:t xml:space="preserve"> 74: 519–524.</w:t>
      </w:r>
    </w:p>
    <w:p w14:paraId="77E4A34C"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Ellis RH, Covell S, Roberts EH and Summerfield RJ (1986) The Influence of Temperature on Seed Germination Rate in Grain Legumes. </w:t>
      </w:r>
      <w:r>
        <w:rPr>
          <w:rFonts w:eastAsiaTheme="minorEastAsia"/>
          <w:i/>
          <w:iCs/>
          <w:lang w:val="en-US" w:eastAsia="ja-JP"/>
        </w:rPr>
        <w:t>Journal of Experimental Botany</w:t>
      </w:r>
      <w:r>
        <w:rPr>
          <w:rFonts w:eastAsiaTheme="minorEastAsia"/>
          <w:lang w:val="en-US" w:eastAsia="ja-JP"/>
        </w:rPr>
        <w:t xml:space="preserve"> 37(183): 1503–1515.</w:t>
      </w:r>
    </w:p>
    <w:p w14:paraId="19598F20"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Garcia-Huidobro J, L MJ and Squires GR (1982) Time, Temperature and Germination of Pearl Millet (Pennisetum typhoides S. &amp; H.). </w:t>
      </w:r>
      <w:r>
        <w:rPr>
          <w:rFonts w:eastAsiaTheme="minorEastAsia"/>
          <w:i/>
          <w:iCs/>
          <w:lang w:val="en-US" w:eastAsia="ja-JP"/>
        </w:rPr>
        <w:t>Journal of Experimental Botany</w:t>
      </w:r>
      <w:r>
        <w:rPr>
          <w:rFonts w:eastAsiaTheme="minorEastAsia"/>
          <w:lang w:val="en-US" w:eastAsia="ja-JP"/>
        </w:rPr>
        <w:t xml:space="preserve"> 33(133): 288–296.</w:t>
      </w:r>
    </w:p>
    <w:p w14:paraId="1BD48F07"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Hardegree SP, Van Vactor SS, Pierson FB and Palmquist DE (1999) Predicting variable-temperature response of non-dormant seeds from constant-temperature germination data. </w:t>
      </w:r>
      <w:r>
        <w:rPr>
          <w:rFonts w:eastAsiaTheme="minorEastAsia"/>
          <w:i/>
          <w:iCs/>
          <w:lang w:val="en-US" w:eastAsia="ja-JP"/>
        </w:rPr>
        <w:t>Journal of Range Management</w:t>
      </w:r>
      <w:r>
        <w:rPr>
          <w:rFonts w:eastAsiaTheme="minorEastAsia"/>
          <w:lang w:val="en-US" w:eastAsia="ja-JP"/>
        </w:rPr>
        <w:t xml:space="preserve"> 52(1): 83–91.</w:t>
      </w:r>
    </w:p>
    <w:p w14:paraId="447FAF33"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R Core Development Team ((n.d.)) R: language and environment for statistical computing. Vienna, Austria. Available at: http://www.R-project.org/.</w:t>
      </w:r>
    </w:p>
    <w:p w14:paraId="7170FF15"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Ritz C, Baty F, Sreibig JC and Gerhard D (2015) Dose-Response Analysis Using R. </w:t>
      </w:r>
      <w:r>
        <w:rPr>
          <w:rFonts w:eastAsiaTheme="minorEastAsia"/>
          <w:i/>
          <w:iCs/>
          <w:lang w:val="en-US" w:eastAsia="ja-JP"/>
        </w:rPr>
        <w:t>PLoS ONE</w:t>
      </w:r>
      <w:r>
        <w:rPr>
          <w:rFonts w:eastAsiaTheme="minorEastAsia"/>
          <w:lang w:val="en-US" w:eastAsia="ja-JP"/>
        </w:rPr>
        <w:t>.</w:t>
      </w:r>
    </w:p>
    <w:p w14:paraId="16F6B461"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Rocchini D and Neteler M (2012) Let the four freedoms paradigm apply to ecology. </w:t>
      </w:r>
      <w:r>
        <w:rPr>
          <w:rFonts w:eastAsiaTheme="minorEastAsia"/>
          <w:i/>
          <w:iCs/>
          <w:lang w:val="en-US" w:eastAsia="ja-JP"/>
        </w:rPr>
        <w:t>Trends in Ecology &amp; Evolution</w:t>
      </w:r>
      <w:r>
        <w:rPr>
          <w:rFonts w:eastAsiaTheme="minorEastAsia"/>
          <w:lang w:val="en-US" w:eastAsia="ja-JP"/>
        </w:rPr>
        <w:t>. Elsevier Ltd 27(6): 310–311.</w:t>
      </w:r>
    </w:p>
    <w:p w14:paraId="1172A882"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Romo JT and Eddelman LE (1995) Use of Degree-Days in Multiple-Temperature  Experiments. </w:t>
      </w:r>
      <w:r>
        <w:rPr>
          <w:rFonts w:eastAsiaTheme="minorEastAsia"/>
          <w:i/>
          <w:iCs/>
          <w:lang w:val="en-US" w:eastAsia="ja-JP"/>
        </w:rPr>
        <w:t>Journal of Range Management</w:t>
      </w:r>
      <w:r>
        <w:rPr>
          <w:rFonts w:eastAsiaTheme="minorEastAsia"/>
          <w:lang w:val="en-US" w:eastAsia="ja-JP"/>
        </w:rPr>
        <w:t xml:space="preserve"> 48(5): 410–416.</w:t>
      </w:r>
    </w:p>
    <w:p w14:paraId="76B750B3"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Trudgill DL, Squire GR and Thompson K (2000) A thermal time basis for comparing the germination requirements of some British herbaceous plants. </w:t>
      </w:r>
      <w:r>
        <w:rPr>
          <w:rFonts w:eastAsiaTheme="minorEastAsia"/>
          <w:i/>
          <w:iCs/>
          <w:lang w:val="en-US" w:eastAsia="ja-JP"/>
        </w:rPr>
        <w:t>New Phytologist</w:t>
      </w:r>
      <w:r>
        <w:rPr>
          <w:rFonts w:eastAsiaTheme="minorEastAsia"/>
          <w:lang w:val="en-US" w:eastAsia="ja-JP"/>
        </w:rPr>
        <w:t>. Cambridge University Press 145(1): 107–114.</w:t>
      </w:r>
    </w:p>
    <w:p w14:paraId="719FDC2F"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Vito MR ((n.d.)) Segmented: An R Package to Fit Regression Models with Broken-Line Relationships. </w:t>
      </w:r>
      <w:r>
        <w:rPr>
          <w:rFonts w:eastAsiaTheme="minorEastAsia"/>
          <w:i/>
          <w:iCs/>
          <w:lang w:val="en-US" w:eastAsia="ja-JP"/>
        </w:rPr>
        <w:t>R News</w:t>
      </w:r>
      <w:r>
        <w:rPr>
          <w:rFonts w:eastAsiaTheme="minorEastAsia"/>
          <w:lang w:val="en-US" w:eastAsia="ja-JP"/>
        </w:rPr>
        <w:t xml:space="preserve"> 8(1): 20–25. Available at: http://cran.r-project.org/doc/Rnews/.</w:t>
      </w:r>
    </w:p>
    <w:p w14:paraId="1CCEEC57"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 xml:space="preserve">Wickham H (2009) </w:t>
      </w:r>
      <w:r>
        <w:rPr>
          <w:rFonts w:eastAsiaTheme="minorEastAsia"/>
          <w:i/>
          <w:iCs/>
          <w:lang w:val="en-US" w:eastAsia="ja-JP"/>
        </w:rPr>
        <w:t>ggplot2: Elegant Graphics for Data Analysis</w:t>
      </w:r>
      <w:r>
        <w:rPr>
          <w:rFonts w:eastAsiaTheme="minorEastAsia"/>
          <w:lang w:val="en-US" w:eastAsia="ja-JP"/>
        </w:rPr>
        <w:t>. New York: Springer-Verlag.</w:t>
      </w:r>
    </w:p>
    <w:p w14:paraId="494D836C" w14:textId="77777777" w:rsidR="00DC6843" w:rsidRDefault="00DC6843"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rPr>
          <w:rFonts w:eastAsiaTheme="minorEastAsia"/>
          <w:lang w:val="en-US" w:eastAsia="ja-JP"/>
        </w:rPr>
      </w:pPr>
      <w:r>
        <w:rPr>
          <w:rFonts w:eastAsiaTheme="minorEastAsia"/>
          <w:lang w:val="en-US" w:eastAsia="ja-JP"/>
        </w:rPr>
        <w:t>Wickham H and Francois R (2016) dplyr: A Grammar of Data Manipulation. Available at: http://CRAN.R-project.org/package=dplyr.</w:t>
      </w:r>
    </w:p>
    <w:p w14:paraId="2FD331FC" w14:textId="11A4B531" w:rsidR="00717D94" w:rsidRDefault="00FD62C5" w:rsidP="00DC68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lastRenderedPageBreak/>
        <w:fldChar w:fldCharType="end"/>
      </w:r>
    </w:p>
    <w:p w14:paraId="7922FAB0"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4DF81B96" w14:textId="77777777" w:rsidR="00A625EE" w:rsidRDefault="00A625E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896800D" w14:textId="316D79CC" w:rsidR="00041D35"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drawing>
          <wp:inline distT="0" distB="0" distL="0" distR="0" wp14:anchorId="0847533B" wp14:editId="2ADF3882">
            <wp:extent cx="4572000" cy="59361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3101" cy="5937534"/>
                    </a:xfrm>
                    <a:prstGeom prst="rect">
                      <a:avLst/>
                    </a:prstGeom>
                    <a:noFill/>
                    <a:ln>
                      <a:noFill/>
                    </a:ln>
                  </pic:spPr>
                </pic:pic>
              </a:graphicData>
            </a:graphic>
          </wp:inline>
        </w:drawing>
      </w:r>
    </w:p>
    <w:p w14:paraId="5263B752" w14:textId="5F06A19B"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1:</w:t>
      </w:r>
      <w:r w:rsidR="00A625EE">
        <w:t xml:space="preserve"> Final Germination proportions across all temperature treatments for species A) and species B)</w:t>
      </w:r>
    </w:p>
    <w:p w14:paraId="567C96D6"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714DF1A7" w14:textId="6FCC9CDE"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lastRenderedPageBreak/>
        <w:drawing>
          <wp:inline distT="0" distB="0" distL="0" distR="0" wp14:anchorId="18201024" wp14:editId="5DFC96A8">
            <wp:extent cx="5715000" cy="7432316"/>
            <wp:effectExtent l="0" t="0" r="0" b="1016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705" cy="7433232"/>
                    </a:xfrm>
                    <a:prstGeom prst="rect">
                      <a:avLst/>
                    </a:prstGeom>
                    <a:noFill/>
                    <a:ln>
                      <a:noFill/>
                    </a:ln>
                  </pic:spPr>
                </pic:pic>
              </a:graphicData>
            </a:graphic>
          </wp:inline>
        </w:drawing>
      </w:r>
    </w:p>
    <w:p w14:paraId="017E52FF" w14:textId="01CC8D2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2:</w:t>
      </w:r>
      <w:r w:rsidR="00EC587E">
        <w:t xml:space="preserve"> Cumulative </w:t>
      </w:r>
      <w:r w:rsidR="00A625EE">
        <w:t>Germination Curves across all temperature treatments for species A) and species B)</w:t>
      </w:r>
    </w:p>
    <w:p w14:paraId="6D69CDDB"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0F0B3124" w14:textId="12C9A991"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drawing>
          <wp:inline distT="0" distB="0" distL="0" distR="0" wp14:anchorId="69602403" wp14:editId="0856ECF5">
            <wp:extent cx="5373759" cy="6985000"/>
            <wp:effectExtent l="0" t="0" r="1143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4253" cy="6985642"/>
                    </a:xfrm>
                    <a:prstGeom prst="rect">
                      <a:avLst/>
                    </a:prstGeom>
                    <a:noFill/>
                    <a:ln>
                      <a:noFill/>
                    </a:ln>
                  </pic:spPr>
                </pic:pic>
              </a:graphicData>
            </a:graphic>
          </wp:inline>
        </w:drawing>
      </w:r>
    </w:p>
    <w:p w14:paraId="5F467467" w14:textId="424727D4"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3:</w:t>
      </w:r>
      <w:r w:rsidR="00A625EE">
        <w:t xml:space="preserve"> Time to germination across each decile (%) of total germination, across each treatment using a segmented model for species A) and species B).</w:t>
      </w:r>
    </w:p>
    <w:p w14:paraId="2CEC6E28" w14:textId="77777777"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p>
    <w:p w14:paraId="21AB0662" w14:textId="73A778B3" w:rsidR="0043724E" w:rsidRDefault="00EC587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Pr>
          <w:noProof/>
          <w:lang w:val="es-ES" w:eastAsia="es-ES"/>
        </w:rPr>
        <w:lastRenderedPageBreak/>
        <w:drawing>
          <wp:inline distT="0" distB="0" distL="0" distR="0" wp14:anchorId="4600C435" wp14:editId="420A8B7B">
            <wp:extent cx="5304317" cy="6883400"/>
            <wp:effectExtent l="0" t="0" r="444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017" cy="6884309"/>
                    </a:xfrm>
                    <a:prstGeom prst="rect">
                      <a:avLst/>
                    </a:prstGeom>
                    <a:noFill/>
                    <a:ln>
                      <a:noFill/>
                    </a:ln>
                  </pic:spPr>
                </pic:pic>
              </a:graphicData>
            </a:graphic>
          </wp:inline>
        </w:drawing>
      </w:r>
    </w:p>
    <w:p w14:paraId="61694601" w14:textId="2A4BB5C9" w:rsidR="0043724E" w:rsidRDefault="0043724E" w:rsidP="00E85A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240" w:line="240" w:lineRule="auto"/>
        <w:jc w:val="left"/>
      </w:pPr>
      <w:r w:rsidRPr="00A625EE">
        <w:rPr>
          <w:b/>
        </w:rPr>
        <w:t>Figure 4:</w:t>
      </w:r>
      <w:r w:rsidR="00A625EE">
        <w:t xml:space="preserve"> Time to germina</w:t>
      </w:r>
      <w:r w:rsidR="00EC587E">
        <w:t xml:space="preserve">tion across each decile (%) of </w:t>
      </w:r>
      <w:r w:rsidR="00A625EE">
        <w:t>total germination  ac</w:t>
      </w:r>
      <w:r w:rsidR="00EC587E">
        <w:t>ross each temperature treatment</w:t>
      </w:r>
      <w:r w:rsidR="00A625EE">
        <w:t xml:space="preserve">, using a </w:t>
      </w:r>
      <w:r w:rsidR="00EC587E">
        <w:t xml:space="preserve">smooth </w:t>
      </w:r>
      <w:r w:rsidR="00A625EE">
        <w:t xml:space="preserve">linear model for species </w:t>
      </w:r>
      <w:r w:rsidR="00EC587E">
        <w:t>A) and species B)</w:t>
      </w:r>
    </w:p>
    <w:sectPr w:rsidR="0043724E" w:rsidSect="00F815B7">
      <w:pgSz w:w="12240" w:h="15840"/>
      <w:pgMar w:top="1440" w:right="1440" w:bottom="1440" w:left="1440" w:header="709" w:footer="709" w:gutter="0"/>
      <w:lnNumType w:countBy="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Edu" w:date="2017-01-12T10:39:00Z" w:initials="E">
    <w:p w14:paraId="57F8A318" w14:textId="2E5E7928" w:rsidR="008232BF" w:rsidRDefault="008232BF">
      <w:pPr>
        <w:pStyle w:val="CommentText"/>
      </w:pPr>
      <w:r>
        <w:rPr>
          <w:rStyle w:val="CommentReference"/>
        </w:rPr>
        <w:annotationRef/>
      </w:r>
      <w:r>
        <w:t>Keywords should not be repeated in the title</w:t>
      </w:r>
    </w:p>
  </w:comment>
  <w:comment w:id="61" w:author="Edu" w:date="2017-01-10T13:02:00Z" w:initials="E">
    <w:p w14:paraId="4F364926" w14:textId="0A0EE01C" w:rsidR="00C345DB" w:rsidRDefault="00C345DB">
      <w:pPr>
        <w:pStyle w:val="CommentText"/>
      </w:pPr>
      <w:r>
        <w:rPr>
          <w:rStyle w:val="CommentReference"/>
        </w:rPr>
        <w:annotationRef/>
      </w:r>
      <w:r>
        <w:t>Right now the script only calculates the cardinal temperatures. I am thinking about the possibility of expanding it a bit to calculate the thermal time, but it may get us into complications</w:t>
      </w:r>
    </w:p>
  </w:comment>
  <w:comment w:id="117" w:author="Edu" w:date="2017-01-10T13:26:00Z" w:initials="E">
    <w:p w14:paraId="6B47C415" w14:textId="6887610D" w:rsidR="00C345DB" w:rsidRDefault="00C345DB">
      <w:pPr>
        <w:pStyle w:val="CommentText"/>
      </w:pPr>
      <w:r>
        <w:rPr>
          <w:rStyle w:val="CommentReference"/>
        </w:rPr>
        <w:annotationRef/>
      </w:r>
      <w:r>
        <w:t xml:space="preserve">For this paper I believe the active voice should be used, rather than the passive </w:t>
      </w:r>
    </w:p>
    <w:p w14:paraId="2CA3255D" w14:textId="0C58AD72" w:rsidR="00C345DB" w:rsidRDefault="00C345DB">
      <w:pPr>
        <w:pStyle w:val="CommentText"/>
      </w:pPr>
    </w:p>
    <w:p w14:paraId="4102ACFB" w14:textId="57C8D05A" w:rsidR="00C345DB" w:rsidRDefault="00C345DB">
      <w:pPr>
        <w:pStyle w:val="CommentText"/>
      </w:pPr>
      <w:r>
        <w:t>Also to me it sound better in present (describing the script step by step ) although I know the past is more orthodox for a methods section</w:t>
      </w:r>
    </w:p>
  </w:comment>
  <w:comment w:id="141" w:author="Edu" w:date="2017-01-10T13:23:00Z" w:initials="E">
    <w:p w14:paraId="1B76160B" w14:textId="22F8F4E2" w:rsidR="00C345DB" w:rsidRDefault="00C345DB">
      <w:pPr>
        <w:pStyle w:val="CommentText"/>
      </w:pPr>
      <w:r>
        <w:rPr>
          <w:rStyle w:val="CommentReference"/>
        </w:rPr>
        <w:annotationRef/>
      </w:r>
      <w:r>
        <w:t xml:space="preserve">Rather than discussing the packages in the next paragraphs, while you describe the steps of the method, I think it would be clearer if we group all of them here, say for what they are needed, and maybe point to a reference explaining how R and R packages are installed (maybe the </w:t>
      </w:r>
      <w:proofErr w:type="spellStart"/>
      <w:r>
        <w:t>crawley</w:t>
      </w:r>
      <w:proofErr w:type="spellEnd"/>
      <w:r>
        <w:t xml:space="preserve"> book?)</w:t>
      </w:r>
    </w:p>
  </w:comment>
  <w:comment w:id="319" w:author="Edu" w:date="2017-01-12T11:55:00Z" w:initials="E">
    <w:p w14:paraId="28915F4E" w14:textId="723F1CC0" w:rsidR="00427002" w:rsidRDefault="00427002">
      <w:pPr>
        <w:pStyle w:val="CommentText"/>
      </w:pPr>
      <w:r>
        <w:rPr>
          <w:rStyle w:val="CommentReference"/>
        </w:rPr>
        <w:annotationRef/>
      </w:r>
      <w:r>
        <w:t>I see this section as repeating in some ways the previous one, I believe it would be better to integrate the two section into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F8A318" w15:done="0"/>
  <w15:commentEx w15:paraId="4F364926" w15:done="0"/>
  <w15:commentEx w15:paraId="4102ACFB" w15:done="0"/>
  <w15:commentEx w15:paraId="1B76160B" w15:done="0"/>
  <w15:commentEx w15:paraId="28915F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
    <w15:presenceInfo w15:providerId="None" w15:userId="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0E7"/>
    <w:rsid w:val="00030C5E"/>
    <w:rsid w:val="00035977"/>
    <w:rsid w:val="00041D35"/>
    <w:rsid w:val="000677F8"/>
    <w:rsid w:val="00091AA8"/>
    <w:rsid w:val="00092A96"/>
    <w:rsid w:val="00105657"/>
    <w:rsid w:val="001A02A4"/>
    <w:rsid w:val="001C2CF2"/>
    <w:rsid w:val="001E33C4"/>
    <w:rsid w:val="001F642D"/>
    <w:rsid w:val="00256429"/>
    <w:rsid w:val="00257469"/>
    <w:rsid w:val="002865B1"/>
    <w:rsid w:val="002A54B3"/>
    <w:rsid w:val="002B4669"/>
    <w:rsid w:val="002B7441"/>
    <w:rsid w:val="002B77F7"/>
    <w:rsid w:val="002F157E"/>
    <w:rsid w:val="002F26A3"/>
    <w:rsid w:val="00382F67"/>
    <w:rsid w:val="003F0FD4"/>
    <w:rsid w:val="00403FF1"/>
    <w:rsid w:val="00427002"/>
    <w:rsid w:val="0043724E"/>
    <w:rsid w:val="00451D27"/>
    <w:rsid w:val="004C787C"/>
    <w:rsid w:val="004C7D8D"/>
    <w:rsid w:val="004D19DF"/>
    <w:rsid w:val="005561B3"/>
    <w:rsid w:val="005A4AD7"/>
    <w:rsid w:val="005C153B"/>
    <w:rsid w:val="006371B4"/>
    <w:rsid w:val="006B741A"/>
    <w:rsid w:val="006C518E"/>
    <w:rsid w:val="006E1C70"/>
    <w:rsid w:val="006F40FB"/>
    <w:rsid w:val="00717D94"/>
    <w:rsid w:val="00725FF3"/>
    <w:rsid w:val="0074130E"/>
    <w:rsid w:val="00786871"/>
    <w:rsid w:val="007905F5"/>
    <w:rsid w:val="007B0731"/>
    <w:rsid w:val="008173A2"/>
    <w:rsid w:val="008232BF"/>
    <w:rsid w:val="00823821"/>
    <w:rsid w:val="008661A4"/>
    <w:rsid w:val="008A7018"/>
    <w:rsid w:val="009140E7"/>
    <w:rsid w:val="00934D14"/>
    <w:rsid w:val="00955CD2"/>
    <w:rsid w:val="009A4A02"/>
    <w:rsid w:val="009E6C9B"/>
    <w:rsid w:val="009F1386"/>
    <w:rsid w:val="00A07C41"/>
    <w:rsid w:val="00A103A8"/>
    <w:rsid w:val="00A545E0"/>
    <w:rsid w:val="00A625EE"/>
    <w:rsid w:val="00AF67B6"/>
    <w:rsid w:val="00B0118B"/>
    <w:rsid w:val="00B27BA8"/>
    <w:rsid w:val="00B57CB7"/>
    <w:rsid w:val="00B60945"/>
    <w:rsid w:val="00B7281B"/>
    <w:rsid w:val="00BA0C09"/>
    <w:rsid w:val="00C247F9"/>
    <w:rsid w:val="00C345DB"/>
    <w:rsid w:val="00C46EF8"/>
    <w:rsid w:val="00CA18C3"/>
    <w:rsid w:val="00CA7953"/>
    <w:rsid w:val="00D9422D"/>
    <w:rsid w:val="00DC6843"/>
    <w:rsid w:val="00DF4876"/>
    <w:rsid w:val="00E30394"/>
    <w:rsid w:val="00E82FA7"/>
    <w:rsid w:val="00E85A4B"/>
    <w:rsid w:val="00EA7DBF"/>
    <w:rsid w:val="00EC587E"/>
    <w:rsid w:val="00F1550D"/>
    <w:rsid w:val="00F2550A"/>
    <w:rsid w:val="00F54512"/>
    <w:rsid w:val="00F815B7"/>
    <w:rsid w:val="00FD62C5"/>
    <w:rsid w:val="00FE5E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6B955"/>
  <w15:docId w15:val="{308424B3-7E80-4D46-A620-E7BF7CA0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6C9B"/>
    <w:pPr>
      <w:spacing w:before="120" w:after="120" w:line="360" w:lineRule="auto"/>
      <w:jc w:val="both"/>
    </w:pPr>
    <w:rPr>
      <w:rFonts w:ascii="Times New Roman" w:eastAsiaTheme="minorHAnsi" w:hAnsi="Times New Roman" w:cs="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uiPriority w:val="21"/>
    <w:qFormat/>
    <w:rsid w:val="009E6C9B"/>
    <w:rPr>
      <w:b/>
    </w:rPr>
  </w:style>
  <w:style w:type="character" w:styleId="Hyperlink">
    <w:name w:val="Hyperlink"/>
    <w:basedOn w:val="DefaultParagraphFont"/>
    <w:uiPriority w:val="99"/>
    <w:unhideWhenUsed/>
    <w:rsid w:val="00041D35"/>
    <w:rPr>
      <w:color w:val="0000FF" w:themeColor="hyperlink"/>
      <w:u w:val="single"/>
    </w:rPr>
  </w:style>
  <w:style w:type="character" w:styleId="FollowedHyperlink">
    <w:name w:val="FollowedHyperlink"/>
    <w:basedOn w:val="DefaultParagraphFont"/>
    <w:uiPriority w:val="99"/>
    <w:semiHidden/>
    <w:unhideWhenUsed/>
    <w:rsid w:val="00041D35"/>
    <w:rPr>
      <w:color w:val="800080" w:themeColor="followedHyperlink"/>
      <w:u w:val="single"/>
    </w:rPr>
  </w:style>
  <w:style w:type="paragraph" w:styleId="BalloonText">
    <w:name w:val="Balloon Text"/>
    <w:basedOn w:val="Normal"/>
    <w:link w:val="BalloonTextChar"/>
    <w:uiPriority w:val="99"/>
    <w:semiHidden/>
    <w:unhideWhenUsed/>
    <w:rsid w:val="0043724E"/>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24E"/>
    <w:rPr>
      <w:rFonts w:ascii="Lucida Grande" w:eastAsiaTheme="minorHAnsi" w:hAnsi="Lucida Grande" w:cs="Lucida Grande"/>
      <w:sz w:val="18"/>
      <w:szCs w:val="18"/>
      <w:lang w:val="en-GB" w:eastAsia="en-US"/>
    </w:rPr>
  </w:style>
  <w:style w:type="character" w:styleId="LineNumber">
    <w:name w:val="line number"/>
    <w:basedOn w:val="DefaultParagraphFont"/>
    <w:uiPriority w:val="99"/>
    <w:semiHidden/>
    <w:unhideWhenUsed/>
    <w:rsid w:val="00F815B7"/>
  </w:style>
  <w:style w:type="character" w:styleId="CommentReference">
    <w:name w:val="annotation reference"/>
    <w:basedOn w:val="DefaultParagraphFont"/>
    <w:uiPriority w:val="99"/>
    <w:semiHidden/>
    <w:unhideWhenUsed/>
    <w:rsid w:val="00EA7DBF"/>
    <w:rPr>
      <w:sz w:val="16"/>
      <w:szCs w:val="16"/>
    </w:rPr>
  </w:style>
  <w:style w:type="paragraph" w:styleId="CommentText">
    <w:name w:val="annotation text"/>
    <w:basedOn w:val="Normal"/>
    <w:link w:val="CommentTextChar"/>
    <w:uiPriority w:val="99"/>
    <w:semiHidden/>
    <w:unhideWhenUsed/>
    <w:rsid w:val="00EA7DBF"/>
    <w:pPr>
      <w:spacing w:line="240" w:lineRule="auto"/>
    </w:pPr>
    <w:rPr>
      <w:sz w:val="20"/>
      <w:szCs w:val="20"/>
    </w:rPr>
  </w:style>
  <w:style w:type="character" w:customStyle="1" w:styleId="CommentTextChar">
    <w:name w:val="Comment Text Char"/>
    <w:basedOn w:val="DefaultParagraphFont"/>
    <w:link w:val="CommentText"/>
    <w:uiPriority w:val="99"/>
    <w:semiHidden/>
    <w:rsid w:val="00EA7DBF"/>
    <w:rPr>
      <w:rFonts w:ascii="Times New Roman" w:eastAsiaTheme="minorHAnsi"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EA7DBF"/>
    <w:rPr>
      <w:b/>
      <w:bCs/>
    </w:rPr>
  </w:style>
  <w:style w:type="character" w:customStyle="1" w:styleId="CommentSubjectChar">
    <w:name w:val="Comment Subject Char"/>
    <w:basedOn w:val="CommentTextChar"/>
    <w:link w:val="CommentSubject"/>
    <w:uiPriority w:val="99"/>
    <w:semiHidden/>
    <w:rsid w:val="00EA7DBF"/>
    <w:rPr>
      <w:rFonts w:ascii="Times New Roman" w:eastAsiaTheme="minorHAnsi" w:hAnsi="Times New Roman" w:cs="Times New Roman"/>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05798">
      <w:bodyDiv w:val="1"/>
      <w:marLeft w:val="0"/>
      <w:marRight w:val="0"/>
      <w:marTop w:val="0"/>
      <w:marBottom w:val="0"/>
      <w:divBdr>
        <w:top w:val="none" w:sz="0" w:space="0" w:color="auto"/>
        <w:left w:val="none" w:sz="0" w:space="0" w:color="auto"/>
        <w:bottom w:val="none" w:sz="0" w:space="0" w:color="auto"/>
        <w:right w:val="none" w:sz="0" w:space="0" w:color="auto"/>
      </w:divBdr>
    </w:div>
    <w:div w:id="599488114">
      <w:bodyDiv w:val="1"/>
      <w:marLeft w:val="0"/>
      <w:marRight w:val="0"/>
      <w:marTop w:val="0"/>
      <w:marBottom w:val="0"/>
      <w:divBdr>
        <w:top w:val="none" w:sz="0" w:space="0" w:color="auto"/>
        <w:left w:val="none" w:sz="0" w:space="0" w:color="auto"/>
        <w:bottom w:val="none" w:sz="0" w:space="0" w:color="auto"/>
        <w:right w:val="none" w:sz="0" w:space="0" w:color="auto"/>
      </w:divBdr>
    </w:div>
    <w:div w:id="677972713">
      <w:bodyDiv w:val="1"/>
      <w:marLeft w:val="0"/>
      <w:marRight w:val="0"/>
      <w:marTop w:val="0"/>
      <w:marBottom w:val="0"/>
      <w:divBdr>
        <w:top w:val="none" w:sz="0" w:space="0" w:color="auto"/>
        <w:left w:val="none" w:sz="0" w:space="0" w:color="auto"/>
        <w:bottom w:val="none" w:sz="0" w:space="0" w:color="auto"/>
        <w:right w:val="none" w:sz="0" w:space="0" w:color="auto"/>
      </w:divBdr>
    </w:div>
    <w:div w:id="1486624197">
      <w:bodyDiv w:val="1"/>
      <w:marLeft w:val="0"/>
      <w:marRight w:val="0"/>
      <w:marTop w:val="0"/>
      <w:marBottom w:val="0"/>
      <w:divBdr>
        <w:top w:val="none" w:sz="0" w:space="0" w:color="auto"/>
        <w:left w:val="none" w:sz="0" w:space="0" w:color="auto"/>
        <w:bottom w:val="none" w:sz="0" w:space="0" w:color="auto"/>
        <w:right w:val="none" w:sz="0" w:space="0" w:color="auto"/>
      </w:divBdr>
    </w:div>
    <w:div w:id="1574779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emf"/><Relationship Id="rId5" Type="http://schemas.openxmlformats.org/officeDocument/2006/relationships/hyperlink" Target="mailto:eduardofp.indurot@uniovi.es"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17641-6A53-48A3-BAC4-CFD0C110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5612</Words>
  <Characters>30869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Museo Delle Scienze</Company>
  <LinksUpToDate>false</LinksUpToDate>
  <CharactersWithSpaces>36409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Ladouceur</dc:creator>
  <cp:keywords/>
  <dc:description/>
  <cp:lastModifiedBy>Edu</cp:lastModifiedBy>
  <cp:revision>15</cp:revision>
  <dcterms:created xsi:type="dcterms:W3CDTF">2017-01-10T11:58:00Z</dcterms:created>
  <dcterms:modified xsi:type="dcterms:W3CDTF">2017-01-12T11:52:00Z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id="http://www.zotero.org/styles/harvard-oxford-brookes-university-faculty-of-health-and-life-sciences"/&gt;&lt;hasBiblio/&gt;&lt;format class="21"/&gt;&lt;count citations="16" publications="17"/&gt;&lt;/info&gt;PAPERS2_INFO_END</vt:lpwstr>
  </property>
</Properties>
</file>