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CFF" w:rsidRPr="00905CFF" w:rsidRDefault="00905CFF">
      <w:pPr>
        <w:rPr>
          <w:lang w:val="en-GB"/>
        </w:rPr>
      </w:pPr>
      <w:r w:rsidRPr="00905CFF">
        <w:rPr>
          <w:lang w:val="en-GB"/>
        </w:rPr>
        <w:t>The attached data</w:t>
      </w:r>
      <w:r>
        <w:rPr>
          <w:lang w:val="en-GB"/>
        </w:rPr>
        <w:t>-</w:t>
      </w:r>
      <w:r w:rsidRPr="00905CFF">
        <w:rPr>
          <w:lang w:val="en-GB"/>
        </w:rPr>
        <w:t>paper manuscript presents a global dataset of raw seed germinati</w:t>
      </w:r>
      <w:bookmarkStart w:id="0" w:name="_GoBack"/>
      <w:bookmarkEnd w:id="0"/>
      <w:r w:rsidRPr="00905CFF">
        <w:rPr>
          <w:lang w:val="en-GB"/>
        </w:rPr>
        <w:t>on data for the Temperate Broadleaf and Mixed Forests biome. This dataset fills the necessity for global germination databases with a</w:t>
      </w:r>
      <w:r>
        <w:rPr>
          <w:lang w:val="en-GB"/>
        </w:rPr>
        <w:t>n</w:t>
      </w:r>
      <w:r w:rsidRPr="00905CFF">
        <w:rPr>
          <w:lang w:val="en-GB"/>
        </w:rPr>
        <w:t xml:space="preserve"> ecological and biogeographical background, a need that has been highlighted by recent discussions about the utility of seeds in general plant ecology. It provides information on the ecological drivers of seed germination for 362 frequent species of the biome, and as such</w:t>
      </w:r>
      <w:r>
        <w:rPr>
          <w:lang w:val="en-GB"/>
        </w:rPr>
        <w:t xml:space="preserve"> </w:t>
      </w:r>
      <w:r w:rsidRPr="00905CFF">
        <w:rPr>
          <w:lang w:val="en-GB"/>
        </w:rPr>
        <w:t xml:space="preserve">it will be of high interest to the readers of the journal: from ecologists exploring the global spectrum of plant function, to biogeographers wanting to create more precise species distribution models. But because the data can be of wide applied interest beyond academia, it is presented together with a shiny web app </w:t>
      </w:r>
      <w:r w:rsidR="00B8785D">
        <w:rPr>
          <w:lang w:val="en-GB"/>
        </w:rPr>
        <w:t>(</w:t>
      </w:r>
      <w:hyperlink r:id="rId4" w:history="1">
        <w:r w:rsidR="00F80291" w:rsidRPr="009721CF">
          <w:rPr>
            <w:rStyle w:val="Hipervnculo"/>
          </w:rPr>
          <w:t>http://sylvanseeds.shinyap</w:t>
        </w:r>
        <w:r w:rsidR="00F80291" w:rsidRPr="009721CF">
          <w:rPr>
            <w:rStyle w:val="Hipervnculo"/>
          </w:rPr>
          <w:t>p</w:t>
        </w:r>
        <w:r w:rsidR="00F80291" w:rsidRPr="009721CF">
          <w:rPr>
            <w:rStyle w:val="Hipervnculo"/>
          </w:rPr>
          <w:t>s.io/sylvanseeds/</w:t>
        </w:r>
      </w:hyperlink>
      <w:r w:rsidR="00B8785D">
        <w:rPr>
          <w:lang w:val="en-GB"/>
        </w:rPr>
        <w:t xml:space="preserve">) </w:t>
      </w:r>
      <w:r w:rsidRPr="00905CFF">
        <w:rPr>
          <w:lang w:val="en-GB"/>
        </w:rPr>
        <w:t>to make it accessible to the wide public.</w:t>
      </w:r>
    </w:p>
    <w:sectPr w:rsidR="00905CFF" w:rsidRPr="00905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FF"/>
    <w:rsid w:val="00905CFF"/>
    <w:rsid w:val="00B8785D"/>
    <w:rsid w:val="00DF080B"/>
    <w:rsid w:val="00F802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C19F"/>
  <w15:chartTrackingRefBased/>
  <w15:docId w15:val="{9A330932-9F7D-42B7-8C64-D9400EE0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785D"/>
    <w:rPr>
      <w:color w:val="0563C1" w:themeColor="hyperlink"/>
      <w:u w:val="single"/>
    </w:rPr>
  </w:style>
  <w:style w:type="character" w:styleId="Hipervnculovisitado">
    <w:name w:val="FollowedHyperlink"/>
    <w:basedOn w:val="Fuentedeprrafopredeter"/>
    <w:uiPriority w:val="99"/>
    <w:semiHidden/>
    <w:unhideWhenUsed/>
    <w:rsid w:val="00F80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lvanseeds.shinyapps.io/sylvansee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147</Words>
  <Characters>810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 PASCUAL</dc:creator>
  <cp:keywords/>
  <dc:description/>
  <cp:lastModifiedBy>EDUARDO FERNANDEZ PASCUAL</cp:lastModifiedBy>
  <cp:revision>2</cp:revision>
  <dcterms:created xsi:type="dcterms:W3CDTF">2020-03-18T16:09:00Z</dcterms:created>
  <dcterms:modified xsi:type="dcterms:W3CDTF">2020-03-18T16:29:00Z</dcterms:modified>
</cp:coreProperties>
</file>