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Practica 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Teachable  Machine : Puedes hacer que la máquina realice acciones o encuentre imagenes en base a lo que observa en la cámara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AI Duet: Una IA que toca el piano en base a lo que tú estás tocando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Move-Mirror: Una IA que detecta las extremidades de tu cuerpo y encuentra imágenes de personas que tienen la misma postura que tu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Things-Translator: Una IA que detecta objetos con la cámara y los puede nombrar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Practica 2: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¿Qué sucede si ahora intentamos usar más inputs como por ejemplo los términos cuadráticos?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La predicción se ajusta de mejor manera a los datos, pero no significativamente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¿Que pasa si intentas el segundo?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No sucede nada, puesto a que no hay datos suficientes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¿Qué sucede ahora si agregas los términos cuadráticos?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Las predicciones se ajustan de forma cuadrática, creando figuras en dos dimensiones hasta que se adapta y forma una linea la cual es la que mejor se adapta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¿Qué sucede con cada una de las funciones de activación?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Se adapta a los datos de diferentes maneras y tiempos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¿Qué observas si ahora implementas una regularización como la que sigue?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Aprende de una manera más óptima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¿Con una función de activación ReLu, que observas, es mas rápido o lento, llega a un mejor resultado?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Llega casi directo a una predicción buena en muy poco tiempo y a como son los datos es un mejor método de activación en este caso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¿Es conveniente agregar varias capas?¿Con que argumentos podrias decir que sí?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Todo depende de la complejidad de los datos y la cantidad de estos mismos. En este caso es absurdo hacer algo asi ya que es una prediccion bastante fácil.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Se necsitaria agragar mas layers si aumenta el número de inputs y el número de outputs.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