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escalation list</w:t>
      </w:r>
    </w:p>
    <w:p>
      <w:r>
        <w:t>Jane Doe — ACCT-19205472 — 1955-01-14</w:t>
      </w:r>
    </w:p>
    <w:p>
      <w:r>
        <w:t>John Smith — ACCT-33254575 — 1988-10-05</w:t>
      </w:r>
    </w:p>
    <w:p>
      <w:r>
        <w:t>Aisha Khan — ACCT-50667065 — 1972-04-20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