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B2" w:rsidRDefault="009B34B2" w:rsidP="009B34B2">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Planificación y cronograma.</w:t>
      </w:r>
    </w:p>
    <w:p w:rsidR="00161FAD" w:rsidRDefault="00161FAD" w:rsidP="009B34B2">
      <w:pPr>
        <w:autoSpaceDE w:val="0"/>
        <w:autoSpaceDN w:val="0"/>
        <w:adjustRightInd w:val="0"/>
        <w:spacing w:after="0" w:line="240" w:lineRule="auto"/>
        <w:jc w:val="both"/>
        <w:rPr>
          <w:rFonts w:ascii="LiberationSans" w:hAnsi="LiberationSans" w:cs="LiberationSans"/>
          <w:sz w:val="24"/>
          <w:szCs w:val="24"/>
        </w:rPr>
      </w:pPr>
    </w:p>
    <w:p w:rsidR="009B34B2" w:rsidRDefault="009B34B2" w:rsidP="009B34B2">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En primera instancia, el oferente deberá acordar con el supervisor de contrato plan de</w:t>
      </w:r>
      <w:r>
        <w:rPr>
          <w:rFonts w:ascii="LiberationSans" w:hAnsi="LiberationSans" w:cs="LiberationSans"/>
          <w:sz w:val="24"/>
          <w:szCs w:val="24"/>
        </w:rPr>
        <w:t xml:space="preserve"> </w:t>
      </w:r>
      <w:r>
        <w:rPr>
          <w:rFonts w:ascii="LiberationSans" w:hAnsi="LiberationSans" w:cs="LiberationSans"/>
          <w:sz w:val="24"/>
          <w:szCs w:val="24"/>
        </w:rPr>
        <w:t>ejecución del proyecto y el cronograma de ejecución, elementos que deben ser aprobados</w:t>
      </w:r>
      <w:r>
        <w:rPr>
          <w:rFonts w:ascii="LiberationSans" w:hAnsi="LiberationSans" w:cs="LiberationSans"/>
          <w:sz w:val="24"/>
          <w:szCs w:val="24"/>
        </w:rPr>
        <w:t xml:space="preserve"> </w:t>
      </w:r>
      <w:r>
        <w:rPr>
          <w:rFonts w:ascii="LiberationSans" w:hAnsi="LiberationSans" w:cs="LiberationSans"/>
          <w:sz w:val="24"/>
          <w:szCs w:val="24"/>
        </w:rPr>
        <w:t>por el supervisor del contrato.</w:t>
      </w:r>
    </w:p>
    <w:p w:rsidR="009B34B2" w:rsidRDefault="009B34B2" w:rsidP="009B34B2">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t>Entregables:</w:t>
      </w:r>
    </w:p>
    <w:p w:rsidR="00161FAD" w:rsidRDefault="00161FAD" w:rsidP="009B34B2">
      <w:pPr>
        <w:autoSpaceDE w:val="0"/>
        <w:autoSpaceDN w:val="0"/>
        <w:adjustRightInd w:val="0"/>
        <w:spacing w:after="0" w:line="240" w:lineRule="auto"/>
        <w:rPr>
          <w:rFonts w:ascii="LiberationSans" w:hAnsi="LiberationSans" w:cs="LiberationSans"/>
          <w:sz w:val="24"/>
          <w:szCs w:val="24"/>
        </w:rPr>
      </w:pPr>
    </w:p>
    <w:p w:rsidR="009B34B2" w:rsidRDefault="009B34B2" w:rsidP="00161FAD">
      <w:pPr>
        <w:autoSpaceDE w:val="0"/>
        <w:autoSpaceDN w:val="0"/>
        <w:adjustRightInd w:val="0"/>
        <w:spacing w:after="0" w:line="240" w:lineRule="auto"/>
        <w:ind w:left="708"/>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Plan de ejecución</w:t>
      </w:r>
    </w:p>
    <w:p w:rsidR="009B34B2" w:rsidRDefault="009B34B2" w:rsidP="00161FAD">
      <w:pPr>
        <w:autoSpaceDE w:val="0"/>
        <w:autoSpaceDN w:val="0"/>
        <w:adjustRightInd w:val="0"/>
        <w:spacing w:after="0" w:line="240" w:lineRule="auto"/>
        <w:ind w:left="708"/>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Descripción del plan</w:t>
      </w:r>
    </w:p>
    <w:p w:rsidR="009B34B2" w:rsidRDefault="009B34B2" w:rsidP="00161FAD">
      <w:pPr>
        <w:autoSpaceDE w:val="0"/>
        <w:autoSpaceDN w:val="0"/>
        <w:adjustRightInd w:val="0"/>
        <w:spacing w:after="0" w:line="240" w:lineRule="auto"/>
        <w:ind w:left="708"/>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Participantes del proyecto</w:t>
      </w:r>
    </w:p>
    <w:p w:rsidR="009B34B2" w:rsidRDefault="009B34B2" w:rsidP="00161FAD">
      <w:pPr>
        <w:autoSpaceDE w:val="0"/>
        <w:autoSpaceDN w:val="0"/>
        <w:adjustRightInd w:val="0"/>
        <w:spacing w:after="0" w:line="240" w:lineRule="auto"/>
        <w:ind w:left="708"/>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Roles y responsabilidades</w:t>
      </w:r>
    </w:p>
    <w:p w:rsidR="009B34B2" w:rsidRDefault="009B34B2" w:rsidP="00161FAD">
      <w:pPr>
        <w:autoSpaceDE w:val="0"/>
        <w:autoSpaceDN w:val="0"/>
        <w:adjustRightInd w:val="0"/>
        <w:spacing w:after="0" w:line="240" w:lineRule="auto"/>
        <w:ind w:left="708"/>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Cronograma de ejecución estimado.</w:t>
      </w:r>
    </w:p>
    <w:p w:rsidR="009B34B2" w:rsidRDefault="009B34B2" w:rsidP="009B34B2">
      <w:pPr>
        <w:autoSpaceDE w:val="0"/>
        <w:autoSpaceDN w:val="0"/>
        <w:adjustRightInd w:val="0"/>
        <w:spacing w:after="0" w:line="240" w:lineRule="auto"/>
        <w:rPr>
          <w:rFonts w:ascii="LiberationSans" w:hAnsi="LiberationSans" w:cs="LiberationSans"/>
          <w:sz w:val="24"/>
          <w:szCs w:val="24"/>
        </w:rPr>
      </w:pPr>
    </w:p>
    <w:p w:rsidR="004175E5" w:rsidRDefault="009B34B2" w:rsidP="009B34B2">
      <w:pPr>
        <w:autoSpaceDE w:val="0"/>
        <w:autoSpaceDN w:val="0"/>
        <w:adjustRightInd w:val="0"/>
        <w:spacing w:after="0" w:line="240" w:lineRule="auto"/>
        <w:jc w:val="both"/>
        <w:rPr>
          <w:rFonts w:ascii="LiberationSans" w:hAnsi="LiberationSans" w:cs="LiberationSans"/>
          <w:sz w:val="24"/>
          <w:szCs w:val="24"/>
        </w:rPr>
      </w:pPr>
      <w:r>
        <w:rPr>
          <w:rFonts w:ascii="LiberationSans" w:hAnsi="LiberationSans" w:cs="LiberationSans"/>
          <w:sz w:val="24"/>
          <w:szCs w:val="24"/>
        </w:rPr>
        <w:t>Los cambios en el plan de ejecución y cronograma deben se acordados con el supervisor del</w:t>
      </w:r>
      <w:r>
        <w:rPr>
          <w:rFonts w:ascii="LiberationSans" w:hAnsi="LiberationSans" w:cs="LiberationSans"/>
          <w:sz w:val="24"/>
          <w:szCs w:val="24"/>
        </w:rPr>
        <w:t xml:space="preserve"> </w:t>
      </w:r>
      <w:r>
        <w:rPr>
          <w:rFonts w:ascii="LiberationSans" w:hAnsi="LiberationSans" w:cs="LiberationSans"/>
          <w:sz w:val="24"/>
          <w:szCs w:val="24"/>
        </w:rPr>
        <w:t>contrato y formalizados con acta.</w:t>
      </w:r>
    </w:p>
    <w:p w:rsidR="009B34B2" w:rsidRDefault="009B34B2" w:rsidP="009B34B2">
      <w:pPr>
        <w:autoSpaceDE w:val="0"/>
        <w:autoSpaceDN w:val="0"/>
        <w:adjustRightInd w:val="0"/>
        <w:spacing w:after="0" w:line="240" w:lineRule="auto"/>
        <w:jc w:val="both"/>
        <w:rPr>
          <w:rFonts w:ascii="LiberationSans" w:hAnsi="LiberationSans" w:cs="LiberationSans"/>
          <w:sz w:val="24"/>
          <w:szCs w:val="24"/>
        </w:rPr>
      </w:pPr>
    </w:p>
    <w:p w:rsidR="009B34B2" w:rsidRDefault="009B34B2" w:rsidP="009B34B2">
      <w:pPr>
        <w:autoSpaceDE w:val="0"/>
        <w:autoSpaceDN w:val="0"/>
        <w:adjustRightInd w:val="0"/>
        <w:spacing w:after="0" w:line="240" w:lineRule="auto"/>
        <w:jc w:val="both"/>
        <w:rPr>
          <w:rFonts w:ascii="LiberationSans" w:hAnsi="LiberationSans" w:cs="LiberationSans"/>
          <w:sz w:val="24"/>
          <w:szCs w:val="24"/>
        </w:rPr>
      </w:pPr>
    </w:p>
    <w:p w:rsidR="009B34B2" w:rsidRPr="009B34B2" w:rsidRDefault="009B34B2" w:rsidP="009B34B2">
      <w:pPr>
        <w:autoSpaceDE w:val="0"/>
        <w:autoSpaceDN w:val="0"/>
        <w:adjustRightInd w:val="0"/>
        <w:spacing w:after="0" w:line="240" w:lineRule="auto"/>
        <w:rPr>
          <w:rFonts w:ascii="LiberationSans-Bold" w:hAnsi="LiberationSans-Bold" w:cs="LiberationSans-Bold"/>
          <w:b/>
          <w:bCs/>
          <w:sz w:val="24"/>
          <w:szCs w:val="24"/>
        </w:rPr>
      </w:pPr>
      <w:r w:rsidRPr="009B34B2">
        <w:rPr>
          <w:rFonts w:ascii="LiberationSans-Bold" w:hAnsi="LiberationSans-Bold" w:cs="LiberationSans-Bold"/>
          <w:b/>
          <w:bCs/>
          <w:sz w:val="24"/>
          <w:szCs w:val="24"/>
        </w:rPr>
        <w:t>Metodología y fases para la implementación de la solución.</w:t>
      </w:r>
    </w:p>
    <w:p w:rsidR="009B34B2" w:rsidRDefault="009B34B2" w:rsidP="009B34B2">
      <w:pPr>
        <w:autoSpaceDE w:val="0"/>
        <w:autoSpaceDN w:val="0"/>
        <w:adjustRightInd w:val="0"/>
        <w:spacing w:after="0" w:line="240" w:lineRule="auto"/>
        <w:jc w:val="both"/>
      </w:pP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r w:rsidRPr="009B34B2">
        <w:rPr>
          <w:rFonts w:ascii="LiberationSans" w:hAnsi="LiberationSans" w:cs="LiberationSans"/>
          <w:sz w:val="24"/>
          <w:szCs w:val="24"/>
        </w:rPr>
        <w:t>Las metodologías sugeridas para gestión de proyectos de sistemas de información son Ágiles, XP y Scrum.</w:t>
      </w: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r w:rsidRPr="009B34B2">
        <w:rPr>
          <w:rFonts w:ascii="LiberationSans" w:hAnsi="LiberationSans" w:cs="LiberationSans"/>
          <w:sz w:val="24"/>
          <w:szCs w:val="24"/>
        </w:rPr>
        <w:t>Se deberán realizar mesas de trabajo durante el diseño, desarrollo e implementación del sistema. En estas etapas se deben elaborar:</w:t>
      </w:r>
    </w:p>
    <w:p w:rsidR="009B34B2" w:rsidRDefault="009B34B2" w:rsidP="009B34B2">
      <w:pPr>
        <w:autoSpaceDE w:val="0"/>
        <w:autoSpaceDN w:val="0"/>
        <w:adjustRightInd w:val="0"/>
        <w:spacing w:after="0" w:line="240" w:lineRule="auto"/>
        <w:jc w:val="both"/>
      </w:pPr>
    </w:p>
    <w:p w:rsidR="009B34B2" w:rsidRPr="009B34B2" w:rsidRDefault="009B34B2" w:rsidP="009B34B2">
      <w:pPr>
        <w:pStyle w:val="Prrafodelista"/>
        <w:numPr>
          <w:ilvl w:val="0"/>
          <w:numId w:val="1"/>
        </w:numPr>
        <w:autoSpaceDE w:val="0"/>
        <w:autoSpaceDN w:val="0"/>
        <w:adjustRightInd w:val="0"/>
        <w:spacing w:after="0" w:line="240" w:lineRule="auto"/>
        <w:jc w:val="both"/>
        <w:rPr>
          <w:rFonts w:ascii="LiberationSans" w:hAnsi="LiberationSans" w:cs="LiberationSans"/>
          <w:sz w:val="24"/>
          <w:szCs w:val="24"/>
        </w:rPr>
      </w:pPr>
      <w:r w:rsidRPr="009B34B2">
        <w:rPr>
          <w:rFonts w:ascii="LiberationSans" w:hAnsi="LiberationSans" w:cs="LiberationSans"/>
          <w:sz w:val="24"/>
          <w:szCs w:val="24"/>
        </w:rPr>
        <w:t>Actas de las reuniones y talleres (formato Alcaldía).</w:t>
      </w: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p>
    <w:p w:rsidR="009B34B2" w:rsidRPr="009B34B2" w:rsidRDefault="009B34B2" w:rsidP="009B34B2">
      <w:pPr>
        <w:pStyle w:val="Prrafodelista"/>
        <w:numPr>
          <w:ilvl w:val="0"/>
          <w:numId w:val="1"/>
        </w:numPr>
        <w:autoSpaceDE w:val="0"/>
        <w:autoSpaceDN w:val="0"/>
        <w:adjustRightInd w:val="0"/>
        <w:spacing w:after="0" w:line="240" w:lineRule="auto"/>
        <w:jc w:val="both"/>
        <w:rPr>
          <w:rFonts w:ascii="LiberationSans" w:hAnsi="LiberationSans" w:cs="LiberationSans"/>
          <w:sz w:val="24"/>
          <w:szCs w:val="24"/>
        </w:rPr>
      </w:pPr>
      <w:r w:rsidRPr="009B34B2">
        <w:rPr>
          <w:rFonts w:ascii="LiberationSans" w:hAnsi="LiberationSans" w:cs="LiberationSans"/>
          <w:sz w:val="24"/>
          <w:szCs w:val="24"/>
        </w:rPr>
        <w:t xml:space="preserve">Se deberán elaborar prototipos interactivos de alta fidelidad (tales como mockup) de los componentes del sistema de información </w:t>
      </w:r>
      <w:r w:rsidRPr="00161FAD">
        <w:rPr>
          <w:rFonts w:ascii="LiberationSans" w:hAnsi="LiberationSans" w:cs="LiberationSans"/>
          <w:sz w:val="24"/>
          <w:szCs w:val="24"/>
          <w:u w:val="single"/>
        </w:rPr>
        <w:t>antes de proceder a su desarrollo.</w:t>
      </w:r>
      <w:r w:rsidRPr="009B34B2">
        <w:rPr>
          <w:rFonts w:ascii="LiberationSans" w:hAnsi="LiberationSans" w:cs="LiberationSans"/>
          <w:sz w:val="24"/>
          <w:szCs w:val="24"/>
        </w:rPr>
        <w:t xml:space="preserve"> Estos prototipos permitirán validar y refinar el análisis de requerimientos y el diseño.</w:t>
      </w: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p>
    <w:p w:rsidR="009B34B2" w:rsidRPr="009B34B2" w:rsidRDefault="009B34B2" w:rsidP="009B34B2">
      <w:pPr>
        <w:autoSpaceDE w:val="0"/>
        <w:autoSpaceDN w:val="0"/>
        <w:adjustRightInd w:val="0"/>
        <w:spacing w:after="0" w:line="240" w:lineRule="auto"/>
        <w:jc w:val="both"/>
        <w:rPr>
          <w:rFonts w:ascii="LiberationSans" w:hAnsi="LiberationSans" w:cs="LiberationSans"/>
          <w:sz w:val="24"/>
          <w:szCs w:val="24"/>
        </w:rPr>
      </w:pPr>
      <w:r w:rsidRPr="009B34B2">
        <w:rPr>
          <w:rFonts w:ascii="LiberationSans" w:hAnsi="LiberationSans" w:cs="LiberationSans"/>
          <w:sz w:val="24"/>
          <w:szCs w:val="24"/>
        </w:rPr>
        <w:t>Los artefactos que se deben generar en la implementación del sistema son:</w:t>
      </w:r>
    </w:p>
    <w:p w:rsidR="009B34B2" w:rsidRPr="00161FAD" w:rsidRDefault="009B34B2" w:rsidP="00161FAD">
      <w:pPr>
        <w:pStyle w:val="Prrafodelista"/>
        <w:numPr>
          <w:ilvl w:val="0"/>
          <w:numId w:val="2"/>
        </w:numPr>
        <w:autoSpaceDE w:val="0"/>
        <w:autoSpaceDN w:val="0"/>
        <w:adjustRightInd w:val="0"/>
        <w:spacing w:after="0" w:line="240" w:lineRule="auto"/>
        <w:jc w:val="both"/>
        <w:rPr>
          <w:rFonts w:ascii="LiberationSans" w:hAnsi="LiberationSans" w:cs="LiberationSans"/>
          <w:sz w:val="24"/>
          <w:szCs w:val="24"/>
        </w:rPr>
      </w:pPr>
      <w:r w:rsidRPr="00161FAD">
        <w:rPr>
          <w:rFonts w:ascii="LiberationSans" w:hAnsi="LiberationSans" w:cs="LiberationSans"/>
          <w:sz w:val="24"/>
          <w:szCs w:val="24"/>
        </w:rPr>
        <w:t>Modelo de datos, corresponde a los Diagramas con las entidades del sistema de información y su relación entre ellas. En este punto cabe anotar que el sistema existente ya cuenta con una base de Datos, el modelo de datos que el contratista deberá presentar junto con  su implementación es sobre las nuevas entidades que se creen para los nuevos desarrollos.</w:t>
      </w:r>
    </w:p>
    <w:p w:rsidR="009B34B2" w:rsidRPr="00161FAD" w:rsidRDefault="009B34B2" w:rsidP="00161FAD">
      <w:pPr>
        <w:pStyle w:val="Prrafodelista"/>
        <w:numPr>
          <w:ilvl w:val="0"/>
          <w:numId w:val="2"/>
        </w:numPr>
        <w:autoSpaceDE w:val="0"/>
        <w:autoSpaceDN w:val="0"/>
        <w:adjustRightInd w:val="0"/>
        <w:spacing w:after="0" w:line="240" w:lineRule="auto"/>
        <w:jc w:val="both"/>
        <w:rPr>
          <w:rFonts w:ascii="LiberationSans" w:hAnsi="LiberationSans" w:cs="LiberationSans"/>
          <w:sz w:val="24"/>
          <w:szCs w:val="24"/>
        </w:rPr>
      </w:pPr>
      <w:r w:rsidRPr="00161FAD">
        <w:rPr>
          <w:rFonts w:ascii="LiberationSans" w:hAnsi="LiberationSans" w:cs="LiberationSans"/>
          <w:sz w:val="24"/>
          <w:szCs w:val="24"/>
        </w:rPr>
        <w:t>Diccionario de datos, descripción de las entidades y atributos que conforman el modelo de datos. (El diccionario debe estar documentado y debe incluir la descripción de la función y/o significado de cada tabla y campo).</w:t>
      </w:r>
    </w:p>
    <w:p w:rsidR="009B34B2" w:rsidRPr="00161FAD" w:rsidRDefault="009B34B2" w:rsidP="00161FAD">
      <w:pPr>
        <w:pStyle w:val="Prrafodelista"/>
        <w:numPr>
          <w:ilvl w:val="0"/>
          <w:numId w:val="2"/>
        </w:numPr>
        <w:autoSpaceDE w:val="0"/>
        <w:autoSpaceDN w:val="0"/>
        <w:adjustRightInd w:val="0"/>
        <w:spacing w:after="0" w:line="240" w:lineRule="auto"/>
        <w:jc w:val="both"/>
        <w:rPr>
          <w:rFonts w:ascii="LiberationSans" w:hAnsi="LiberationSans" w:cs="LiberationSans"/>
          <w:sz w:val="24"/>
          <w:szCs w:val="24"/>
        </w:rPr>
      </w:pPr>
      <w:r w:rsidRPr="00161FAD">
        <w:rPr>
          <w:rFonts w:ascii="LiberationSans" w:hAnsi="LiberationSans" w:cs="LiberationSans"/>
          <w:sz w:val="24"/>
          <w:szCs w:val="24"/>
        </w:rPr>
        <w:t>Vista de despliegue físico, vista que muestra cómo va a estar desplegado físicamente el sistema de información.</w:t>
      </w:r>
    </w:p>
    <w:p w:rsidR="00161FAD" w:rsidRDefault="009B34B2" w:rsidP="00161FAD">
      <w:pPr>
        <w:pStyle w:val="Prrafodelista"/>
        <w:numPr>
          <w:ilvl w:val="0"/>
          <w:numId w:val="2"/>
        </w:numPr>
        <w:autoSpaceDE w:val="0"/>
        <w:autoSpaceDN w:val="0"/>
        <w:adjustRightInd w:val="0"/>
        <w:spacing w:after="0" w:line="240" w:lineRule="auto"/>
        <w:jc w:val="both"/>
        <w:rPr>
          <w:rFonts w:ascii="LiberationSans" w:hAnsi="LiberationSans" w:cs="LiberationSans"/>
          <w:sz w:val="24"/>
          <w:szCs w:val="24"/>
        </w:rPr>
      </w:pPr>
      <w:r w:rsidRPr="00161FAD">
        <w:rPr>
          <w:rFonts w:ascii="LiberationSans" w:hAnsi="LiberationSans" w:cs="LiberationSans"/>
          <w:sz w:val="24"/>
          <w:szCs w:val="24"/>
        </w:rPr>
        <w:t>Diagrama de servicios expuestos por el sistema.</w:t>
      </w:r>
    </w:p>
    <w:p w:rsidR="00161FAD" w:rsidRDefault="00161FAD" w:rsidP="00161FAD"/>
    <w:p w:rsidR="009B34B2" w:rsidRDefault="00161FAD" w:rsidP="00161FAD">
      <w:pPr>
        <w:tabs>
          <w:tab w:val="left" w:pos="1427"/>
        </w:tabs>
        <w:rPr>
          <w:rFonts w:ascii="LiberationSans" w:hAnsi="LiberationSans" w:cs="LiberationSans"/>
          <w:sz w:val="24"/>
          <w:szCs w:val="24"/>
        </w:rPr>
      </w:pPr>
      <w:r w:rsidRPr="00161FAD">
        <w:rPr>
          <w:rFonts w:ascii="LiberationSans" w:hAnsi="LiberationSans" w:cs="LiberationSans"/>
          <w:sz w:val="24"/>
          <w:szCs w:val="24"/>
        </w:rPr>
        <w:t>Ver Documento técnico, punto 5.7.2</w:t>
      </w:r>
    </w:p>
    <w:p w:rsidR="00E46793" w:rsidRDefault="00E46793" w:rsidP="00E46793">
      <w:pPr>
        <w:autoSpaceDE w:val="0"/>
        <w:autoSpaceDN w:val="0"/>
        <w:adjustRightInd w:val="0"/>
        <w:spacing w:after="0" w:line="240" w:lineRule="auto"/>
        <w:rPr>
          <w:rFonts w:ascii="LiberationSans" w:hAnsi="LiberationSans" w:cs="LiberationSans"/>
          <w:sz w:val="24"/>
          <w:szCs w:val="24"/>
        </w:rPr>
      </w:pPr>
      <w:r>
        <w:rPr>
          <w:rFonts w:ascii="LiberationSans" w:hAnsi="LiberationSans" w:cs="LiberationSans"/>
          <w:sz w:val="24"/>
          <w:szCs w:val="24"/>
        </w:rPr>
        <w:lastRenderedPageBreak/>
        <w:t>Estructura de Descomposición del Trabajo o EDT (WBS en inglés).</w:t>
      </w:r>
    </w:p>
    <w:p w:rsidR="00E46793" w:rsidRDefault="00E46793" w:rsidP="00E46793">
      <w:pPr>
        <w:autoSpaceDE w:val="0"/>
        <w:autoSpaceDN w:val="0"/>
        <w:adjustRightInd w:val="0"/>
        <w:spacing w:after="0" w:line="240" w:lineRule="auto"/>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Plan de gestión de riesgos</w:t>
      </w:r>
    </w:p>
    <w:p w:rsidR="00E46793" w:rsidRDefault="00E46793" w:rsidP="00E46793">
      <w:pPr>
        <w:autoSpaceDE w:val="0"/>
        <w:autoSpaceDN w:val="0"/>
        <w:adjustRightInd w:val="0"/>
        <w:spacing w:after="0" w:line="240" w:lineRule="auto"/>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Plan de desarrollo del software Versión 1</w:t>
      </w:r>
    </w:p>
    <w:p w:rsidR="002F0C06" w:rsidRDefault="00E46793" w:rsidP="00E46793">
      <w:pPr>
        <w:tabs>
          <w:tab w:val="left" w:pos="1427"/>
        </w:tabs>
        <w:rPr>
          <w:rFonts w:ascii="LiberationSans" w:hAnsi="LiberationSans" w:cs="LiberationSans"/>
          <w:sz w:val="24"/>
          <w:szCs w:val="24"/>
        </w:rPr>
      </w:pPr>
      <w:r>
        <w:rPr>
          <w:rFonts w:ascii="Symbol" w:hAnsi="Symbol" w:cs="Symbol"/>
          <w:sz w:val="24"/>
          <w:szCs w:val="24"/>
        </w:rPr>
        <w:t></w:t>
      </w:r>
      <w:r>
        <w:rPr>
          <w:rFonts w:ascii="Symbol" w:hAnsi="Symbol" w:cs="Symbol"/>
          <w:sz w:val="24"/>
          <w:szCs w:val="24"/>
        </w:rPr>
        <w:t></w:t>
      </w:r>
      <w:r>
        <w:rPr>
          <w:rFonts w:ascii="LiberationSans" w:hAnsi="LiberationSans" w:cs="LiberationSans"/>
          <w:sz w:val="24"/>
          <w:szCs w:val="24"/>
        </w:rPr>
        <w:t>Plan de iteraciones</w:t>
      </w:r>
    </w:p>
    <w:p w:rsidR="002F0C06" w:rsidRDefault="002F0C06" w:rsidP="00161FAD">
      <w:pPr>
        <w:tabs>
          <w:tab w:val="left" w:pos="1427"/>
        </w:tabs>
        <w:rPr>
          <w:rFonts w:ascii="LiberationSans" w:hAnsi="LiberationSans" w:cs="LiberationSans"/>
          <w:sz w:val="24"/>
          <w:szCs w:val="24"/>
        </w:rPr>
      </w:pPr>
    </w:p>
    <w:p w:rsidR="00E46793" w:rsidRDefault="00E46793" w:rsidP="00161FAD">
      <w:pPr>
        <w:tabs>
          <w:tab w:val="left" w:pos="1427"/>
        </w:tabs>
        <w:rPr>
          <w:rFonts w:ascii="LiberationSans" w:hAnsi="LiberationSans" w:cs="LiberationSans"/>
          <w:sz w:val="24"/>
          <w:szCs w:val="24"/>
        </w:rPr>
      </w:pPr>
      <w:r>
        <w:rPr>
          <w:rFonts w:ascii="LiberationSans" w:hAnsi="LiberationSans" w:cs="LiberationSans"/>
          <w:sz w:val="24"/>
          <w:szCs w:val="24"/>
        </w:rPr>
        <w:t>Se recomienda que se realicen reuniones semanales para la supervisión de tareas y avances.</w:t>
      </w:r>
    </w:p>
    <w:p w:rsidR="00E46793" w:rsidRDefault="00040254" w:rsidP="00161FAD">
      <w:pPr>
        <w:tabs>
          <w:tab w:val="left" w:pos="1427"/>
        </w:tabs>
        <w:rPr>
          <w:rFonts w:ascii="LiberationSans" w:hAnsi="LiberationSans" w:cs="LiberationSans"/>
          <w:sz w:val="24"/>
          <w:szCs w:val="24"/>
        </w:rPr>
      </w:pPr>
      <w:r>
        <w:rPr>
          <w:rFonts w:ascii="LiberationSans" w:hAnsi="LiberationSans" w:cs="LiberationSans"/>
          <w:sz w:val="24"/>
          <w:szCs w:val="24"/>
        </w:rPr>
        <w:t>Tener muy presente todos los puntos exigibles del documento técnico, es decir todos los requerimientos técnicos, funcionales, contractuales, etc.</w:t>
      </w:r>
      <w:bookmarkStart w:id="0" w:name="_GoBack"/>
      <w:bookmarkEnd w:id="0"/>
    </w:p>
    <w:p w:rsidR="00161FAD" w:rsidRPr="00161FAD" w:rsidRDefault="00161FAD" w:rsidP="00161FAD">
      <w:pPr>
        <w:tabs>
          <w:tab w:val="left" w:pos="1427"/>
        </w:tabs>
        <w:rPr>
          <w:rFonts w:ascii="LiberationSans" w:hAnsi="LiberationSans" w:cs="LiberationSans"/>
          <w:sz w:val="24"/>
          <w:szCs w:val="24"/>
        </w:rPr>
      </w:pPr>
    </w:p>
    <w:sectPr w:rsidR="00161FAD" w:rsidRPr="00161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panose1 w:val="00000000000000000000"/>
    <w:charset w:val="00"/>
    <w:family w:val="auto"/>
    <w:notTrueType/>
    <w:pitch w:val="default"/>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87F07"/>
    <w:multiLevelType w:val="hybridMultilevel"/>
    <w:tmpl w:val="1ECE120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BC4C54"/>
    <w:multiLevelType w:val="hybridMultilevel"/>
    <w:tmpl w:val="0D1422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B2"/>
    <w:rsid w:val="00040254"/>
    <w:rsid w:val="00161FAD"/>
    <w:rsid w:val="002F0C06"/>
    <w:rsid w:val="004175E5"/>
    <w:rsid w:val="009B34B2"/>
    <w:rsid w:val="00E467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B1528-C555-4384-ABD8-2A415F46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Wilmar</dc:creator>
  <cp:keywords/>
  <dc:description/>
  <cp:lastModifiedBy>Ruiz, Wilmar</cp:lastModifiedBy>
  <cp:revision>2</cp:revision>
  <dcterms:created xsi:type="dcterms:W3CDTF">2019-08-01T20:19:00Z</dcterms:created>
  <dcterms:modified xsi:type="dcterms:W3CDTF">2019-08-01T21:30:00Z</dcterms:modified>
</cp:coreProperties>
</file>