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5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3"/>
        <w:gridCol w:w="2967"/>
        <w:gridCol w:w="1260"/>
        <w:gridCol w:w="3780"/>
        <w:gridCol w:w="4025"/>
      </w:tblGrid>
      <w:tr w:rsidR="000935E4" w:rsidRPr="000935E4" w14:paraId="20B7FCD2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494BA"/>
          </w:tcPr>
          <w:p w14:paraId="4D557964" w14:textId="0ABBD343" w:rsidR="000935E4" w:rsidRPr="000935E4" w:rsidRDefault="000935E4" w:rsidP="000935E4">
            <w:pPr>
              <w:rPr>
                <w:b/>
                <w:bCs/>
              </w:rPr>
            </w:pPr>
            <w:r>
              <w:rPr>
                <w:b/>
                <w:bCs/>
              </w:rPr>
              <w:t>Atnd</w:t>
            </w:r>
          </w:p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494B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32E92C6" w14:textId="6BC05A4F" w:rsidR="000935E4" w:rsidRPr="000935E4" w:rsidRDefault="000935E4" w:rsidP="000935E4">
            <w:r w:rsidRPr="000935E4">
              <w:rPr>
                <w:b/>
                <w:bCs/>
              </w:rPr>
              <w:t xml:space="preserve">Who  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494B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CC1A798" w14:textId="77777777" w:rsidR="000935E4" w:rsidRPr="000935E4" w:rsidRDefault="000935E4" w:rsidP="000935E4">
            <w:r w:rsidRPr="000935E4">
              <w:rPr>
                <w:b/>
                <w:bCs/>
              </w:rPr>
              <w:t>Sponsor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494B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C476131" w14:textId="77777777" w:rsidR="000935E4" w:rsidRPr="000935E4" w:rsidRDefault="000935E4" w:rsidP="000935E4">
            <w:r w:rsidRPr="000935E4">
              <w:rPr>
                <w:b/>
                <w:bCs/>
              </w:rPr>
              <w:t xml:space="preserve"> Email          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494B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96848A7" w14:textId="77777777" w:rsidR="000935E4" w:rsidRPr="000935E4" w:rsidRDefault="000935E4" w:rsidP="000935E4">
            <w:r w:rsidRPr="000935E4">
              <w:rPr>
                <w:b/>
                <w:bCs/>
              </w:rPr>
              <w:t xml:space="preserve"> Interests  </w:t>
            </w:r>
          </w:p>
        </w:tc>
      </w:tr>
      <w:tr w:rsidR="000935E4" w:rsidRPr="000935E4" w14:paraId="7A0687F3" w14:textId="77777777" w:rsidTr="000935E4">
        <w:tc>
          <w:tcPr>
            <w:tcW w:w="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3078F5E1" w14:textId="77777777" w:rsidR="000935E4" w:rsidRPr="000935E4" w:rsidRDefault="000935E4" w:rsidP="000935E4"/>
        </w:tc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D6AC913" w14:textId="631ED25C" w:rsidR="000935E4" w:rsidRPr="000935E4" w:rsidRDefault="000935E4" w:rsidP="000935E4">
            <w:r w:rsidRPr="000935E4">
              <w:t>Fei Chen        (co-chair)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4B0AE01" w14:textId="77777777" w:rsidR="000935E4" w:rsidRPr="000935E4" w:rsidRDefault="000935E4" w:rsidP="000935E4">
            <w:r w:rsidRPr="000935E4">
              <w:t xml:space="preserve"> JJIM  </w:t>
            </w:r>
          </w:p>
        </w:tc>
        <w:tc>
          <w:tcPr>
            <w:tcW w:w="3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9101682" w14:textId="77777777" w:rsidR="000935E4" w:rsidRPr="000935E4" w:rsidRDefault="000935E4" w:rsidP="000935E4">
            <w:r w:rsidRPr="000935E4">
              <w:t xml:space="preserve"> fchen6@its.jnj.com        </w:t>
            </w:r>
          </w:p>
        </w:tc>
        <w:tc>
          <w:tcPr>
            <w:tcW w:w="40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93C5144" w14:textId="77777777" w:rsidR="000935E4" w:rsidRPr="000935E4" w:rsidRDefault="000935E4" w:rsidP="000935E4">
            <w:r w:rsidRPr="000935E4">
              <w:t xml:space="preserve"> Regulatory </w:t>
            </w:r>
          </w:p>
        </w:tc>
      </w:tr>
      <w:tr w:rsidR="000935E4" w:rsidRPr="000935E4" w14:paraId="13644168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098FDEE9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79A64D8" w14:textId="2B7D8624" w:rsidR="000935E4" w:rsidRPr="000935E4" w:rsidRDefault="000935E4" w:rsidP="000935E4">
            <w:r w:rsidRPr="000935E4">
              <w:t>Bohdana Ratitch  (co-chair)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91B9E24" w14:textId="77777777" w:rsidR="000935E4" w:rsidRPr="000935E4" w:rsidRDefault="000935E4" w:rsidP="000935E4">
            <w:r w:rsidRPr="000935E4">
              <w:t xml:space="preserve"> Bayer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38EA598" w14:textId="77777777" w:rsidR="000935E4" w:rsidRPr="000935E4" w:rsidRDefault="000935E4" w:rsidP="000935E4">
            <w:r w:rsidRPr="000935E4">
              <w:t xml:space="preserve"> bohdana.ratitch@bayer.com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2737BE1" w14:textId="77777777" w:rsidR="000935E4" w:rsidRPr="000935E4" w:rsidRDefault="000935E4" w:rsidP="000935E4">
            <w:r w:rsidRPr="000935E4">
              <w:t xml:space="preserve"> Outreach   </w:t>
            </w:r>
          </w:p>
        </w:tc>
      </w:tr>
      <w:tr w:rsidR="000935E4" w:rsidRPr="000935E4" w14:paraId="05954DFF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66A4B6D4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82DDE05" w14:textId="6F673D39" w:rsidR="000935E4" w:rsidRPr="000935E4" w:rsidRDefault="000935E4" w:rsidP="000935E4">
            <w:r w:rsidRPr="000935E4">
              <w:t xml:space="preserve">Xin Wang   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2AB11DF" w14:textId="77777777" w:rsidR="000935E4" w:rsidRPr="000935E4" w:rsidRDefault="000935E4" w:rsidP="000935E4">
            <w:r w:rsidRPr="000935E4">
              <w:t xml:space="preserve"> Abbvie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7D990B8" w14:textId="77777777" w:rsidR="000935E4" w:rsidRPr="000935E4" w:rsidRDefault="000935E4" w:rsidP="000935E4">
            <w:r w:rsidRPr="000935E4">
              <w:t xml:space="preserve"> xin.wang@abbvie.com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091D496" w14:textId="77777777" w:rsidR="000935E4" w:rsidRPr="000935E4" w:rsidRDefault="000935E4" w:rsidP="000935E4">
            <w:r w:rsidRPr="000935E4">
              <w:t xml:space="preserve"> Site selection                </w:t>
            </w:r>
          </w:p>
        </w:tc>
      </w:tr>
      <w:tr w:rsidR="000935E4" w:rsidRPr="000935E4" w14:paraId="4D23169B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1A8FB54C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BDDD866" w14:textId="5806DE6C" w:rsidR="000935E4" w:rsidRPr="000935E4" w:rsidRDefault="000935E4" w:rsidP="000935E4">
            <w:r w:rsidRPr="000935E4">
              <w:t>Christi Kleoudis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8C393B4" w14:textId="77777777" w:rsidR="000935E4" w:rsidRPr="000935E4" w:rsidRDefault="000935E4" w:rsidP="000935E4">
            <w:r w:rsidRPr="000935E4">
              <w:t>AZ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2062148" w14:textId="77777777" w:rsidR="000935E4" w:rsidRPr="000935E4" w:rsidRDefault="000935E4" w:rsidP="000935E4">
            <w:r w:rsidRPr="000935E4">
              <w:t>christi.kleoudis@astrazeneca.com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037862B" w14:textId="77777777" w:rsidR="000935E4" w:rsidRPr="000935E4" w:rsidRDefault="000935E4" w:rsidP="000935E4">
            <w:r w:rsidRPr="000935E4">
              <w:t xml:space="preserve"> </w:t>
            </w:r>
          </w:p>
        </w:tc>
      </w:tr>
      <w:tr w:rsidR="000935E4" w:rsidRPr="000935E4" w14:paraId="7D8739D9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03E75EB9" w14:textId="62A45A79" w:rsidR="000935E4" w:rsidRPr="000935E4" w:rsidRDefault="000935E4" w:rsidP="000935E4">
            <w:r>
              <w:t>N</w:t>
            </w:r>
          </w:p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627233B" w14:textId="162AD2D8" w:rsidR="000935E4" w:rsidRPr="000935E4" w:rsidRDefault="000935E4" w:rsidP="000935E4">
            <w:r w:rsidRPr="000935E4">
              <w:t xml:space="preserve">Vlad Anisimov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67F6FFE" w14:textId="77777777" w:rsidR="000935E4" w:rsidRPr="000935E4" w:rsidRDefault="000935E4" w:rsidP="000935E4">
            <w:r w:rsidRPr="000935E4">
              <w:t xml:space="preserve"> Amgen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1F829C8" w14:textId="77777777" w:rsidR="000935E4" w:rsidRPr="000935E4" w:rsidRDefault="000935E4" w:rsidP="000935E4">
            <w:r w:rsidRPr="000935E4">
              <w:t xml:space="preserve"> vanisimo@amgen.com 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867B493" w14:textId="77777777" w:rsidR="000935E4" w:rsidRPr="000935E4" w:rsidRDefault="000935E4" w:rsidP="000935E4">
            <w:r w:rsidRPr="000935E4">
              <w:t xml:space="preserve"> Methodology                   </w:t>
            </w:r>
          </w:p>
        </w:tc>
      </w:tr>
      <w:tr w:rsidR="000935E4" w:rsidRPr="000935E4" w14:paraId="42757E1B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7918B5D5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C340DA" w14:textId="5E297FCD" w:rsidR="000935E4" w:rsidRPr="000935E4" w:rsidRDefault="000935E4" w:rsidP="000935E4">
            <w:r w:rsidRPr="000935E4">
              <w:t xml:space="preserve">Andrew Chen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9BD153" w14:textId="77777777" w:rsidR="000935E4" w:rsidRPr="000935E4" w:rsidRDefault="000935E4" w:rsidP="000935E4">
            <w:r w:rsidRPr="000935E4">
              <w:t xml:space="preserve"> Bayer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CBA26BB" w14:textId="77777777" w:rsidR="000935E4" w:rsidRPr="000935E4" w:rsidRDefault="000935E4" w:rsidP="000935E4">
            <w:r w:rsidRPr="000935E4">
              <w:t xml:space="preserve"> andrew.chen@bayer.com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C6CBC03" w14:textId="77777777" w:rsidR="000935E4" w:rsidRPr="000935E4" w:rsidRDefault="000935E4" w:rsidP="000935E4">
            <w:r w:rsidRPr="000935E4">
              <w:t xml:space="preserve"> Site selection and assessment </w:t>
            </w:r>
          </w:p>
        </w:tc>
      </w:tr>
      <w:tr w:rsidR="000935E4" w:rsidRPr="000935E4" w14:paraId="614BC0D5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02B3DE00" w14:textId="562FC972" w:rsidR="000935E4" w:rsidRPr="000935E4" w:rsidRDefault="000935E4" w:rsidP="000935E4">
            <w:r>
              <w:t>N</w:t>
            </w:r>
          </w:p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73A26F" w14:textId="5606B6BF" w:rsidR="000935E4" w:rsidRPr="000935E4" w:rsidRDefault="000935E4" w:rsidP="000935E4">
            <w:r w:rsidRPr="000935E4">
              <w:t xml:space="preserve">Clara </w:t>
            </w:r>
            <w:r>
              <w:t>C</w:t>
            </w:r>
            <w:r w:rsidRPr="000935E4">
              <w:t>ali</w:t>
            </w:r>
            <w:r>
              <w:t xml:space="preserve"> M</w:t>
            </w:r>
            <w:r w:rsidRPr="000935E4">
              <w:t xml:space="preserve">ella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F2B40E2" w14:textId="77777777" w:rsidR="000935E4" w:rsidRPr="000935E4" w:rsidRDefault="000935E4" w:rsidP="000935E4">
            <w:r w:rsidRPr="000935E4">
              <w:t xml:space="preserve"> Bayer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964FFA9" w14:textId="77777777" w:rsidR="000935E4" w:rsidRPr="000935E4" w:rsidRDefault="000935E4" w:rsidP="000935E4">
            <w:r w:rsidRPr="000935E4">
              <w:t xml:space="preserve"> clara.calimella@bayer.com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2B0BCE7" w14:textId="77777777" w:rsidR="000935E4" w:rsidRPr="000935E4" w:rsidRDefault="000935E4" w:rsidP="000935E4">
            <w:r w:rsidRPr="000935E4">
              <w:t xml:space="preserve"> Recruitment monitoring        </w:t>
            </w:r>
          </w:p>
        </w:tc>
      </w:tr>
      <w:tr w:rsidR="000935E4" w:rsidRPr="000935E4" w14:paraId="5C8A7641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5D1FD27C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231A031" w14:textId="49585774" w:rsidR="000935E4" w:rsidRPr="000935E4" w:rsidRDefault="000935E4" w:rsidP="000935E4">
            <w:r w:rsidRPr="000935E4">
              <w:t xml:space="preserve">Tobias Straubinger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4DB5876" w14:textId="77777777" w:rsidR="000935E4" w:rsidRPr="000935E4" w:rsidRDefault="000935E4" w:rsidP="000935E4">
            <w:r w:rsidRPr="000935E4">
              <w:t xml:space="preserve"> Bayer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DD667B" w14:textId="77777777" w:rsidR="000935E4" w:rsidRPr="000935E4" w:rsidRDefault="000935E4" w:rsidP="000935E4">
            <w:r w:rsidRPr="000935E4">
              <w:t xml:space="preserve"> tobias.straubinger@bayer.com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1B15EB1" w14:textId="77777777" w:rsidR="000935E4" w:rsidRPr="000935E4" w:rsidRDefault="000935E4" w:rsidP="000935E4">
            <w:r w:rsidRPr="000935E4">
              <w:t xml:space="preserve"> Forecasting                   </w:t>
            </w:r>
          </w:p>
        </w:tc>
      </w:tr>
      <w:tr w:rsidR="000935E4" w:rsidRPr="000935E4" w14:paraId="1FE52C2B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6CC24DCE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6E7802B" w14:textId="28DACB9F" w:rsidR="000935E4" w:rsidRPr="000935E4" w:rsidRDefault="000935E4" w:rsidP="000935E4">
            <w:r w:rsidRPr="000935E4">
              <w:t xml:space="preserve">Kaifeng Lu 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A2CC252" w14:textId="77777777" w:rsidR="000935E4" w:rsidRPr="000935E4" w:rsidRDefault="000935E4" w:rsidP="000935E4">
            <w:r w:rsidRPr="000935E4">
              <w:t xml:space="preserve"> Beonemed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2278F51" w14:textId="77777777" w:rsidR="000935E4" w:rsidRPr="000935E4" w:rsidRDefault="000935E4" w:rsidP="000935E4">
            <w:r w:rsidRPr="000935E4">
              <w:t xml:space="preserve"> kaifeng.lu@beonemed.com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2B1F3DD" w14:textId="77777777" w:rsidR="000935E4" w:rsidRPr="000935E4" w:rsidRDefault="000935E4" w:rsidP="000935E4">
            <w:r w:rsidRPr="000935E4">
              <w:t xml:space="preserve"> Drug demand forecasting       </w:t>
            </w:r>
          </w:p>
        </w:tc>
      </w:tr>
      <w:tr w:rsidR="000935E4" w:rsidRPr="000935E4" w14:paraId="39A2C64D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428382CD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5DC4104" w14:textId="752FB6C4" w:rsidR="000935E4" w:rsidRPr="000935E4" w:rsidRDefault="000935E4" w:rsidP="000935E4">
            <w:r w:rsidRPr="000935E4">
              <w:t xml:space="preserve">Inna Perevozskaya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B716A9" w14:textId="77777777" w:rsidR="000935E4" w:rsidRPr="000935E4" w:rsidRDefault="000935E4" w:rsidP="000935E4">
            <w:r w:rsidRPr="000935E4">
              <w:t xml:space="preserve"> BMS  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3ED33ED" w14:textId="77777777" w:rsidR="000935E4" w:rsidRPr="000935E4" w:rsidRDefault="000935E4" w:rsidP="000935E4">
            <w:r w:rsidRPr="000935E4">
              <w:t xml:space="preserve"> inna.perevozskaya@bms.com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DEDDF77" w14:textId="77777777" w:rsidR="000935E4" w:rsidRPr="000935E4" w:rsidRDefault="000935E4" w:rsidP="000935E4">
            <w:r w:rsidRPr="000935E4">
              <w:t xml:space="preserve"> Methodology                   </w:t>
            </w:r>
          </w:p>
        </w:tc>
      </w:tr>
      <w:tr w:rsidR="000935E4" w:rsidRPr="000935E4" w14:paraId="29D69869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3F107387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49E4B4B" w14:textId="4A3DC737" w:rsidR="000935E4" w:rsidRPr="000935E4" w:rsidRDefault="000935E4" w:rsidP="000935E4">
            <w:r w:rsidRPr="000935E4">
              <w:t xml:space="preserve">Palanikumar Ravindran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7BB557D" w14:textId="77777777" w:rsidR="000935E4" w:rsidRPr="000935E4" w:rsidRDefault="000935E4" w:rsidP="000935E4">
            <w:r w:rsidRPr="000935E4">
              <w:t xml:space="preserve"> BMS  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CB5CB3" w14:textId="77777777" w:rsidR="000935E4" w:rsidRPr="000935E4" w:rsidRDefault="000935E4" w:rsidP="000935E4">
            <w:r w:rsidRPr="000935E4">
              <w:t xml:space="preserve"> palanikumar.ravindran@bms.com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CB01306" w14:textId="042C3A4D" w:rsidR="000935E4" w:rsidRPr="000935E4" w:rsidRDefault="000935E4" w:rsidP="000935E4">
            <w:r>
              <w:t>genAI</w:t>
            </w:r>
          </w:p>
        </w:tc>
      </w:tr>
      <w:tr w:rsidR="000935E4" w:rsidRPr="000935E4" w14:paraId="603D49E0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56AB6B60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A1B5B5" w14:textId="752CE71E" w:rsidR="000935E4" w:rsidRPr="000935E4" w:rsidRDefault="000935E4" w:rsidP="000935E4">
            <w:r w:rsidRPr="000935E4">
              <w:t xml:space="preserve">Zhuoxin Yu 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C4B81E" w14:textId="77777777" w:rsidR="000935E4" w:rsidRPr="000935E4" w:rsidRDefault="000935E4" w:rsidP="000935E4">
            <w:r w:rsidRPr="000935E4">
              <w:t xml:space="preserve"> BMS  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BD84F29" w14:textId="77777777" w:rsidR="000935E4" w:rsidRPr="000935E4" w:rsidRDefault="000935E4" w:rsidP="000935E4">
            <w:r w:rsidRPr="000935E4">
              <w:t xml:space="preserve"> zhuoxin.yu@bms.com 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4619FD3" w14:textId="77777777" w:rsidR="000935E4" w:rsidRPr="000935E4" w:rsidRDefault="000935E4" w:rsidP="000935E4">
            <w:r w:rsidRPr="000935E4">
              <w:t xml:space="preserve"> AI/ML/Viz                     </w:t>
            </w:r>
          </w:p>
        </w:tc>
      </w:tr>
      <w:tr w:rsidR="000935E4" w:rsidRPr="000935E4" w14:paraId="2EB3960F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6DD3156D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4809B1" w14:textId="094316EC" w:rsidR="000935E4" w:rsidRPr="000935E4" w:rsidRDefault="000935E4" w:rsidP="000935E4">
            <w:r w:rsidRPr="000935E4">
              <w:t xml:space="preserve">Haoyu Wang 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A893AF" w14:textId="77777777" w:rsidR="000935E4" w:rsidRPr="000935E4" w:rsidRDefault="000935E4" w:rsidP="000935E4">
            <w:r w:rsidRPr="000935E4">
              <w:t xml:space="preserve"> BMS  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63665E2" w14:textId="77777777" w:rsidR="000935E4" w:rsidRPr="000935E4" w:rsidRDefault="000935E4" w:rsidP="000935E4">
            <w:r w:rsidRPr="000935E4">
              <w:t xml:space="preserve"> haoyu.wang2@bms.com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FEF699D" w14:textId="77777777" w:rsidR="000935E4" w:rsidRPr="000935E4" w:rsidRDefault="000935E4" w:rsidP="000935E4">
            <w:r w:rsidRPr="000935E4">
              <w:t xml:space="preserve">                               </w:t>
            </w:r>
          </w:p>
        </w:tc>
      </w:tr>
      <w:tr w:rsidR="000935E4" w:rsidRPr="000935E4" w14:paraId="6467D92B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0AE4B147" w14:textId="5A9D91D4" w:rsidR="000935E4" w:rsidRPr="000935E4" w:rsidRDefault="000935E4" w:rsidP="000935E4">
            <w:r>
              <w:t>N</w:t>
            </w:r>
          </w:p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A90981D" w14:textId="55E9F18E" w:rsidR="000935E4" w:rsidRPr="000935E4" w:rsidRDefault="000935E4" w:rsidP="000935E4">
            <w:r w:rsidRPr="000935E4">
              <w:t xml:space="preserve">Kyle Wathen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8286222" w14:textId="77777777" w:rsidR="000935E4" w:rsidRPr="000935E4" w:rsidRDefault="000935E4" w:rsidP="000935E4">
            <w:r w:rsidRPr="000935E4">
              <w:t xml:space="preserve"> Cytel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04984C6" w14:textId="77777777" w:rsidR="000935E4" w:rsidRPr="000935E4" w:rsidRDefault="000935E4" w:rsidP="000935E4">
            <w:r w:rsidRPr="000935E4">
              <w:t xml:space="preserve"> kyle.wathen@cytel.com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F777247" w14:textId="77777777" w:rsidR="000935E4" w:rsidRPr="000935E4" w:rsidRDefault="000935E4" w:rsidP="000935E4">
            <w:r w:rsidRPr="000935E4">
              <w:t xml:space="preserve"> Software                      </w:t>
            </w:r>
          </w:p>
        </w:tc>
      </w:tr>
      <w:tr w:rsidR="000935E4" w:rsidRPr="000935E4" w14:paraId="1CABED31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5AEEB14D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F033C7B" w14:textId="0271985C" w:rsidR="000935E4" w:rsidRPr="000935E4" w:rsidRDefault="000935E4" w:rsidP="000935E4">
            <w:r w:rsidRPr="000935E4">
              <w:t xml:space="preserve">Robert Abugov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A34302C" w14:textId="77777777" w:rsidR="000935E4" w:rsidRPr="000935E4" w:rsidRDefault="000935E4" w:rsidP="000935E4">
            <w:r w:rsidRPr="000935E4">
              <w:t xml:space="preserve"> FDA  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F28DAA0" w14:textId="77777777" w:rsidR="000935E4" w:rsidRPr="000935E4" w:rsidRDefault="000935E4" w:rsidP="000935E4">
            <w:r w:rsidRPr="000935E4">
              <w:t xml:space="preserve"> Robert.Abugov@fda.hhs.gov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5839BD" w14:textId="77777777" w:rsidR="000935E4" w:rsidRPr="000935E4" w:rsidRDefault="000935E4" w:rsidP="000935E4">
            <w:r w:rsidRPr="000935E4">
              <w:t xml:space="preserve">                               </w:t>
            </w:r>
          </w:p>
        </w:tc>
      </w:tr>
      <w:tr w:rsidR="000935E4" w:rsidRPr="000935E4" w14:paraId="05667DEA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3F349FB6" w14:textId="69F0670D" w:rsidR="000935E4" w:rsidRPr="000935E4" w:rsidRDefault="000935E4" w:rsidP="000935E4">
            <w:r>
              <w:t>N</w:t>
            </w:r>
          </w:p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AB72900" w14:textId="1214B371" w:rsidR="000935E4" w:rsidRPr="000935E4" w:rsidRDefault="000935E4" w:rsidP="000935E4">
            <w:r w:rsidRPr="000935E4">
              <w:t xml:space="preserve">Bhargava Reddy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ACA152" w14:textId="77777777" w:rsidR="000935E4" w:rsidRPr="000935E4" w:rsidRDefault="000935E4" w:rsidP="000935E4">
            <w:r w:rsidRPr="000935E4">
              <w:t xml:space="preserve"> JJIM 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CB582BC" w14:textId="77777777" w:rsidR="000935E4" w:rsidRPr="000935E4" w:rsidRDefault="000935E4" w:rsidP="000935E4">
            <w:r w:rsidRPr="000935E4">
              <w:t xml:space="preserve"> breddy1@ITS.JNJ.com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6525C3" w14:textId="77777777" w:rsidR="000935E4" w:rsidRPr="000935E4" w:rsidRDefault="000935E4" w:rsidP="000935E4">
            <w:r w:rsidRPr="000935E4">
              <w:t xml:space="preserve"> Operations                    </w:t>
            </w:r>
          </w:p>
        </w:tc>
      </w:tr>
      <w:tr w:rsidR="000935E4" w:rsidRPr="000935E4" w14:paraId="0D79854C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</w:tcPr>
          <w:p w14:paraId="08072332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F925D7" w14:textId="60DFE2A8" w:rsidR="000935E4" w:rsidRPr="000935E4" w:rsidRDefault="000935E4" w:rsidP="000935E4">
            <w:r w:rsidRPr="000935E4">
              <w:t xml:space="preserve">Forrest Williamson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C2D8CE9" w14:textId="77777777" w:rsidR="000935E4" w:rsidRPr="000935E4" w:rsidRDefault="000935E4" w:rsidP="000935E4">
            <w:r w:rsidRPr="000935E4">
              <w:t xml:space="preserve"> Lilly 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A839E63" w14:textId="77777777" w:rsidR="000935E4" w:rsidRPr="000935E4" w:rsidRDefault="000935E4" w:rsidP="000935E4">
            <w:r w:rsidRPr="000935E4">
              <w:t xml:space="preserve"> forrest_williamson@lilly.com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6600A56" w14:textId="77777777" w:rsidR="000935E4" w:rsidRPr="000935E4" w:rsidRDefault="000935E4" w:rsidP="000935E4">
            <w:r w:rsidRPr="000935E4">
              <w:t xml:space="preserve"> Pediatric                     </w:t>
            </w:r>
          </w:p>
        </w:tc>
      </w:tr>
      <w:tr w:rsidR="000935E4" w:rsidRPr="000935E4" w14:paraId="298BB1BC" w14:textId="77777777" w:rsidTr="000935E4"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</w:tcPr>
          <w:p w14:paraId="2299D194" w14:textId="77777777" w:rsidR="000935E4" w:rsidRPr="000935E4" w:rsidRDefault="000935E4" w:rsidP="000935E4"/>
        </w:tc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9FB7859" w14:textId="14DDF8AD" w:rsidR="000935E4" w:rsidRPr="000935E4" w:rsidRDefault="000935E4" w:rsidP="000935E4">
            <w:r w:rsidRPr="000935E4">
              <w:t xml:space="preserve">Jun Xing             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F44A99B" w14:textId="77777777" w:rsidR="000935E4" w:rsidRPr="000935E4" w:rsidRDefault="000935E4" w:rsidP="000935E4">
            <w:r w:rsidRPr="000935E4">
              <w:t xml:space="preserve"> Sanofi   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82B466C" w14:textId="77777777" w:rsidR="000935E4" w:rsidRPr="000935E4" w:rsidRDefault="000935E4" w:rsidP="000935E4">
            <w:r w:rsidRPr="000935E4">
              <w:t xml:space="preserve"> Jun.Xing@sanofi.com           </w:t>
            </w:r>
          </w:p>
        </w:tc>
        <w:tc>
          <w:tcPr>
            <w:tcW w:w="4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F397009" w14:textId="77777777" w:rsidR="000935E4" w:rsidRPr="000935E4" w:rsidRDefault="000935E4" w:rsidP="000935E4">
            <w:r w:rsidRPr="000935E4">
              <w:t xml:space="preserve">                               </w:t>
            </w:r>
          </w:p>
        </w:tc>
      </w:tr>
    </w:tbl>
    <w:p w14:paraId="61DAAAD2" w14:textId="2D492C1B" w:rsidR="000935E4" w:rsidRDefault="000935E4"/>
    <w:p w14:paraId="6B2DC480" w14:textId="77777777" w:rsidR="000935E4" w:rsidRDefault="000935E4">
      <w:r>
        <w:br w:type="page"/>
      </w:r>
    </w:p>
    <w:p w14:paraId="220FC72E" w14:textId="77777777" w:rsidR="00402C3C" w:rsidRDefault="000935E4" w:rsidP="000935E4">
      <w:pPr>
        <w:pStyle w:val="ListParagraph"/>
        <w:numPr>
          <w:ilvl w:val="0"/>
          <w:numId w:val="1"/>
        </w:numPr>
      </w:pPr>
      <w:r>
        <w:lastRenderedPageBreak/>
        <w:t>Immediate next step</w:t>
      </w:r>
    </w:p>
    <w:p w14:paraId="6AA3E9B1" w14:textId="38AB879E" w:rsidR="000935E4" w:rsidRDefault="00402C3C" w:rsidP="00402C3C">
      <w:pPr>
        <w:pStyle w:val="ListParagraph"/>
        <w:numPr>
          <w:ilvl w:val="1"/>
          <w:numId w:val="1"/>
        </w:numPr>
      </w:pPr>
      <w:r>
        <w:t>F</w:t>
      </w:r>
      <w:r w:rsidR="000935E4">
        <w:t>orm workstreams</w:t>
      </w:r>
    </w:p>
    <w:p w14:paraId="514667E2" w14:textId="413772B8" w:rsidR="000935E4" w:rsidRDefault="000935E4" w:rsidP="000935E4">
      <w:pPr>
        <w:pStyle w:val="ListParagraph"/>
        <w:numPr>
          <w:ilvl w:val="0"/>
          <w:numId w:val="1"/>
        </w:numPr>
      </w:pPr>
      <w:r>
        <w:t>Discussion points for next meeting</w:t>
      </w:r>
    </w:p>
    <w:p w14:paraId="2920E544" w14:textId="5540F0A1" w:rsidR="000935E4" w:rsidRDefault="000935E4" w:rsidP="000935E4">
      <w:pPr>
        <w:pStyle w:val="ListParagraph"/>
        <w:numPr>
          <w:ilvl w:val="1"/>
          <w:numId w:val="1"/>
        </w:numPr>
      </w:pPr>
      <w:r w:rsidRPr="000935E4">
        <w:t xml:space="preserve">How to facilitate communication </w:t>
      </w:r>
      <w:r>
        <w:t>across workstreams</w:t>
      </w:r>
    </w:p>
    <w:p w14:paraId="65608F3B" w14:textId="77777777" w:rsidR="000935E4" w:rsidRDefault="000935E4" w:rsidP="000935E4">
      <w:pPr>
        <w:pStyle w:val="ListParagraph"/>
        <w:numPr>
          <w:ilvl w:val="1"/>
          <w:numId w:val="1"/>
        </w:numPr>
      </w:pPr>
    </w:p>
    <w:sectPr w:rsidR="0009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96119"/>
    <w:multiLevelType w:val="hybridMultilevel"/>
    <w:tmpl w:val="9184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9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E4"/>
    <w:rsid w:val="000935E4"/>
    <w:rsid w:val="00402C3C"/>
    <w:rsid w:val="0058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7F07"/>
  <w15:chartTrackingRefBased/>
  <w15:docId w15:val="{ED7446D1-4CA0-4D3D-BC4E-A1883D01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Fei [JRDUS]</dc:creator>
  <cp:keywords/>
  <dc:description/>
  <cp:lastModifiedBy>Chen, Fei [JRDUS]</cp:lastModifiedBy>
  <cp:revision>2</cp:revision>
  <dcterms:created xsi:type="dcterms:W3CDTF">2025-07-11T18:38:00Z</dcterms:created>
  <dcterms:modified xsi:type="dcterms:W3CDTF">2025-07-11T18:44:00Z</dcterms:modified>
</cp:coreProperties>
</file>