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43FDD" w14:textId="0D6A8BDC" w:rsidR="009F6599" w:rsidRDefault="00E1013E">
      <w:r w:rsidRPr="00E1013E">
        <w:rPr>
          <w:b/>
          <w:bCs/>
          <w:u w:val="single"/>
        </w:rPr>
        <w:t>Text for inclusion in Quotations</w:t>
      </w:r>
    </w:p>
    <w:p w14:paraId="3820410D" w14:textId="25025C7E" w:rsidR="00E1013E" w:rsidRDefault="00E1013E">
      <w:r w:rsidRPr="00E1013E">
        <w:rPr>
          <w:highlight w:val="yellow"/>
        </w:rPr>
        <w:t>[IF THEY HAVE PREVIOUSLY AGREED THE MSA]</w:t>
      </w:r>
    </w:p>
    <w:p w14:paraId="29E24B24" w14:textId="7A80BEAF" w:rsidR="00E1013E" w:rsidRDefault="00E1013E">
      <w:r>
        <w:t>This Quotation is provided under and incorporates the terms of the Master Services Agreement between the parties dated [DATE].</w:t>
      </w:r>
    </w:p>
    <w:p w14:paraId="7531048E" w14:textId="1148F73F" w:rsidR="00E1013E" w:rsidRDefault="00E1013E">
      <w:r w:rsidRPr="00E1013E">
        <w:rPr>
          <w:highlight w:val="yellow"/>
        </w:rPr>
        <w:t>[IF THE MSA IS BEING PROVIDED WITH THE QUOTATION AND THEY HAVE NOT PREVIOUSLY AGREED IT]</w:t>
      </w:r>
    </w:p>
    <w:p w14:paraId="737397DA" w14:textId="224D9516" w:rsidR="00E1013E" w:rsidRDefault="00E1013E">
      <w:r>
        <w:t>This Quotation is provided under and incorporates the terms of the Master Services Agreement made available at the same time as the Quotation.</w:t>
      </w:r>
    </w:p>
    <w:p w14:paraId="329377AB" w14:textId="77777777" w:rsidR="00E1013E" w:rsidRDefault="00E1013E"/>
    <w:p w14:paraId="0C0CEFCF" w14:textId="51DD20FB" w:rsidR="00E1013E" w:rsidRDefault="00E1013E">
      <w:r>
        <w:rPr>
          <w:b/>
          <w:bCs/>
          <w:u w:val="single"/>
        </w:rPr>
        <w:t>Information which should be included for all Services specified in a Quotation</w:t>
      </w:r>
    </w:p>
    <w:p w14:paraId="61E08C20" w14:textId="00C06F04" w:rsidR="00E1013E" w:rsidRDefault="00E1013E">
      <w:r>
        <w:t>Minimum Term: [the minimum duration of the Service.  If this is blank, it</w:t>
      </w:r>
      <w:bookmarkStart w:id="0" w:name="OpenAt"/>
      <w:bookmarkEnd w:id="0"/>
      <w:r>
        <w:t xml:space="preserve"> will default to 12m]</w:t>
      </w:r>
    </w:p>
    <w:p w14:paraId="3CD6790F" w14:textId="74DAC664" w:rsidR="00E1013E" w:rsidRDefault="00E1013E">
      <w:r>
        <w:t>Renewal Term: [the Service will automatically renew for this duration]</w:t>
      </w:r>
    </w:p>
    <w:p w14:paraId="1859C428" w14:textId="78036E45" w:rsidR="00E1013E" w:rsidRPr="00E1013E" w:rsidRDefault="00E1013E">
      <w:r>
        <w:t>Notice Period: [e.g. for leased lines, this should be more than 60 days.  If this is blank, it will default to 90 days]</w:t>
      </w:r>
    </w:p>
    <w:p w14:paraId="25D3C294" w14:textId="77777777" w:rsidR="00E1013E" w:rsidRPr="00E1013E" w:rsidRDefault="00E1013E"/>
    <w:sectPr w:rsidR="00E1013E" w:rsidRPr="00E101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13E"/>
    <w:rsid w:val="00386E51"/>
    <w:rsid w:val="004A21DA"/>
    <w:rsid w:val="00853A12"/>
    <w:rsid w:val="009F6599"/>
    <w:rsid w:val="00AC1236"/>
    <w:rsid w:val="00BF2680"/>
    <w:rsid w:val="00E1013E"/>
    <w:rsid w:val="00E32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4358A"/>
  <w15:chartTrackingRefBased/>
  <w15:docId w15:val="{89F2AC84-87E4-4408-ACBB-C2B36042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customXml" Target="../customXml/item5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892ce100-f48c-4d2e-967b-63d9bd68fd94" ContentTypeId="0x010100C4EF1D7FEF5EDF44BC0AF4BBAA48277D" PreviousValue="false" LastSyncTimeStamp="2016-09-16T16:06:33.11Z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MS Document" ma:contentTypeID="0x010100C4EF1D7FEF5EDF44BC0AF4BBAA48277D0035F7773185D8AB49A92319B3B848E67E" ma:contentTypeVersion="10" ma:contentTypeDescription="Create a new document." ma:contentTypeScope="" ma:versionID="c94af5fb8a407d847db95f98e637bb20">
  <xsd:schema xmlns:xsd="http://www.w3.org/2001/XMLSchema" xmlns:xs="http://www.w3.org/2001/XMLSchema" xmlns:p="http://schemas.microsoft.com/office/2006/metadata/properties" xmlns:ns2="d763179c-d1b7-4a5d-a5d8-b8128ce4627c" targetNamespace="http://schemas.microsoft.com/office/2006/metadata/properties" ma:root="true" ma:fieldsID="dbd9240a67548af964ec27b65b50f4d2" ns2:_="">
    <xsd:import namespace="d763179c-d1b7-4a5d-a5d8-b8128ce4627c"/>
    <xsd:element name="properties">
      <xsd:complexType>
        <xsd:sequence>
          <xsd:element name="documentManagement">
            <xsd:complexType>
              <xsd:all>
                <xsd:element ref="ns2:ClientName" minOccurs="0"/>
                <xsd:element ref="ns2:ClientCode" minOccurs="0"/>
                <xsd:element ref="ns2:MatterName" minOccurs="0"/>
                <xsd:element ref="ns2:MatterCode" minOccurs="0"/>
                <xsd:element ref="ns2:Notes1" minOccurs="0"/>
                <xsd:element ref="ns2:_dlc_DocId" minOccurs="0"/>
                <xsd:element ref="ns2:_dlc_DocIdUrl" minOccurs="0"/>
                <xsd:element ref="ns2:_dlc_DocIdPersistId" minOccurs="0"/>
                <xsd:element ref="ns2:c0f648c22f194ccb8f65a1cc90df6d37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63179c-d1b7-4a5d-a5d8-b8128ce4627c" elementFormDefault="qualified">
    <xsd:import namespace="http://schemas.microsoft.com/office/2006/documentManagement/types"/>
    <xsd:import namespace="http://schemas.microsoft.com/office/infopath/2007/PartnerControls"/>
    <xsd:element name="ClientName" ma:index="2" nillable="true" ma:displayName="ClientName" ma:default="One2Call Limited" ma:internalName="ClientName" ma:readOnly="false">
      <xsd:simpleType>
        <xsd:restriction base="dms:Text"/>
      </xsd:simpleType>
    </xsd:element>
    <xsd:element name="ClientCode" ma:index="3" nillable="true" ma:displayName="ClientCode" ma:default="5165" ma:internalName="ClientCode" ma:readOnly="false">
      <xsd:simpleType>
        <xsd:restriction base="dms:Text"/>
      </xsd:simpleType>
    </xsd:element>
    <xsd:element name="MatterName" ma:index="4" nillable="true" ma:displayName="MatterName" ma:default="Review of Terms and Conditions of Sale 2025 - One2Call Limited" ma:internalName="MatterName" ma:readOnly="false">
      <xsd:simpleType>
        <xsd:restriction base="dms:Text"/>
      </xsd:simpleType>
    </xsd:element>
    <xsd:element name="MatterCode" ma:index="5" nillable="true" ma:displayName="MatterCode" ma:default="28474" ma:internalName="MatterCode" ma:readOnly="false">
      <xsd:simpleType>
        <xsd:restriction base="dms:Text"/>
      </xsd:simpleType>
    </xsd:element>
    <xsd:element name="Notes1" ma:index="7" nillable="true" ma:displayName="Notes" ma:internalName="Notes1">
      <xsd:simpleType>
        <xsd:restriction base="dms:Note">
          <xsd:maxLength value="255"/>
        </xsd:restriction>
      </xsd:simpleType>
    </xsd:element>
    <xsd:element name="_dlc_DocId" ma:index="13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4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5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c0f648c22f194ccb8f65a1cc90df6d37" ma:index="16" nillable="true" ma:taxonomy="true" ma:internalName="c0f648c22f194ccb8f65a1cc90df6d37" ma:taxonomyFieldName="PracticeArea" ma:displayName="PracticeArea" ma:default="1;#Commercial|edecf845-62b3-4ffa-86a2-a9d6e551abf3" ma:fieldId="{c0f648c2-2f19-4ccb-8f65-a1cc90df6d37}" ma:sspId="892ce100-f48c-4d2e-967b-63d9bd68fd94" ma:termSetId="69121127-451f-46c0-a70c-da1c57ad718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7" nillable="true" ma:displayName="Taxonomy Catch All Column" ma:hidden="true" ma:list="{bec845eb-1434-4b4d-bd8f-832a48643bb3}" ma:internalName="TaxCatchAll" ma:showField="CatchAllData" ma:web="02332f08-0826-4346-8631-fcbcb409d6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8" nillable="true" ma:displayName="Taxonomy Catch All Column1" ma:hidden="true" ma:list="{bec845eb-1434-4b4d-bd8f-832a48643bb3}" ma:internalName="TaxCatchAllLabel" ma:readOnly="true" ma:showField="CatchAllDataLabel" ma:web="02332f08-0826-4346-8631-fcbcb409d6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lientName xmlns="d763179c-d1b7-4a5d-a5d8-b8128ce4627c">One2Call Limited</ClientName>
    <ClientCode xmlns="d763179c-d1b7-4a5d-a5d8-b8128ce4627c">5165</ClientCode>
    <MatterName xmlns="d763179c-d1b7-4a5d-a5d8-b8128ce4627c">Review of Terms and Conditions of Sale 2025 - One2Call Limited</MatterName>
    <MatterCode xmlns="d763179c-d1b7-4a5d-a5d8-b8128ce4627c">28474</MatterCode>
    <c0f648c22f194ccb8f65a1cc90df6d37 xmlns="d763179c-d1b7-4a5d-a5d8-b8128ce4627c">
      <Terms xmlns="http://schemas.microsoft.com/office/infopath/2007/PartnerControls">
        <TermInfo>
          <TermName>Commercial</TermName>
          <TermId>edecf845-62b3-4ffa-86a2-a9d6e551abf3</TermId>
        </TermInfo>
      </Terms>
    </c0f648c22f194ccb8f65a1cc90df6d37>
    <Notes1 xmlns="d763179c-d1b7-4a5d-a5d8-b8128ce4627c" xmlns:ns1="http://www.w3.org/2001/XMLSchema-instance" ns1:nil="true"/>
    <TaxCatchAll xmlns="d763179c-d1b7-4a5d-a5d8-b8128ce4627c">
      <Value>1</Value>
    </TaxCatchAll>
    <_dlc_DocId xmlns="d763179c-d1b7-4a5d-a5d8-b8128ce4627c">5165-1903107924-78</_dlc_DocId>
    <_dlc_DocIdUrl xmlns="d763179c-d1b7-4a5d-a5d8-b8128ce4627c">
      <Url>https://inhousesolicitors004.sharepoint.com/sites/5165/28474/_layouts/15/DocIdRedir.aspx?ID=5165-1903107924-78</Url>
      <Description>5165-1903107924-78</Description>
    </_dlc_DocIdUrl>
  </documentManagement>
</p:properties>
</file>

<file path=customXml/itemProps1.xml><?xml version="1.0" encoding="utf-8"?>
<ds:datastoreItem xmlns:ds="http://schemas.openxmlformats.org/officeDocument/2006/customXml" ds:itemID="{5F3F8980-B1AA-4ACD-BE48-AE2FB8AAD8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44C41B-5DF5-4FB2-BF02-41364BAEDB2C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08A17493-7AD9-48DE-B898-97EB3C893604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3320EE59-9CF1-42EB-8022-A3B66CCBE8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63179c-d1b7-4a5d-a5d8-b8128ce462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601AC0A-2529-46C2-B627-0385221DA716}">
  <ds:schemaRefs>
    <ds:schemaRef ds:uri="d763179c-d1b7-4a5d-a5d8-b8128ce4627c"/>
    <ds:schemaRef ds:uri="http://purl.org/dc/dcmitype/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Harper James Solicitors</Company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Sant</dc:creator>
  <cp:keywords/>
  <dc:description/>
  <cp:lastModifiedBy>David Sant</cp:lastModifiedBy>
  <cp:revision>2</cp:revision>
  <dcterms:created xsi:type="dcterms:W3CDTF">2025-12-09T16:29:00Z</dcterms:created>
  <dcterms:modified xsi:type="dcterms:W3CDTF">2025-12-09T16:29:00Z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0x010100C4EF1D7FEF5EDF44BC0AF4BBAA48277D0035F7773185D8AB49A92319B3B848E67E</vt:lpwstr>
  </property>
  <property fmtid="{D5CDD505-2E9C-101B-9397-08002B2CF9AE}" pid="3" name="ContentType">
    <vt:lpwstr>DMS Document</vt:lpwstr>
  </property>
  <property fmtid="{D5CDD505-2E9C-101B-9397-08002B2CF9AE}" pid="4" name="Title">
    <vt:lpwstr/>
  </property>
  <property fmtid="{D5CDD505-2E9C-101B-9397-08002B2CF9AE}" pid="5" name="ClientName">
    <vt:lpwstr>One2Call Limited</vt:lpwstr>
  </property>
  <property fmtid="{D5CDD505-2E9C-101B-9397-08002B2CF9AE}" pid="6" name="ClientCode">
    <vt:lpwstr>5165</vt:lpwstr>
  </property>
  <property fmtid="{D5CDD505-2E9C-101B-9397-08002B2CF9AE}" pid="7" name="MatterName">
    <vt:lpwstr>Review of Terms and Conditions of Sale 2025 - One2Call Limited</vt:lpwstr>
  </property>
  <property fmtid="{D5CDD505-2E9C-101B-9397-08002B2CF9AE}" pid="8" name="MatterCode">
    <vt:lpwstr>28474</vt:lpwstr>
  </property>
  <property fmtid="{D5CDD505-2E9C-101B-9397-08002B2CF9AE}" pid="9" name="c0f648c22f194ccb8f65a1cc90df6d37">
    <vt:lpwstr>Commercial|edecf845-62b3-4ffa-86a2-a9d6e551abf3</vt:lpwstr>
  </property>
  <property fmtid="{D5CDD505-2E9C-101B-9397-08002B2CF9AE}" pid="10" name="PracticeArea">
    <vt:lpwstr>1;#Commercial|edecf845-62b3-4ffa-86a2-a9d6e551abf3</vt:lpwstr>
  </property>
  <property fmtid="{D5CDD505-2E9C-101B-9397-08002B2CF9AE}" pid="11" name="Notes1">
    <vt:lpwstr/>
  </property>
  <property fmtid="{D5CDD505-2E9C-101B-9397-08002B2CF9AE}" pid="12" name="_dlc_DocIdItemGuid">
    <vt:lpwstr>a0fa7cf3-fbb8-4909-a400-91e2628d9457</vt:lpwstr>
  </property>
</Properties>
</file>