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BDEEB" w14:textId="77777777" w:rsidR="001022E6" w:rsidRPr="003E59E5" w:rsidRDefault="00000000" w:rsidP="000065AA">
      <w:pPr>
        <w:pStyle w:val="Heading1"/>
        <w:jc w:val="right"/>
        <w:rPr>
          <w:rFonts w:eastAsia="Helvetica"/>
        </w:rPr>
      </w:pPr>
      <w:r w:rsidRPr="003E59E5">
        <w:rPr>
          <w:rFonts w:eastAsia="Helvetica"/>
          <w:noProof/>
        </w:rPr>
        <w:drawing>
          <wp:inline distT="0" distB="0" distL="0" distR="0" wp14:anchorId="4E8C14B4" wp14:editId="6F030FCF">
            <wp:extent cx="1285875" cy="200025"/>
            <wp:effectExtent l="0" t="0" r="0" b="0"/>
            <wp:docPr id="10000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7"/>
                    <a:stretch>
                      <a:fillRect/>
                    </a:stretch>
                  </pic:blipFill>
                  <pic:spPr>
                    <a:xfrm>
                      <a:off x="0" y="0"/>
                      <a:ext cx="1285875" cy="200025"/>
                    </a:xfrm>
                    <a:prstGeom prst="rect">
                      <a:avLst/>
                    </a:prstGeom>
                  </pic:spPr>
                </pic:pic>
              </a:graphicData>
            </a:graphic>
          </wp:inline>
        </w:drawing>
      </w:r>
      <w:r w:rsidRPr="003E59E5">
        <w:rPr>
          <w:rFonts w:eastAsia="Helvetica"/>
        </w:rPr>
        <w:br/>
      </w:r>
      <w:r w:rsidRPr="003E59E5">
        <w:rPr>
          <w:rFonts w:eastAsia="Helvetica"/>
        </w:rPr>
        <w:tab/>
      </w:r>
      <w:r w:rsidRPr="003E59E5">
        <w:rPr>
          <w:rFonts w:eastAsia="Helvetica"/>
        </w:rPr>
        <w:tab/>
      </w:r>
    </w:p>
    <w:p w14:paraId="0C439C64" w14:textId="77777777" w:rsidR="001022E6" w:rsidRPr="003E59E5" w:rsidRDefault="00000000">
      <w:pPr>
        <w:rPr>
          <w:rFonts w:asciiTheme="minorHAnsi" w:eastAsia="Helvetica" w:hAnsiTheme="minorHAnsi" w:cstheme="minorHAnsi"/>
          <w:sz w:val="28"/>
          <w:szCs w:val="28"/>
        </w:rPr>
      </w:pPr>
      <w:r w:rsidRPr="003E59E5">
        <w:rPr>
          <w:rFonts w:asciiTheme="minorHAnsi" w:eastAsia="GC Times" w:hAnsiTheme="minorHAnsi" w:cstheme="minorHAnsi"/>
          <w:sz w:val="28"/>
          <w:szCs w:val="28"/>
        </w:rPr>
        <w:t>   </w:t>
      </w:r>
    </w:p>
    <w:p w14:paraId="18D35297" w14:textId="77777777" w:rsidR="001022E6" w:rsidRPr="003E59E5" w:rsidRDefault="00000000">
      <w:pPr>
        <w:jc w:val="center"/>
        <w:rPr>
          <w:rFonts w:asciiTheme="minorHAnsi" w:eastAsia="Helvetica" w:hAnsiTheme="minorHAnsi" w:cstheme="minorHAnsi"/>
          <w:sz w:val="40"/>
          <w:szCs w:val="40"/>
        </w:rPr>
      </w:pPr>
      <w:proofErr w:type="spellStart"/>
      <w:r w:rsidRPr="003E59E5">
        <w:rPr>
          <w:rFonts w:asciiTheme="minorHAnsi" w:eastAsia="Book Antiqua" w:hAnsiTheme="minorHAnsi" w:cstheme="minorHAnsi"/>
          <w:b/>
          <w:bCs/>
          <w:sz w:val="40"/>
          <w:szCs w:val="40"/>
        </w:rPr>
        <w:t>Itransition</w:t>
      </w:r>
      <w:proofErr w:type="spellEnd"/>
      <w:r w:rsidRPr="003E59E5">
        <w:rPr>
          <w:rFonts w:asciiTheme="minorHAnsi" w:eastAsia="Book Antiqua" w:hAnsiTheme="minorHAnsi" w:cstheme="minorHAnsi"/>
          <w:b/>
          <w:bCs/>
          <w:sz w:val="40"/>
          <w:szCs w:val="40"/>
        </w:rPr>
        <w:t xml:space="preserve"> Group Limited</w:t>
      </w:r>
    </w:p>
    <w:p w14:paraId="7E142F69" w14:textId="77777777" w:rsidR="001022E6" w:rsidRPr="003E59E5" w:rsidRDefault="00000000">
      <w:pPr>
        <w:jc w:val="center"/>
        <w:rPr>
          <w:rFonts w:asciiTheme="minorHAnsi" w:eastAsia="Helvetica" w:hAnsiTheme="minorHAnsi" w:cstheme="minorHAnsi"/>
          <w:sz w:val="32"/>
          <w:szCs w:val="32"/>
        </w:rPr>
      </w:pPr>
      <w:r w:rsidRPr="003E59E5">
        <w:rPr>
          <w:rFonts w:asciiTheme="minorHAnsi" w:eastAsia="Book Antiqua" w:hAnsiTheme="minorHAnsi" w:cstheme="minorHAnsi"/>
          <w:b/>
          <w:bCs/>
          <w:sz w:val="32"/>
          <w:szCs w:val="32"/>
        </w:rPr>
        <w:t>Master Professional Service Agreement</w:t>
      </w:r>
    </w:p>
    <w:p w14:paraId="676BD710" w14:textId="77777777" w:rsidR="001022E6" w:rsidRPr="003E59E5" w:rsidRDefault="00000000">
      <w:pPr>
        <w:jc w:val="center"/>
        <w:rPr>
          <w:rFonts w:asciiTheme="minorHAnsi" w:eastAsia="Helvetica" w:hAnsiTheme="minorHAnsi" w:cstheme="minorHAnsi"/>
          <w:sz w:val="32"/>
          <w:szCs w:val="32"/>
        </w:rPr>
      </w:pPr>
      <w:r w:rsidRPr="003E59E5">
        <w:rPr>
          <w:rFonts w:asciiTheme="minorHAnsi" w:eastAsia="Book Antiqua" w:hAnsiTheme="minorHAnsi" w:cstheme="minorHAnsi"/>
          <w:b/>
          <w:bCs/>
          <w:sz w:val="32"/>
          <w:szCs w:val="32"/>
        </w:rPr>
        <w:t> </w:t>
      </w:r>
    </w:p>
    <w:p w14:paraId="2F266DD6" w14:textId="77777777" w:rsidR="001022E6" w:rsidRPr="00820832" w:rsidRDefault="00000000">
      <w:pPr>
        <w:spacing w:after="360"/>
        <w:jc w:val="center"/>
        <w:rPr>
          <w:rFonts w:asciiTheme="minorHAnsi" w:eastAsia="Helvetica" w:hAnsiTheme="minorHAnsi" w:cstheme="minorHAnsi"/>
          <w:sz w:val="28"/>
          <w:szCs w:val="28"/>
        </w:rPr>
      </w:pPr>
      <w:r w:rsidRPr="00820832">
        <w:rPr>
          <w:rFonts w:asciiTheme="minorHAnsi" w:eastAsia="Book Antiqua" w:hAnsiTheme="minorHAnsi" w:cstheme="minorHAnsi"/>
          <w:sz w:val="28"/>
          <w:szCs w:val="28"/>
        </w:rPr>
        <w:t xml:space="preserve">Agreement # </w:t>
      </w:r>
      <w:r w:rsidR="007F64FF">
        <w:rPr>
          <w:rFonts w:asciiTheme="minorHAnsi" w:eastAsia="Book Antiqua" w:hAnsiTheme="minorHAnsi" w:cstheme="minorHAnsi"/>
          <w:sz w:val="28"/>
          <w:szCs w:val="28"/>
        </w:rPr>
        <w:t>07102025-07</w:t>
      </w:r>
    </w:p>
    <w:tbl>
      <w:tblPr>
        <w:tblW w:w="10062" w:type="dxa"/>
        <w:tblInd w:w="113" w:type="dxa"/>
        <w:tblCellMar>
          <w:left w:w="0" w:type="dxa"/>
          <w:right w:w="0" w:type="dxa"/>
        </w:tblCellMar>
        <w:tblLook w:val="04A0" w:firstRow="1" w:lastRow="0" w:firstColumn="1" w:lastColumn="0" w:noHBand="0" w:noVBand="1"/>
      </w:tblPr>
      <w:tblGrid>
        <w:gridCol w:w="6007"/>
        <w:gridCol w:w="4055"/>
      </w:tblGrid>
      <w:tr w:rsidR="000A0DF7" w14:paraId="7E57C05E" w14:textId="77777777" w:rsidTr="00820832">
        <w:tc>
          <w:tcPr>
            <w:tcW w:w="6007" w:type="dxa"/>
            <w:tcMar>
              <w:top w:w="0" w:type="dxa"/>
              <w:left w:w="113" w:type="dxa"/>
              <w:bottom w:w="0" w:type="dxa"/>
              <w:right w:w="113" w:type="dxa"/>
            </w:tcMar>
            <w:hideMark/>
          </w:tcPr>
          <w:p w14:paraId="7050693B" w14:textId="77777777" w:rsidR="001022E6" w:rsidRPr="00063E6E" w:rsidRDefault="00000000" w:rsidP="00622E3C">
            <w:pPr>
              <w:jc w:val="both"/>
              <w:rPr>
                <w:rFonts w:asciiTheme="minorHAnsi" w:eastAsia="Helvetica" w:hAnsiTheme="minorHAnsi" w:cstheme="minorHAnsi"/>
                <w:b/>
                <w:bCs/>
                <w:color w:val="000000"/>
              </w:rPr>
            </w:pPr>
            <w:r w:rsidRPr="00063E6E">
              <w:rPr>
                <w:rFonts w:asciiTheme="minorHAnsi" w:eastAsia="Book Antiqua" w:hAnsiTheme="minorHAnsi" w:cstheme="minorHAnsi"/>
                <w:b/>
                <w:bCs/>
                <w:color w:val="000000"/>
              </w:rPr>
              <w:t xml:space="preserve">Name of Customer: </w:t>
            </w:r>
          </w:p>
          <w:p w14:paraId="57E1E901" w14:textId="77777777" w:rsidR="00820832" w:rsidRPr="00063E6E" w:rsidRDefault="00000000" w:rsidP="00622E3C">
            <w:pPr>
              <w:jc w:val="both"/>
              <w:rPr>
                <w:rFonts w:asciiTheme="minorHAnsi" w:eastAsia="Helvetica" w:hAnsiTheme="minorHAnsi" w:cstheme="minorHAnsi"/>
                <w:color w:val="000000"/>
              </w:rPr>
            </w:pPr>
            <w:r w:rsidRPr="00063E6E">
              <w:rPr>
                <w:rFonts w:asciiTheme="minorHAnsi" w:eastAsia="Helvetica" w:hAnsiTheme="minorHAnsi" w:cstheme="minorHAnsi"/>
                <w:color w:val="000000"/>
              </w:rPr>
              <w:t>SIGHTWATCHER LTD</w:t>
            </w:r>
          </w:p>
        </w:tc>
        <w:tc>
          <w:tcPr>
            <w:tcW w:w="4055" w:type="dxa"/>
            <w:tcMar>
              <w:top w:w="0" w:type="dxa"/>
              <w:left w:w="113" w:type="dxa"/>
              <w:bottom w:w="0" w:type="dxa"/>
              <w:right w:w="113" w:type="dxa"/>
            </w:tcMar>
            <w:hideMark/>
          </w:tcPr>
          <w:p w14:paraId="10B4ACD9" w14:textId="77777777" w:rsidR="001022E6" w:rsidRPr="00C052E8" w:rsidRDefault="00000000" w:rsidP="00622E3C">
            <w:pPr>
              <w:rPr>
                <w:rFonts w:asciiTheme="minorHAnsi" w:eastAsia="Helvetica" w:hAnsiTheme="minorHAnsi" w:cstheme="minorHAnsi"/>
                <w:color w:val="000000"/>
                <w:sz w:val="28"/>
                <w:szCs w:val="28"/>
              </w:rPr>
            </w:pPr>
            <w:r w:rsidRPr="00063E6E">
              <w:rPr>
                <w:rFonts w:asciiTheme="minorHAnsi" w:eastAsia="Book Antiqua" w:hAnsiTheme="minorHAnsi" w:cstheme="minorHAnsi"/>
                <w:b/>
                <w:bCs/>
                <w:color w:val="000000" w:themeColor="text1"/>
              </w:rPr>
              <w:t>Effective Date:</w:t>
            </w:r>
            <w:r w:rsidRPr="00C052E8">
              <w:rPr>
                <w:rFonts w:asciiTheme="minorHAnsi" w:eastAsia="Helvetica" w:hAnsiTheme="minorHAnsi" w:cstheme="minorHAnsi"/>
                <w:color w:val="000000" w:themeColor="text1"/>
              </w:rPr>
              <w:t xml:space="preserve"> </w:t>
            </w:r>
            <w:r w:rsidR="000065AA">
              <w:rPr>
                <w:rFonts w:asciiTheme="minorHAnsi" w:eastAsia="Helvetica" w:hAnsiTheme="minorHAnsi" w:cstheme="minorHAnsi"/>
                <w:color w:val="000000" w:themeColor="text1"/>
              </w:rPr>
              <w:t>October 7, 2025</w:t>
            </w:r>
          </w:p>
        </w:tc>
      </w:tr>
      <w:tr w:rsidR="000A0DF7" w14:paraId="4248287E" w14:textId="77777777" w:rsidTr="00820832">
        <w:tc>
          <w:tcPr>
            <w:tcW w:w="6007" w:type="dxa"/>
            <w:tcMar>
              <w:top w:w="0" w:type="dxa"/>
              <w:left w:w="113" w:type="dxa"/>
              <w:bottom w:w="0" w:type="dxa"/>
              <w:right w:w="113" w:type="dxa"/>
            </w:tcMar>
            <w:hideMark/>
          </w:tcPr>
          <w:p w14:paraId="077BD78E" w14:textId="77777777" w:rsidR="001022E6" w:rsidRPr="00063E6E" w:rsidRDefault="00000000" w:rsidP="00622E3C">
            <w:pPr>
              <w:jc w:val="both"/>
              <w:rPr>
                <w:rFonts w:asciiTheme="minorHAnsi" w:eastAsia="palatino" w:hAnsiTheme="minorHAnsi" w:cstheme="minorHAnsi"/>
                <w:b/>
                <w:bCs/>
                <w:color w:val="000000"/>
              </w:rPr>
            </w:pPr>
            <w:r w:rsidRPr="00063E6E">
              <w:rPr>
                <w:rFonts w:asciiTheme="minorHAnsi" w:eastAsia="palatino" w:hAnsiTheme="minorHAnsi" w:cstheme="minorHAnsi"/>
                <w:b/>
                <w:bCs/>
                <w:color w:val="000000"/>
              </w:rPr>
              <w:t>Customer's company registration number:</w:t>
            </w:r>
          </w:p>
          <w:p w14:paraId="35090A60" w14:textId="77777777" w:rsidR="00820832" w:rsidRPr="00063E6E" w:rsidRDefault="00000000" w:rsidP="00622E3C">
            <w:pPr>
              <w:jc w:val="both"/>
              <w:rPr>
                <w:rFonts w:asciiTheme="minorHAnsi" w:eastAsia="Helvetica" w:hAnsiTheme="minorHAnsi" w:cstheme="minorHAnsi"/>
                <w:color w:val="000000"/>
              </w:rPr>
            </w:pPr>
            <w:r>
              <w:rPr>
                <w:rFonts w:asciiTheme="minorHAnsi" w:eastAsia="Helvetica" w:hAnsiTheme="minorHAnsi" w:cstheme="minorHAnsi"/>
                <w:color w:val="000000"/>
              </w:rPr>
              <w:t>15442400</w:t>
            </w:r>
          </w:p>
        </w:tc>
        <w:tc>
          <w:tcPr>
            <w:tcW w:w="4055" w:type="dxa"/>
            <w:tcMar>
              <w:top w:w="0" w:type="dxa"/>
              <w:left w:w="113" w:type="dxa"/>
              <w:bottom w:w="0" w:type="dxa"/>
              <w:right w:w="113" w:type="dxa"/>
            </w:tcMar>
            <w:hideMark/>
          </w:tcPr>
          <w:p w14:paraId="36DFC9A9" w14:textId="77777777" w:rsidR="001022E6" w:rsidRPr="00C052E8" w:rsidRDefault="00000000" w:rsidP="00622E3C">
            <w:pPr>
              <w:jc w:val="both"/>
              <w:rPr>
                <w:rFonts w:asciiTheme="minorHAnsi" w:eastAsia="Helvetica" w:hAnsiTheme="minorHAnsi" w:cstheme="minorHAnsi"/>
                <w:color w:val="000000"/>
                <w:sz w:val="28"/>
                <w:szCs w:val="28"/>
              </w:rPr>
            </w:pPr>
            <w:r w:rsidRPr="00C052E8">
              <w:rPr>
                <w:rFonts w:asciiTheme="minorHAnsi" w:eastAsia="Book Antiqua" w:hAnsiTheme="minorHAnsi" w:cstheme="minorHAnsi"/>
                <w:color w:val="000000"/>
                <w:sz w:val="28"/>
                <w:szCs w:val="28"/>
              </w:rPr>
              <w:t> </w:t>
            </w:r>
          </w:p>
        </w:tc>
      </w:tr>
      <w:tr w:rsidR="000A0DF7" w14:paraId="5BF08CB6" w14:textId="77777777" w:rsidTr="00820832">
        <w:trPr>
          <w:trHeight w:val="432"/>
        </w:trPr>
        <w:tc>
          <w:tcPr>
            <w:tcW w:w="6007" w:type="dxa"/>
            <w:tcMar>
              <w:top w:w="0" w:type="dxa"/>
              <w:left w:w="113" w:type="dxa"/>
              <w:bottom w:w="0" w:type="dxa"/>
              <w:right w:w="113" w:type="dxa"/>
            </w:tcMar>
            <w:hideMark/>
          </w:tcPr>
          <w:p w14:paraId="65464A47" w14:textId="77777777" w:rsidR="001022E6" w:rsidRPr="00063E6E" w:rsidRDefault="00000000" w:rsidP="00622E3C">
            <w:pPr>
              <w:jc w:val="both"/>
              <w:rPr>
                <w:rFonts w:asciiTheme="minorHAnsi" w:eastAsia="Helvetica" w:hAnsiTheme="minorHAnsi" w:cstheme="minorHAnsi"/>
                <w:b/>
                <w:bCs/>
                <w:color w:val="000000"/>
              </w:rPr>
            </w:pPr>
            <w:r w:rsidRPr="00063E6E">
              <w:rPr>
                <w:rFonts w:asciiTheme="minorHAnsi" w:eastAsia="Book Antiqua" w:hAnsiTheme="minorHAnsi" w:cstheme="minorHAnsi"/>
                <w:b/>
                <w:bCs/>
                <w:color w:val="000000"/>
              </w:rPr>
              <w:t xml:space="preserve">Address: </w:t>
            </w:r>
          </w:p>
          <w:p w14:paraId="549C8432" w14:textId="77777777" w:rsidR="00820832" w:rsidRPr="00063E6E" w:rsidRDefault="00000000" w:rsidP="00622E3C">
            <w:pPr>
              <w:jc w:val="both"/>
              <w:rPr>
                <w:rFonts w:asciiTheme="minorHAnsi" w:eastAsia="Helvetica" w:hAnsiTheme="minorHAnsi" w:cstheme="minorHAnsi"/>
                <w:color w:val="000000"/>
              </w:rPr>
            </w:pPr>
            <w:r w:rsidRPr="00063E6E">
              <w:rPr>
                <w:rFonts w:asciiTheme="minorHAnsi" w:eastAsia="Helvetica" w:hAnsiTheme="minorHAnsi" w:cstheme="minorHAnsi"/>
                <w:color w:val="000000"/>
              </w:rPr>
              <w:t>71-75 Shelton Street, Covent Garden, London, WC2H 9JQ</w:t>
            </w:r>
            <w:r w:rsidR="005B266F">
              <w:rPr>
                <w:rFonts w:asciiTheme="minorHAnsi" w:eastAsia="Helvetica" w:hAnsiTheme="minorHAnsi" w:cstheme="minorHAnsi"/>
                <w:color w:val="000000"/>
              </w:rPr>
              <w:t>, United Kingdom</w:t>
            </w:r>
          </w:p>
          <w:p w14:paraId="13885C6A" w14:textId="77777777" w:rsidR="001022E6" w:rsidRPr="00063E6E" w:rsidRDefault="00000000" w:rsidP="00622E3C">
            <w:pPr>
              <w:jc w:val="both"/>
              <w:rPr>
                <w:rFonts w:asciiTheme="minorHAnsi" w:eastAsia="Helvetica" w:hAnsiTheme="minorHAnsi" w:cstheme="minorHAnsi"/>
                <w:color w:val="000000"/>
              </w:rPr>
            </w:pPr>
            <w:r w:rsidRPr="00063E6E">
              <w:rPr>
                <w:rFonts w:asciiTheme="minorHAnsi" w:eastAsia="palatino" w:hAnsiTheme="minorHAnsi" w:cstheme="minorHAnsi"/>
                <w:color w:val="000000"/>
              </w:rPr>
              <w:t xml:space="preserve">Phone: </w:t>
            </w:r>
            <w:r w:rsidR="005760E7">
              <w:rPr>
                <w:rFonts w:asciiTheme="minorHAnsi" w:eastAsia="palatino" w:hAnsiTheme="minorHAnsi" w:cstheme="minorHAnsi"/>
                <w:color w:val="000000"/>
              </w:rPr>
              <w:t>0333 444 0505</w:t>
            </w:r>
          </w:p>
        </w:tc>
        <w:tc>
          <w:tcPr>
            <w:tcW w:w="4055" w:type="dxa"/>
            <w:tcMar>
              <w:top w:w="0" w:type="dxa"/>
              <w:left w:w="113" w:type="dxa"/>
              <w:bottom w:w="0" w:type="dxa"/>
              <w:right w:w="113" w:type="dxa"/>
            </w:tcMar>
            <w:hideMark/>
          </w:tcPr>
          <w:p w14:paraId="714E17B6" w14:textId="77777777" w:rsidR="001022E6" w:rsidRPr="00C052E8" w:rsidRDefault="00000000" w:rsidP="00622E3C">
            <w:pPr>
              <w:jc w:val="both"/>
              <w:rPr>
                <w:rFonts w:asciiTheme="minorHAnsi" w:eastAsia="Helvetica" w:hAnsiTheme="minorHAnsi" w:cstheme="minorHAnsi"/>
                <w:color w:val="000000"/>
                <w:sz w:val="28"/>
                <w:szCs w:val="28"/>
              </w:rPr>
            </w:pPr>
            <w:r w:rsidRPr="00C052E8">
              <w:rPr>
                <w:rFonts w:asciiTheme="minorHAnsi" w:eastAsia="Book Antiqua" w:hAnsiTheme="minorHAnsi" w:cstheme="minorHAnsi"/>
                <w:color w:val="000000"/>
                <w:sz w:val="28"/>
                <w:szCs w:val="28"/>
              </w:rPr>
              <w:t> </w:t>
            </w:r>
          </w:p>
        </w:tc>
      </w:tr>
      <w:tr w:rsidR="000A0DF7" w14:paraId="637BA6A5" w14:textId="77777777" w:rsidTr="00820832">
        <w:trPr>
          <w:trHeight w:val="432"/>
        </w:trPr>
        <w:tc>
          <w:tcPr>
            <w:tcW w:w="6007" w:type="dxa"/>
            <w:tcMar>
              <w:top w:w="0" w:type="dxa"/>
              <w:left w:w="113" w:type="dxa"/>
              <w:bottom w:w="0" w:type="dxa"/>
              <w:right w:w="113" w:type="dxa"/>
            </w:tcMar>
            <w:hideMark/>
          </w:tcPr>
          <w:p w14:paraId="36531C07" w14:textId="77777777" w:rsidR="00063E6E" w:rsidRPr="00063E6E" w:rsidRDefault="00000000" w:rsidP="00622E3C">
            <w:pPr>
              <w:jc w:val="both"/>
              <w:rPr>
                <w:rFonts w:asciiTheme="minorHAnsi" w:eastAsia="Helvetica" w:hAnsiTheme="minorHAnsi" w:cstheme="minorHAnsi"/>
                <w:b/>
                <w:bCs/>
                <w:color w:val="000000"/>
              </w:rPr>
            </w:pPr>
            <w:r w:rsidRPr="00063E6E">
              <w:rPr>
                <w:rFonts w:asciiTheme="minorHAnsi" w:eastAsia="Book Antiqua" w:hAnsiTheme="minorHAnsi" w:cstheme="minorHAnsi"/>
                <w:b/>
                <w:bCs/>
                <w:color w:val="000000"/>
              </w:rPr>
              <w:t>Customer’s VAT number:</w:t>
            </w:r>
            <w:r w:rsidRPr="00063E6E">
              <w:rPr>
                <w:rFonts w:asciiTheme="minorHAnsi" w:eastAsia="Helvetica" w:hAnsiTheme="minorHAnsi" w:cstheme="minorHAnsi"/>
                <w:b/>
                <w:bCs/>
                <w:color w:val="000000"/>
              </w:rPr>
              <w:t xml:space="preserve"> </w:t>
            </w:r>
          </w:p>
          <w:p w14:paraId="2D670053" w14:textId="77777777" w:rsidR="00063E6E" w:rsidRPr="00063E6E" w:rsidRDefault="00063E6E" w:rsidP="00622E3C">
            <w:pPr>
              <w:jc w:val="both"/>
              <w:rPr>
                <w:rFonts w:asciiTheme="minorHAnsi" w:eastAsia="Helvetica" w:hAnsiTheme="minorHAnsi" w:cstheme="minorHAnsi"/>
                <w:color w:val="000000"/>
              </w:rPr>
            </w:pPr>
          </w:p>
          <w:p w14:paraId="63844A70" w14:textId="77777777" w:rsidR="001022E6" w:rsidRPr="00063E6E" w:rsidRDefault="00000000" w:rsidP="00622E3C">
            <w:pPr>
              <w:jc w:val="both"/>
              <w:rPr>
                <w:rFonts w:asciiTheme="minorHAnsi" w:eastAsia="Helvetica" w:hAnsiTheme="minorHAnsi" w:cstheme="minorHAnsi"/>
                <w:color w:val="000000"/>
                <w:sz w:val="18"/>
                <w:szCs w:val="18"/>
              </w:rPr>
            </w:pPr>
            <w:r>
              <w:rPr>
                <w:rFonts w:asciiTheme="minorHAnsi" w:eastAsia="Book Antiqua" w:hAnsiTheme="minorHAnsi" w:cstheme="minorHAnsi"/>
                <w:color w:val="000000"/>
                <w:sz w:val="18"/>
                <w:szCs w:val="18"/>
              </w:rPr>
              <w:t xml:space="preserve">                                        </w:t>
            </w:r>
            <w:r w:rsidR="003B63E8" w:rsidRPr="00063E6E">
              <w:rPr>
                <w:rFonts w:asciiTheme="minorHAnsi" w:eastAsia="Book Antiqua" w:hAnsiTheme="minorHAnsi" w:cstheme="minorHAnsi"/>
                <w:color w:val="000000"/>
                <w:sz w:val="18"/>
                <w:szCs w:val="18"/>
              </w:rPr>
              <w:t>(for UK and EU entities)</w:t>
            </w:r>
          </w:p>
        </w:tc>
        <w:tc>
          <w:tcPr>
            <w:tcW w:w="4055" w:type="dxa"/>
            <w:tcMar>
              <w:top w:w="0" w:type="dxa"/>
              <w:left w:w="113" w:type="dxa"/>
              <w:bottom w:w="0" w:type="dxa"/>
              <w:right w:w="113" w:type="dxa"/>
            </w:tcMar>
            <w:hideMark/>
          </w:tcPr>
          <w:p w14:paraId="6528A62B" w14:textId="77777777" w:rsidR="001022E6" w:rsidRPr="00C052E8" w:rsidRDefault="00000000" w:rsidP="00622E3C">
            <w:pPr>
              <w:jc w:val="both"/>
              <w:rPr>
                <w:rFonts w:asciiTheme="minorHAnsi" w:eastAsia="Helvetica" w:hAnsiTheme="minorHAnsi" w:cstheme="minorHAnsi"/>
                <w:color w:val="000000"/>
                <w:sz w:val="28"/>
                <w:szCs w:val="28"/>
              </w:rPr>
            </w:pPr>
            <w:r w:rsidRPr="00C052E8">
              <w:rPr>
                <w:rFonts w:asciiTheme="minorHAnsi" w:eastAsia="Book Antiqua" w:hAnsiTheme="minorHAnsi" w:cstheme="minorHAnsi"/>
                <w:color w:val="000000"/>
                <w:sz w:val="28"/>
                <w:szCs w:val="28"/>
              </w:rPr>
              <w:t> </w:t>
            </w:r>
          </w:p>
        </w:tc>
      </w:tr>
    </w:tbl>
    <w:p w14:paraId="19B4FEC8" w14:textId="77777777" w:rsidR="001022E6" w:rsidRPr="003E59E5" w:rsidRDefault="00000000">
      <w:pPr>
        <w:spacing w:after="240"/>
        <w:jc w:val="both"/>
        <w:rPr>
          <w:rFonts w:asciiTheme="minorHAnsi" w:eastAsia="Helvetica" w:hAnsiTheme="minorHAnsi" w:cstheme="minorHAnsi"/>
          <w:sz w:val="20"/>
          <w:szCs w:val="20"/>
        </w:rPr>
      </w:pPr>
      <w:r w:rsidRPr="003E59E5">
        <w:rPr>
          <w:rFonts w:asciiTheme="minorHAnsi" w:eastAsia="Helvetica" w:hAnsiTheme="minorHAnsi" w:cstheme="minorHAnsi"/>
          <w:sz w:val="20"/>
          <w:szCs w:val="20"/>
        </w:rPr>
        <w:t> </w:t>
      </w:r>
    </w:p>
    <w:p w14:paraId="4F9EF547" w14:textId="77777777" w:rsidR="001022E6" w:rsidRPr="003E59E5" w:rsidRDefault="00000000">
      <w:pPr>
        <w:spacing w:after="240"/>
        <w:jc w:val="both"/>
        <w:rPr>
          <w:rFonts w:asciiTheme="minorHAnsi" w:eastAsia="Helvetica" w:hAnsiTheme="minorHAnsi" w:cstheme="minorHAnsi"/>
          <w:sz w:val="20"/>
          <w:szCs w:val="20"/>
        </w:rPr>
      </w:pPr>
      <w:r w:rsidRPr="003E59E5">
        <w:rPr>
          <w:rFonts w:asciiTheme="minorHAnsi" w:eastAsia="palatino" w:hAnsiTheme="minorHAnsi" w:cstheme="minorHAnsi"/>
          <w:b/>
          <w:bCs/>
          <w:sz w:val="20"/>
          <w:szCs w:val="20"/>
        </w:rPr>
        <w:t>WHEREAS</w:t>
      </w:r>
      <w:r w:rsidRPr="003E59E5">
        <w:rPr>
          <w:rFonts w:asciiTheme="minorHAnsi" w:eastAsia="palatino" w:hAnsiTheme="minorHAnsi" w:cstheme="minorHAnsi"/>
          <w:sz w:val="20"/>
          <w:szCs w:val="20"/>
        </w:rPr>
        <w:t xml:space="preserve">, Customer wishes to engage </w:t>
      </w:r>
      <w:proofErr w:type="spellStart"/>
      <w:r w:rsidRPr="003E59E5">
        <w:rPr>
          <w:rFonts w:asciiTheme="minorHAnsi" w:eastAsia="palatino" w:hAnsiTheme="minorHAnsi" w:cstheme="minorHAnsi"/>
          <w:b/>
          <w:bCs/>
          <w:sz w:val="20"/>
          <w:szCs w:val="20"/>
        </w:rPr>
        <w:t>Itransition</w:t>
      </w:r>
      <w:proofErr w:type="spellEnd"/>
      <w:r w:rsidRPr="003E59E5">
        <w:rPr>
          <w:rFonts w:asciiTheme="minorHAnsi" w:eastAsia="palatino" w:hAnsiTheme="minorHAnsi" w:cstheme="minorHAnsi"/>
          <w:b/>
          <w:bCs/>
          <w:sz w:val="20"/>
          <w:szCs w:val="20"/>
        </w:rPr>
        <w:t xml:space="preserve"> Group Limited</w:t>
      </w:r>
      <w:r w:rsidRPr="003E59E5">
        <w:rPr>
          <w:rFonts w:asciiTheme="minorHAnsi" w:eastAsia="palatino" w:hAnsiTheme="minorHAnsi" w:cstheme="minorHAnsi"/>
          <w:sz w:val="20"/>
          <w:szCs w:val="20"/>
        </w:rPr>
        <w:t>, having its registered address at Third floor, 5-8 Dysart Street, London, EC2A 2BX, UK (“</w:t>
      </w:r>
      <w:proofErr w:type="spellStart"/>
      <w:r w:rsidRPr="003E59E5">
        <w:rPr>
          <w:rFonts w:asciiTheme="minorHAnsi" w:eastAsia="palatino" w:hAnsiTheme="minorHAnsi" w:cstheme="minorHAnsi"/>
          <w:b/>
          <w:bCs/>
          <w:sz w:val="20"/>
          <w:szCs w:val="20"/>
        </w:rPr>
        <w:t>Itransition</w:t>
      </w:r>
      <w:proofErr w:type="spellEnd"/>
      <w:r w:rsidRPr="003E59E5">
        <w:rPr>
          <w:rFonts w:asciiTheme="minorHAnsi" w:eastAsia="palatino" w:hAnsiTheme="minorHAnsi" w:cstheme="minorHAnsi"/>
          <w:sz w:val="20"/>
          <w:szCs w:val="20"/>
        </w:rPr>
        <w:t>”) as an independent contractor to provide it with certain services as described in the applicable Statement(s) of Work (as defined below);</w:t>
      </w:r>
    </w:p>
    <w:p w14:paraId="20348E98" w14:textId="77777777" w:rsidR="001022E6" w:rsidRPr="003E59E5" w:rsidRDefault="00000000">
      <w:pPr>
        <w:spacing w:after="240"/>
        <w:jc w:val="both"/>
        <w:rPr>
          <w:rFonts w:asciiTheme="minorHAnsi" w:eastAsia="Helvetica" w:hAnsiTheme="minorHAnsi" w:cstheme="minorHAnsi"/>
          <w:sz w:val="20"/>
          <w:szCs w:val="20"/>
        </w:rPr>
      </w:pPr>
      <w:r w:rsidRPr="003E59E5">
        <w:rPr>
          <w:rFonts w:asciiTheme="minorHAnsi" w:eastAsia="palatino" w:hAnsiTheme="minorHAnsi" w:cstheme="minorHAnsi"/>
          <w:b/>
          <w:bCs/>
          <w:sz w:val="20"/>
          <w:szCs w:val="20"/>
        </w:rPr>
        <w:t>WHEREAS</w:t>
      </w:r>
      <w:r w:rsidRPr="003E59E5">
        <w:rPr>
          <w:rFonts w:asciiTheme="minorHAnsi" w:eastAsia="palatino" w:hAnsiTheme="minorHAnsi" w:cstheme="minorHAnsi"/>
          <w:sz w:val="20"/>
          <w:szCs w:val="20"/>
        </w:rPr>
        <w:t xml:space="preserve">, </w:t>
      </w:r>
      <w:proofErr w:type="spellStart"/>
      <w:r w:rsidRPr="003E59E5">
        <w:rPr>
          <w:rFonts w:asciiTheme="minorHAnsi" w:eastAsia="palatino" w:hAnsiTheme="minorHAnsi" w:cstheme="minorHAnsi"/>
          <w:sz w:val="20"/>
          <w:szCs w:val="20"/>
        </w:rPr>
        <w:t>Itransition</w:t>
      </w:r>
      <w:proofErr w:type="spellEnd"/>
      <w:r w:rsidRPr="003E59E5">
        <w:rPr>
          <w:rFonts w:asciiTheme="minorHAnsi" w:eastAsia="palatino" w:hAnsiTheme="minorHAnsi" w:cstheme="minorHAnsi"/>
          <w:sz w:val="20"/>
          <w:szCs w:val="20"/>
        </w:rPr>
        <w:t xml:space="preserve"> is willing to provide such services on the terms and conditions set forth in this Agreement.</w:t>
      </w:r>
    </w:p>
    <w:p w14:paraId="1B4F22FB" w14:textId="77777777" w:rsidR="001022E6" w:rsidRPr="003E59E5" w:rsidRDefault="00000000">
      <w:pPr>
        <w:spacing w:after="240"/>
        <w:jc w:val="both"/>
        <w:rPr>
          <w:rFonts w:asciiTheme="minorHAnsi" w:eastAsia="Helvetica" w:hAnsiTheme="minorHAnsi" w:cstheme="minorHAnsi"/>
          <w:sz w:val="20"/>
          <w:szCs w:val="20"/>
        </w:rPr>
      </w:pPr>
      <w:r w:rsidRPr="003E59E5">
        <w:rPr>
          <w:rFonts w:asciiTheme="minorHAnsi" w:eastAsia="palatino" w:hAnsiTheme="minorHAnsi" w:cstheme="minorHAnsi"/>
          <w:b/>
          <w:bCs/>
          <w:sz w:val="20"/>
          <w:szCs w:val="20"/>
        </w:rPr>
        <w:t>NOW THEREFORE</w:t>
      </w:r>
      <w:r w:rsidRPr="003E59E5">
        <w:rPr>
          <w:rFonts w:asciiTheme="minorHAnsi" w:eastAsia="palatino" w:hAnsiTheme="minorHAnsi" w:cstheme="minorHAnsi"/>
          <w:sz w:val="20"/>
          <w:szCs w:val="20"/>
        </w:rPr>
        <w:t>, in consideration of the foregoing premises and the mutual covenants, promises, obligations and agreements contained herein, and other good and valuable consideration, the sufficiency of which are hereby acknowledged, the parties, intending to be bound, agree as follows:</w:t>
      </w:r>
    </w:p>
    <w:p w14:paraId="45FDAEC8" w14:textId="77777777" w:rsidR="001022E6" w:rsidRPr="003E59E5" w:rsidRDefault="00000000">
      <w:pPr>
        <w:numPr>
          <w:ilvl w:val="0"/>
          <w:numId w:val="1"/>
        </w:numPr>
        <w:spacing w:before="220" w:after="190"/>
        <w:ind w:hanging="258"/>
        <w:jc w:val="both"/>
        <w:rPr>
          <w:rFonts w:asciiTheme="minorHAnsi" w:eastAsia="Helvetica" w:hAnsiTheme="minorHAnsi" w:cstheme="minorHAnsi"/>
          <w:sz w:val="20"/>
          <w:szCs w:val="20"/>
        </w:rPr>
      </w:pPr>
      <w:r w:rsidRPr="003E59E5">
        <w:rPr>
          <w:rFonts w:asciiTheme="minorHAnsi" w:eastAsia="palatino" w:hAnsiTheme="minorHAnsi" w:cstheme="minorHAnsi"/>
          <w:b/>
          <w:bCs/>
          <w:sz w:val="20"/>
          <w:szCs w:val="20"/>
        </w:rPr>
        <w:t>Definitions.</w:t>
      </w:r>
      <w:r w:rsidRPr="003E59E5">
        <w:rPr>
          <w:rFonts w:asciiTheme="minorHAnsi" w:eastAsia="palatino" w:hAnsiTheme="minorHAnsi" w:cstheme="minorHAnsi"/>
          <w:sz w:val="20"/>
          <w:szCs w:val="20"/>
        </w:rPr>
        <w:t xml:space="preserve"> In this Agreement, the following terms have the meanings specified or referred to in this Section 1 and shall be equally applicable to both the singular and plural forms. Any agreement referred to below shall mean such agreement as amended, supplemented and modified from time to time to the extent permitted by the applicable provisions thereof and by this Agreement.</w:t>
      </w:r>
    </w:p>
    <w:p w14:paraId="3026FFF4" w14:textId="77777777" w:rsidR="001022E6" w:rsidRDefault="00000000">
      <w:pPr>
        <w:spacing w:before="190" w:after="190"/>
        <w:ind w:left="720"/>
        <w:jc w:val="both"/>
        <w:rPr>
          <w:rFonts w:asciiTheme="minorHAnsi" w:eastAsia="palatino" w:hAnsiTheme="minorHAnsi" w:cstheme="minorHAnsi"/>
          <w:sz w:val="20"/>
          <w:szCs w:val="20"/>
        </w:rPr>
      </w:pPr>
      <w:r w:rsidRPr="003E59E5">
        <w:rPr>
          <w:rFonts w:asciiTheme="minorHAnsi" w:eastAsia="palatino" w:hAnsiTheme="minorHAnsi" w:cstheme="minorHAnsi"/>
          <w:b/>
          <w:bCs/>
          <w:sz w:val="20"/>
          <w:szCs w:val="20"/>
        </w:rPr>
        <w:t>“Confidential Information”</w:t>
      </w:r>
      <w:r w:rsidRPr="003E59E5">
        <w:rPr>
          <w:rFonts w:asciiTheme="minorHAnsi" w:eastAsia="palatino" w:hAnsiTheme="minorHAnsi" w:cstheme="minorHAnsi"/>
          <w:sz w:val="20"/>
          <w:szCs w:val="20"/>
        </w:rPr>
        <w:t xml:space="preserve"> shall have the meaning set forth in </w:t>
      </w:r>
      <w:r w:rsidRPr="003E59E5">
        <w:rPr>
          <w:rFonts w:asciiTheme="minorHAnsi" w:eastAsia="palatino" w:hAnsiTheme="minorHAnsi" w:cstheme="minorHAnsi"/>
          <w:b/>
          <w:bCs/>
          <w:sz w:val="20"/>
          <w:szCs w:val="20"/>
        </w:rPr>
        <w:t>Section 5(a)</w:t>
      </w:r>
      <w:r w:rsidRPr="003E59E5">
        <w:rPr>
          <w:rFonts w:asciiTheme="minorHAnsi" w:eastAsia="palatino" w:hAnsiTheme="minorHAnsi" w:cstheme="minorHAnsi"/>
          <w:sz w:val="20"/>
          <w:szCs w:val="20"/>
        </w:rPr>
        <w:t xml:space="preserve"> below.</w:t>
      </w:r>
    </w:p>
    <w:p w14:paraId="07A5465E" w14:textId="32A300EE" w:rsidR="00071462" w:rsidRDefault="00B32945">
      <w:pPr>
        <w:spacing w:before="190" w:after="190"/>
        <w:ind w:left="720"/>
        <w:jc w:val="both"/>
        <w:rPr>
          <w:rFonts w:asciiTheme="minorHAnsi" w:eastAsia="Helvetica" w:hAnsiTheme="minorHAnsi" w:cstheme="minorHAnsi"/>
          <w:sz w:val="20"/>
          <w:szCs w:val="20"/>
          <w:lang w:val="en-GB"/>
        </w:rPr>
      </w:pPr>
      <w:r w:rsidRPr="00B32945">
        <w:rPr>
          <w:rFonts w:asciiTheme="minorHAnsi" w:eastAsia="Helvetica" w:hAnsiTheme="minorHAnsi" w:cstheme="minorHAnsi"/>
          <w:b/>
          <w:bCs/>
          <w:sz w:val="20"/>
          <w:szCs w:val="20"/>
          <w:lang w:val="en-GB"/>
        </w:rPr>
        <w:t>“</w:t>
      </w:r>
      <w:commentRangeStart w:id="0"/>
      <w:r w:rsidRPr="00B32945">
        <w:rPr>
          <w:rFonts w:asciiTheme="minorHAnsi" w:eastAsia="Helvetica" w:hAnsiTheme="minorHAnsi" w:cstheme="minorHAnsi"/>
          <w:b/>
          <w:bCs/>
          <w:sz w:val="20"/>
          <w:szCs w:val="20"/>
          <w:lang w:val="en-GB"/>
        </w:rPr>
        <w:t>Deliverables</w:t>
      </w:r>
      <w:commentRangeEnd w:id="0"/>
      <w:r w:rsidR="00071462">
        <w:rPr>
          <w:rStyle w:val="CommentReference"/>
        </w:rPr>
        <w:commentReference w:id="0"/>
      </w:r>
      <w:r w:rsidRPr="00B32945">
        <w:rPr>
          <w:rFonts w:asciiTheme="minorHAnsi" w:eastAsia="Helvetica" w:hAnsiTheme="minorHAnsi" w:cstheme="minorHAnsi"/>
          <w:b/>
          <w:bCs/>
          <w:sz w:val="20"/>
          <w:szCs w:val="20"/>
          <w:lang w:val="en-GB"/>
        </w:rPr>
        <w:t>”</w:t>
      </w:r>
      <w:r w:rsidRPr="00B32945">
        <w:rPr>
          <w:rFonts w:asciiTheme="minorHAnsi" w:eastAsia="Helvetica" w:hAnsiTheme="minorHAnsi" w:cstheme="minorHAnsi"/>
          <w:sz w:val="20"/>
          <w:szCs w:val="20"/>
          <w:lang w:val="en-GB"/>
        </w:rPr>
        <w:t xml:space="preserve"> </w:t>
      </w:r>
      <w:r w:rsidR="00E72DD7" w:rsidRPr="00E72DD7">
        <w:rPr>
          <w:rFonts w:asciiTheme="minorHAnsi" w:eastAsia="Helvetica" w:hAnsiTheme="minorHAnsi" w:cstheme="minorHAnsi"/>
          <w:sz w:val="20"/>
          <w:szCs w:val="20"/>
          <w:lang w:val="en-GB"/>
        </w:rPr>
        <w:t>all documents, products, designs, software, reports, plans and other materials or items</w:t>
      </w:r>
      <w:r w:rsidR="00E72DD7">
        <w:rPr>
          <w:rFonts w:asciiTheme="minorHAnsi" w:eastAsia="Helvetica" w:hAnsiTheme="minorHAnsi" w:cstheme="minorHAnsi"/>
          <w:sz w:val="20"/>
          <w:szCs w:val="20"/>
          <w:lang w:val="en-GB"/>
        </w:rPr>
        <w:t xml:space="preserve"> </w:t>
      </w:r>
      <w:r w:rsidR="00E72DD7" w:rsidRPr="00E72DD7">
        <w:rPr>
          <w:rFonts w:asciiTheme="minorHAnsi" w:eastAsia="Helvetica" w:hAnsiTheme="minorHAnsi" w:cstheme="minorHAnsi"/>
          <w:sz w:val="20"/>
          <w:szCs w:val="20"/>
          <w:lang w:val="en-GB"/>
        </w:rPr>
        <w:t xml:space="preserve">of any kind developed or provided by </w:t>
      </w:r>
      <w:proofErr w:type="spellStart"/>
      <w:r w:rsidR="00FB51EB">
        <w:rPr>
          <w:rFonts w:asciiTheme="minorHAnsi" w:eastAsia="Helvetica" w:hAnsiTheme="minorHAnsi" w:cstheme="minorHAnsi"/>
          <w:sz w:val="20"/>
          <w:szCs w:val="20"/>
          <w:lang w:val="en-GB"/>
        </w:rPr>
        <w:t>Itransition</w:t>
      </w:r>
      <w:proofErr w:type="spellEnd"/>
      <w:r w:rsidR="00E72DD7" w:rsidRPr="00E72DD7">
        <w:rPr>
          <w:rFonts w:asciiTheme="minorHAnsi" w:eastAsia="Helvetica" w:hAnsiTheme="minorHAnsi" w:cstheme="minorHAnsi"/>
          <w:sz w:val="20"/>
          <w:szCs w:val="20"/>
          <w:lang w:val="en-GB"/>
        </w:rPr>
        <w:t xml:space="preserve"> as part of or in connection with the Services, including any deliverables specified in a Statement of Work.</w:t>
      </w:r>
    </w:p>
    <w:p w14:paraId="6336108D" w14:textId="13C6B217" w:rsidR="001022E6" w:rsidRPr="003E59E5" w:rsidRDefault="00B32945">
      <w:pPr>
        <w:spacing w:before="190" w:after="190"/>
        <w:ind w:left="720"/>
        <w:jc w:val="both"/>
        <w:rPr>
          <w:rFonts w:asciiTheme="minorHAnsi" w:eastAsia="Helvetica" w:hAnsiTheme="minorHAnsi" w:cstheme="minorHAnsi"/>
          <w:sz w:val="20"/>
          <w:szCs w:val="20"/>
        </w:rPr>
      </w:pPr>
      <w:r w:rsidRPr="00B32945">
        <w:rPr>
          <w:rFonts w:asciiTheme="minorHAnsi" w:eastAsia="Helvetica" w:hAnsiTheme="minorHAnsi" w:cstheme="minorHAnsi"/>
          <w:sz w:val="20"/>
          <w:szCs w:val="20"/>
          <w:lang w:val="en-GB"/>
        </w:rPr>
        <w:br/>
      </w:r>
      <w:r w:rsidRPr="003E59E5">
        <w:rPr>
          <w:rFonts w:asciiTheme="minorHAnsi" w:eastAsia="palatino" w:hAnsiTheme="minorHAnsi" w:cstheme="minorHAnsi"/>
          <w:b/>
          <w:bCs/>
          <w:sz w:val="20"/>
          <w:szCs w:val="20"/>
        </w:rPr>
        <w:t>“Work Product”</w:t>
      </w:r>
      <w:r w:rsidRPr="003E59E5">
        <w:rPr>
          <w:rFonts w:asciiTheme="minorHAnsi" w:eastAsia="palatino" w:hAnsiTheme="minorHAnsi" w:cstheme="minorHAnsi"/>
          <w:sz w:val="20"/>
          <w:szCs w:val="20"/>
        </w:rPr>
        <w:t xml:space="preserve"> shall </w:t>
      </w:r>
      <w:r w:rsidR="00025F74">
        <w:rPr>
          <w:rFonts w:asciiTheme="minorHAnsi" w:eastAsia="palatino" w:hAnsiTheme="minorHAnsi" w:cstheme="minorHAnsi"/>
          <w:sz w:val="20"/>
          <w:szCs w:val="20"/>
        </w:rPr>
        <w:t>any Deliverables other than the Pre-Existing Intellectual Property and Third Party Materials, including (without limitation) any</w:t>
      </w:r>
      <w:r w:rsidRPr="003E59E5">
        <w:rPr>
          <w:rFonts w:asciiTheme="minorHAnsi" w:eastAsia="palatino" w:hAnsiTheme="minorHAnsi" w:cstheme="minorHAnsi"/>
          <w:sz w:val="20"/>
          <w:szCs w:val="20"/>
        </w:rPr>
        <w:t xml:space="preserve"> software applications and any documentation specifically designed or created by </w:t>
      </w:r>
      <w:proofErr w:type="spellStart"/>
      <w:r w:rsidRPr="003E59E5">
        <w:rPr>
          <w:rFonts w:asciiTheme="minorHAnsi" w:eastAsia="palatino" w:hAnsiTheme="minorHAnsi" w:cstheme="minorHAnsi"/>
          <w:sz w:val="20"/>
          <w:szCs w:val="20"/>
        </w:rPr>
        <w:t>Itransition</w:t>
      </w:r>
      <w:proofErr w:type="spellEnd"/>
      <w:r w:rsidRPr="003E59E5">
        <w:rPr>
          <w:rFonts w:asciiTheme="minorHAnsi" w:eastAsia="palatino" w:hAnsiTheme="minorHAnsi" w:cstheme="minorHAnsi"/>
          <w:sz w:val="20"/>
          <w:szCs w:val="20"/>
        </w:rPr>
        <w:t xml:space="preserve"> as set forth in a Statement of Work.</w:t>
      </w:r>
    </w:p>
    <w:p w14:paraId="2C25D40E" w14:textId="2A477312" w:rsidR="001022E6" w:rsidRDefault="00000000">
      <w:pPr>
        <w:spacing w:before="190" w:after="190"/>
        <w:ind w:left="720"/>
        <w:jc w:val="both"/>
        <w:rPr>
          <w:rFonts w:asciiTheme="minorHAnsi" w:eastAsia="palatino" w:hAnsiTheme="minorHAnsi" w:cstheme="minorHAnsi"/>
          <w:sz w:val="20"/>
          <w:szCs w:val="20"/>
        </w:rPr>
      </w:pPr>
      <w:r w:rsidRPr="003E59E5">
        <w:rPr>
          <w:rFonts w:asciiTheme="minorHAnsi" w:eastAsia="palatino" w:hAnsiTheme="minorHAnsi" w:cstheme="minorHAnsi"/>
          <w:b/>
          <w:bCs/>
          <w:sz w:val="20"/>
          <w:szCs w:val="20"/>
        </w:rPr>
        <w:t>“Facilities”</w:t>
      </w:r>
      <w:r w:rsidRPr="003E59E5">
        <w:rPr>
          <w:rFonts w:asciiTheme="minorHAnsi" w:eastAsia="palatino" w:hAnsiTheme="minorHAnsi" w:cstheme="minorHAnsi"/>
          <w:sz w:val="20"/>
          <w:szCs w:val="20"/>
        </w:rPr>
        <w:t xml:space="preserve"> shall mean </w:t>
      </w:r>
      <w:r w:rsidR="00025F74">
        <w:rPr>
          <w:rFonts w:asciiTheme="minorHAnsi" w:eastAsia="palatino" w:hAnsiTheme="minorHAnsi" w:cstheme="minorHAnsi"/>
          <w:sz w:val="20"/>
          <w:szCs w:val="20"/>
        </w:rPr>
        <w:t>any</w:t>
      </w:r>
      <w:r w:rsidRPr="003E59E5">
        <w:rPr>
          <w:rFonts w:asciiTheme="minorHAnsi" w:eastAsia="palatino" w:hAnsiTheme="minorHAnsi" w:cstheme="minorHAnsi"/>
          <w:sz w:val="20"/>
          <w:szCs w:val="20"/>
        </w:rPr>
        <w:t xml:space="preserve"> workspace, telephone and facsimile capabilities, computer network connectivity resources </w:t>
      </w:r>
      <w:r w:rsidR="00025F74">
        <w:rPr>
          <w:rFonts w:asciiTheme="minorHAnsi" w:eastAsia="palatino" w:hAnsiTheme="minorHAnsi" w:cstheme="minorHAnsi"/>
          <w:sz w:val="20"/>
          <w:szCs w:val="20"/>
        </w:rPr>
        <w:t xml:space="preserve">to be provided by the Customer as </w:t>
      </w:r>
      <w:r w:rsidR="0030479D">
        <w:rPr>
          <w:rFonts w:asciiTheme="minorHAnsi" w:eastAsia="palatino" w:hAnsiTheme="minorHAnsi" w:cstheme="minorHAnsi"/>
          <w:sz w:val="20"/>
          <w:szCs w:val="20"/>
        </w:rPr>
        <w:t xml:space="preserve">may be expressly </w:t>
      </w:r>
      <w:r w:rsidRPr="003E59E5">
        <w:rPr>
          <w:rFonts w:asciiTheme="minorHAnsi" w:eastAsia="palatino" w:hAnsiTheme="minorHAnsi" w:cstheme="minorHAnsi"/>
          <w:sz w:val="20"/>
          <w:szCs w:val="20"/>
        </w:rPr>
        <w:t xml:space="preserve">set forth </w:t>
      </w:r>
      <w:r w:rsidR="0030479D">
        <w:rPr>
          <w:rFonts w:asciiTheme="minorHAnsi" w:eastAsia="palatino" w:hAnsiTheme="minorHAnsi" w:cstheme="minorHAnsi"/>
          <w:sz w:val="20"/>
          <w:szCs w:val="20"/>
        </w:rPr>
        <w:t>i</w:t>
      </w:r>
      <w:r w:rsidRPr="003E59E5">
        <w:rPr>
          <w:rFonts w:asciiTheme="minorHAnsi" w:eastAsia="palatino" w:hAnsiTheme="minorHAnsi" w:cstheme="minorHAnsi"/>
          <w:sz w:val="20"/>
          <w:szCs w:val="20"/>
        </w:rPr>
        <w:t xml:space="preserve">n a Statement of Work. </w:t>
      </w:r>
    </w:p>
    <w:p w14:paraId="6ACEBAA2" w14:textId="5B0DDA03" w:rsidR="0030479D" w:rsidRPr="003E59E5" w:rsidRDefault="0030479D">
      <w:pPr>
        <w:spacing w:before="190" w:after="190"/>
        <w:ind w:left="720"/>
        <w:jc w:val="both"/>
        <w:rPr>
          <w:rFonts w:asciiTheme="minorHAnsi" w:eastAsia="Helvetica" w:hAnsiTheme="minorHAnsi" w:cstheme="minorHAnsi"/>
          <w:sz w:val="20"/>
          <w:szCs w:val="20"/>
        </w:rPr>
      </w:pPr>
      <w:r>
        <w:rPr>
          <w:rFonts w:asciiTheme="minorHAnsi" w:eastAsia="palatino" w:hAnsiTheme="minorHAnsi" w:cstheme="minorHAnsi"/>
          <w:b/>
          <w:bCs/>
          <w:sz w:val="20"/>
          <w:szCs w:val="20"/>
        </w:rPr>
        <w:lastRenderedPageBreak/>
        <w:t>“</w:t>
      </w:r>
      <w:proofErr w:type="spellStart"/>
      <w:r w:rsidR="00FB51EB">
        <w:rPr>
          <w:rFonts w:asciiTheme="minorHAnsi" w:eastAsia="palatino" w:hAnsiTheme="minorHAnsi" w:cstheme="minorHAnsi"/>
          <w:b/>
          <w:bCs/>
          <w:sz w:val="20"/>
          <w:szCs w:val="20"/>
        </w:rPr>
        <w:t>Itransition</w:t>
      </w:r>
      <w:r>
        <w:rPr>
          <w:rFonts w:asciiTheme="minorHAnsi" w:eastAsia="palatino" w:hAnsiTheme="minorHAnsi" w:cstheme="minorHAnsi"/>
          <w:b/>
          <w:bCs/>
          <w:sz w:val="20"/>
          <w:szCs w:val="20"/>
        </w:rPr>
        <w:t>’s</w:t>
      </w:r>
      <w:proofErr w:type="spellEnd"/>
      <w:r>
        <w:rPr>
          <w:rFonts w:asciiTheme="minorHAnsi" w:eastAsia="palatino" w:hAnsiTheme="minorHAnsi" w:cstheme="minorHAnsi"/>
          <w:b/>
          <w:bCs/>
          <w:sz w:val="20"/>
          <w:szCs w:val="20"/>
        </w:rPr>
        <w:t xml:space="preserve"> Subcontractors” </w:t>
      </w:r>
      <w:r w:rsidRPr="0030479D">
        <w:rPr>
          <w:rFonts w:asciiTheme="minorHAnsi" w:eastAsia="palatino" w:hAnsiTheme="minorHAnsi" w:cstheme="minorHAnsi"/>
          <w:sz w:val="20"/>
          <w:szCs w:val="20"/>
        </w:rPr>
        <w:t xml:space="preserve">shall mean </w:t>
      </w:r>
      <w:r>
        <w:rPr>
          <w:rFonts w:asciiTheme="minorHAnsi" w:eastAsia="palatino" w:hAnsiTheme="minorHAnsi" w:cstheme="minorHAnsi"/>
          <w:sz w:val="20"/>
          <w:szCs w:val="20"/>
        </w:rPr>
        <w:t xml:space="preserve">any subcontractors, suppliers or service providers who were selected by </w:t>
      </w:r>
      <w:proofErr w:type="spellStart"/>
      <w:r w:rsidR="00FB51EB">
        <w:rPr>
          <w:rFonts w:asciiTheme="minorHAnsi" w:eastAsia="palatino" w:hAnsiTheme="minorHAnsi" w:cstheme="minorHAnsi"/>
          <w:sz w:val="20"/>
          <w:szCs w:val="20"/>
        </w:rPr>
        <w:t>Itransition</w:t>
      </w:r>
      <w:proofErr w:type="spellEnd"/>
      <w:r>
        <w:rPr>
          <w:rFonts w:asciiTheme="minorHAnsi" w:eastAsia="palatino" w:hAnsiTheme="minorHAnsi" w:cstheme="minorHAnsi"/>
          <w:sz w:val="20"/>
          <w:szCs w:val="20"/>
        </w:rPr>
        <w:t xml:space="preserve"> or one of </w:t>
      </w:r>
      <w:proofErr w:type="spellStart"/>
      <w:r w:rsidR="00FB51EB">
        <w:rPr>
          <w:rFonts w:asciiTheme="minorHAnsi" w:eastAsia="palatino" w:hAnsiTheme="minorHAnsi" w:cstheme="minorHAnsi"/>
          <w:sz w:val="20"/>
          <w:szCs w:val="20"/>
        </w:rPr>
        <w:t>Itransition</w:t>
      </w:r>
      <w:r>
        <w:rPr>
          <w:rFonts w:asciiTheme="minorHAnsi" w:eastAsia="palatino" w:hAnsiTheme="minorHAnsi" w:cstheme="minorHAnsi"/>
          <w:sz w:val="20"/>
          <w:szCs w:val="20"/>
        </w:rPr>
        <w:t>’s</w:t>
      </w:r>
      <w:proofErr w:type="spellEnd"/>
      <w:r>
        <w:rPr>
          <w:rFonts w:asciiTheme="minorHAnsi" w:eastAsia="palatino" w:hAnsiTheme="minorHAnsi" w:cstheme="minorHAnsi"/>
          <w:sz w:val="20"/>
          <w:szCs w:val="20"/>
        </w:rPr>
        <w:t xml:space="preserve"> Subcontractors.</w:t>
      </w:r>
    </w:p>
    <w:p w14:paraId="4244E6F7" w14:textId="07855EA7" w:rsidR="001022E6" w:rsidRPr="003E59E5" w:rsidRDefault="00000000">
      <w:pPr>
        <w:spacing w:before="190" w:after="190"/>
        <w:ind w:left="720"/>
        <w:jc w:val="both"/>
        <w:rPr>
          <w:rFonts w:asciiTheme="minorHAnsi" w:eastAsia="Helvetica" w:hAnsiTheme="minorHAnsi" w:cstheme="minorHAnsi"/>
          <w:sz w:val="20"/>
          <w:szCs w:val="20"/>
        </w:rPr>
      </w:pPr>
      <w:r w:rsidRPr="003E59E5">
        <w:rPr>
          <w:rFonts w:asciiTheme="minorHAnsi" w:eastAsia="palatino" w:hAnsiTheme="minorHAnsi" w:cstheme="minorHAnsi"/>
          <w:b/>
          <w:bCs/>
          <w:sz w:val="20"/>
          <w:szCs w:val="20"/>
        </w:rPr>
        <w:t>“Services”</w:t>
      </w:r>
      <w:r w:rsidRPr="003E59E5">
        <w:rPr>
          <w:rFonts w:asciiTheme="minorHAnsi" w:eastAsia="palatino" w:hAnsiTheme="minorHAnsi" w:cstheme="minorHAnsi"/>
          <w:sz w:val="20"/>
          <w:szCs w:val="20"/>
        </w:rPr>
        <w:t xml:space="preserve"> shall mean the Consulting Services (as defined in </w:t>
      </w:r>
      <w:r w:rsidRPr="003E59E5">
        <w:rPr>
          <w:rFonts w:asciiTheme="minorHAnsi" w:eastAsia="palatino" w:hAnsiTheme="minorHAnsi" w:cstheme="minorHAnsi"/>
          <w:b/>
          <w:bCs/>
          <w:sz w:val="20"/>
          <w:szCs w:val="20"/>
        </w:rPr>
        <w:t>Section 2(a)</w:t>
      </w:r>
      <w:r w:rsidRPr="003E59E5">
        <w:rPr>
          <w:rFonts w:asciiTheme="minorHAnsi" w:eastAsia="palatino" w:hAnsiTheme="minorHAnsi" w:cstheme="minorHAnsi"/>
          <w:sz w:val="20"/>
          <w:szCs w:val="20"/>
        </w:rPr>
        <w:t xml:space="preserve"> below) performed by </w:t>
      </w:r>
      <w:proofErr w:type="spellStart"/>
      <w:r w:rsidRPr="003E59E5">
        <w:rPr>
          <w:rFonts w:asciiTheme="minorHAnsi" w:eastAsia="palatino" w:hAnsiTheme="minorHAnsi" w:cstheme="minorHAnsi"/>
          <w:sz w:val="20"/>
          <w:szCs w:val="20"/>
        </w:rPr>
        <w:t>Itransition</w:t>
      </w:r>
      <w:proofErr w:type="spellEnd"/>
      <w:r w:rsidRPr="003E59E5">
        <w:rPr>
          <w:rFonts w:asciiTheme="minorHAnsi" w:eastAsia="palatino" w:hAnsiTheme="minorHAnsi" w:cstheme="minorHAnsi"/>
          <w:sz w:val="20"/>
          <w:szCs w:val="20"/>
        </w:rPr>
        <w:t xml:space="preserve"> for Customer under the terms of this Agreement, pursuant to and as described in a Statement of Work.</w:t>
      </w:r>
    </w:p>
    <w:p w14:paraId="5DB74122" w14:textId="77777777" w:rsidR="00005BEA" w:rsidRDefault="00005BEA">
      <w:pPr>
        <w:spacing w:before="190" w:after="190"/>
        <w:ind w:left="720"/>
        <w:jc w:val="both"/>
        <w:rPr>
          <w:rFonts w:asciiTheme="minorHAnsi" w:eastAsia="palatino" w:hAnsiTheme="minorHAnsi" w:cstheme="minorHAnsi"/>
          <w:b/>
          <w:bCs/>
          <w:sz w:val="20"/>
          <w:szCs w:val="20"/>
        </w:rPr>
      </w:pPr>
    </w:p>
    <w:p w14:paraId="0C86DB66" w14:textId="4F74849F" w:rsidR="00005BEA" w:rsidRDefault="00000000" w:rsidP="00005BEA">
      <w:pPr>
        <w:spacing w:before="190" w:after="190"/>
        <w:ind w:left="720"/>
        <w:jc w:val="both"/>
        <w:rPr>
          <w:rFonts w:asciiTheme="minorHAnsi" w:eastAsia="palatino" w:hAnsiTheme="minorHAnsi" w:cstheme="minorHAnsi"/>
          <w:sz w:val="20"/>
          <w:szCs w:val="20"/>
        </w:rPr>
      </w:pPr>
      <w:r w:rsidRPr="003E59E5">
        <w:rPr>
          <w:rFonts w:asciiTheme="minorHAnsi" w:eastAsia="palatino" w:hAnsiTheme="minorHAnsi" w:cstheme="minorHAnsi"/>
          <w:b/>
          <w:bCs/>
          <w:sz w:val="20"/>
          <w:szCs w:val="20"/>
        </w:rPr>
        <w:t>“Statement of Work”</w:t>
      </w:r>
      <w:r w:rsidRPr="003E59E5">
        <w:rPr>
          <w:rFonts w:asciiTheme="minorHAnsi" w:eastAsia="palatino" w:hAnsiTheme="minorHAnsi" w:cstheme="minorHAnsi"/>
          <w:sz w:val="20"/>
          <w:szCs w:val="20"/>
        </w:rPr>
        <w:t xml:space="preserve"> shall mean </w:t>
      </w:r>
      <w:r w:rsidR="00005BEA" w:rsidRPr="00005BEA">
        <w:rPr>
          <w:rFonts w:asciiTheme="minorHAnsi" w:eastAsia="Helvetica" w:hAnsiTheme="minorHAnsi" w:cstheme="minorHAnsi"/>
          <w:sz w:val="20"/>
          <w:szCs w:val="20"/>
          <w:lang w:val="en-GB"/>
        </w:rPr>
        <w:t xml:space="preserve">a statement of work agreed and signed by both parties, setting out a description of the relevant Services, Charges and any other material terms.  </w:t>
      </w:r>
      <w:r w:rsidR="00005BEA" w:rsidRPr="003E59E5">
        <w:rPr>
          <w:rFonts w:asciiTheme="minorHAnsi" w:eastAsia="palatino" w:hAnsiTheme="minorHAnsi" w:cstheme="minorHAnsi"/>
          <w:sz w:val="20"/>
          <w:szCs w:val="20"/>
        </w:rPr>
        <w:t>Unless otherwise specified on a Statement of Work, each Statement of Work shall be governed by the terms of this Agreement and shall be incorporated herein for all purposes. </w:t>
      </w:r>
      <w:r w:rsidR="00005BEA" w:rsidRPr="003E59E5">
        <w:rPr>
          <w:rFonts w:asciiTheme="minorHAnsi" w:hAnsiTheme="minorHAnsi" w:cstheme="minorHAnsi"/>
          <w:sz w:val="20"/>
          <w:szCs w:val="20"/>
        </w:rPr>
        <w:t xml:space="preserve">In case of any inconsistency between the terms of the Statement of Work and this Agreement the applicable terms of the Statement of Work shall prevail over the terms of this Agreement. </w:t>
      </w:r>
      <w:proofErr w:type="spellStart"/>
      <w:r w:rsidR="00005BEA" w:rsidRPr="003E59E5">
        <w:rPr>
          <w:rFonts w:asciiTheme="minorHAnsi" w:eastAsia="palatino" w:hAnsiTheme="minorHAnsi" w:cstheme="minorHAnsi"/>
          <w:sz w:val="20"/>
          <w:szCs w:val="20"/>
        </w:rPr>
        <w:t>Itransition</w:t>
      </w:r>
      <w:proofErr w:type="spellEnd"/>
      <w:r w:rsidR="00005BEA" w:rsidRPr="003E59E5">
        <w:rPr>
          <w:rFonts w:asciiTheme="minorHAnsi" w:eastAsia="palatino" w:hAnsiTheme="minorHAnsi" w:cstheme="minorHAnsi"/>
          <w:sz w:val="20"/>
          <w:szCs w:val="20"/>
        </w:rPr>
        <w:t xml:space="preserve"> shall use Statements of Work on a per project basis where the Services that </w:t>
      </w:r>
      <w:proofErr w:type="spellStart"/>
      <w:r w:rsidR="00005BEA" w:rsidRPr="003E59E5">
        <w:rPr>
          <w:rFonts w:asciiTheme="minorHAnsi" w:eastAsia="palatino" w:hAnsiTheme="minorHAnsi" w:cstheme="minorHAnsi"/>
          <w:sz w:val="20"/>
          <w:szCs w:val="20"/>
        </w:rPr>
        <w:t>Itransition</w:t>
      </w:r>
      <w:proofErr w:type="spellEnd"/>
      <w:r w:rsidR="00005BEA" w:rsidRPr="003E59E5">
        <w:rPr>
          <w:rFonts w:asciiTheme="minorHAnsi" w:eastAsia="palatino" w:hAnsiTheme="minorHAnsi" w:cstheme="minorHAnsi"/>
          <w:sz w:val="20"/>
          <w:szCs w:val="20"/>
        </w:rPr>
        <w:t xml:space="preserve"> is to perform and the Work Product are specifically identifiable.  Statements of Work shall be in substantially the form attached hereto as </w:t>
      </w:r>
      <w:r w:rsidR="00005BEA" w:rsidRPr="003E59E5">
        <w:rPr>
          <w:rFonts w:asciiTheme="minorHAnsi" w:eastAsia="palatino" w:hAnsiTheme="minorHAnsi" w:cstheme="minorHAnsi"/>
          <w:b/>
          <w:bCs/>
          <w:sz w:val="20"/>
          <w:szCs w:val="20"/>
        </w:rPr>
        <w:t>Exhibit A</w:t>
      </w:r>
      <w:r w:rsidR="00005BEA" w:rsidRPr="003E59E5">
        <w:rPr>
          <w:rFonts w:asciiTheme="minorHAnsi" w:eastAsia="palatino" w:hAnsiTheme="minorHAnsi" w:cstheme="minorHAnsi"/>
          <w:sz w:val="20"/>
          <w:szCs w:val="20"/>
        </w:rPr>
        <w:t xml:space="preserve">. </w:t>
      </w:r>
    </w:p>
    <w:p w14:paraId="63844B3E" w14:textId="77777777" w:rsidR="001022E6" w:rsidRPr="003E59E5" w:rsidRDefault="00000000">
      <w:pPr>
        <w:spacing w:before="190" w:after="190"/>
        <w:ind w:left="720"/>
        <w:jc w:val="both"/>
        <w:rPr>
          <w:rFonts w:asciiTheme="minorHAnsi" w:eastAsia="Helvetica" w:hAnsiTheme="minorHAnsi" w:cstheme="minorHAnsi"/>
          <w:sz w:val="20"/>
          <w:szCs w:val="20"/>
        </w:rPr>
      </w:pPr>
      <w:r w:rsidRPr="003E59E5">
        <w:rPr>
          <w:rFonts w:asciiTheme="minorHAnsi" w:eastAsia="palatino" w:hAnsiTheme="minorHAnsi" w:cstheme="minorHAnsi"/>
          <w:b/>
          <w:bCs/>
          <w:sz w:val="20"/>
          <w:szCs w:val="20"/>
        </w:rPr>
        <w:t>“Pre-Existing Intellectual Property”</w:t>
      </w:r>
      <w:r w:rsidRPr="003E59E5">
        <w:rPr>
          <w:rFonts w:asciiTheme="minorHAnsi" w:eastAsia="palatino" w:hAnsiTheme="minorHAnsi" w:cstheme="minorHAnsi"/>
          <w:sz w:val="20"/>
          <w:szCs w:val="20"/>
        </w:rPr>
        <w:t xml:space="preserve"> means the software application tools, both in executable code and source code form and pre-existing </w:t>
      </w:r>
      <w:proofErr w:type="spellStart"/>
      <w:r w:rsidRPr="003E59E5">
        <w:rPr>
          <w:rFonts w:asciiTheme="minorHAnsi" w:eastAsia="palatino" w:hAnsiTheme="minorHAnsi" w:cstheme="minorHAnsi"/>
          <w:sz w:val="20"/>
          <w:szCs w:val="20"/>
        </w:rPr>
        <w:t>Itransition</w:t>
      </w:r>
      <w:proofErr w:type="spellEnd"/>
      <w:r w:rsidRPr="003E59E5">
        <w:rPr>
          <w:rFonts w:asciiTheme="minorHAnsi" w:eastAsia="palatino" w:hAnsiTheme="minorHAnsi" w:cstheme="minorHAnsi"/>
          <w:sz w:val="20"/>
          <w:szCs w:val="20"/>
        </w:rPr>
        <w:t xml:space="preserve"> material which </w:t>
      </w:r>
      <w:proofErr w:type="spellStart"/>
      <w:r w:rsidRPr="003E59E5">
        <w:rPr>
          <w:rFonts w:asciiTheme="minorHAnsi" w:eastAsia="palatino" w:hAnsiTheme="minorHAnsi" w:cstheme="minorHAnsi"/>
          <w:sz w:val="20"/>
          <w:szCs w:val="20"/>
        </w:rPr>
        <w:t>Itransition</w:t>
      </w:r>
      <w:proofErr w:type="spellEnd"/>
      <w:r w:rsidRPr="003E59E5">
        <w:rPr>
          <w:rFonts w:asciiTheme="minorHAnsi" w:eastAsia="palatino" w:hAnsiTheme="minorHAnsi" w:cstheme="minorHAnsi"/>
          <w:sz w:val="20"/>
          <w:szCs w:val="20"/>
        </w:rPr>
        <w:t xml:space="preserve"> has already developed or which </w:t>
      </w:r>
      <w:proofErr w:type="spellStart"/>
      <w:r w:rsidRPr="003E59E5">
        <w:rPr>
          <w:rFonts w:asciiTheme="minorHAnsi" w:eastAsia="palatino" w:hAnsiTheme="minorHAnsi" w:cstheme="minorHAnsi"/>
          <w:sz w:val="20"/>
          <w:szCs w:val="20"/>
        </w:rPr>
        <w:t>Itransition</w:t>
      </w:r>
      <w:proofErr w:type="spellEnd"/>
      <w:r w:rsidRPr="003E59E5">
        <w:rPr>
          <w:rFonts w:asciiTheme="minorHAnsi" w:eastAsia="palatino" w:hAnsiTheme="minorHAnsi" w:cstheme="minorHAnsi"/>
          <w:sz w:val="20"/>
          <w:szCs w:val="20"/>
        </w:rPr>
        <w:t xml:space="preserve"> independently develops pursuant to this Agreement. </w:t>
      </w:r>
      <w:proofErr w:type="spellStart"/>
      <w:r w:rsidRPr="003E59E5">
        <w:rPr>
          <w:rFonts w:asciiTheme="minorHAnsi" w:eastAsia="palatino" w:hAnsiTheme="minorHAnsi" w:cstheme="minorHAnsi"/>
          <w:sz w:val="20"/>
          <w:szCs w:val="20"/>
        </w:rPr>
        <w:t>Itransition</w:t>
      </w:r>
      <w:proofErr w:type="spellEnd"/>
      <w:r w:rsidRPr="003E59E5">
        <w:rPr>
          <w:rFonts w:asciiTheme="minorHAnsi" w:eastAsia="palatino" w:hAnsiTheme="minorHAnsi" w:cstheme="minorHAnsi"/>
          <w:sz w:val="20"/>
          <w:szCs w:val="20"/>
        </w:rPr>
        <w:t xml:space="preserve">’ pre-existing intellectual property shall remain the property of </w:t>
      </w:r>
      <w:proofErr w:type="spellStart"/>
      <w:r w:rsidRPr="003E59E5">
        <w:rPr>
          <w:rFonts w:asciiTheme="minorHAnsi" w:eastAsia="palatino" w:hAnsiTheme="minorHAnsi" w:cstheme="minorHAnsi"/>
          <w:sz w:val="20"/>
          <w:szCs w:val="20"/>
        </w:rPr>
        <w:t>Itransition</w:t>
      </w:r>
      <w:proofErr w:type="spellEnd"/>
      <w:r w:rsidRPr="003E59E5">
        <w:rPr>
          <w:rFonts w:asciiTheme="minorHAnsi" w:eastAsia="palatino" w:hAnsiTheme="minorHAnsi" w:cstheme="minorHAnsi"/>
          <w:sz w:val="20"/>
          <w:szCs w:val="20"/>
        </w:rPr>
        <w:t>;</w:t>
      </w:r>
    </w:p>
    <w:p w14:paraId="65477B0A" w14:textId="77777777" w:rsidR="001022E6" w:rsidRPr="003E59E5" w:rsidRDefault="00000000">
      <w:pPr>
        <w:spacing w:after="160"/>
        <w:ind w:left="720"/>
        <w:jc w:val="both"/>
        <w:rPr>
          <w:rFonts w:asciiTheme="minorHAnsi" w:eastAsia="Arial" w:hAnsiTheme="minorHAnsi" w:cstheme="minorHAnsi"/>
          <w:sz w:val="21"/>
          <w:szCs w:val="21"/>
        </w:rPr>
      </w:pPr>
      <w:r w:rsidRPr="003E59E5">
        <w:rPr>
          <w:rFonts w:asciiTheme="minorHAnsi" w:hAnsiTheme="minorHAnsi" w:cstheme="minorHAnsi"/>
          <w:b/>
          <w:bCs/>
          <w:sz w:val="20"/>
          <w:szCs w:val="20"/>
        </w:rPr>
        <w:t>“Data Protection Laws”</w:t>
      </w:r>
      <w:r w:rsidRPr="003E59E5">
        <w:rPr>
          <w:rFonts w:asciiTheme="minorHAnsi" w:hAnsiTheme="minorHAnsi" w:cstheme="minorHAnsi"/>
          <w:sz w:val="20"/>
          <w:szCs w:val="20"/>
        </w:rPr>
        <w:t xml:space="preserve"> </w:t>
      </w:r>
      <w:r w:rsidRPr="003E59E5">
        <w:rPr>
          <w:rFonts w:asciiTheme="minorHAnsi" w:eastAsia="palatino" w:hAnsiTheme="minorHAnsi" w:cstheme="minorHAnsi"/>
          <w:sz w:val="20"/>
          <w:szCs w:val="20"/>
        </w:rPr>
        <w:t>shall mean any data protection laws applicable to processing of Personal data contemplated by the Agreement, including as applicable, UK GDPR, Data Protection Act 2018, EU GDPR and any related decisions or guidelines and subsequent legislation of a similar nature.</w:t>
      </w:r>
      <w:r w:rsidRPr="003E59E5">
        <w:rPr>
          <w:rFonts w:asciiTheme="minorHAnsi" w:eastAsia="Book Antiqua" w:hAnsiTheme="minorHAnsi" w:cstheme="minorHAnsi"/>
          <w:sz w:val="20"/>
          <w:szCs w:val="20"/>
        </w:rPr>
        <w:t> </w:t>
      </w:r>
      <w:r w:rsidRPr="003E59E5">
        <w:rPr>
          <w:rFonts w:asciiTheme="minorHAnsi" w:hAnsiTheme="minorHAnsi" w:cstheme="minorHAnsi"/>
          <w:sz w:val="20"/>
          <w:szCs w:val="20"/>
        </w:rPr>
        <w:t xml:space="preserve"> </w:t>
      </w:r>
    </w:p>
    <w:p w14:paraId="02480F98" w14:textId="77777777" w:rsidR="001022E6" w:rsidRPr="003E59E5" w:rsidRDefault="00000000">
      <w:pPr>
        <w:spacing w:after="160"/>
        <w:ind w:left="720"/>
        <w:jc w:val="both"/>
        <w:rPr>
          <w:rFonts w:asciiTheme="minorHAnsi" w:eastAsia="Arial" w:hAnsiTheme="minorHAnsi" w:cstheme="minorHAnsi"/>
          <w:sz w:val="21"/>
          <w:szCs w:val="21"/>
        </w:rPr>
      </w:pPr>
      <w:r w:rsidRPr="003E59E5">
        <w:rPr>
          <w:rFonts w:asciiTheme="minorHAnsi" w:hAnsiTheme="minorHAnsi" w:cstheme="minorHAnsi"/>
          <w:sz w:val="20"/>
          <w:szCs w:val="20"/>
        </w:rPr>
        <w:t> "</w:t>
      </w:r>
      <w:r w:rsidRPr="003E59E5">
        <w:rPr>
          <w:rFonts w:asciiTheme="minorHAnsi" w:hAnsiTheme="minorHAnsi" w:cstheme="minorHAnsi"/>
          <w:b/>
          <w:bCs/>
          <w:sz w:val="20"/>
          <w:szCs w:val="20"/>
        </w:rPr>
        <w:t>Data subject”, “Personal data”, “processing”, “processor”, “controller”</w:t>
      </w:r>
      <w:r w:rsidRPr="003E59E5">
        <w:rPr>
          <w:rFonts w:asciiTheme="minorHAnsi" w:hAnsiTheme="minorHAnsi" w:cstheme="minorHAnsi"/>
          <w:sz w:val="20"/>
          <w:szCs w:val="20"/>
        </w:rPr>
        <w:t xml:space="preserve"> shall have </w:t>
      </w:r>
      <w:r w:rsidRPr="003E59E5">
        <w:rPr>
          <w:rFonts w:asciiTheme="minorHAnsi" w:eastAsia="palatino" w:hAnsiTheme="minorHAnsi" w:cstheme="minorHAnsi"/>
          <w:sz w:val="20"/>
          <w:szCs w:val="20"/>
        </w:rPr>
        <w:t>the same meaning as set out in Data Protection Laws.</w:t>
      </w:r>
      <w:r w:rsidRPr="003E59E5">
        <w:rPr>
          <w:rFonts w:asciiTheme="minorHAnsi" w:hAnsiTheme="minorHAnsi" w:cstheme="minorHAnsi"/>
          <w:sz w:val="20"/>
          <w:szCs w:val="20"/>
        </w:rPr>
        <w:t xml:space="preserve"> </w:t>
      </w:r>
    </w:p>
    <w:p w14:paraId="218AEF58" w14:textId="77777777" w:rsidR="001022E6" w:rsidRPr="003E59E5" w:rsidRDefault="00000000">
      <w:pPr>
        <w:spacing w:after="160"/>
        <w:ind w:left="720"/>
        <w:jc w:val="both"/>
        <w:rPr>
          <w:rFonts w:asciiTheme="minorHAnsi" w:eastAsia="Arial" w:hAnsiTheme="minorHAnsi" w:cstheme="minorHAnsi"/>
          <w:sz w:val="21"/>
          <w:szCs w:val="21"/>
        </w:rPr>
      </w:pPr>
      <w:r w:rsidRPr="003E59E5">
        <w:rPr>
          <w:rFonts w:asciiTheme="minorHAnsi" w:eastAsia="Arial" w:hAnsiTheme="minorHAnsi" w:cstheme="minorHAnsi"/>
          <w:sz w:val="20"/>
          <w:szCs w:val="20"/>
        </w:rPr>
        <w:t> </w:t>
      </w:r>
      <w:r w:rsidRPr="003E59E5">
        <w:rPr>
          <w:rFonts w:asciiTheme="minorHAnsi" w:hAnsiTheme="minorHAnsi" w:cstheme="minorHAnsi"/>
          <w:b/>
          <w:bCs/>
          <w:sz w:val="20"/>
          <w:szCs w:val="20"/>
        </w:rPr>
        <w:t>“Group”</w:t>
      </w:r>
      <w:r w:rsidRPr="003E59E5">
        <w:rPr>
          <w:rFonts w:asciiTheme="minorHAnsi" w:hAnsiTheme="minorHAnsi" w:cstheme="minorHAnsi"/>
          <w:sz w:val="20"/>
          <w:szCs w:val="20"/>
        </w:rPr>
        <w:t xml:space="preserve"> shall mean the collection of </w:t>
      </w:r>
      <w:proofErr w:type="spellStart"/>
      <w:r w:rsidRPr="003E59E5">
        <w:rPr>
          <w:rFonts w:asciiTheme="minorHAnsi" w:hAnsiTheme="minorHAnsi" w:cstheme="minorHAnsi"/>
          <w:sz w:val="20"/>
          <w:szCs w:val="20"/>
        </w:rPr>
        <w:t>Itransition</w:t>
      </w:r>
      <w:proofErr w:type="spellEnd"/>
      <w:r w:rsidRPr="003E59E5">
        <w:rPr>
          <w:rFonts w:asciiTheme="minorHAnsi" w:hAnsiTheme="minorHAnsi" w:cstheme="minorHAnsi"/>
          <w:sz w:val="20"/>
          <w:szCs w:val="20"/>
        </w:rPr>
        <w:t xml:space="preserve"> Companies that function as a single economic entity through a common source of control legally represented by </w:t>
      </w:r>
      <w:proofErr w:type="spellStart"/>
      <w:r w:rsidRPr="003E59E5">
        <w:rPr>
          <w:rFonts w:asciiTheme="minorHAnsi" w:hAnsiTheme="minorHAnsi" w:cstheme="minorHAnsi"/>
          <w:sz w:val="20"/>
          <w:szCs w:val="20"/>
        </w:rPr>
        <w:t>Itransition</w:t>
      </w:r>
      <w:proofErr w:type="spellEnd"/>
      <w:r w:rsidRPr="003E59E5">
        <w:rPr>
          <w:rFonts w:asciiTheme="minorHAnsi" w:hAnsiTheme="minorHAnsi" w:cstheme="minorHAnsi"/>
          <w:sz w:val="20"/>
          <w:szCs w:val="20"/>
        </w:rPr>
        <w:t xml:space="preserve"> Hold</w:t>
      </w:r>
      <w:r>
        <w:rPr>
          <w:rFonts w:asciiTheme="minorHAnsi" w:hAnsiTheme="minorHAnsi" w:cstheme="minorHAnsi"/>
          <w:sz w:val="20"/>
          <w:szCs w:val="20"/>
        </w:rPr>
        <w:t>co</w:t>
      </w:r>
      <w:r w:rsidRPr="003E59E5">
        <w:rPr>
          <w:rFonts w:asciiTheme="minorHAnsi" w:hAnsiTheme="minorHAnsi" w:cstheme="minorHAnsi"/>
          <w:sz w:val="20"/>
          <w:szCs w:val="20"/>
        </w:rPr>
        <w:t xml:space="preserve"> Limited. </w:t>
      </w:r>
      <w:proofErr w:type="spellStart"/>
      <w:r w:rsidRPr="003E59E5">
        <w:rPr>
          <w:rFonts w:asciiTheme="minorHAnsi" w:hAnsiTheme="minorHAnsi" w:cstheme="minorHAnsi"/>
          <w:sz w:val="20"/>
          <w:szCs w:val="20"/>
        </w:rPr>
        <w:t>Itransition</w:t>
      </w:r>
      <w:proofErr w:type="spellEnd"/>
      <w:r w:rsidRPr="003E59E5">
        <w:rPr>
          <w:rFonts w:asciiTheme="minorHAnsi" w:hAnsiTheme="minorHAnsi" w:cstheme="minorHAnsi"/>
          <w:sz w:val="20"/>
          <w:szCs w:val="20"/>
        </w:rPr>
        <w:t xml:space="preserve"> is a Group Company.</w:t>
      </w:r>
    </w:p>
    <w:p w14:paraId="6A0CD47E" w14:textId="77777777" w:rsidR="001022E6" w:rsidRPr="003E59E5" w:rsidRDefault="00000000">
      <w:pPr>
        <w:spacing w:after="240"/>
        <w:ind w:left="720"/>
        <w:jc w:val="both"/>
        <w:rPr>
          <w:rFonts w:asciiTheme="minorHAnsi" w:eastAsia="Arial" w:hAnsiTheme="minorHAnsi" w:cstheme="minorHAnsi"/>
          <w:sz w:val="21"/>
          <w:szCs w:val="21"/>
        </w:rPr>
      </w:pPr>
      <w:r w:rsidRPr="003E59E5">
        <w:rPr>
          <w:rFonts w:asciiTheme="minorHAnsi" w:hAnsiTheme="minorHAnsi" w:cstheme="minorHAnsi"/>
          <w:sz w:val="20"/>
          <w:szCs w:val="20"/>
        </w:rPr>
        <w:t> </w:t>
      </w:r>
      <w:r w:rsidRPr="003E59E5">
        <w:rPr>
          <w:rFonts w:asciiTheme="minorHAnsi" w:hAnsiTheme="minorHAnsi" w:cstheme="minorHAnsi"/>
          <w:b/>
          <w:bCs/>
          <w:sz w:val="20"/>
          <w:szCs w:val="20"/>
        </w:rPr>
        <w:t>“Group Company”</w:t>
      </w:r>
      <w:r w:rsidRPr="003E59E5">
        <w:rPr>
          <w:rFonts w:asciiTheme="minorHAnsi" w:hAnsiTheme="minorHAnsi" w:cstheme="minorHAnsi"/>
          <w:sz w:val="20"/>
          <w:szCs w:val="20"/>
        </w:rPr>
        <w:t xml:space="preserve"> shall mean a company which is a member of the Group. </w:t>
      </w:r>
    </w:p>
    <w:p w14:paraId="0940C83C" w14:textId="77777777" w:rsidR="001022E6" w:rsidRPr="003E59E5" w:rsidRDefault="00000000">
      <w:pPr>
        <w:numPr>
          <w:ilvl w:val="0"/>
          <w:numId w:val="1"/>
        </w:numPr>
        <w:ind w:hanging="258"/>
        <w:jc w:val="both"/>
        <w:rPr>
          <w:rFonts w:asciiTheme="minorHAnsi" w:eastAsia="Helvetica" w:hAnsiTheme="minorHAnsi" w:cstheme="minorHAnsi"/>
          <w:sz w:val="20"/>
          <w:szCs w:val="20"/>
        </w:rPr>
      </w:pPr>
      <w:r w:rsidRPr="003E59E5">
        <w:rPr>
          <w:rFonts w:asciiTheme="minorHAnsi" w:eastAsia="palatino" w:hAnsiTheme="minorHAnsi" w:cstheme="minorHAnsi"/>
          <w:b/>
          <w:bCs/>
          <w:sz w:val="20"/>
          <w:szCs w:val="20"/>
        </w:rPr>
        <w:t>Services.</w:t>
      </w:r>
    </w:p>
    <w:p w14:paraId="154E4CD6" w14:textId="77777777" w:rsidR="001022E6" w:rsidRPr="003E59E5" w:rsidRDefault="00000000">
      <w:pPr>
        <w:numPr>
          <w:ilvl w:val="1"/>
          <w:numId w:val="1"/>
        </w:numPr>
        <w:spacing w:before="190" w:after="240"/>
        <w:ind w:hanging="258"/>
        <w:jc w:val="both"/>
        <w:rPr>
          <w:rFonts w:asciiTheme="minorHAnsi" w:eastAsia="Helvetica" w:hAnsiTheme="minorHAnsi" w:cstheme="minorHAnsi"/>
          <w:sz w:val="20"/>
          <w:szCs w:val="20"/>
        </w:rPr>
      </w:pPr>
      <w:r w:rsidRPr="003E59E5">
        <w:rPr>
          <w:rFonts w:asciiTheme="minorHAnsi" w:eastAsia="palatino" w:hAnsiTheme="minorHAnsi" w:cstheme="minorHAnsi"/>
          <w:b/>
          <w:bCs/>
          <w:i/>
          <w:iCs/>
          <w:sz w:val="20"/>
          <w:szCs w:val="20"/>
        </w:rPr>
        <w:t>Consulting Services. </w:t>
      </w:r>
      <w:proofErr w:type="spellStart"/>
      <w:r w:rsidRPr="003E59E5">
        <w:rPr>
          <w:rFonts w:asciiTheme="minorHAnsi" w:eastAsia="palatino" w:hAnsiTheme="minorHAnsi" w:cstheme="minorHAnsi"/>
          <w:sz w:val="20"/>
          <w:szCs w:val="20"/>
        </w:rPr>
        <w:t>Itransition</w:t>
      </w:r>
      <w:proofErr w:type="spellEnd"/>
      <w:r w:rsidRPr="003E59E5">
        <w:rPr>
          <w:rFonts w:asciiTheme="minorHAnsi" w:eastAsia="palatino" w:hAnsiTheme="minorHAnsi" w:cstheme="minorHAnsi"/>
          <w:sz w:val="20"/>
          <w:szCs w:val="20"/>
        </w:rPr>
        <w:t xml:space="preserve"> will provide consulting and development services as specified in a Statement of Work, according to the terms of this Agreement (“</w:t>
      </w:r>
      <w:r w:rsidRPr="003E59E5">
        <w:rPr>
          <w:rFonts w:asciiTheme="minorHAnsi" w:eastAsia="palatino" w:hAnsiTheme="minorHAnsi" w:cstheme="minorHAnsi"/>
          <w:b/>
          <w:bCs/>
          <w:sz w:val="20"/>
          <w:szCs w:val="20"/>
        </w:rPr>
        <w:t>Consulting Services</w:t>
      </w:r>
      <w:r w:rsidRPr="003E59E5">
        <w:rPr>
          <w:rFonts w:asciiTheme="minorHAnsi" w:eastAsia="palatino" w:hAnsiTheme="minorHAnsi" w:cstheme="minorHAnsi"/>
          <w:sz w:val="20"/>
          <w:szCs w:val="20"/>
        </w:rPr>
        <w:t>”). </w:t>
      </w:r>
    </w:p>
    <w:p w14:paraId="77E67991" w14:textId="467B3DFF" w:rsidR="001022E6" w:rsidRPr="003E59E5" w:rsidRDefault="00000000">
      <w:pPr>
        <w:numPr>
          <w:ilvl w:val="1"/>
          <w:numId w:val="1"/>
        </w:numPr>
        <w:spacing w:before="190" w:after="240"/>
        <w:ind w:hanging="258"/>
        <w:jc w:val="both"/>
        <w:rPr>
          <w:rFonts w:asciiTheme="minorHAnsi" w:eastAsia="Helvetica" w:hAnsiTheme="minorHAnsi" w:cstheme="minorHAnsi"/>
          <w:sz w:val="20"/>
          <w:szCs w:val="20"/>
        </w:rPr>
      </w:pPr>
      <w:r w:rsidRPr="003E59E5">
        <w:rPr>
          <w:rFonts w:asciiTheme="minorHAnsi" w:eastAsia="palatino" w:hAnsiTheme="minorHAnsi" w:cstheme="minorHAnsi"/>
          <w:b/>
          <w:bCs/>
          <w:i/>
          <w:iCs/>
          <w:sz w:val="20"/>
          <w:szCs w:val="20"/>
        </w:rPr>
        <w:t>Customer Obligations. </w:t>
      </w:r>
      <w:r w:rsidRPr="003E59E5">
        <w:rPr>
          <w:rFonts w:asciiTheme="minorHAnsi" w:eastAsia="palatino" w:hAnsiTheme="minorHAnsi" w:cstheme="minorHAnsi"/>
          <w:sz w:val="20"/>
          <w:szCs w:val="20"/>
        </w:rPr>
        <w:t xml:space="preserve">Customer will provide </w:t>
      </w:r>
      <w:proofErr w:type="spellStart"/>
      <w:r w:rsidRPr="003E59E5">
        <w:rPr>
          <w:rFonts w:asciiTheme="minorHAnsi" w:eastAsia="palatino" w:hAnsiTheme="minorHAnsi" w:cstheme="minorHAnsi"/>
          <w:sz w:val="20"/>
          <w:szCs w:val="20"/>
        </w:rPr>
        <w:t>Itransition</w:t>
      </w:r>
      <w:proofErr w:type="spellEnd"/>
      <w:r w:rsidRPr="003E59E5">
        <w:rPr>
          <w:rFonts w:asciiTheme="minorHAnsi" w:eastAsia="palatino" w:hAnsiTheme="minorHAnsi" w:cstheme="minorHAnsi"/>
          <w:sz w:val="20"/>
          <w:szCs w:val="20"/>
        </w:rPr>
        <w:t xml:space="preserve"> with </w:t>
      </w:r>
      <w:r w:rsidR="00025F74">
        <w:rPr>
          <w:rFonts w:asciiTheme="minorHAnsi" w:eastAsia="palatino" w:hAnsiTheme="minorHAnsi" w:cstheme="minorHAnsi"/>
          <w:sz w:val="20"/>
          <w:szCs w:val="20"/>
        </w:rPr>
        <w:t>the</w:t>
      </w:r>
      <w:r w:rsidRPr="003E59E5">
        <w:rPr>
          <w:rFonts w:asciiTheme="minorHAnsi" w:eastAsia="palatino" w:hAnsiTheme="minorHAnsi" w:cstheme="minorHAnsi"/>
          <w:sz w:val="20"/>
          <w:szCs w:val="20"/>
        </w:rPr>
        <w:t xml:space="preserve"> Facilities </w:t>
      </w:r>
      <w:r w:rsidR="00025F74">
        <w:rPr>
          <w:rFonts w:asciiTheme="minorHAnsi" w:eastAsia="palatino" w:hAnsiTheme="minorHAnsi" w:cstheme="minorHAnsi"/>
          <w:sz w:val="20"/>
          <w:szCs w:val="20"/>
        </w:rPr>
        <w:t xml:space="preserve">set out in the Statement of Work </w:t>
      </w:r>
      <w:r w:rsidRPr="003E59E5">
        <w:rPr>
          <w:rFonts w:asciiTheme="minorHAnsi" w:eastAsia="palatino" w:hAnsiTheme="minorHAnsi" w:cstheme="minorHAnsi"/>
          <w:sz w:val="20"/>
          <w:szCs w:val="20"/>
        </w:rPr>
        <w:t xml:space="preserve">and </w:t>
      </w:r>
      <w:r w:rsidR="00025F74">
        <w:rPr>
          <w:rFonts w:asciiTheme="minorHAnsi" w:eastAsia="palatino" w:hAnsiTheme="minorHAnsi" w:cstheme="minorHAnsi"/>
          <w:sz w:val="20"/>
          <w:szCs w:val="20"/>
        </w:rPr>
        <w:t xml:space="preserve">shall provide reasonable co-operation, information and access to </w:t>
      </w:r>
      <w:r w:rsidR="0030479D">
        <w:rPr>
          <w:rFonts w:asciiTheme="minorHAnsi" w:eastAsia="palatino" w:hAnsiTheme="minorHAnsi" w:cstheme="minorHAnsi"/>
          <w:sz w:val="20"/>
          <w:szCs w:val="20"/>
        </w:rPr>
        <w:t xml:space="preserve">Customer’s </w:t>
      </w:r>
      <w:r w:rsidR="00025F74">
        <w:rPr>
          <w:rFonts w:asciiTheme="minorHAnsi" w:eastAsia="palatino" w:hAnsiTheme="minorHAnsi" w:cstheme="minorHAnsi"/>
          <w:sz w:val="20"/>
          <w:szCs w:val="20"/>
        </w:rPr>
        <w:t xml:space="preserve">systems and premises as may be reasonably necessary in order for </w:t>
      </w:r>
      <w:proofErr w:type="spellStart"/>
      <w:r w:rsidR="00FB51EB">
        <w:rPr>
          <w:rFonts w:asciiTheme="minorHAnsi" w:eastAsia="palatino" w:hAnsiTheme="minorHAnsi" w:cstheme="minorHAnsi"/>
          <w:sz w:val="20"/>
          <w:szCs w:val="20"/>
        </w:rPr>
        <w:t>Itransition</w:t>
      </w:r>
      <w:proofErr w:type="spellEnd"/>
      <w:r w:rsidR="00025F74">
        <w:rPr>
          <w:rFonts w:asciiTheme="minorHAnsi" w:eastAsia="palatino" w:hAnsiTheme="minorHAnsi" w:cstheme="minorHAnsi"/>
          <w:sz w:val="20"/>
          <w:szCs w:val="20"/>
        </w:rPr>
        <w:t xml:space="preserve"> to perform the Services</w:t>
      </w:r>
      <w:r w:rsidRPr="003E59E5">
        <w:rPr>
          <w:rFonts w:asciiTheme="minorHAnsi" w:eastAsia="palatino" w:hAnsiTheme="minorHAnsi" w:cstheme="minorHAnsi"/>
          <w:sz w:val="20"/>
          <w:szCs w:val="20"/>
        </w:rPr>
        <w:t xml:space="preserve"> specified in a Statement of Work.</w:t>
      </w:r>
    </w:p>
    <w:p w14:paraId="5FD2A8FC" w14:textId="5383F979" w:rsidR="001022E6" w:rsidRPr="003E59E5" w:rsidRDefault="00000000">
      <w:pPr>
        <w:numPr>
          <w:ilvl w:val="1"/>
          <w:numId w:val="1"/>
        </w:numPr>
        <w:spacing w:before="190" w:after="240"/>
        <w:ind w:hanging="248"/>
        <w:jc w:val="both"/>
        <w:rPr>
          <w:rFonts w:asciiTheme="minorHAnsi" w:eastAsia="Helvetica" w:hAnsiTheme="minorHAnsi" w:cstheme="minorHAnsi"/>
          <w:sz w:val="20"/>
          <w:szCs w:val="20"/>
        </w:rPr>
      </w:pPr>
      <w:r w:rsidRPr="003E59E5">
        <w:rPr>
          <w:rFonts w:asciiTheme="minorHAnsi" w:eastAsia="palatino" w:hAnsiTheme="minorHAnsi" w:cstheme="minorHAnsi"/>
          <w:b/>
          <w:bCs/>
          <w:i/>
          <w:iCs/>
          <w:sz w:val="20"/>
          <w:szCs w:val="20"/>
        </w:rPr>
        <w:t>Changes to Services</w:t>
      </w:r>
      <w:r w:rsidRPr="003E59E5">
        <w:rPr>
          <w:rFonts w:asciiTheme="minorHAnsi" w:eastAsia="palatino" w:hAnsiTheme="minorHAnsi" w:cstheme="minorHAnsi"/>
          <w:sz w:val="20"/>
          <w:szCs w:val="20"/>
        </w:rPr>
        <w:t>. No changes to Statements of Work, including changes in scope, shall be effective until agreed upon by the parties and documented in a subsequent amended</w:t>
      </w:r>
      <w:r w:rsidR="00037CDF">
        <w:rPr>
          <w:rFonts w:asciiTheme="minorHAnsi" w:eastAsia="palatino" w:hAnsiTheme="minorHAnsi" w:cstheme="minorHAnsi"/>
          <w:sz w:val="20"/>
          <w:szCs w:val="20"/>
        </w:rPr>
        <w:t xml:space="preserve"> and signed </w:t>
      </w:r>
      <w:r w:rsidRPr="003E59E5">
        <w:rPr>
          <w:rFonts w:asciiTheme="minorHAnsi" w:eastAsia="palatino" w:hAnsiTheme="minorHAnsi" w:cstheme="minorHAnsi"/>
          <w:sz w:val="20"/>
          <w:szCs w:val="20"/>
        </w:rPr>
        <w:t xml:space="preserve"> Statement of Work.  After a request from Customer for any such amendment, </w:t>
      </w:r>
      <w:proofErr w:type="spellStart"/>
      <w:r w:rsidRPr="003E59E5">
        <w:rPr>
          <w:rFonts w:asciiTheme="minorHAnsi" w:eastAsia="palatino" w:hAnsiTheme="minorHAnsi" w:cstheme="minorHAnsi"/>
          <w:sz w:val="20"/>
          <w:szCs w:val="20"/>
        </w:rPr>
        <w:t>Itransition</w:t>
      </w:r>
      <w:proofErr w:type="spellEnd"/>
      <w:r w:rsidRPr="003E59E5">
        <w:rPr>
          <w:rFonts w:asciiTheme="minorHAnsi" w:eastAsia="palatino" w:hAnsiTheme="minorHAnsi" w:cstheme="minorHAnsi"/>
          <w:sz w:val="20"/>
          <w:szCs w:val="20"/>
        </w:rPr>
        <w:t xml:space="preserve"> shall draft a proposed amended Statement of Work for such amendment which shall include an estimate of the </w:t>
      </w:r>
      <w:r w:rsidR="00025F74">
        <w:rPr>
          <w:rFonts w:asciiTheme="minorHAnsi" w:eastAsia="palatino" w:hAnsiTheme="minorHAnsi" w:cstheme="minorHAnsi"/>
          <w:sz w:val="20"/>
          <w:szCs w:val="20"/>
        </w:rPr>
        <w:t xml:space="preserve">reasonable </w:t>
      </w:r>
      <w:r w:rsidRPr="003E59E5">
        <w:rPr>
          <w:rFonts w:asciiTheme="minorHAnsi" w:eastAsia="palatino" w:hAnsiTheme="minorHAnsi" w:cstheme="minorHAnsi"/>
          <w:sz w:val="20"/>
          <w:szCs w:val="20"/>
        </w:rPr>
        <w:t xml:space="preserve">additional costs and changes in time limitations resulting from the requested changes. </w:t>
      </w:r>
      <w:commentRangeStart w:id="1"/>
      <w:r w:rsidRPr="003E59E5">
        <w:rPr>
          <w:rFonts w:asciiTheme="minorHAnsi" w:eastAsia="palatino" w:hAnsiTheme="minorHAnsi" w:cstheme="minorHAnsi"/>
          <w:sz w:val="20"/>
          <w:szCs w:val="20"/>
        </w:rPr>
        <w:t>Upon Customer’s acceptance of such estimates</w:t>
      </w:r>
      <w:r w:rsidR="00025F74">
        <w:rPr>
          <w:rFonts w:asciiTheme="minorHAnsi" w:eastAsia="palatino" w:hAnsiTheme="minorHAnsi" w:cstheme="minorHAnsi"/>
          <w:sz w:val="20"/>
          <w:szCs w:val="20"/>
        </w:rPr>
        <w:t xml:space="preserve"> in writing</w:t>
      </w:r>
      <w:commentRangeEnd w:id="1"/>
      <w:r w:rsidR="00025F74">
        <w:rPr>
          <w:rStyle w:val="CommentReference"/>
        </w:rPr>
        <w:commentReference w:id="1"/>
      </w:r>
      <w:r w:rsidRPr="003E59E5">
        <w:rPr>
          <w:rFonts w:asciiTheme="minorHAnsi" w:eastAsia="palatino" w:hAnsiTheme="minorHAnsi" w:cstheme="minorHAnsi"/>
          <w:sz w:val="20"/>
          <w:szCs w:val="20"/>
        </w:rPr>
        <w:t>, the terms of such amendment shall replace all the relevant sections of the applicable Statement of Work.</w:t>
      </w:r>
    </w:p>
    <w:p w14:paraId="2FA9A862" w14:textId="6442ACBC" w:rsidR="001022E6" w:rsidRPr="003E59E5" w:rsidRDefault="00000000">
      <w:pPr>
        <w:numPr>
          <w:ilvl w:val="1"/>
          <w:numId w:val="1"/>
        </w:numPr>
        <w:spacing w:before="190" w:after="240"/>
        <w:ind w:hanging="258"/>
        <w:jc w:val="both"/>
        <w:rPr>
          <w:rFonts w:asciiTheme="minorHAnsi" w:eastAsia="Helvetica" w:hAnsiTheme="minorHAnsi" w:cstheme="minorHAnsi"/>
          <w:sz w:val="20"/>
          <w:szCs w:val="20"/>
        </w:rPr>
      </w:pPr>
      <w:r w:rsidRPr="003E59E5">
        <w:rPr>
          <w:rFonts w:asciiTheme="minorHAnsi" w:eastAsia="palatino" w:hAnsiTheme="minorHAnsi" w:cstheme="minorHAnsi"/>
          <w:b/>
          <w:bCs/>
          <w:i/>
          <w:iCs/>
          <w:sz w:val="20"/>
          <w:szCs w:val="20"/>
        </w:rPr>
        <w:t>Delays. </w:t>
      </w:r>
      <w:r w:rsidR="0030479D" w:rsidRPr="0030479D">
        <w:rPr>
          <w:rFonts w:asciiTheme="minorHAnsi" w:eastAsia="palatino" w:hAnsiTheme="minorHAnsi" w:cstheme="minorHAnsi"/>
          <w:sz w:val="20"/>
          <w:szCs w:val="20"/>
        </w:rPr>
        <w:t xml:space="preserve">Subject to </w:t>
      </w:r>
      <w:r w:rsidR="0030479D">
        <w:rPr>
          <w:rFonts w:asciiTheme="minorHAnsi" w:eastAsia="palatino" w:hAnsiTheme="minorHAnsi" w:cstheme="minorHAnsi"/>
          <w:sz w:val="20"/>
          <w:szCs w:val="20"/>
        </w:rPr>
        <w:t>the remainder of this clause 2(d), i</w:t>
      </w:r>
      <w:r w:rsidRPr="003E59E5">
        <w:rPr>
          <w:rFonts w:asciiTheme="minorHAnsi" w:eastAsia="palatino" w:hAnsiTheme="minorHAnsi" w:cstheme="minorHAnsi"/>
          <w:sz w:val="20"/>
          <w:szCs w:val="20"/>
        </w:rPr>
        <w:t>n the event of (</w:t>
      </w:r>
      <w:proofErr w:type="spellStart"/>
      <w:r w:rsidRPr="003E59E5">
        <w:rPr>
          <w:rFonts w:asciiTheme="minorHAnsi" w:eastAsia="palatino" w:hAnsiTheme="minorHAnsi" w:cstheme="minorHAnsi"/>
          <w:sz w:val="20"/>
          <w:szCs w:val="20"/>
        </w:rPr>
        <w:t>i</w:t>
      </w:r>
      <w:proofErr w:type="spellEnd"/>
      <w:r w:rsidRPr="003E59E5">
        <w:rPr>
          <w:rFonts w:asciiTheme="minorHAnsi" w:eastAsia="palatino" w:hAnsiTheme="minorHAnsi" w:cstheme="minorHAnsi"/>
          <w:sz w:val="20"/>
          <w:szCs w:val="20"/>
        </w:rPr>
        <w:t>) a delay by Customer in performing any obligation hereunder, (ii) a delay due to Customer’s request for changes to the applicable Statement of Work, (iii) a dispute in good faith between the parties as to whether a particular Work Product meets the relevant specifications, (iv)</w:t>
      </w:r>
      <w:r w:rsidR="0030479D">
        <w:rPr>
          <w:rFonts w:asciiTheme="minorHAnsi" w:eastAsia="palatino" w:hAnsiTheme="minorHAnsi" w:cstheme="minorHAnsi"/>
          <w:sz w:val="20"/>
          <w:szCs w:val="20"/>
        </w:rPr>
        <w:t xml:space="preserve"> </w:t>
      </w:r>
      <w:r w:rsidRPr="003E59E5">
        <w:rPr>
          <w:rFonts w:asciiTheme="minorHAnsi" w:eastAsia="palatino" w:hAnsiTheme="minorHAnsi" w:cstheme="minorHAnsi"/>
          <w:sz w:val="20"/>
          <w:szCs w:val="20"/>
        </w:rPr>
        <w:t>a delay due to any third party’s</w:t>
      </w:r>
      <w:r w:rsidR="003F3194">
        <w:rPr>
          <w:rFonts w:asciiTheme="minorHAnsi" w:eastAsia="palatino" w:hAnsiTheme="minorHAnsi" w:cstheme="minorHAnsi"/>
          <w:sz w:val="20"/>
          <w:szCs w:val="20"/>
        </w:rPr>
        <w:t xml:space="preserve"> (excluding </w:t>
      </w:r>
      <w:proofErr w:type="spellStart"/>
      <w:r w:rsidR="00FB51EB">
        <w:rPr>
          <w:rFonts w:asciiTheme="minorHAnsi" w:eastAsia="palatino" w:hAnsiTheme="minorHAnsi" w:cstheme="minorHAnsi"/>
          <w:sz w:val="20"/>
          <w:szCs w:val="20"/>
        </w:rPr>
        <w:t>Itransition</w:t>
      </w:r>
      <w:r w:rsidR="003F3194">
        <w:rPr>
          <w:rFonts w:asciiTheme="minorHAnsi" w:eastAsia="palatino" w:hAnsiTheme="minorHAnsi" w:cstheme="minorHAnsi"/>
          <w:sz w:val="20"/>
          <w:szCs w:val="20"/>
        </w:rPr>
        <w:t>’s</w:t>
      </w:r>
      <w:proofErr w:type="spellEnd"/>
      <w:r w:rsidR="003F3194">
        <w:rPr>
          <w:rFonts w:asciiTheme="minorHAnsi" w:eastAsia="palatino" w:hAnsiTheme="minorHAnsi" w:cstheme="minorHAnsi"/>
          <w:sz w:val="20"/>
          <w:szCs w:val="20"/>
        </w:rPr>
        <w:t xml:space="preserve"> Subcontractors)</w:t>
      </w:r>
      <w:r w:rsidRPr="003E59E5">
        <w:rPr>
          <w:rFonts w:asciiTheme="minorHAnsi" w:eastAsia="palatino" w:hAnsiTheme="minorHAnsi" w:cstheme="minorHAnsi"/>
          <w:sz w:val="20"/>
          <w:szCs w:val="20"/>
        </w:rPr>
        <w:t xml:space="preserve"> act, failure to act or delay in performing any obligation </w:t>
      </w:r>
      <w:r w:rsidRPr="003E59E5">
        <w:rPr>
          <w:rFonts w:asciiTheme="minorHAnsi" w:eastAsia="palatino" w:hAnsiTheme="minorHAnsi" w:cstheme="minorHAnsi"/>
          <w:sz w:val="20"/>
          <w:szCs w:val="20"/>
        </w:rPr>
        <w:lastRenderedPageBreak/>
        <w:t xml:space="preserve">whatsoever, or (v) any other delay incurred as a result of Customer’s actions, the delivery of the remaining Work Product shall be deemed postponed for an equivalent period and any time schedule set forth in the applicable Statement of Work shall be deemed amended accordingly. </w:t>
      </w:r>
      <w:proofErr w:type="spellStart"/>
      <w:r w:rsidR="0030479D">
        <w:rPr>
          <w:rFonts w:asciiTheme="minorHAnsi" w:eastAsia="palatino" w:hAnsiTheme="minorHAnsi" w:cstheme="minorHAnsi"/>
          <w:sz w:val="20"/>
          <w:szCs w:val="20"/>
        </w:rPr>
        <w:t>ITranstion</w:t>
      </w:r>
      <w:proofErr w:type="spellEnd"/>
      <w:r w:rsidR="0030479D">
        <w:rPr>
          <w:rFonts w:asciiTheme="minorHAnsi" w:eastAsia="palatino" w:hAnsiTheme="minorHAnsi" w:cstheme="minorHAnsi"/>
          <w:sz w:val="20"/>
          <w:szCs w:val="20"/>
        </w:rPr>
        <w:t xml:space="preserve"> shall use </w:t>
      </w:r>
      <w:r w:rsidR="003F3194">
        <w:rPr>
          <w:rFonts w:asciiTheme="minorHAnsi" w:eastAsia="palatino" w:hAnsiTheme="minorHAnsi" w:cstheme="minorHAnsi"/>
          <w:sz w:val="20"/>
          <w:szCs w:val="20"/>
        </w:rPr>
        <w:t xml:space="preserve">all reasonable </w:t>
      </w:r>
      <w:r w:rsidR="0030479D">
        <w:rPr>
          <w:rFonts w:asciiTheme="minorHAnsi" w:eastAsia="palatino" w:hAnsiTheme="minorHAnsi" w:cstheme="minorHAnsi"/>
          <w:sz w:val="20"/>
          <w:szCs w:val="20"/>
        </w:rPr>
        <w:t>efforts to mitigate the delay and</w:t>
      </w:r>
      <w:r w:rsidR="003F3194">
        <w:rPr>
          <w:rFonts w:asciiTheme="minorHAnsi" w:eastAsia="palatino" w:hAnsiTheme="minorHAnsi" w:cstheme="minorHAnsi"/>
          <w:sz w:val="20"/>
          <w:szCs w:val="20"/>
        </w:rPr>
        <w:t xml:space="preserve"> the</w:t>
      </w:r>
      <w:r w:rsidR="0030479D">
        <w:rPr>
          <w:rFonts w:asciiTheme="minorHAnsi" w:eastAsia="palatino" w:hAnsiTheme="minorHAnsi" w:cstheme="minorHAnsi"/>
          <w:sz w:val="20"/>
          <w:szCs w:val="20"/>
        </w:rPr>
        <w:t xml:space="preserve"> impact of any delay, where applicable.  </w:t>
      </w:r>
      <w:r w:rsidRPr="003E59E5">
        <w:rPr>
          <w:rFonts w:asciiTheme="minorHAnsi" w:eastAsia="palatino" w:hAnsiTheme="minorHAnsi" w:cstheme="minorHAnsi"/>
          <w:sz w:val="20"/>
          <w:szCs w:val="20"/>
        </w:rPr>
        <w:t xml:space="preserve">Except for delays incurred under clause (iii) above, no such delay shall relieve or suspend Customer’s obligation to pay </w:t>
      </w:r>
      <w:proofErr w:type="spellStart"/>
      <w:r w:rsidRPr="003E59E5">
        <w:rPr>
          <w:rFonts w:asciiTheme="minorHAnsi" w:eastAsia="palatino" w:hAnsiTheme="minorHAnsi" w:cstheme="minorHAnsi"/>
          <w:sz w:val="20"/>
          <w:szCs w:val="20"/>
        </w:rPr>
        <w:t>Itransition</w:t>
      </w:r>
      <w:proofErr w:type="spellEnd"/>
      <w:r w:rsidRPr="003E59E5">
        <w:rPr>
          <w:rFonts w:asciiTheme="minorHAnsi" w:eastAsia="palatino" w:hAnsiTheme="minorHAnsi" w:cstheme="minorHAnsi"/>
          <w:sz w:val="20"/>
          <w:szCs w:val="20"/>
        </w:rPr>
        <w:t xml:space="preserve"> under Section 3 below and, in addition to such payment obligations, Customer shall pay for all reasonable expenses incurred by </w:t>
      </w:r>
      <w:proofErr w:type="spellStart"/>
      <w:r w:rsidRPr="003E59E5">
        <w:rPr>
          <w:rFonts w:asciiTheme="minorHAnsi" w:eastAsia="palatino" w:hAnsiTheme="minorHAnsi" w:cstheme="minorHAnsi"/>
          <w:sz w:val="20"/>
          <w:szCs w:val="20"/>
        </w:rPr>
        <w:t>Itransition</w:t>
      </w:r>
      <w:proofErr w:type="spellEnd"/>
      <w:r w:rsidRPr="003E59E5">
        <w:rPr>
          <w:rFonts w:asciiTheme="minorHAnsi" w:eastAsia="palatino" w:hAnsiTheme="minorHAnsi" w:cstheme="minorHAnsi"/>
          <w:sz w:val="20"/>
          <w:szCs w:val="20"/>
        </w:rPr>
        <w:t xml:space="preserve"> in connection with any such delay.</w:t>
      </w:r>
    </w:p>
    <w:p w14:paraId="1AAD9377" w14:textId="77777777" w:rsidR="001022E6" w:rsidRPr="00245E12" w:rsidRDefault="00000000">
      <w:pPr>
        <w:numPr>
          <w:ilvl w:val="1"/>
          <w:numId w:val="1"/>
        </w:numPr>
        <w:spacing w:before="190" w:after="240"/>
        <w:ind w:hanging="258"/>
        <w:jc w:val="both"/>
        <w:rPr>
          <w:rFonts w:asciiTheme="minorHAnsi" w:eastAsia="Helvetica" w:hAnsiTheme="minorHAnsi" w:cstheme="minorHAnsi"/>
          <w:sz w:val="20"/>
          <w:szCs w:val="20"/>
        </w:rPr>
      </w:pPr>
      <w:r w:rsidRPr="003E59E5">
        <w:rPr>
          <w:rFonts w:asciiTheme="minorHAnsi" w:eastAsia="palatino" w:hAnsiTheme="minorHAnsi" w:cstheme="minorHAnsi"/>
          <w:b/>
          <w:bCs/>
          <w:i/>
          <w:iCs/>
          <w:sz w:val="20"/>
          <w:szCs w:val="20"/>
        </w:rPr>
        <w:t>Nonexclusive Services</w:t>
      </w:r>
      <w:r w:rsidRPr="003E59E5">
        <w:rPr>
          <w:rFonts w:asciiTheme="minorHAnsi" w:eastAsia="palatino" w:hAnsiTheme="minorHAnsi" w:cstheme="minorHAnsi"/>
          <w:i/>
          <w:iCs/>
          <w:sz w:val="20"/>
          <w:szCs w:val="20"/>
        </w:rPr>
        <w:t>.</w:t>
      </w:r>
      <w:r w:rsidRPr="003E59E5">
        <w:rPr>
          <w:rFonts w:asciiTheme="minorHAnsi" w:eastAsia="palatino" w:hAnsiTheme="minorHAnsi" w:cstheme="minorHAnsi"/>
          <w:sz w:val="20"/>
          <w:szCs w:val="20"/>
        </w:rPr>
        <w:t xml:space="preserve">  </w:t>
      </w:r>
      <w:proofErr w:type="spellStart"/>
      <w:r w:rsidRPr="003E59E5">
        <w:rPr>
          <w:rFonts w:asciiTheme="minorHAnsi" w:eastAsia="palatino" w:hAnsiTheme="minorHAnsi" w:cstheme="minorHAnsi"/>
          <w:sz w:val="20"/>
          <w:szCs w:val="20"/>
        </w:rPr>
        <w:t>Itransition’s</w:t>
      </w:r>
      <w:proofErr w:type="spellEnd"/>
      <w:r w:rsidRPr="003E59E5">
        <w:rPr>
          <w:rFonts w:asciiTheme="minorHAnsi" w:eastAsia="palatino" w:hAnsiTheme="minorHAnsi" w:cstheme="minorHAnsi"/>
          <w:sz w:val="20"/>
          <w:szCs w:val="20"/>
        </w:rPr>
        <w:t xml:space="preserve"> services under this Agreement shall be nonexclusive.</w:t>
      </w:r>
    </w:p>
    <w:p w14:paraId="41C193B0" w14:textId="3E767F43" w:rsidR="00A74611" w:rsidRDefault="00245E12" w:rsidP="00A74611">
      <w:pPr>
        <w:numPr>
          <w:ilvl w:val="1"/>
          <w:numId w:val="1"/>
        </w:numPr>
        <w:spacing w:before="190" w:after="240"/>
        <w:jc w:val="both"/>
        <w:rPr>
          <w:rFonts w:asciiTheme="minorHAnsi" w:eastAsia="palatino" w:hAnsiTheme="minorHAnsi" w:cstheme="minorHAnsi"/>
          <w:sz w:val="20"/>
          <w:szCs w:val="20"/>
        </w:rPr>
      </w:pPr>
      <w:r>
        <w:rPr>
          <w:rFonts w:asciiTheme="minorHAnsi" w:eastAsia="palatino" w:hAnsiTheme="minorHAnsi" w:cstheme="minorHAnsi"/>
          <w:b/>
          <w:bCs/>
          <w:i/>
          <w:iCs/>
          <w:sz w:val="20"/>
          <w:szCs w:val="20"/>
        </w:rPr>
        <w:t>Acceptance</w:t>
      </w:r>
      <w:r w:rsidR="00A74611">
        <w:rPr>
          <w:rFonts w:asciiTheme="minorHAnsi" w:eastAsia="palatino" w:hAnsiTheme="minorHAnsi" w:cstheme="minorHAnsi"/>
          <w:b/>
          <w:bCs/>
          <w:i/>
          <w:iCs/>
          <w:sz w:val="20"/>
          <w:szCs w:val="20"/>
        </w:rPr>
        <w:t xml:space="preserve">.  </w:t>
      </w:r>
      <w:proofErr w:type="spellStart"/>
      <w:r w:rsidR="00FB51EB">
        <w:rPr>
          <w:rFonts w:asciiTheme="minorHAnsi" w:eastAsia="palatino" w:hAnsiTheme="minorHAnsi" w:cstheme="minorHAnsi"/>
          <w:sz w:val="20"/>
          <w:szCs w:val="20"/>
        </w:rPr>
        <w:t>Itransition</w:t>
      </w:r>
      <w:proofErr w:type="spellEnd"/>
      <w:r w:rsidR="00A74611" w:rsidRPr="00A74611">
        <w:rPr>
          <w:rFonts w:asciiTheme="minorHAnsi" w:eastAsia="palatino" w:hAnsiTheme="minorHAnsi" w:cstheme="minorHAnsi"/>
          <w:sz w:val="20"/>
          <w:szCs w:val="20"/>
        </w:rPr>
        <w:t xml:space="preserve"> will inform the Customer in writing on completion of each Deliverable</w:t>
      </w:r>
      <w:r w:rsidR="00A74611">
        <w:rPr>
          <w:rFonts w:asciiTheme="minorHAnsi" w:eastAsia="palatino" w:hAnsiTheme="minorHAnsi" w:cstheme="minorHAnsi"/>
          <w:sz w:val="20"/>
          <w:szCs w:val="20"/>
        </w:rPr>
        <w:t>, whereupon:</w:t>
      </w:r>
    </w:p>
    <w:p w14:paraId="491F60CF" w14:textId="67091808" w:rsidR="00A74611" w:rsidRPr="00A74611" w:rsidRDefault="00A74611" w:rsidP="00A74611">
      <w:pPr>
        <w:numPr>
          <w:ilvl w:val="2"/>
          <w:numId w:val="1"/>
        </w:numPr>
        <w:spacing w:before="190" w:after="240"/>
        <w:jc w:val="both"/>
        <w:rPr>
          <w:rFonts w:asciiTheme="minorHAnsi" w:eastAsia="palatino" w:hAnsiTheme="minorHAnsi" w:cstheme="minorHAnsi"/>
          <w:sz w:val="20"/>
          <w:szCs w:val="20"/>
        </w:rPr>
      </w:pPr>
      <w:r w:rsidRPr="00A74611">
        <w:rPr>
          <w:rFonts w:asciiTheme="minorHAnsi" w:eastAsia="palatino" w:hAnsiTheme="minorHAnsi" w:cstheme="minorHAnsi"/>
          <w:sz w:val="20"/>
          <w:szCs w:val="20"/>
        </w:rPr>
        <w:t xml:space="preserve">The Customer will review the </w:t>
      </w:r>
      <w:r>
        <w:rPr>
          <w:rFonts w:asciiTheme="minorHAnsi" w:eastAsia="palatino" w:hAnsiTheme="minorHAnsi" w:cstheme="minorHAnsi"/>
          <w:sz w:val="20"/>
          <w:szCs w:val="20"/>
        </w:rPr>
        <w:t>Deliverable</w:t>
      </w:r>
      <w:r w:rsidRPr="00A74611">
        <w:rPr>
          <w:rFonts w:asciiTheme="minorHAnsi" w:eastAsia="palatino" w:hAnsiTheme="minorHAnsi" w:cstheme="minorHAnsi"/>
          <w:sz w:val="20"/>
          <w:szCs w:val="20"/>
        </w:rPr>
        <w:t xml:space="preserve"> to determine if it conforms in all material respects to the requirements of this Agreement, including any specifications or acceptance criteria set out in the Statement of Work, and provide </w:t>
      </w:r>
      <w:proofErr w:type="spellStart"/>
      <w:r w:rsidR="00FB51EB">
        <w:rPr>
          <w:rFonts w:asciiTheme="minorHAnsi" w:eastAsia="palatino" w:hAnsiTheme="minorHAnsi" w:cstheme="minorHAnsi"/>
          <w:sz w:val="20"/>
          <w:szCs w:val="20"/>
        </w:rPr>
        <w:t>Itransition</w:t>
      </w:r>
      <w:proofErr w:type="spellEnd"/>
      <w:r w:rsidRPr="00A74611">
        <w:rPr>
          <w:rFonts w:asciiTheme="minorHAnsi" w:eastAsia="palatino" w:hAnsiTheme="minorHAnsi" w:cstheme="minorHAnsi"/>
          <w:sz w:val="20"/>
          <w:szCs w:val="20"/>
        </w:rPr>
        <w:t xml:space="preserve"> with written approval of the </w:t>
      </w:r>
      <w:r>
        <w:rPr>
          <w:rFonts w:asciiTheme="minorHAnsi" w:eastAsia="palatino" w:hAnsiTheme="minorHAnsi" w:cstheme="minorHAnsi"/>
          <w:sz w:val="20"/>
          <w:szCs w:val="20"/>
        </w:rPr>
        <w:t>Deliverable</w:t>
      </w:r>
      <w:r w:rsidRPr="00A74611">
        <w:rPr>
          <w:rFonts w:asciiTheme="minorHAnsi" w:eastAsia="palatino" w:hAnsiTheme="minorHAnsi" w:cstheme="minorHAnsi"/>
          <w:sz w:val="20"/>
          <w:szCs w:val="20"/>
        </w:rPr>
        <w:t xml:space="preserve"> or a written statement of defects to be corrected.</w:t>
      </w:r>
    </w:p>
    <w:p w14:paraId="53D1CFD2" w14:textId="1E939233" w:rsidR="00A74611" w:rsidRPr="00A74611" w:rsidRDefault="00A74611" w:rsidP="00A74611">
      <w:pPr>
        <w:numPr>
          <w:ilvl w:val="2"/>
          <w:numId w:val="1"/>
        </w:numPr>
        <w:spacing w:before="190" w:after="240"/>
        <w:jc w:val="both"/>
        <w:rPr>
          <w:rFonts w:asciiTheme="minorHAnsi" w:eastAsia="palatino" w:hAnsiTheme="minorHAnsi" w:cstheme="minorHAnsi"/>
          <w:sz w:val="20"/>
          <w:szCs w:val="20"/>
        </w:rPr>
      </w:pPr>
      <w:r w:rsidRPr="00A74611">
        <w:rPr>
          <w:rFonts w:asciiTheme="minorHAnsi" w:eastAsia="palatino" w:hAnsiTheme="minorHAnsi" w:cstheme="minorHAnsi"/>
          <w:sz w:val="20"/>
          <w:szCs w:val="20"/>
        </w:rPr>
        <w:t xml:space="preserve">The Customer will not unreasonably withhold or delay its acceptance of a </w:t>
      </w:r>
      <w:r>
        <w:rPr>
          <w:rFonts w:asciiTheme="minorHAnsi" w:eastAsia="palatino" w:hAnsiTheme="minorHAnsi" w:cstheme="minorHAnsi"/>
          <w:sz w:val="20"/>
          <w:szCs w:val="20"/>
        </w:rPr>
        <w:t>Deliverable</w:t>
      </w:r>
      <w:r w:rsidRPr="00A74611">
        <w:rPr>
          <w:rFonts w:asciiTheme="minorHAnsi" w:eastAsia="palatino" w:hAnsiTheme="minorHAnsi" w:cstheme="minorHAnsi"/>
          <w:sz w:val="20"/>
          <w:szCs w:val="20"/>
        </w:rPr>
        <w:t xml:space="preserve">. If the Customer approves the </w:t>
      </w:r>
      <w:r>
        <w:rPr>
          <w:rFonts w:asciiTheme="minorHAnsi" w:eastAsia="palatino" w:hAnsiTheme="minorHAnsi" w:cstheme="minorHAnsi"/>
          <w:sz w:val="20"/>
          <w:szCs w:val="20"/>
        </w:rPr>
        <w:t>Deliverable</w:t>
      </w:r>
      <w:r w:rsidRPr="00A74611">
        <w:rPr>
          <w:rFonts w:asciiTheme="minorHAnsi" w:eastAsia="palatino" w:hAnsiTheme="minorHAnsi" w:cstheme="minorHAnsi"/>
          <w:sz w:val="20"/>
          <w:szCs w:val="20"/>
        </w:rPr>
        <w:t xml:space="preserve"> with minor errors, </w:t>
      </w:r>
      <w:proofErr w:type="spellStart"/>
      <w:r w:rsidR="00FB51EB">
        <w:rPr>
          <w:rFonts w:asciiTheme="minorHAnsi" w:eastAsia="palatino" w:hAnsiTheme="minorHAnsi" w:cstheme="minorHAnsi"/>
          <w:sz w:val="20"/>
          <w:szCs w:val="20"/>
        </w:rPr>
        <w:t>Itransition</w:t>
      </w:r>
      <w:proofErr w:type="spellEnd"/>
      <w:r w:rsidRPr="00A74611">
        <w:rPr>
          <w:rFonts w:asciiTheme="minorHAnsi" w:eastAsia="palatino" w:hAnsiTheme="minorHAnsi" w:cstheme="minorHAnsi"/>
          <w:sz w:val="20"/>
          <w:szCs w:val="20"/>
        </w:rPr>
        <w:t xml:space="preserve"> will fix those minor errors promptly.</w:t>
      </w:r>
    </w:p>
    <w:p w14:paraId="7F72A5D8" w14:textId="58E39523" w:rsidR="00A74611" w:rsidRDefault="00A74611" w:rsidP="00A74611">
      <w:pPr>
        <w:numPr>
          <w:ilvl w:val="2"/>
          <w:numId w:val="1"/>
        </w:numPr>
        <w:spacing w:before="190" w:after="240"/>
        <w:jc w:val="both"/>
        <w:rPr>
          <w:rFonts w:asciiTheme="minorHAnsi" w:eastAsia="palatino" w:hAnsiTheme="minorHAnsi" w:cstheme="minorHAnsi"/>
          <w:sz w:val="20"/>
          <w:szCs w:val="20"/>
        </w:rPr>
      </w:pPr>
      <w:r w:rsidRPr="00A74611">
        <w:rPr>
          <w:rFonts w:asciiTheme="minorHAnsi" w:eastAsia="palatino" w:hAnsiTheme="minorHAnsi" w:cstheme="minorHAnsi"/>
          <w:sz w:val="20"/>
          <w:szCs w:val="20"/>
        </w:rPr>
        <w:t xml:space="preserve">If the Customer provides a written statement of errors, </w:t>
      </w:r>
      <w:proofErr w:type="spellStart"/>
      <w:r w:rsidR="00FB51EB">
        <w:rPr>
          <w:rFonts w:asciiTheme="minorHAnsi" w:eastAsia="palatino" w:hAnsiTheme="minorHAnsi" w:cstheme="minorHAnsi"/>
          <w:sz w:val="20"/>
          <w:szCs w:val="20"/>
        </w:rPr>
        <w:t>Itransition</w:t>
      </w:r>
      <w:proofErr w:type="spellEnd"/>
      <w:r w:rsidRPr="00A74611">
        <w:rPr>
          <w:rFonts w:asciiTheme="minorHAnsi" w:eastAsia="palatino" w:hAnsiTheme="minorHAnsi" w:cstheme="minorHAnsi"/>
          <w:sz w:val="20"/>
          <w:szCs w:val="20"/>
        </w:rPr>
        <w:t xml:space="preserve"> will correct the errors in the </w:t>
      </w:r>
      <w:r>
        <w:rPr>
          <w:rFonts w:asciiTheme="minorHAnsi" w:eastAsia="palatino" w:hAnsiTheme="minorHAnsi" w:cstheme="minorHAnsi"/>
          <w:sz w:val="20"/>
          <w:szCs w:val="20"/>
        </w:rPr>
        <w:t>Deliverable</w:t>
      </w:r>
      <w:r w:rsidRPr="00A74611">
        <w:rPr>
          <w:rFonts w:asciiTheme="minorHAnsi" w:eastAsia="palatino" w:hAnsiTheme="minorHAnsi" w:cstheme="minorHAnsi"/>
          <w:sz w:val="20"/>
          <w:szCs w:val="20"/>
        </w:rPr>
        <w:t xml:space="preserve"> at no additional cost to the Customer. </w:t>
      </w:r>
      <w:proofErr w:type="spellStart"/>
      <w:r w:rsidR="00FB51EB">
        <w:rPr>
          <w:rFonts w:asciiTheme="minorHAnsi" w:eastAsia="palatino" w:hAnsiTheme="minorHAnsi" w:cstheme="minorHAnsi"/>
          <w:sz w:val="20"/>
          <w:szCs w:val="20"/>
        </w:rPr>
        <w:t>Itransition</w:t>
      </w:r>
      <w:proofErr w:type="spellEnd"/>
      <w:r w:rsidRPr="00A74611">
        <w:rPr>
          <w:rFonts w:asciiTheme="minorHAnsi" w:eastAsia="palatino" w:hAnsiTheme="minorHAnsi" w:cstheme="minorHAnsi"/>
          <w:sz w:val="20"/>
          <w:szCs w:val="20"/>
        </w:rPr>
        <w:t xml:space="preserve"> will do so within five </w:t>
      </w:r>
      <w:r>
        <w:rPr>
          <w:rFonts w:asciiTheme="minorHAnsi" w:eastAsia="palatino" w:hAnsiTheme="minorHAnsi" w:cstheme="minorHAnsi"/>
          <w:sz w:val="20"/>
          <w:szCs w:val="20"/>
        </w:rPr>
        <w:t>d</w:t>
      </w:r>
      <w:r w:rsidRPr="00A74611">
        <w:rPr>
          <w:rFonts w:asciiTheme="minorHAnsi" w:eastAsia="palatino" w:hAnsiTheme="minorHAnsi" w:cstheme="minorHAnsi"/>
          <w:sz w:val="20"/>
          <w:szCs w:val="20"/>
        </w:rPr>
        <w:t>ays after receiving the Customer's statement of errors (</w:t>
      </w:r>
      <w:r w:rsidRPr="00A74611">
        <w:rPr>
          <w:rFonts w:asciiTheme="minorHAnsi" w:eastAsia="palatino" w:hAnsiTheme="minorHAnsi" w:cstheme="minorHAnsi"/>
          <w:b/>
          <w:bCs/>
          <w:sz w:val="20"/>
          <w:szCs w:val="20"/>
        </w:rPr>
        <w:t>Deadline</w:t>
      </w:r>
      <w:r w:rsidRPr="00A74611">
        <w:rPr>
          <w:rFonts w:asciiTheme="minorHAnsi" w:eastAsia="palatino" w:hAnsiTheme="minorHAnsi" w:cstheme="minorHAnsi"/>
          <w:sz w:val="20"/>
          <w:szCs w:val="20"/>
        </w:rPr>
        <w:t xml:space="preserve">), and inform the Customer in writing when the corrections are complete. </w:t>
      </w:r>
    </w:p>
    <w:p w14:paraId="156ABE85" w14:textId="79CA5055" w:rsidR="00A74611" w:rsidRPr="00A74611" w:rsidRDefault="00A74611" w:rsidP="00A74611">
      <w:pPr>
        <w:numPr>
          <w:ilvl w:val="2"/>
          <w:numId w:val="1"/>
        </w:numPr>
        <w:spacing w:before="190" w:after="240"/>
        <w:jc w:val="both"/>
        <w:rPr>
          <w:rFonts w:asciiTheme="minorHAnsi" w:eastAsia="palatino" w:hAnsiTheme="minorHAnsi" w:cstheme="minorHAnsi"/>
          <w:sz w:val="20"/>
          <w:szCs w:val="20"/>
        </w:rPr>
      </w:pPr>
      <w:r w:rsidRPr="00A74611">
        <w:rPr>
          <w:rFonts w:asciiTheme="minorHAnsi" w:eastAsia="palatino" w:hAnsiTheme="minorHAnsi" w:cstheme="minorHAnsi"/>
          <w:sz w:val="20"/>
          <w:szCs w:val="20"/>
        </w:rPr>
        <w:t xml:space="preserve">The approval process in </w:t>
      </w:r>
      <w:r>
        <w:rPr>
          <w:rFonts w:asciiTheme="minorHAnsi" w:eastAsia="palatino" w:hAnsiTheme="minorHAnsi" w:cstheme="minorHAnsi"/>
          <w:sz w:val="20"/>
          <w:szCs w:val="20"/>
        </w:rPr>
        <w:t xml:space="preserve">this </w:t>
      </w:r>
      <w:r w:rsidRPr="00A74611">
        <w:rPr>
          <w:rFonts w:asciiTheme="minorHAnsi" w:eastAsia="palatino" w:hAnsiTheme="minorHAnsi" w:cstheme="minorHAnsi"/>
          <w:sz w:val="20"/>
          <w:szCs w:val="20"/>
        </w:rPr>
        <w:t xml:space="preserve">clause </w:t>
      </w:r>
      <w:r>
        <w:rPr>
          <w:rFonts w:asciiTheme="minorHAnsi" w:eastAsia="palatino" w:hAnsiTheme="minorHAnsi" w:cstheme="minorHAnsi"/>
          <w:sz w:val="20"/>
          <w:szCs w:val="20"/>
        </w:rPr>
        <w:t>2(g)</w:t>
      </w:r>
      <w:r w:rsidRPr="00A74611">
        <w:rPr>
          <w:rFonts w:asciiTheme="minorHAnsi" w:eastAsia="palatino" w:hAnsiTheme="minorHAnsi" w:cstheme="minorHAnsi"/>
          <w:sz w:val="20"/>
          <w:szCs w:val="20"/>
        </w:rPr>
        <w:t xml:space="preserve"> will then be repeated. If </w:t>
      </w:r>
      <w:proofErr w:type="spellStart"/>
      <w:r w:rsidR="00FB51EB">
        <w:rPr>
          <w:rFonts w:asciiTheme="minorHAnsi" w:eastAsia="palatino" w:hAnsiTheme="minorHAnsi" w:cstheme="minorHAnsi"/>
          <w:sz w:val="20"/>
          <w:szCs w:val="20"/>
        </w:rPr>
        <w:t>Itransition</w:t>
      </w:r>
      <w:proofErr w:type="spellEnd"/>
      <w:r w:rsidRPr="00A74611">
        <w:rPr>
          <w:rFonts w:asciiTheme="minorHAnsi" w:eastAsia="palatino" w:hAnsiTheme="minorHAnsi" w:cstheme="minorHAnsi"/>
          <w:sz w:val="20"/>
          <w:szCs w:val="20"/>
        </w:rPr>
        <w:t xml:space="preserve"> fails to correct the errors by the Deadline, the Customer may (without prejudice to any other rights or remedies it may have): require </w:t>
      </w:r>
      <w:proofErr w:type="spellStart"/>
      <w:r w:rsidR="00FB51EB">
        <w:rPr>
          <w:rFonts w:asciiTheme="minorHAnsi" w:eastAsia="palatino" w:hAnsiTheme="minorHAnsi" w:cstheme="minorHAnsi"/>
          <w:sz w:val="20"/>
          <w:szCs w:val="20"/>
        </w:rPr>
        <w:t>Itransition</w:t>
      </w:r>
      <w:proofErr w:type="spellEnd"/>
      <w:r w:rsidRPr="00A74611">
        <w:rPr>
          <w:rFonts w:asciiTheme="minorHAnsi" w:eastAsia="palatino" w:hAnsiTheme="minorHAnsi" w:cstheme="minorHAnsi"/>
          <w:sz w:val="20"/>
          <w:szCs w:val="20"/>
        </w:rPr>
        <w:t xml:space="preserve"> to repeat the process to correct errors;</w:t>
      </w:r>
      <w:r>
        <w:rPr>
          <w:rFonts w:asciiTheme="minorHAnsi" w:eastAsia="palatino" w:hAnsiTheme="minorHAnsi" w:cstheme="minorHAnsi"/>
          <w:sz w:val="20"/>
          <w:szCs w:val="20"/>
        </w:rPr>
        <w:t xml:space="preserve"> </w:t>
      </w:r>
      <w:r w:rsidRPr="00A74611">
        <w:rPr>
          <w:rFonts w:asciiTheme="minorHAnsi" w:eastAsia="palatino" w:hAnsiTheme="minorHAnsi" w:cstheme="minorHAnsi"/>
          <w:sz w:val="20"/>
          <w:szCs w:val="20"/>
        </w:rPr>
        <w:t xml:space="preserve">approve the </w:t>
      </w:r>
      <w:r>
        <w:rPr>
          <w:rFonts w:asciiTheme="minorHAnsi" w:eastAsia="palatino" w:hAnsiTheme="minorHAnsi" w:cstheme="minorHAnsi"/>
          <w:sz w:val="20"/>
          <w:szCs w:val="20"/>
        </w:rPr>
        <w:t>Deliverable</w:t>
      </w:r>
      <w:r w:rsidRPr="00A74611">
        <w:rPr>
          <w:rFonts w:asciiTheme="minorHAnsi" w:eastAsia="palatino" w:hAnsiTheme="minorHAnsi" w:cstheme="minorHAnsi"/>
          <w:sz w:val="20"/>
          <w:szCs w:val="20"/>
        </w:rPr>
        <w:t xml:space="preserve"> subject to a reasonable deduction from the </w:t>
      </w:r>
      <w:r>
        <w:rPr>
          <w:rFonts w:asciiTheme="minorHAnsi" w:eastAsia="palatino" w:hAnsiTheme="minorHAnsi" w:cstheme="minorHAnsi"/>
          <w:sz w:val="20"/>
          <w:szCs w:val="20"/>
        </w:rPr>
        <w:t>fees</w:t>
      </w:r>
      <w:r w:rsidRPr="00A74611">
        <w:rPr>
          <w:rFonts w:asciiTheme="minorHAnsi" w:eastAsia="palatino" w:hAnsiTheme="minorHAnsi" w:cstheme="minorHAnsi"/>
          <w:sz w:val="20"/>
          <w:szCs w:val="20"/>
        </w:rPr>
        <w:t xml:space="preserve"> to reflect the errors; </w:t>
      </w:r>
      <w:r>
        <w:rPr>
          <w:rFonts w:asciiTheme="minorHAnsi" w:eastAsia="palatino" w:hAnsiTheme="minorHAnsi" w:cstheme="minorHAnsi"/>
          <w:sz w:val="20"/>
          <w:szCs w:val="20"/>
        </w:rPr>
        <w:t xml:space="preserve">and/or </w:t>
      </w:r>
      <w:r w:rsidRPr="00A74611">
        <w:rPr>
          <w:rFonts w:asciiTheme="minorHAnsi" w:eastAsia="palatino" w:hAnsiTheme="minorHAnsi" w:cstheme="minorHAnsi"/>
          <w:sz w:val="20"/>
          <w:szCs w:val="20"/>
        </w:rPr>
        <w:t xml:space="preserve">finally refuse to approve the </w:t>
      </w:r>
      <w:r>
        <w:rPr>
          <w:rFonts w:asciiTheme="minorHAnsi" w:eastAsia="palatino" w:hAnsiTheme="minorHAnsi" w:cstheme="minorHAnsi"/>
          <w:sz w:val="20"/>
          <w:szCs w:val="20"/>
        </w:rPr>
        <w:t>Deliverable</w:t>
      </w:r>
      <w:r w:rsidRPr="00A74611">
        <w:rPr>
          <w:rFonts w:asciiTheme="minorHAnsi" w:eastAsia="palatino" w:hAnsiTheme="minorHAnsi" w:cstheme="minorHAnsi"/>
          <w:sz w:val="20"/>
          <w:szCs w:val="20"/>
        </w:rPr>
        <w:t xml:space="preserve"> and refuse any subsequent performance which </w:t>
      </w:r>
      <w:proofErr w:type="spellStart"/>
      <w:r w:rsidR="00FB51EB">
        <w:rPr>
          <w:rFonts w:asciiTheme="minorHAnsi" w:eastAsia="palatino" w:hAnsiTheme="minorHAnsi" w:cstheme="minorHAnsi"/>
          <w:sz w:val="20"/>
          <w:szCs w:val="20"/>
        </w:rPr>
        <w:t>Itransition</w:t>
      </w:r>
      <w:proofErr w:type="spellEnd"/>
      <w:r w:rsidRPr="00A74611">
        <w:rPr>
          <w:rFonts w:asciiTheme="minorHAnsi" w:eastAsia="palatino" w:hAnsiTheme="minorHAnsi" w:cstheme="minorHAnsi"/>
          <w:sz w:val="20"/>
          <w:szCs w:val="20"/>
        </w:rPr>
        <w:t xml:space="preserve"> attempts to make.</w:t>
      </w:r>
    </w:p>
    <w:p w14:paraId="753E1527" w14:textId="3C2DCAEC" w:rsidR="00245E12" w:rsidRPr="00A74611" w:rsidRDefault="00A74611" w:rsidP="00A74611">
      <w:pPr>
        <w:numPr>
          <w:ilvl w:val="2"/>
          <w:numId w:val="1"/>
        </w:numPr>
        <w:spacing w:before="190" w:after="240"/>
        <w:jc w:val="both"/>
        <w:rPr>
          <w:rFonts w:asciiTheme="minorHAnsi" w:eastAsia="palatino" w:hAnsiTheme="minorHAnsi" w:cstheme="minorHAnsi"/>
          <w:sz w:val="20"/>
          <w:szCs w:val="20"/>
        </w:rPr>
      </w:pPr>
      <w:r w:rsidRPr="00A74611">
        <w:rPr>
          <w:rFonts w:asciiTheme="minorHAnsi" w:eastAsia="palatino" w:hAnsiTheme="minorHAnsi" w:cstheme="minorHAnsi"/>
          <w:sz w:val="20"/>
          <w:szCs w:val="20"/>
        </w:rPr>
        <w:t xml:space="preserve">If the Customer finally refuses to approve a </w:t>
      </w:r>
      <w:r>
        <w:rPr>
          <w:rFonts w:asciiTheme="minorHAnsi" w:eastAsia="palatino" w:hAnsiTheme="minorHAnsi" w:cstheme="minorHAnsi"/>
          <w:sz w:val="20"/>
          <w:szCs w:val="20"/>
        </w:rPr>
        <w:t>Deliverable</w:t>
      </w:r>
      <w:r w:rsidRPr="00A74611">
        <w:rPr>
          <w:rFonts w:asciiTheme="minorHAnsi" w:eastAsia="palatino" w:hAnsiTheme="minorHAnsi" w:cstheme="minorHAnsi"/>
          <w:sz w:val="20"/>
          <w:szCs w:val="20"/>
        </w:rPr>
        <w:t xml:space="preserve"> under </w:t>
      </w:r>
      <w:r>
        <w:rPr>
          <w:rFonts w:asciiTheme="minorHAnsi" w:eastAsia="palatino" w:hAnsiTheme="minorHAnsi" w:cstheme="minorHAnsi"/>
          <w:sz w:val="20"/>
          <w:szCs w:val="20"/>
        </w:rPr>
        <w:t xml:space="preserve">this </w:t>
      </w:r>
      <w:r w:rsidRPr="00A74611">
        <w:rPr>
          <w:rFonts w:asciiTheme="minorHAnsi" w:eastAsia="palatino" w:hAnsiTheme="minorHAnsi" w:cstheme="minorHAnsi"/>
          <w:sz w:val="20"/>
          <w:szCs w:val="20"/>
        </w:rPr>
        <w:t xml:space="preserve">clause </w:t>
      </w:r>
      <w:r>
        <w:rPr>
          <w:rFonts w:asciiTheme="minorHAnsi" w:eastAsia="palatino" w:hAnsiTheme="minorHAnsi" w:cstheme="minorHAnsi"/>
          <w:sz w:val="20"/>
          <w:szCs w:val="20"/>
        </w:rPr>
        <w:t>2(g)</w:t>
      </w:r>
      <w:r w:rsidRPr="00A74611">
        <w:rPr>
          <w:rFonts w:asciiTheme="minorHAnsi" w:eastAsia="palatino" w:hAnsiTheme="minorHAnsi" w:cstheme="minorHAnsi"/>
          <w:sz w:val="20"/>
          <w:szCs w:val="20"/>
        </w:rPr>
        <w:t>, it may (without prejudice to any other rights or remedies it may have)</w:t>
      </w:r>
      <w:r>
        <w:rPr>
          <w:rFonts w:asciiTheme="minorHAnsi" w:eastAsia="palatino" w:hAnsiTheme="minorHAnsi" w:cstheme="minorHAnsi"/>
          <w:sz w:val="20"/>
          <w:szCs w:val="20"/>
        </w:rPr>
        <w:t xml:space="preserve"> </w:t>
      </w:r>
      <w:r w:rsidRPr="00A74611">
        <w:rPr>
          <w:rFonts w:asciiTheme="minorHAnsi" w:eastAsia="palatino" w:hAnsiTheme="minorHAnsi" w:cstheme="minorHAnsi"/>
          <w:sz w:val="20"/>
          <w:szCs w:val="20"/>
        </w:rPr>
        <w:t xml:space="preserve">refuse to pay for the </w:t>
      </w:r>
      <w:r>
        <w:rPr>
          <w:rFonts w:asciiTheme="minorHAnsi" w:eastAsia="palatino" w:hAnsiTheme="minorHAnsi" w:cstheme="minorHAnsi"/>
          <w:sz w:val="20"/>
          <w:szCs w:val="20"/>
        </w:rPr>
        <w:t>Deliverable</w:t>
      </w:r>
      <w:r w:rsidRPr="00A74611">
        <w:rPr>
          <w:rFonts w:asciiTheme="minorHAnsi" w:eastAsia="palatino" w:hAnsiTheme="minorHAnsi" w:cstheme="minorHAnsi"/>
          <w:sz w:val="20"/>
          <w:szCs w:val="20"/>
        </w:rPr>
        <w:t xml:space="preserve"> and require </w:t>
      </w:r>
      <w:proofErr w:type="spellStart"/>
      <w:r w:rsidR="00FB51EB">
        <w:rPr>
          <w:rFonts w:asciiTheme="minorHAnsi" w:eastAsia="palatino" w:hAnsiTheme="minorHAnsi" w:cstheme="minorHAnsi"/>
          <w:sz w:val="20"/>
          <w:szCs w:val="20"/>
        </w:rPr>
        <w:t>Itransition</w:t>
      </w:r>
      <w:proofErr w:type="spellEnd"/>
      <w:r w:rsidRPr="00A74611">
        <w:rPr>
          <w:rFonts w:asciiTheme="minorHAnsi" w:eastAsia="palatino" w:hAnsiTheme="minorHAnsi" w:cstheme="minorHAnsi"/>
          <w:sz w:val="20"/>
          <w:szCs w:val="20"/>
        </w:rPr>
        <w:t xml:space="preserve"> to refund immediately any sums previously paid to </w:t>
      </w:r>
      <w:proofErr w:type="spellStart"/>
      <w:r w:rsidR="00FB51EB">
        <w:rPr>
          <w:rFonts w:asciiTheme="minorHAnsi" w:eastAsia="palatino" w:hAnsiTheme="minorHAnsi" w:cstheme="minorHAnsi"/>
          <w:sz w:val="20"/>
          <w:szCs w:val="20"/>
        </w:rPr>
        <w:t>Itransition</w:t>
      </w:r>
      <w:proofErr w:type="spellEnd"/>
      <w:r>
        <w:rPr>
          <w:rFonts w:asciiTheme="minorHAnsi" w:eastAsia="palatino" w:hAnsiTheme="minorHAnsi" w:cstheme="minorHAnsi"/>
          <w:sz w:val="20"/>
          <w:szCs w:val="20"/>
        </w:rPr>
        <w:t>.</w:t>
      </w:r>
    </w:p>
    <w:p w14:paraId="0FFF0A3C" w14:textId="77777777" w:rsidR="001022E6" w:rsidRPr="003E59E5" w:rsidRDefault="00000000">
      <w:pPr>
        <w:numPr>
          <w:ilvl w:val="0"/>
          <w:numId w:val="1"/>
        </w:numPr>
        <w:ind w:hanging="258"/>
        <w:jc w:val="both"/>
        <w:rPr>
          <w:rFonts w:asciiTheme="minorHAnsi" w:eastAsia="Helvetica" w:hAnsiTheme="minorHAnsi" w:cstheme="minorHAnsi"/>
          <w:sz w:val="20"/>
          <w:szCs w:val="20"/>
        </w:rPr>
      </w:pPr>
      <w:r w:rsidRPr="003E59E5">
        <w:rPr>
          <w:rFonts w:asciiTheme="minorHAnsi" w:eastAsia="palatino" w:hAnsiTheme="minorHAnsi" w:cstheme="minorHAnsi"/>
          <w:b/>
          <w:bCs/>
          <w:sz w:val="20"/>
          <w:szCs w:val="20"/>
        </w:rPr>
        <w:t>Fees.</w:t>
      </w:r>
    </w:p>
    <w:p w14:paraId="463856A5" w14:textId="5931A7CF" w:rsidR="001022E6" w:rsidRPr="003F3194" w:rsidRDefault="00000000">
      <w:pPr>
        <w:numPr>
          <w:ilvl w:val="1"/>
          <w:numId w:val="1"/>
        </w:numPr>
        <w:spacing w:before="190" w:after="240"/>
        <w:ind w:hanging="258"/>
        <w:jc w:val="both"/>
        <w:rPr>
          <w:rFonts w:asciiTheme="minorHAnsi" w:eastAsia="Helvetica" w:hAnsiTheme="minorHAnsi" w:cstheme="minorHAnsi"/>
          <w:sz w:val="20"/>
          <w:szCs w:val="20"/>
        </w:rPr>
      </w:pPr>
      <w:r w:rsidRPr="003F3194">
        <w:rPr>
          <w:rFonts w:asciiTheme="minorHAnsi" w:eastAsia="palatino" w:hAnsiTheme="minorHAnsi" w:cstheme="minorHAnsi"/>
          <w:b/>
          <w:bCs/>
          <w:i/>
          <w:iCs/>
          <w:sz w:val="20"/>
          <w:szCs w:val="20"/>
        </w:rPr>
        <w:t>Consulting Services. </w:t>
      </w:r>
      <w:r w:rsidR="003F3194" w:rsidRPr="003F3194">
        <w:rPr>
          <w:rFonts w:asciiTheme="minorHAnsi" w:eastAsia="palatino" w:hAnsiTheme="minorHAnsi" w:cstheme="minorHAnsi"/>
          <w:sz w:val="20"/>
          <w:szCs w:val="20"/>
        </w:rPr>
        <w:t xml:space="preserve">All Consulting Services and their fees shall be expressly set out in a </w:t>
      </w:r>
      <w:r w:rsidR="005C4A17">
        <w:rPr>
          <w:rFonts w:asciiTheme="minorHAnsi" w:eastAsia="palatino" w:hAnsiTheme="minorHAnsi" w:cstheme="minorHAnsi"/>
          <w:sz w:val="20"/>
          <w:szCs w:val="20"/>
        </w:rPr>
        <w:t xml:space="preserve">signed </w:t>
      </w:r>
      <w:r w:rsidR="003F3194" w:rsidRPr="003F3194">
        <w:rPr>
          <w:rFonts w:asciiTheme="minorHAnsi" w:eastAsia="palatino" w:hAnsiTheme="minorHAnsi" w:cstheme="minorHAnsi"/>
          <w:sz w:val="20"/>
          <w:szCs w:val="20"/>
        </w:rPr>
        <w:t xml:space="preserve">Statement of Work and </w:t>
      </w:r>
      <w:proofErr w:type="spellStart"/>
      <w:r w:rsidR="00FB51EB">
        <w:rPr>
          <w:rFonts w:asciiTheme="minorHAnsi" w:eastAsia="palatino" w:hAnsiTheme="minorHAnsi" w:cstheme="minorHAnsi"/>
          <w:sz w:val="20"/>
          <w:szCs w:val="20"/>
        </w:rPr>
        <w:t>Itransition</w:t>
      </w:r>
      <w:proofErr w:type="spellEnd"/>
      <w:r w:rsidR="003F3194" w:rsidRPr="003F3194">
        <w:rPr>
          <w:rFonts w:asciiTheme="minorHAnsi" w:eastAsia="palatino" w:hAnsiTheme="minorHAnsi" w:cstheme="minorHAnsi"/>
          <w:sz w:val="20"/>
          <w:szCs w:val="20"/>
        </w:rPr>
        <w:t xml:space="preserve"> shall not bill for any fees not expressly agreed in </w:t>
      </w:r>
      <w:r w:rsidR="005C4A17">
        <w:rPr>
          <w:rFonts w:asciiTheme="minorHAnsi" w:eastAsia="palatino" w:hAnsiTheme="minorHAnsi" w:cstheme="minorHAnsi"/>
          <w:sz w:val="20"/>
          <w:szCs w:val="20"/>
        </w:rPr>
        <w:t xml:space="preserve">such </w:t>
      </w:r>
      <w:r w:rsidR="003F3194" w:rsidRPr="003F3194">
        <w:rPr>
          <w:rFonts w:asciiTheme="minorHAnsi" w:eastAsia="palatino" w:hAnsiTheme="minorHAnsi" w:cstheme="minorHAnsi"/>
          <w:sz w:val="20"/>
          <w:szCs w:val="20"/>
        </w:rPr>
        <w:t xml:space="preserve">a Statement of Work.  </w:t>
      </w:r>
      <w:r w:rsidRPr="003F3194">
        <w:rPr>
          <w:rFonts w:asciiTheme="minorHAnsi" w:eastAsia="palatino" w:hAnsiTheme="minorHAnsi" w:cstheme="minorHAnsi"/>
          <w:sz w:val="20"/>
          <w:szCs w:val="20"/>
        </w:rPr>
        <w:t xml:space="preserve">In consideration for </w:t>
      </w:r>
      <w:proofErr w:type="spellStart"/>
      <w:r w:rsidRPr="003F3194">
        <w:rPr>
          <w:rFonts w:asciiTheme="minorHAnsi" w:eastAsia="palatino" w:hAnsiTheme="minorHAnsi" w:cstheme="minorHAnsi"/>
          <w:sz w:val="20"/>
          <w:szCs w:val="20"/>
        </w:rPr>
        <w:t>Itransition’s</w:t>
      </w:r>
      <w:proofErr w:type="spellEnd"/>
      <w:r w:rsidRPr="003F3194">
        <w:rPr>
          <w:rFonts w:asciiTheme="minorHAnsi" w:eastAsia="palatino" w:hAnsiTheme="minorHAnsi" w:cstheme="minorHAnsi"/>
          <w:sz w:val="20"/>
          <w:szCs w:val="20"/>
        </w:rPr>
        <w:t xml:space="preserve"> performance of the Consulting Services, Customer shall pay to </w:t>
      </w:r>
      <w:proofErr w:type="spellStart"/>
      <w:r w:rsidRPr="003F3194">
        <w:rPr>
          <w:rFonts w:asciiTheme="minorHAnsi" w:eastAsia="palatino" w:hAnsiTheme="minorHAnsi" w:cstheme="minorHAnsi"/>
          <w:sz w:val="20"/>
          <w:szCs w:val="20"/>
        </w:rPr>
        <w:t>Itransition</w:t>
      </w:r>
      <w:proofErr w:type="spellEnd"/>
      <w:r w:rsidRPr="003F3194">
        <w:rPr>
          <w:rFonts w:asciiTheme="minorHAnsi" w:eastAsia="palatino" w:hAnsiTheme="minorHAnsi" w:cstheme="minorHAnsi"/>
          <w:sz w:val="20"/>
          <w:szCs w:val="20"/>
        </w:rPr>
        <w:t xml:space="preserve"> the fee(s) set forth in the applicable Statement of Work</w:t>
      </w:r>
      <w:r w:rsidR="00FE7D40">
        <w:rPr>
          <w:rFonts w:asciiTheme="minorHAnsi" w:eastAsia="palatino" w:hAnsiTheme="minorHAnsi" w:cstheme="minorHAnsi"/>
          <w:sz w:val="20"/>
          <w:szCs w:val="20"/>
        </w:rPr>
        <w:t xml:space="preserve"> in accordance with any payment schedule or achievement of any milestones as may be included in the Statement of Work</w:t>
      </w:r>
      <w:r w:rsidR="00A74611">
        <w:rPr>
          <w:rFonts w:asciiTheme="minorHAnsi" w:eastAsia="palatino" w:hAnsiTheme="minorHAnsi" w:cstheme="minorHAnsi"/>
          <w:sz w:val="20"/>
          <w:szCs w:val="20"/>
        </w:rPr>
        <w:t>, which may include Acceptance of the relevant Deliverables</w:t>
      </w:r>
      <w:r w:rsidRPr="003F3194">
        <w:rPr>
          <w:rFonts w:asciiTheme="minorHAnsi" w:eastAsia="palatino" w:hAnsiTheme="minorHAnsi" w:cstheme="minorHAnsi"/>
          <w:sz w:val="20"/>
          <w:szCs w:val="20"/>
        </w:rPr>
        <w:t xml:space="preserve">. </w:t>
      </w:r>
      <w:r w:rsidR="003F3194" w:rsidRPr="003F3194">
        <w:rPr>
          <w:rFonts w:asciiTheme="minorHAnsi" w:eastAsia="palatino" w:hAnsiTheme="minorHAnsi" w:cstheme="minorHAnsi"/>
          <w:sz w:val="20"/>
          <w:szCs w:val="20"/>
        </w:rPr>
        <w:t>Where expressly and specifically indicated in a Statement of Work</w:t>
      </w:r>
      <w:r w:rsidRPr="003F3194">
        <w:rPr>
          <w:rFonts w:asciiTheme="minorHAnsi" w:eastAsia="palatino" w:hAnsiTheme="minorHAnsi" w:cstheme="minorHAnsi"/>
          <w:sz w:val="20"/>
          <w:szCs w:val="20"/>
        </w:rPr>
        <w:t>,</w:t>
      </w:r>
      <w:r w:rsidR="003F3194" w:rsidRPr="003F3194">
        <w:rPr>
          <w:rFonts w:asciiTheme="minorHAnsi" w:eastAsia="palatino" w:hAnsiTheme="minorHAnsi" w:cstheme="minorHAnsi"/>
          <w:sz w:val="20"/>
          <w:szCs w:val="20"/>
        </w:rPr>
        <w:t xml:space="preserve"> </w:t>
      </w:r>
      <w:r w:rsidRPr="003F3194">
        <w:rPr>
          <w:rFonts w:asciiTheme="minorHAnsi" w:eastAsia="palatino" w:hAnsiTheme="minorHAnsi" w:cstheme="minorHAnsi"/>
          <w:sz w:val="20"/>
          <w:szCs w:val="20"/>
        </w:rPr>
        <w:t>Consulting Services shall be provided on a time and materials basis and billed at the hourly rates shown therein</w:t>
      </w:r>
      <w:r w:rsidR="003F3194" w:rsidRPr="003F3194">
        <w:rPr>
          <w:rFonts w:asciiTheme="minorHAnsi" w:eastAsia="palatino" w:hAnsiTheme="minorHAnsi" w:cstheme="minorHAnsi"/>
          <w:sz w:val="20"/>
          <w:szCs w:val="20"/>
        </w:rPr>
        <w:t xml:space="preserve">.  </w:t>
      </w:r>
      <w:commentRangeStart w:id="2"/>
      <w:r w:rsidRPr="003F3194">
        <w:rPr>
          <w:rFonts w:asciiTheme="minorHAnsi" w:eastAsia="palatino" w:hAnsiTheme="minorHAnsi" w:cstheme="minorHAnsi"/>
          <w:sz w:val="20"/>
          <w:szCs w:val="20"/>
        </w:rPr>
        <w:t xml:space="preserve">Amounts and time schedules set forth in the applicable Statement of Work represent an estimate of the hours required to complete the work outlined therein. </w:t>
      </w:r>
      <w:proofErr w:type="spellStart"/>
      <w:r w:rsidRPr="003F3194">
        <w:rPr>
          <w:rFonts w:asciiTheme="minorHAnsi" w:eastAsia="palatino" w:hAnsiTheme="minorHAnsi" w:cstheme="minorHAnsi"/>
          <w:sz w:val="20"/>
          <w:szCs w:val="20"/>
        </w:rPr>
        <w:t>Itransition</w:t>
      </w:r>
      <w:proofErr w:type="spellEnd"/>
      <w:r w:rsidRPr="003F3194">
        <w:rPr>
          <w:rFonts w:asciiTheme="minorHAnsi" w:eastAsia="palatino" w:hAnsiTheme="minorHAnsi" w:cstheme="minorHAnsi"/>
          <w:sz w:val="20"/>
          <w:szCs w:val="20"/>
        </w:rPr>
        <w:t xml:space="preserve"> will make reasonable commercial efforts to complete the work within the estimated time frames.  In the event that actual hours incurred to complete the work exceed those included in the applicable Statement of Work, </w:t>
      </w:r>
      <w:proofErr w:type="spellStart"/>
      <w:r w:rsidRPr="003F3194">
        <w:rPr>
          <w:rFonts w:asciiTheme="minorHAnsi" w:eastAsia="palatino" w:hAnsiTheme="minorHAnsi" w:cstheme="minorHAnsi"/>
          <w:sz w:val="20"/>
          <w:szCs w:val="20"/>
        </w:rPr>
        <w:t>Itransition</w:t>
      </w:r>
      <w:proofErr w:type="spellEnd"/>
      <w:r w:rsidRPr="003F3194">
        <w:rPr>
          <w:rFonts w:asciiTheme="minorHAnsi" w:eastAsia="palatino" w:hAnsiTheme="minorHAnsi" w:cstheme="minorHAnsi"/>
          <w:sz w:val="20"/>
          <w:szCs w:val="20"/>
        </w:rPr>
        <w:t xml:space="preserve"> will communicate this to Customer, and either (</w:t>
      </w:r>
      <w:proofErr w:type="spellStart"/>
      <w:r w:rsidRPr="003F3194">
        <w:rPr>
          <w:rFonts w:asciiTheme="minorHAnsi" w:eastAsia="palatino" w:hAnsiTheme="minorHAnsi" w:cstheme="minorHAnsi"/>
          <w:sz w:val="20"/>
          <w:szCs w:val="20"/>
        </w:rPr>
        <w:t>i</w:t>
      </w:r>
      <w:proofErr w:type="spellEnd"/>
      <w:r w:rsidRPr="003F3194">
        <w:rPr>
          <w:rFonts w:asciiTheme="minorHAnsi" w:eastAsia="palatino" w:hAnsiTheme="minorHAnsi" w:cstheme="minorHAnsi"/>
          <w:sz w:val="20"/>
          <w:szCs w:val="20"/>
        </w:rPr>
        <w:t>) bill the additional hours or days at the same rates as specified in the applicable Statement of Work, or (ii) the parties will negotiate an additional or amended Statement of Work for such additional hours or days.</w:t>
      </w:r>
      <w:commentRangeEnd w:id="2"/>
      <w:r w:rsidR="003F3194">
        <w:rPr>
          <w:rStyle w:val="CommentReference"/>
        </w:rPr>
        <w:commentReference w:id="2"/>
      </w:r>
      <w:r w:rsidRPr="003F3194">
        <w:rPr>
          <w:rFonts w:asciiTheme="minorHAnsi" w:eastAsia="palatino" w:hAnsiTheme="minorHAnsi" w:cstheme="minorHAnsi"/>
          <w:sz w:val="20"/>
          <w:szCs w:val="20"/>
        </w:rPr>
        <w:t xml:space="preserve"> </w:t>
      </w:r>
      <w:r w:rsidRPr="003F3194">
        <w:rPr>
          <w:rFonts w:asciiTheme="minorHAnsi" w:eastAsia="palatino" w:hAnsiTheme="minorHAnsi" w:cstheme="minorHAnsi"/>
          <w:sz w:val="20"/>
          <w:szCs w:val="20"/>
        </w:rPr>
        <w:lastRenderedPageBreak/>
        <w:t xml:space="preserve">Any additional Consulting Services that Customer requests and </w:t>
      </w:r>
      <w:proofErr w:type="spellStart"/>
      <w:r w:rsidRPr="003F3194">
        <w:rPr>
          <w:rFonts w:asciiTheme="minorHAnsi" w:eastAsia="palatino" w:hAnsiTheme="minorHAnsi" w:cstheme="minorHAnsi"/>
          <w:sz w:val="20"/>
          <w:szCs w:val="20"/>
        </w:rPr>
        <w:t>Itransition</w:t>
      </w:r>
      <w:proofErr w:type="spellEnd"/>
      <w:r w:rsidRPr="003F3194">
        <w:rPr>
          <w:rFonts w:asciiTheme="minorHAnsi" w:eastAsia="palatino" w:hAnsiTheme="minorHAnsi" w:cstheme="minorHAnsi"/>
          <w:sz w:val="20"/>
          <w:szCs w:val="20"/>
        </w:rPr>
        <w:t xml:space="preserve"> agrees to provide shall be provided on terms to be mutually agreed upon by the parties in </w:t>
      </w:r>
      <w:r w:rsidR="005C4A17">
        <w:rPr>
          <w:rFonts w:asciiTheme="minorHAnsi" w:eastAsia="palatino" w:hAnsiTheme="minorHAnsi" w:cstheme="minorHAnsi"/>
          <w:sz w:val="20"/>
          <w:szCs w:val="20"/>
        </w:rPr>
        <w:t>a signed Statement of Work</w:t>
      </w:r>
      <w:r w:rsidRPr="003F3194">
        <w:rPr>
          <w:rFonts w:asciiTheme="minorHAnsi" w:eastAsia="palatino" w:hAnsiTheme="minorHAnsi" w:cstheme="minorHAnsi"/>
          <w:sz w:val="20"/>
          <w:szCs w:val="20"/>
        </w:rPr>
        <w:t>. </w:t>
      </w:r>
      <w:r w:rsidR="0059557A">
        <w:rPr>
          <w:rFonts w:asciiTheme="minorHAnsi" w:eastAsia="palatino" w:hAnsiTheme="minorHAnsi" w:cstheme="minorHAnsi"/>
          <w:sz w:val="20"/>
          <w:szCs w:val="20"/>
        </w:rPr>
        <w:t xml:space="preserve"> No payment shall be due for any Services which are not provided or any Deliverables which do not meet the agreed Specification in all material respects, unless expressly agreed in writing.</w:t>
      </w:r>
    </w:p>
    <w:p w14:paraId="7A60D047" w14:textId="7E80C27E" w:rsidR="001022E6" w:rsidRPr="003E59E5" w:rsidRDefault="00000000">
      <w:pPr>
        <w:numPr>
          <w:ilvl w:val="1"/>
          <w:numId w:val="1"/>
        </w:numPr>
        <w:spacing w:before="190" w:after="240"/>
        <w:ind w:hanging="258"/>
        <w:jc w:val="both"/>
        <w:rPr>
          <w:rFonts w:asciiTheme="minorHAnsi" w:eastAsia="Helvetica" w:hAnsiTheme="minorHAnsi" w:cstheme="minorHAnsi"/>
          <w:sz w:val="20"/>
          <w:szCs w:val="20"/>
        </w:rPr>
      </w:pPr>
      <w:r w:rsidRPr="003E59E5">
        <w:rPr>
          <w:rFonts w:asciiTheme="minorHAnsi" w:eastAsia="palatino" w:hAnsiTheme="minorHAnsi" w:cstheme="minorHAnsi"/>
          <w:b/>
          <w:bCs/>
          <w:i/>
          <w:iCs/>
          <w:sz w:val="20"/>
          <w:szCs w:val="20"/>
        </w:rPr>
        <w:t>Expenses. </w:t>
      </w:r>
      <w:r w:rsidR="00FE7D40">
        <w:rPr>
          <w:rFonts w:asciiTheme="minorHAnsi" w:eastAsia="palatino" w:hAnsiTheme="minorHAnsi" w:cstheme="minorHAnsi"/>
          <w:sz w:val="20"/>
          <w:szCs w:val="20"/>
        </w:rPr>
        <w:t xml:space="preserve"> </w:t>
      </w:r>
      <w:r w:rsidRPr="003E59E5">
        <w:rPr>
          <w:rFonts w:asciiTheme="minorHAnsi" w:eastAsia="palatino" w:hAnsiTheme="minorHAnsi" w:cstheme="minorHAnsi"/>
          <w:sz w:val="20"/>
          <w:szCs w:val="20"/>
        </w:rPr>
        <w:t xml:space="preserve">Customer shall reimburse </w:t>
      </w:r>
      <w:proofErr w:type="spellStart"/>
      <w:r w:rsidRPr="003E59E5">
        <w:rPr>
          <w:rFonts w:asciiTheme="minorHAnsi" w:eastAsia="palatino" w:hAnsiTheme="minorHAnsi" w:cstheme="minorHAnsi"/>
          <w:sz w:val="20"/>
          <w:szCs w:val="20"/>
        </w:rPr>
        <w:t>Itransition</w:t>
      </w:r>
      <w:proofErr w:type="spellEnd"/>
      <w:r w:rsidRPr="003E59E5">
        <w:rPr>
          <w:rFonts w:asciiTheme="minorHAnsi" w:eastAsia="palatino" w:hAnsiTheme="minorHAnsi" w:cstheme="minorHAnsi"/>
          <w:sz w:val="20"/>
          <w:szCs w:val="20"/>
        </w:rPr>
        <w:t xml:space="preserve"> </w:t>
      </w:r>
      <w:r w:rsidR="00FE7D40">
        <w:rPr>
          <w:rFonts w:asciiTheme="minorHAnsi" w:eastAsia="palatino" w:hAnsiTheme="minorHAnsi" w:cstheme="minorHAnsi"/>
          <w:sz w:val="20"/>
          <w:szCs w:val="20"/>
        </w:rPr>
        <w:t xml:space="preserve">for any </w:t>
      </w:r>
      <w:r w:rsidRPr="003E59E5">
        <w:rPr>
          <w:rFonts w:asciiTheme="minorHAnsi" w:eastAsia="palatino" w:hAnsiTheme="minorHAnsi" w:cstheme="minorHAnsi"/>
          <w:sz w:val="20"/>
          <w:szCs w:val="20"/>
        </w:rPr>
        <w:t xml:space="preserve">out-of-pocket expenses reasonably incurred by </w:t>
      </w:r>
      <w:proofErr w:type="spellStart"/>
      <w:r w:rsidRPr="003E59E5">
        <w:rPr>
          <w:rFonts w:asciiTheme="minorHAnsi" w:eastAsia="palatino" w:hAnsiTheme="minorHAnsi" w:cstheme="minorHAnsi"/>
          <w:sz w:val="20"/>
          <w:szCs w:val="20"/>
        </w:rPr>
        <w:t>Itransition</w:t>
      </w:r>
      <w:proofErr w:type="spellEnd"/>
      <w:r w:rsidRPr="003E59E5">
        <w:rPr>
          <w:rFonts w:asciiTheme="minorHAnsi" w:eastAsia="palatino" w:hAnsiTheme="minorHAnsi" w:cstheme="minorHAnsi"/>
          <w:sz w:val="20"/>
          <w:szCs w:val="20"/>
        </w:rPr>
        <w:t xml:space="preserve"> in connection with the performance of each Statement of Work</w:t>
      </w:r>
      <w:r w:rsidR="00FE7D40">
        <w:rPr>
          <w:rFonts w:asciiTheme="minorHAnsi" w:eastAsia="palatino" w:hAnsiTheme="minorHAnsi" w:cstheme="minorHAnsi"/>
          <w:sz w:val="20"/>
          <w:szCs w:val="20"/>
        </w:rPr>
        <w:t xml:space="preserve"> which have been specifically agreed in writing in advance, up to the agreed amount.</w:t>
      </w:r>
      <w:r w:rsidRPr="003E59E5">
        <w:rPr>
          <w:rFonts w:asciiTheme="minorHAnsi" w:eastAsia="palatino" w:hAnsiTheme="minorHAnsi" w:cstheme="minorHAnsi"/>
          <w:sz w:val="20"/>
          <w:szCs w:val="20"/>
        </w:rPr>
        <w:t xml:space="preserve"> </w:t>
      </w:r>
    </w:p>
    <w:p w14:paraId="6F2339E9" w14:textId="20735D6E" w:rsidR="001022E6" w:rsidRPr="003E59E5" w:rsidRDefault="00000000">
      <w:pPr>
        <w:numPr>
          <w:ilvl w:val="1"/>
          <w:numId w:val="1"/>
        </w:numPr>
        <w:spacing w:before="190" w:after="190"/>
        <w:ind w:hanging="248"/>
        <w:jc w:val="both"/>
        <w:rPr>
          <w:rFonts w:asciiTheme="minorHAnsi" w:eastAsia="Helvetica" w:hAnsiTheme="minorHAnsi" w:cstheme="minorHAnsi"/>
          <w:sz w:val="20"/>
          <w:szCs w:val="20"/>
        </w:rPr>
      </w:pPr>
      <w:r w:rsidRPr="003E59E5">
        <w:rPr>
          <w:rFonts w:asciiTheme="minorHAnsi" w:eastAsia="palatino" w:hAnsiTheme="minorHAnsi" w:cstheme="minorHAnsi"/>
          <w:b/>
          <w:bCs/>
          <w:i/>
          <w:iCs/>
          <w:sz w:val="20"/>
          <w:szCs w:val="20"/>
        </w:rPr>
        <w:t>Invoicing and Payment.</w:t>
      </w:r>
      <w:r w:rsidRPr="003E59E5">
        <w:rPr>
          <w:rFonts w:asciiTheme="minorHAnsi" w:eastAsia="palatino" w:hAnsiTheme="minorHAnsi" w:cstheme="minorHAnsi"/>
          <w:sz w:val="20"/>
          <w:szCs w:val="20"/>
        </w:rPr>
        <w:t xml:space="preserve"> Unless otherwise specified in the applicable Statement of Work, </w:t>
      </w:r>
      <w:proofErr w:type="spellStart"/>
      <w:r w:rsidRPr="003E59E5">
        <w:rPr>
          <w:rFonts w:asciiTheme="minorHAnsi" w:eastAsia="palatino" w:hAnsiTheme="minorHAnsi" w:cstheme="minorHAnsi"/>
          <w:sz w:val="20"/>
          <w:szCs w:val="20"/>
        </w:rPr>
        <w:t>Itransition</w:t>
      </w:r>
      <w:proofErr w:type="spellEnd"/>
      <w:r w:rsidRPr="003E59E5">
        <w:rPr>
          <w:rFonts w:asciiTheme="minorHAnsi" w:eastAsia="palatino" w:hAnsiTheme="minorHAnsi" w:cstheme="minorHAnsi"/>
          <w:sz w:val="20"/>
          <w:szCs w:val="20"/>
        </w:rPr>
        <w:t xml:space="preserve"> will bill Customer monthly for Consulting Services rendered by sending electronic invoices, with a detailed listing of all work performed and a summary of </w:t>
      </w:r>
      <w:r w:rsidR="00FE7D40">
        <w:rPr>
          <w:rFonts w:asciiTheme="minorHAnsi" w:eastAsia="palatino" w:hAnsiTheme="minorHAnsi" w:cstheme="minorHAnsi"/>
          <w:sz w:val="20"/>
          <w:szCs w:val="20"/>
        </w:rPr>
        <w:t xml:space="preserve">approved </w:t>
      </w:r>
      <w:r w:rsidRPr="003E59E5">
        <w:rPr>
          <w:rFonts w:asciiTheme="minorHAnsi" w:eastAsia="palatino" w:hAnsiTheme="minorHAnsi" w:cstheme="minorHAnsi"/>
          <w:sz w:val="20"/>
          <w:szCs w:val="20"/>
        </w:rPr>
        <w:t>expenses incurred during the preceding month.  Payment</w:t>
      </w:r>
      <w:r>
        <w:rPr>
          <w:rFonts w:asciiTheme="minorHAnsi" w:eastAsia="palatino" w:hAnsiTheme="minorHAnsi" w:cstheme="minorHAnsi"/>
          <w:sz w:val="20"/>
          <w:szCs w:val="20"/>
        </w:rPr>
        <w:t>s</w:t>
      </w:r>
      <w:r w:rsidRPr="003E59E5">
        <w:rPr>
          <w:rFonts w:asciiTheme="minorHAnsi" w:eastAsia="palatino" w:hAnsiTheme="minorHAnsi" w:cstheme="minorHAnsi"/>
          <w:sz w:val="20"/>
          <w:szCs w:val="20"/>
        </w:rPr>
        <w:t xml:space="preserve"> are due within </w:t>
      </w:r>
      <w:r w:rsidR="00FE7D40">
        <w:rPr>
          <w:rFonts w:asciiTheme="minorHAnsi" w:eastAsia="palatino" w:hAnsiTheme="minorHAnsi" w:cstheme="minorHAnsi"/>
          <w:sz w:val="20"/>
          <w:szCs w:val="20"/>
        </w:rPr>
        <w:t>thirty</w:t>
      </w:r>
      <w:r w:rsidRPr="003E59E5">
        <w:rPr>
          <w:rFonts w:asciiTheme="minorHAnsi" w:eastAsia="palatino" w:hAnsiTheme="minorHAnsi" w:cstheme="minorHAnsi"/>
          <w:sz w:val="20"/>
          <w:szCs w:val="20"/>
        </w:rPr>
        <w:t xml:space="preserve"> (</w:t>
      </w:r>
      <w:r w:rsidR="00FE7D40">
        <w:rPr>
          <w:rFonts w:asciiTheme="minorHAnsi" w:eastAsia="palatino" w:hAnsiTheme="minorHAnsi" w:cstheme="minorHAnsi"/>
          <w:sz w:val="20"/>
          <w:szCs w:val="20"/>
        </w:rPr>
        <w:t>30</w:t>
      </w:r>
      <w:r w:rsidRPr="003E59E5">
        <w:rPr>
          <w:rFonts w:asciiTheme="minorHAnsi" w:eastAsia="palatino" w:hAnsiTheme="minorHAnsi" w:cstheme="minorHAnsi"/>
          <w:sz w:val="20"/>
          <w:szCs w:val="20"/>
        </w:rPr>
        <w:t>) days upon receipt of invoice.  Customer will make all payments without right of set-off or charge back.  All payments made pursuant to this Agreement shall be made in GBP. </w:t>
      </w:r>
    </w:p>
    <w:p w14:paraId="3571A53E" w14:textId="77777777" w:rsidR="001022E6" w:rsidRPr="003E59E5" w:rsidRDefault="00000000">
      <w:pPr>
        <w:spacing w:before="220" w:after="240"/>
        <w:ind w:left="1440"/>
        <w:jc w:val="both"/>
        <w:rPr>
          <w:rFonts w:asciiTheme="minorHAnsi" w:eastAsia="Arial" w:hAnsiTheme="minorHAnsi" w:cstheme="minorHAnsi"/>
        </w:rPr>
      </w:pPr>
      <w:r w:rsidRPr="003E59E5">
        <w:rPr>
          <w:rFonts w:asciiTheme="minorHAnsi" w:hAnsiTheme="minorHAnsi" w:cstheme="minorHAnsi"/>
          <w:sz w:val="20"/>
          <w:szCs w:val="20"/>
        </w:rPr>
        <w:t xml:space="preserve">ITRANSITION DOES NOT ACCEPT PAYMENTS WITH </w:t>
      </w:r>
      <w:r w:rsidRPr="003E59E5">
        <w:rPr>
          <w:rFonts w:asciiTheme="minorHAnsi" w:hAnsiTheme="minorHAnsi" w:cstheme="minorHAnsi"/>
          <w:caps/>
          <w:sz w:val="20"/>
          <w:szCs w:val="20"/>
        </w:rPr>
        <w:t>cashier's</w:t>
      </w:r>
      <w:r w:rsidRPr="003E59E5">
        <w:rPr>
          <w:rFonts w:asciiTheme="minorHAnsi" w:hAnsiTheme="minorHAnsi" w:cstheme="minorHAnsi"/>
          <w:sz w:val="20"/>
          <w:szCs w:val="20"/>
        </w:rPr>
        <w:t> CHECKS IN A CURRENCY OTHER THAN GBP.</w:t>
      </w:r>
    </w:p>
    <w:p w14:paraId="63DD1044" w14:textId="77777777" w:rsidR="001022E6" w:rsidRPr="003E59E5" w:rsidRDefault="00000000">
      <w:pPr>
        <w:numPr>
          <w:ilvl w:val="1"/>
          <w:numId w:val="1"/>
        </w:numPr>
        <w:spacing w:before="190" w:after="240"/>
        <w:ind w:hanging="258"/>
        <w:jc w:val="both"/>
        <w:rPr>
          <w:rFonts w:asciiTheme="minorHAnsi" w:eastAsia="Helvetica" w:hAnsiTheme="minorHAnsi" w:cstheme="minorHAnsi"/>
          <w:sz w:val="20"/>
          <w:szCs w:val="20"/>
        </w:rPr>
      </w:pPr>
      <w:commentRangeStart w:id="3"/>
      <w:r w:rsidRPr="003E59E5">
        <w:rPr>
          <w:rFonts w:asciiTheme="minorHAnsi" w:eastAsia="palatino" w:hAnsiTheme="minorHAnsi" w:cstheme="minorHAnsi"/>
          <w:b/>
          <w:bCs/>
          <w:i/>
          <w:iCs/>
          <w:sz w:val="20"/>
          <w:szCs w:val="20"/>
        </w:rPr>
        <w:t>Taxes.</w:t>
      </w:r>
      <w:r w:rsidRPr="003E59E5">
        <w:rPr>
          <w:rFonts w:asciiTheme="minorHAnsi" w:eastAsia="palatino" w:hAnsiTheme="minorHAnsi" w:cstheme="minorHAnsi"/>
          <w:sz w:val="20"/>
          <w:szCs w:val="20"/>
        </w:rPr>
        <w:t xml:space="preserve"> Fees do not include any present or future sales ​or value added taxes applicable to the Services or associated expenses. </w:t>
      </w:r>
      <w:proofErr w:type="spellStart"/>
      <w:r w:rsidRPr="003E59E5">
        <w:rPr>
          <w:rFonts w:asciiTheme="minorHAnsi" w:eastAsia="palatino" w:hAnsiTheme="minorHAnsi" w:cstheme="minorHAnsi"/>
          <w:sz w:val="20"/>
          <w:szCs w:val="20"/>
        </w:rPr>
        <w:t>Itransition</w:t>
      </w:r>
      <w:proofErr w:type="spellEnd"/>
      <w:r w:rsidRPr="003E59E5">
        <w:rPr>
          <w:rFonts w:asciiTheme="minorHAnsi" w:eastAsia="palatino" w:hAnsiTheme="minorHAnsi" w:cstheme="minorHAnsi"/>
          <w:sz w:val="20"/>
          <w:szCs w:val="20"/>
        </w:rPr>
        <w:t xml:space="preserve"> will separately itemize any such ​applicable taxes on each invoice, or in lieu thereof, Customer shall furnish </w:t>
      </w:r>
      <w:proofErr w:type="spellStart"/>
      <w:r w:rsidRPr="003E59E5">
        <w:rPr>
          <w:rFonts w:asciiTheme="minorHAnsi" w:eastAsia="palatino" w:hAnsiTheme="minorHAnsi" w:cstheme="minorHAnsi"/>
          <w:sz w:val="20"/>
          <w:szCs w:val="20"/>
        </w:rPr>
        <w:t>Itransition</w:t>
      </w:r>
      <w:proofErr w:type="spellEnd"/>
      <w:r w:rsidRPr="003E59E5">
        <w:rPr>
          <w:rFonts w:asciiTheme="minorHAnsi" w:eastAsia="palatino" w:hAnsiTheme="minorHAnsi" w:cstheme="minorHAnsi"/>
          <w:sz w:val="20"/>
          <w:szCs w:val="20"/>
        </w:rPr>
        <w:t xml:space="preserve"> a properly executed tax exemption certificate, if applicable. Customer shall be responsible for paying any applicable sales and value ​added type taxes later assessed by a government agency.</w:t>
      </w:r>
      <w:commentRangeEnd w:id="3"/>
      <w:r w:rsidR="00FE7D40">
        <w:rPr>
          <w:rStyle w:val="CommentReference"/>
        </w:rPr>
        <w:commentReference w:id="3"/>
      </w:r>
    </w:p>
    <w:p w14:paraId="32C5EB41" w14:textId="69048503" w:rsidR="001022E6" w:rsidRPr="00037CDF" w:rsidRDefault="00000000">
      <w:pPr>
        <w:numPr>
          <w:ilvl w:val="1"/>
          <w:numId w:val="1"/>
        </w:numPr>
        <w:spacing w:before="190" w:after="240"/>
        <w:ind w:hanging="258"/>
        <w:jc w:val="both"/>
        <w:rPr>
          <w:rFonts w:asciiTheme="minorHAnsi" w:eastAsia="Helvetica" w:hAnsiTheme="minorHAnsi" w:cstheme="minorHAnsi"/>
          <w:sz w:val="20"/>
          <w:szCs w:val="20"/>
        </w:rPr>
      </w:pPr>
      <w:r w:rsidRPr="003E59E5">
        <w:rPr>
          <w:rFonts w:asciiTheme="minorHAnsi" w:eastAsia="palatino" w:hAnsiTheme="minorHAnsi" w:cstheme="minorHAnsi"/>
          <w:b/>
          <w:bCs/>
          <w:i/>
          <w:iCs/>
          <w:sz w:val="20"/>
          <w:szCs w:val="20"/>
        </w:rPr>
        <w:t>Interest &amp; Charges.</w:t>
      </w:r>
      <w:r w:rsidRPr="003E59E5">
        <w:rPr>
          <w:rFonts w:asciiTheme="minorHAnsi" w:eastAsia="palatino" w:hAnsiTheme="minorHAnsi" w:cstheme="minorHAnsi"/>
          <w:sz w:val="20"/>
          <w:szCs w:val="20"/>
        </w:rPr>
        <w:t xml:space="preserve"> If Customer does not pay invoices when due,</w:t>
      </w:r>
      <w:r w:rsidR="005B266F">
        <w:rPr>
          <w:rFonts w:asciiTheme="minorHAnsi" w:eastAsia="palatino" w:hAnsiTheme="minorHAnsi" w:cstheme="minorHAnsi"/>
          <w:sz w:val="20"/>
          <w:szCs w:val="20"/>
        </w:rPr>
        <w:t xml:space="preserve"> i</w:t>
      </w:r>
      <w:r w:rsidRPr="003E59E5">
        <w:rPr>
          <w:rFonts w:asciiTheme="minorHAnsi" w:eastAsia="palatino" w:hAnsiTheme="minorHAnsi" w:cstheme="minorHAnsi"/>
          <w:sz w:val="20"/>
          <w:szCs w:val="20"/>
        </w:rPr>
        <w:t xml:space="preserve">nterest will be charged </w:t>
      </w:r>
      <w:r w:rsidR="005B266F" w:rsidRPr="003E59E5">
        <w:rPr>
          <w:rFonts w:asciiTheme="minorHAnsi" w:eastAsia="palatino" w:hAnsiTheme="minorHAnsi" w:cstheme="minorHAnsi"/>
          <w:sz w:val="20"/>
          <w:szCs w:val="20"/>
        </w:rPr>
        <w:t>on the unpaid amounts</w:t>
      </w:r>
      <w:r w:rsidR="005B266F">
        <w:rPr>
          <w:rFonts w:asciiTheme="minorHAnsi" w:eastAsia="palatino" w:hAnsiTheme="minorHAnsi" w:cstheme="minorHAnsi"/>
          <w:sz w:val="20"/>
          <w:szCs w:val="20"/>
        </w:rPr>
        <w:t xml:space="preserve"> </w:t>
      </w:r>
      <w:r w:rsidRPr="003E59E5">
        <w:rPr>
          <w:rFonts w:asciiTheme="minorHAnsi" w:eastAsia="palatino" w:hAnsiTheme="minorHAnsi" w:cstheme="minorHAnsi"/>
          <w:sz w:val="20"/>
          <w:szCs w:val="20"/>
        </w:rPr>
        <w:t xml:space="preserve">at 0.3% per month on a daily basis.  </w:t>
      </w:r>
    </w:p>
    <w:p w14:paraId="326AB70D" w14:textId="79110DA2" w:rsidR="00037CDF" w:rsidRPr="00037CDF" w:rsidRDefault="00037CDF" w:rsidP="00DB76E2">
      <w:pPr>
        <w:numPr>
          <w:ilvl w:val="1"/>
          <w:numId w:val="1"/>
        </w:numPr>
        <w:spacing w:before="190" w:after="240"/>
        <w:ind w:hanging="258"/>
        <w:jc w:val="both"/>
        <w:rPr>
          <w:rFonts w:asciiTheme="minorHAnsi" w:eastAsia="Helvetica" w:hAnsiTheme="minorHAnsi" w:cstheme="minorHAnsi"/>
          <w:sz w:val="20"/>
          <w:szCs w:val="20"/>
        </w:rPr>
      </w:pPr>
      <w:commentRangeStart w:id="4"/>
      <w:r w:rsidRPr="00037CDF">
        <w:rPr>
          <w:rFonts w:asciiTheme="minorHAnsi" w:eastAsia="palatino" w:hAnsiTheme="minorHAnsi" w:cstheme="minorHAnsi"/>
          <w:b/>
          <w:bCs/>
          <w:i/>
          <w:iCs/>
          <w:sz w:val="20"/>
          <w:szCs w:val="20"/>
        </w:rPr>
        <w:t xml:space="preserve">Services Suspension. </w:t>
      </w:r>
      <w:proofErr w:type="spellStart"/>
      <w:r w:rsidRPr="00037CDF">
        <w:rPr>
          <w:rFonts w:asciiTheme="minorHAnsi" w:eastAsia="palatino" w:hAnsiTheme="minorHAnsi" w:cstheme="minorHAnsi"/>
          <w:sz w:val="20"/>
          <w:szCs w:val="20"/>
        </w:rPr>
        <w:t>Itransition</w:t>
      </w:r>
      <w:proofErr w:type="spellEnd"/>
      <w:r w:rsidRPr="00037CDF">
        <w:rPr>
          <w:rFonts w:asciiTheme="minorHAnsi" w:eastAsia="palatino" w:hAnsiTheme="minorHAnsi" w:cstheme="minorHAnsi"/>
          <w:sz w:val="20"/>
          <w:szCs w:val="20"/>
        </w:rPr>
        <w:t xml:space="preserve"> will have the right to suspend the Services and/or delay the Services result until the overdue payment is received. All overdue payments, plus penalty fees, will be required to restart the Services following the suspension.</w:t>
      </w:r>
      <w:commentRangeEnd w:id="4"/>
      <w:r>
        <w:rPr>
          <w:rStyle w:val="CommentReference"/>
        </w:rPr>
        <w:commentReference w:id="4"/>
      </w:r>
    </w:p>
    <w:p w14:paraId="6DDEDB53" w14:textId="4D0E9E7B" w:rsidR="001022E6" w:rsidRPr="00952347" w:rsidRDefault="00000000">
      <w:pPr>
        <w:numPr>
          <w:ilvl w:val="0"/>
          <w:numId w:val="1"/>
        </w:numPr>
        <w:ind w:hanging="258"/>
        <w:jc w:val="both"/>
        <w:rPr>
          <w:rFonts w:asciiTheme="minorHAnsi" w:eastAsia="Helvetica" w:hAnsiTheme="minorHAnsi" w:cstheme="minorHAnsi"/>
          <w:sz w:val="20"/>
          <w:szCs w:val="20"/>
        </w:rPr>
      </w:pPr>
      <w:commentRangeStart w:id="5"/>
      <w:r w:rsidRPr="00952347">
        <w:rPr>
          <w:shd w:val="clear" w:color="auto" w:fill="FFFF00"/>
        </w:rPr>
        <w:t xml:space="preserve">Proprietary </w:t>
      </w:r>
      <w:commentRangeEnd w:id="5"/>
      <w:r w:rsidR="00952347" w:rsidRPr="00952347">
        <w:rPr>
          <w:rStyle w:val="CommentReference"/>
        </w:rPr>
        <w:commentReference w:id="5"/>
      </w:r>
      <w:r w:rsidRPr="00952347">
        <w:rPr>
          <w:shd w:val="clear" w:color="auto" w:fill="FFFF00"/>
        </w:rPr>
        <w:t>Rights</w:t>
      </w:r>
      <w:r w:rsidR="00952347" w:rsidRPr="00952347">
        <w:rPr>
          <w:shd w:val="clear" w:color="auto" w:fill="FFFF00"/>
        </w:rPr>
        <w:t>.</w:t>
      </w:r>
    </w:p>
    <w:p w14:paraId="16E8C32B" w14:textId="3E5A3A71" w:rsidR="0084118A" w:rsidRPr="0084118A" w:rsidRDefault="0084118A" w:rsidP="0084118A">
      <w:pPr>
        <w:numPr>
          <w:ilvl w:val="1"/>
          <w:numId w:val="1"/>
        </w:numPr>
        <w:spacing w:before="190" w:after="240"/>
        <w:jc w:val="both"/>
        <w:rPr>
          <w:rFonts w:asciiTheme="minorHAnsi" w:eastAsia="Helvetica" w:hAnsiTheme="minorHAnsi" w:cstheme="minorHAnsi"/>
          <w:sz w:val="20"/>
          <w:szCs w:val="20"/>
        </w:rPr>
      </w:pPr>
      <w:r w:rsidRPr="0084118A">
        <w:rPr>
          <w:rFonts w:asciiTheme="minorHAnsi" w:eastAsia="Helvetica" w:hAnsiTheme="minorHAnsi" w:cstheme="minorHAnsi"/>
          <w:b/>
          <w:bCs/>
          <w:sz w:val="20"/>
          <w:szCs w:val="20"/>
        </w:rPr>
        <w:t>Ownership of Deliverables and Work Product</w:t>
      </w:r>
      <w:r>
        <w:rPr>
          <w:rFonts w:asciiTheme="minorHAnsi" w:eastAsia="Helvetica" w:hAnsiTheme="minorHAnsi" w:cstheme="minorHAnsi"/>
          <w:sz w:val="20"/>
          <w:szCs w:val="20"/>
        </w:rPr>
        <w:t xml:space="preserve">. Subject to clause 4(b), </w:t>
      </w:r>
      <w:proofErr w:type="spellStart"/>
      <w:r w:rsidR="00FB51EB">
        <w:rPr>
          <w:rFonts w:asciiTheme="minorHAnsi" w:eastAsia="Helvetica" w:hAnsiTheme="minorHAnsi" w:cstheme="minorHAnsi"/>
          <w:sz w:val="20"/>
          <w:szCs w:val="20"/>
        </w:rPr>
        <w:t>Itransition</w:t>
      </w:r>
      <w:proofErr w:type="spellEnd"/>
      <w:r w:rsidRPr="0084118A">
        <w:rPr>
          <w:rFonts w:asciiTheme="minorHAnsi" w:eastAsia="Helvetica" w:hAnsiTheme="minorHAnsi" w:cstheme="minorHAnsi"/>
          <w:sz w:val="20"/>
          <w:szCs w:val="20"/>
        </w:rPr>
        <w:t xml:space="preserve"> acknowledges that all Deliverables and Work Product created under this Agreement shall be the sole and exclusive property of the Customer. </w:t>
      </w:r>
      <w:proofErr w:type="spellStart"/>
      <w:r w:rsidR="00FB51EB">
        <w:rPr>
          <w:rFonts w:asciiTheme="minorHAnsi" w:eastAsia="Helvetica" w:hAnsiTheme="minorHAnsi" w:cstheme="minorHAnsi"/>
          <w:sz w:val="20"/>
          <w:szCs w:val="20"/>
        </w:rPr>
        <w:t>Itransition</w:t>
      </w:r>
      <w:proofErr w:type="spellEnd"/>
      <w:r w:rsidRPr="0084118A">
        <w:rPr>
          <w:rFonts w:asciiTheme="minorHAnsi" w:eastAsia="Helvetica" w:hAnsiTheme="minorHAnsi" w:cstheme="minorHAnsi"/>
          <w:sz w:val="20"/>
          <w:szCs w:val="20"/>
        </w:rPr>
        <w:t xml:space="preserve"> hereby assigns to the Customer, with full title guarantee and free from all third-party rights, all present and future Intellectual Property Rights in the Deliverables and Work Product. The assignment takes effect immediately upon creation of each Deliverable or item of Work Product. </w:t>
      </w:r>
      <w:proofErr w:type="spellStart"/>
      <w:r w:rsidR="00FB51EB">
        <w:rPr>
          <w:rFonts w:asciiTheme="minorHAnsi" w:eastAsia="Helvetica" w:hAnsiTheme="minorHAnsi" w:cstheme="minorHAnsi"/>
          <w:sz w:val="20"/>
          <w:szCs w:val="20"/>
        </w:rPr>
        <w:t>Itransition</w:t>
      </w:r>
      <w:proofErr w:type="spellEnd"/>
      <w:r w:rsidRPr="0084118A">
        <w:rPr>
          <w:rFonts w:asciiTheme="minorHAnsi" w:eastAsia="Helvetica" w:hAnsiTheme="minorHAnsi" w:cstheme="minorHAnsi"/>
          <w:sz w:val="20"/>
          <w:szCs w:val="20"/>
        </w:rPr>
        <w:t xml:space="preserve"> will, at the Customer’s request and expense, sign any documents or take any other steps reasonably required to give effect to this assignment.</w:t>
      </w:r>
    </w:p>
    <w:p w14:paraId="1AA2981A" w14:textId="4D864F56" w:rsidR="0084118A" w:rsidRPr="00B32945" w:rsidRDefault="0084118A">
      <w:pPr>
        <w:numPr>
          <w:ilvl w:val="1"/>
          <w:numId w:val="1"/>
        </w:numPr>
        <w:spacing w:before="190" w:after="240"/>
        <w:jc w:val="both"/>
        <w:rPr>
          <w:rFonts w:asciiTheme="minorHAnsi" w:eastAsia="Helvetica" w:hAnsiTheme="minorHAnsi" w:cstheme="minorHAnsi"/>
          <w:sz w:val="20"/>
          <w:szCs w:val="20"/>
        </w:rPr>
      </w:pPr>
      <w:r w:rsidRPr="00B32945">
        <w:rPr>
          <w:rFonts w:asciiTheme="minorHAnsi" w:eastAsia="Helvetica" w:hAnsiTheme="minorHAnsi" w:cstheme="minorHAnsi"/>
          <w:b/>
          <w:bCs/>
          <w:sz w:val="20"/>
          <w:szCs w:val="20"/>
        </w:rPr>
        <w:t>Pre-Existing Intellectual Property</w:t>
      </w:r>
      <w:r w:rsidRPr="00B32945">
        <w:rPr>
          <w:rFonts w:asciiTheme="minorHAnsi" w:eastAsia="Helvetica" w:hAnsiTheme="minorHAnsi" w:cstheme="minorHAnsi"/>
          <w:sz w:val="20"/>
          <w:szCs w:val="20"/>
        </w:rPr>
        <w:t xml:space="preserve">.  </w:t>
      </w:r>
      <w:proofErr w:type="spellStart"/>
      <w:r w:rsidR="00FB51EB">
        <w:rPr>
          <w:rFonts w:asciiTheme="minorHAnsi" w:eastAsia="Helvetica" w:hAnsiTheme="minorHAnsi" w:cstheme="minorHAnsi"/>
          <w:sz w:val="20"/>
          <w:szCs w:val="20"/>
        </w:rPr>
        <w:t>Itransition</w:t>
      </w:r>
      <w:r w:rsidRPr="00B32945">
        <w:rPr>
          <w:rFonts w:asciiTheme="minorHAnsi" w:eastAsia="Helvetica" w:hAnsiTheme="minorHAnsi" w:cstheme="minorHAnsi"/>
          <w:sz w:val="20"/>
          <w:szCs w:val="20"/>
        </w:rPr>
        <w:t>’s</w:t>
      </w:r>
      <w:proofErr w:type="spellEnd"/>
      <w:r w:rsidRPr="00B32945">
        <w:rPr>
          <w:rFonts w:asciiTheme="minorHAnsi" w:eastAsia="Helvetica" w:hAnsiTheme="minorHAnsi" w:cstheme="minorHAnsi"/>
          <w:sz w:val="20"/>
          <w:szCs w:val="20"/>
        </w:rPr>
        <w:t xml:space="preserve"> Pre-Existing Intellectual Property (being any software tools, modules, templates, code libraries or other materials developed or owned by </w:t>
      </w:r>
      <w:proofErr w:type="spellStart"/>
      <w:r w:rsidR="00FB51EB">
        <w:rPr>
          <w:rFonts w:asciiTheme="minorHAnsi" w:eastAsia="Helvetica" w:hAnsiTheme="minorHAnsi" w:cstheme="minorHAnsi"/>
          <w:sz w:val="20"/>
          <w:szCs w:val="20"/>
        </w:rPr>
        <w:t>Itransition</w:t>
      </w:r>
      <w:proofErr w:type="spellEnd"/>
      <w:r w:rsidRPr="00B32945">
        <w:rPr>
          <w:rFonts w:asciiTheme="minorHAnsi" w:eastAsia="Helvetica" w:hAnsiTheme="minorHAnsi" w:cstheme="minorHAnsi"/>
          <w:sz w:val="20"/>
          <w:szCs w:val="20"/>
        </w:rPr>
        <w:t xml:space="preserve"> before the Effective Date or developed independently of this Agreement) shall remain the property of </w:t>
      </w:r>
      <w:proofErr w:type="spellStart"/>
      <w:r w:rsidR="00FB51EB">
        <w:rPr>
          <w:rFonts w:asciiTheme="minorHAnsi" w:eastAsia="Helvetica" w:hAnsiTheme="minorHAnsi" w:cstheme="minorHAnsi"/>
          <w:sz w:val="20"/>
          <w:szCs w:val="20"/>
        </w:rPr>
        <w:t>Itransition</w:t>
      </w:r>
      <w:proofErr w:type="spellEnd"/>
      <w:r w:rsidRPr="00B32945">
        <w:rPr>
          <w:rFonts w:asciiTheme="minorHAnsi" w:eastAsia="Helvetica" w:hAnsiTheme="minorHAnsi" w:cstheme="minorHAnsi"/>
          <w:sz w:val="20"/>
          <w:szCs w:val="20"/>
        </w:rPr>
        <w:t xml:space="preserve">. To the extent that any Pre-Existing Intellectual Property is incorporated into, or necessary for the use of, the Deliverables or Work Product, </w:t>
      </w:r>
      <w:proofErr w:type="spellStart"/>
      <w:r w:rsidR="00FB51EB">
        <w:rPr>
          <w:rFonts w:asciiTheme="minorHAnsi" w:eastAsia="Helvetica" w:hAnsiTheme="minorHAnsi" w:cstheme="minorHAnsi"/>
          <w:sz w:val="20"/>
          <w:szCs w:val="20"/>
        </w:rPr>
        <w:t>Itransition</w:t>
      </w:r>
      <w:proofErr w:type="spellEnd"/>
      <w:r w:rsidRPr="00B32945">
        <w:rPr>
          <w:rFonts w:asciiTheme="minorHAnsi" w:eastAsia="Helvetica" w:hAnsiTheme="minorHAnsi" w:cstheme="minorHAnsi"/>
          <w:sz w:val="20"/>
          <w:szCs w:val="20"/>
        </w:rPr>
        <w:t xml:space="preserve"> grants to the Customer an irrevocable, perpetual, worldwide, royalty free </w:t>
      </w:r>
      <w:proofErr w:type="spellStart"/>
      <w:r w:rsidRPr="00B32945">
        <w:rPr>
          <w:rFonts w:asciiTheme="minorHAnsi" w:eastAsia="Helvetica" w:hAnsiTheme="minorHAnsi" w:cstheme="minorHAnsi"/>
          <w:sz w:val="20"/>
          <w:szCs w:val="20"/>
        </w:rPr>
        <w:t>licence</w:t>
      </w:r>
      <w:proofErr w:type="spellEnd"/>
      <w:r w:rsidRPr="00B32945">
        <w:rPr>
          <w:rFonts w:asciiTheme="minorHAnsi" w:eastAsia="Helvetica" w:hAnsiTheme="minorHAnsi" w:cstheme="minorHAnsi"/>
          <w:sz w:val="20"/>
          <w:szCs w:val="20"/>
        </w:rPr>
        <w:t xml:space="preserve"> (including the right to use, copy, modify, create derivative works, and sub license) to the extent required for the Customer to use, maintain, and further develop the Deliverables and Work Product.</w:t>
      </w:r>
    </w:p>
    <w:p w14:paraId="45B9815E" w14:textId="77777777" w:rsidR="00B32945" w:rsidRDefault="0084118A">
      <w:pPr>
        <w:numPr>
          <w:ilvl w:val="1"/>
          <w:numId w:val="1"/>
        </w:numPr>
        <w:spacing w:before="190" w:after="240"/>
        <w:jc w:val="both"/>
        <w:rPr>
          <w:rFonts w:asciiTheme="minorHAnsi" w:eastAsia="Helvetica" w:hAnsiTheme="minorHAnsi" w:cstheme="minorHAnsi"/>
          <w:sz w:val="20"/>
          <w:szCs w:val="20"/>
        </w:rPr>
      </w:pPr>
      <w:r w:rsidRPr="0084118A">
        <w:rPr>
          <w:rFonts w:asciiTheme="minorHAnsi" w:eastAsia="Helvetica" w:hAnsiTheme="minorHAnsi" w:cstheme="minorHAnsi"/>
          <w:b/>
          <w:bCs/>
          <w:sz w:val="20"/>
          <w:szCs w:val="20"/>
        </w:rPr>
        <w:t>Third Party Materials</w:t>
      </w:r>
      <w:r w:rsidRPr="0084118A">
        <w:rPr>
          <w:rFonts w:asciiTheme="minorHAnsi" w:eastAsia="Helvetica" w:hAnsiTheme="minorHAnsi" w:cstheme="minorHAnsi"/>
          <w:sz w:val="20"/>
          <w:szCs w:val="20"/>
        </w:rPr>
        <w:t>.</w:t>
      </w:r>
      <w:r>
        <w:rPr>
          <w:rFonts w:asciiTheme="minorHAnsi" w:eastAsia="Helvetica" w:hAnsiTheme="minorHAnsi" w:cstheme="minorHAnsi"/>
          <w:sz w:val="20"/>
          <w:szCs w:val="20"/>
        </w:rPr>
        <w:t xml:space="preserve">  </w:t>
      </w:r>
      <w:r w:rsidR="00B32945">
        <w:rPr>
          <w:rFonts w:asciiTheme="minorHAnsi" w:eastAsia="Helvetica" w:hAnsiTheme="minorHAnsi" w:cstheme="minorHAnsi"/>
          <w:sz w:val="20"/>
          <w:szCs w:val="20"/>
        </w:rPr>
        <w:t>Except as expressly authorized in a Statement of Work, or otherwise agreed in writing in advance:</w:t>
      </w:r>
    </w:p>
    <w:p w14:paraId="3A4AA40C" w14:textId="3C1F343C" w:rsidR="00B32945" w:rsidRDefault="00FB51EB" w:rsidP="00B32945">
      <w:pPr>
        <w:numPr>
          <w:ilvl w:val="2"/>
          <w:numId w:val="1"/>
        </w:numPr>
        <w:spacing w:before="190" w:after="240"/>
        <w:jc w:val="both"/>
        <w:rPr>
          <w:rFonts w:asciiTheme="minorHAnsi" w:eastAsia="Helvetica" w:hAnsiTheme="minorHAnsi" w:cstheme="minorHAnsi"/>
          <w:sz w:val="20"/>
          <w:szCs w:val="20"/>
        </w:rPr>
      </w:pPr>
      <w:proofErr w:type="spellStart"/>
      <w:r>
        <w:rPr>
          <w:rFonts w:asciiTheme="minorHAnsi" w:eastAsia="Helvetica" w:hAnsiTheme="minorHAnsi" w:cstheme="minorHAnsi"/>
          <w:b/>
          <w:bCs/>
          <w:sz w:val="20"/>
          <w:szCs w:val="20"/>
        </w:rPr>
        <w:lastRenderedPageBreak/>
        <w:t>Itransition</w:t>
      </w:r>
      <w:proofErr w:type="spellEnd"/>
      <w:r w:rsidR="0084118A" w:rsidRPr="0084118A">
        <w:rPr>
          <w:rFonts w:asciiTheme="minorHAnsi" w:eastAsia="Helvetica" w:hAnsiTheme="minorHAnsi" w:cstheme="minorHAnsi"/>
          <w:sz w:val="20"/>
          <w:szCs w:val="20"/>
        </w:rPr>
        <w:t xml:space="preserve"> shall not include any third party </w:t>
      </w:r>
      <w:r w:rsidR="0084118A">
        <w:rPr>
          <w:rFonts w:asciiTheme="minorHAnsi" w:eastAsia="Helvetica" w:hAnsiTheme="minorHAnsi" w:cstheme="minorHAnsi"/>
          <w:sz w:val="20"/>
          <w:szCs w:val="20"/>
        </w:rPr>
        <w:t xml:space="preserve">software or </w:t>
      </w:r>
      <w:r w:rsidR="0084118A" w:rsidRPr="0084118A">
        <w:rPr>
          <w:rFonts w:asciiTheme="minorHAnsi" w:eastAsia="Helvetica" w:hAnsiTheme="minorHAnsi" w:cstheme="minorHAnsi"/>
          <w:sz w:val="20"/>
          <w:szCs w:val="20"/>
        </w:rPr>
        <w:t>materials in the Deliverables or Work Product</w:t>
      </w:r>
      <w:r w:rsidR="00B32945">
        <w:rPr>
          <w:rFonts w:asciiTheme="minorHAnsi" w:eastAsia="Helvetica" w:hAnsiTheme="minorHAnsi" w:cstheme="minorHAnsi"/>
          <w:sz w:val="20"/>
          <w:szCs w:val="20"/>
        </w:rPr>
        <w:t>; and</w:t>
      </w:r>
    </w:p>
    <w:p w14:paraId="1579F0EF" w14:textId="38557FBC" w:rsidR="00B32945" w:rsidRPr="00B32945" w:rsidRDefault="00FB51EB" w:rsidP="00B32945">
      <w:pPr>
        <w:numPr>
          <w:ilvl w:val="2"/>
          <w:numId w:val="1"/>
        </w:numPr>
        <w:spacing w:before="190" w:after="240"/>
        <w:jc w:val="both"/>
        <w:rPr>
          <w:rFonts w:asciiTheme="minorHAnsi" w:eastAsia="Helvetica" w:hAnsiTheme="minorHAnsi" w:cstheme="minorHAnsi"/>
          <w:sz w:val="20"/>
          <w:szCs w:val="20"/>
        </w:rPr>
      </w:pPr>
      <w:proofErr w:type="spellStart"/>
      <w:r>
        <w:rPr>
          <w:rFonts w:asciiTheme="minorHAnsi" w:eastAsia="Helvetica" w:hAnsiTheme="minorHAnsi" w:cstheme="minorHAnsi"/>
          <w:sz w:val="20"/>
          <w:szCs w:val="20"/>
        </w:rPr>
        <w:t>Itransition</w:t>
      </w:r>
      <w:proofErr w:type="spellEnd"/>
      <w:r w:rsidR="0084118A" w:rsidRPr="00B32945">
        <w:rPr>
          <w:rFonts w:asciiTheme="minorHAnsi" w:eastAsia="Helvetica" w:hAnsiTheme="minorHAnsi" w:cstheme="minorHAnsi"/>
          <w:sz w:val="20"/>
          <w:szCs w:val="20"/>
        </w:rPr>
        <w:t xml:space="preserve"> shall ensure that the Customer obtains </w:t>
      </w:r>
      <w:r w:rsidR="00B32945">
        <w:rPr>
          <w:rFonts w:asciiTheme="minorHAnsi" w:eastAsia="Helvetica" w:hAnsiTheme="minorHAnsi" w:cstheme="minorHAnsi"/>
          <w:sz w:val="20"/>
          <w:szCs w:val="20"/>
        </w:rPr>
        <w:t>a</w:t>
      </w:r>
      <w:r w:rsidR="0084118A" w:rsidRPr="00B32945">
        <w:rPr>
          <w:rFonts w:asciiTheme="minorHAnsi" w:eastAsia="Helvetica" w:hAnsiTheme="minorHAnsi" w:cstheme="minorHAnsi"/>
          <w:sz w:val="20"/>
          <w:szCs w:val="20"/>
        </w:rPr>
        <w:t xml:space="preserve"> perpetual, irrevocable, worldwide, and royalty free</w:t>
      </w:r>
      <w:r w:rsidR="00B32945">
        <w:rPr>
          <w:rFonts w:asciiTheme="minorHAnsi" w:eastAsia="Helvetica" w:hAnsiTheme="minorHAnsi" w:cstheme="minorHAnsi"/>
          <w:sz w:val="20"/>
          <w:szCs w:val="20"/>
        </w:rPr>
        <w:t xml:space="preserve"> </w:t>
      </w:r>
      <w:proofErr w:type="spellStart"/>
      <w:r w:rsidR="00B32945" w:rsidRPr="00B32945">
        <w:rPr>
          <w:rFonts w:asciiTheme="minorHAnsi" w:eastAsia="Helvetica" w:hAnsiTheme="minorHAnsi" w:cstheme="minorHAnsi"/>
          <w:sz w:val="20"/>
          <w:szCs w:val="20"/>
        </w:rPr>
        <w:t>licence</w:t>
      </w:r>
      <w:proofErr w:type="spellEnd"/>
      <w:r w:rsidR="00B32945" w:rsidRPr="00B32945">
        <w:rPr>
          <w:rFonts w:asciiTheme="minorHAnsi" w:eastAsia="Helvetica" w:hAnsiTheme="minorHAnsi" w:cstheme="minorHAnsi"/>
          <w:sz w:val="20"/>
          <w:szCs w:val="20"/>
        </w:rPr>
        <w:t xml:space="preserve"> (including the right to use, copy, modify, create derivative works, and sub license) to the extent required for the Customer to use, maintain, and further develop the Deliverables and Work Product.</w:t>
      </w:r>
    </w:p>
    <w:p w14:paraId="6F881341" w14:textId="65B9425E" w:rsidR="00FB51EB" w:rsidRPr="00FB51EB" w:rsidRDefault="0084118A" w:rsidP="00FB51EB">
      <w:pPr>
        <w:numPr>
          <w:ilvl w:val="1"/>
          <w:numId w:val="1"/>
        </w:numPr>
        <w:spacing w:before="190" w:after="240"/>
        <w:jc w:val="both"/>
        <w:rPr>
          <w:rFonts w:asciiTheme="minorHAnsi" w:eastAsia="Helvetica" w:hAnsiTheme="minorHAnsi" w:cstheme="minorHAnsi"/>
          <w:sz w:val="20"/>
          <w:szCs w:val="20"/>
          <w:lang w:val="en-GB"/>
        </w:rPr>
      </w:pPr>
      <w:r w:rsidRPr="00B32945">
        <w:rPr>
          <w:rFonts w:asciiTheme="minorHAnsi" w:eastAsia="Helvetica" w:hAnsiTheme="minorHAnsi" w:cstheme="minorHAnsi"/>
          <w:b/>
          <w:bCs/>
          <w:sz w:val="20"/>
          <w:szCs w:val="20"/>
        </w:rPr>
        <w:t>Delivery and Assistance</w:t>
      </w:r>
      <w:r w:rsidRPr="00B32945">
        <w:rPr>
          <w:rFonts w:asciiTheme="minorHAnsi" w:eastAsia="Helvetica" w:hAnsiTheme="minorHAnsi" w:cstheme="minorHAnsi"/>
          <w:sz w:val="20"/>
          <w:szCs w:val="20"/>
        </w:rPr>
        <w:t xml:space="preserve">.  Upon completion or termination of this Agreement, </w:t>
      </w:r>
      <w:proofErr w:type="spellStart"/>
      <w:r w:rsidR="00FB51EB">
        <w:rPr>
          <w:rFonts w:asciiTheme="minorHAnsi" w:eastAsia="Helvetica" w:hAnsiTheme="minorHAnsi" w:cstheme="minorHAnsi"/>
          <w:sz w:val="20"/>
          <w:szCs w:val="20"/>
        </w:rPr>
        <w:t>Itransition</w:t>
      </w:r>
      <w:proofErr w:type="spellEnd"/>
      <w:r w:rsidRPr="00B32945">
        <w:rPr>
          <w:rFonts w:asciiTheme="minorHAnsi" w:eastAsia="Helvetica" w:hAnsiTheme="minorHAnsi" w:cstheme="minorHAnsi"/>
          <w:sz w:val="20"/>
          <w:szCs w:val="20"/>
        </w:rPr>
        <w:t xml:space="preserve"> shall promptly deliver to the Customer all source code, object code, documentation, configuration files, </w:t>
      </w:r>
      <w:r w:rsidR="00FB51EB">
        <w:rPr>
          <w:rFonts w:asciiTheme="minorHAnsi" w:eastAsia="Helvetica" w:hAnsiTheme="minorHAnsi" w:cstheme="minorHAnsi"/>
          <w:sz w:val="20"/>
          <w:szCs w:val="20"/>
        </w:rPr>
        <w:t xml:space="preserve">access details, login details, information </w:t>
      </w:r>
      <w:r w:rsidRPr="00B32945">
        <w:rPr>
          <w:rFonts w:asciiTheme="minorHAnsi" w:eastAsia="Helvetica" w:hAnsiTheme="minorHAnsi" w:cstheme="minorHAnsi"/>
          <w:sz w:val="20"/>
          <w:szCs w:val="20"/>
        </w:rPr>
        <w:t xml:space="preserve">and other materials necessary for the Customer to use and maintain the Deliverables and Work Product independently. </w:t>
      </w:r>
      <w:proofErr w:type="spellStart"/>
      <w:r w:rsidR="00FB51EB">
        <w:rPr>
          <w:rFonts w:asciiTheme="minorHAnsi" w:eastAsia="Helvetica" w:hAnsiTheme="minorHAnsi" w:cstheme="minorHAnsi"/>
          <w:sz w:val="20"/>
          <w:szCs w:val="20"/>
        </w:rPr>
        <w:t>Itransition</w:t>
      </w:r>
      <w:commentRangeStart w:id="6"/>
      <w:proofErr w:type="spellEnd"/>
      <w:r w:rsidRPr="00B32945">
        <w:rPr>
          <w:rFonts w:asciiTheme="minorHAnsi" w:eastAsia="Helvetica" w:hAnsiTheme="minorHAnsi" w:cstheme="minorHAnsi"/>
          <w:sz w:val="20"/>
          <w:szCs w:val="20"/>
        </w:rPr>
        <w:t xml:space="preserve"> shall provide reasonable assistance during any transition period to ensure business continuity.</w:t>
      </w:r>
      <w:commentRangeEnd w:id="6"/>
      <w:r>
        <w:rPr>
          <w:rStyle w:val="CommentReference"/>
        </w:rPr>
        <w:commentReference w:id="6"/>
      </w:r>
      <w:r w:rsidR="00FB51EB">
        <w:rPr>
          <w:rFonts w:asciiTheme="minorHAnsi" w:eastAsia="Helvetica" w:hAnsiTheme="minorHAnsi" w:cstheme="minorHAnsi"/>
          <w:sz w:val="20"/>
          <w:szCs w:val="20"/>
        </w:rPr>
        <w:t xml:space="preserve"> </w:t>
      </w:r>
    </w:p>
    <w:p w14:paraId="3F606994" w14:textId="7BBE81BB" w:rsidR="0084118A" w:rsidRPr="0084118A" w:rsidRDefault="00FB51EB">
      <w:pPr>
        <w:numPr>
          <w:ilvl w:val="1"/>
          <w:numId w:val="1"/>
        </w:numPr>
        <w:spacing w:before="190" w:after="240"/>
        <w:jc w:val="both"/>
        <w:rPr>
          <w:rFonts w:asciiTheme="minorHAnsi" w:eastAsia="Helvetica" w:hAnsiTheme="minorHAnsi" w:cstheme="minorHAnsi"/>
          <w:sz w:val="20"/>
          <w:szCs w:val="20"/>
        </w:rPr>
      </w:pPr>
      <w:proofErr w:type="spellStart"/>
      <w:r>
        <w:rPr>
          <w:rFonts w:asciiTheme="minorHAnsi" w:eastAsia="Helvetica" w:hAnsiTheme="minorHAnsi" w:cstheme="minorHAnsi"/>
          <w:b/>
          <w:bCs/>
          <w:sz w:val="20"/>
          <w:szCs w:val="20"/>
        </w:rPr>
        <w:t>Itransition</w:t>
      </w:r>
      <w:proofErr w:type="spellEnd"/>
      <w:r w:rsidR="0084118A" w:rsidRPr="0084118A">
        <w:rPr>
          <w:rFonts w:asciiTheme="minorHAnsi" w:eastAsia="Helvetica" w:hAnsiTheme="minorHAnsi" w:cstheme="minorHAnsi"/>
          <w:b/>
          <w:bCs/>
          <w:sz w:val="20"/>
          <w:szCs w:val="20"/>
        </w:rPr>
        <w:t xml:space="preserve"> Restrictions</w:t>
      </w:r>
      <w:r w:rsidR="0084118A" w:rsidRPr="0084118A">
        <w:rPr>
          <w:rFonts w:asciiTheme="minorHAnsi" w:eastAsia="Helvetica" w:hAnsiTheme="minorHAnsi" w:cstheme="minorHAnsi"/>
          <w:sz w:val="20"/>
          <w:szCs w:val="20"/>
        </w:rPr>
        <w:t>.</w:t>
      </w:r>
      <w:r w:rsidR="0084118A">
        <w:rPr>
          <w:rFonts w:asciiTheme="minorHAnsi" w:eastAsia="Helvetica" w:hAnsiTheme="minorHAnsi" w:cstheme="minorHAnsi"/>
          <w:sz w:val="20"/>
          <w:szCs w:val="20"/>
        </w:rPr>
        <w:t xml:space="preserve">  </w:t>
      </w:r>
      <w:proofErr w:type="spellStart"/>
      <w:r>
        <w:rPr>
          <w:rFonts w:asciiTheme="minorHAnsi" w:eastAsia="Helvetica" w:hAnsiTheme="minorHAnsi" w:cstheme="minorHAnsi"/>
          <w:sz w:val="20"/>
          <w:szCs w:val="20"/>
        </w:rPr>
        <w:t>Itransition</w:t>
      </w:r>
      <w:proofErr w:type="spellEnd"/>
      <w:r w:rsidR="0084118A" w:rsidRPr="0084118A">
        <w:rPr>
          <w:rFonts w:asciiTheme="minorHAnsi" w:eastAsia="Helvetica" w:hAnsiTheme="minorHAnsi" w:cstheme="minorHAnsi"/>
          <w:sz w:val="20"/>
          <w:szCs w:val="20"/>
        </w:rPr>
        <w:t xml:space="preserve"> shall not reuse, resell, or otherwise make available any Deliverables or Work Product (or material derived from them) for the benefit of any third party without the Customer’s prior written consent.</w:t>
      </w:r>
    </w:p>
    <w:p w14:paraId="6E30C9BB" w14:textId="1C03EF05" w:rsidR="0084118A" w:rsidRPr="0084118A" w:rsidRDefault="0084118A">
      <w:pPr>
        <w:numPr>
          <w:ilvl w:val="1"/>
          <w:numId w:val="1"/>
        </w:numPr>
        <w:spacing w:before="190" w:after="240"/>
        <w:jc w:val="both"/>
        <w:rPr>
          <w:rFonts w:asciiTheme="minorHAnsi" w:eastAsia="Helvetica" w:hAnsiTheme="minorHAnsi" w:cstheme="minorHAnsi"/>
          <w:sz w:val="20"/>
          <w:szCs w:val="20"/>
        </w:rPr>
      </w:pPr>
      <w:r w:rsidRPr="0084118A">
        <w:rPr>
          <w:rFonts w:asciiTheme="minorHAnsi" w:eastAsia="Helvetica" w:hAnsiTheme="minorHAnsi" w:cstheme="minorHAnsi"/>
          <w:b/>
          <w:bCs/>
          <w:sz w:val="20"/>
          <w:szCs w:val="20"/>
        </w:rPr>
        <w:t>Moral Rights Waiver</w:t>
      </w:r>
      <w:r w:rsidRPr="0084118A">
        <w:rPr>
          <w:rFonts w:asciiTheme="minorHAnsi" w:eastAsia="Helvetica" w:hAnsiTheme="minorHAnsi" w:cstheme="minorHAnsi"/>
          <w:sz w:val="20"/>
          <w:szCs w:val="20"/>
        </w:rPr>
        <w:t>.</w:t>
      </w:r>
      <w:r>
        <w:rPr>
          <w:rFonts w:asciiTheme="minorHAnsi" w:eastAsia="Helvetica" w:hAnsiTheme="minorHAnsi" w:cstheme="minorHAnsi"/>
          <w:sz w:val="20"/>
          <w:szCs w:val="20"/>
        </w:rPr>
        <w:t xml:space="preserve">  </w:t>
      </w:r>
      <w:proofErr w:type="spellStart"/>
      <w:r w:rsidR="00FB51EB">
        <w:rPr>
          <w:rFonts w:asciiTheme="minorHAnsi" w:eastAsia="Helvetica" w:hAnsiTheme="minorHAnsi" w:cstheme="minorHAnsi"/>
          <w:sz w:val="20"/>
          <w:szCs w:val="20"/>
        </w:rPr>
        <w:t>Itransition</w:t>
      </w:r>
      <w:proofErr w:type="spellEnd"/>
      <w:r w:rsidRPr="0084118A">
        <w:rPr>
          <w:rFonts w:asciiTheme="minorHAnsi" w:eastAsia="Helvetica" w:hAnsiTheme="minorHAnsi" w:cstheme="minorHAnsi"/>
          <w:sz w:val="20"/>
          <w:szCs w:val="20"/>
        </w:rPr>
        <w:t xml:space="preserve"> shall ensure that all individuals involved in creating the Deliverables or Work Product waive any moral rights they may have, to the extent permitted by law, so that the Customer may freely use and modify the Deliverables and Work Product.</w:t>
      </w:r>
    </w:p>
    <w:p w14:paraId="0FB84DA8" w14:textId="27768753" w:rsidR="0084118A" w:rsidRPr="0084118A" w:rsidRDefault="0084118A">
      <w:pPr>
        <w:numPr>
          <w:ilvl w:val="1"/>
          <w:numId w:val="1"/>
        </w:numPr>
        <w:spacing w:before="190" w:after="240"/>
        <w:jc w:val="both"/>
        <w:rPr>
          <w:rFonts w:asciiTheme="minorHAnsi" w:eastAsia="Helvetica" w:hAnsiTheme="minorHAnsi" w:cstheme="minorHAnsi"/>
          <w:sz w:val="20"/>
          <w:szCs w:val="20"/>
        </w:rPr>
      </w:pPr>
      <w:r w:rsidRPr="0084118A">
        <w:rPr>
          <w:rFonts w:asciiTheme="minorHAnsi" w:eastAsia="Helvetica" w:hAnsiTheme="minorHAnsi" w:cstheme="minorHAnsi"/>
          <w:b/>
          <w:bCs/>
          <w:sz w:val="20"/>
          <w:szCs w:val="20"/>
        </w:rPr>
        <w:t>Indemnity</w:t>
      </w:r>
      <w:r w:rsidRPr="0084118A">
        <w:rPr>
          <w:rFonts w:asciiTheme="minorHAnsi" w:eastAsia="Helvetica" w:hAnsiTheme="minorHAnsi" w:cstheme="minorHAnsi"/>
          <w:sz w:val="20"/>
          <w:szCs w:val="20"/>
        </w:rPr>
        <w:t>.</w:t>
      </w:r>
      <w:r>
        <w:rPr>
          <w:rFonts w:asciiTheme="minorHAnsi" w:eastAsia="Helvetica" w:hAnsiTheme="minorHAnsi" w:cstheme="minorHAnsi"/>
          <w:sz w:val="20"/>
          <w:szCs w:val="20"/>
        </w:rPr>
        <w:t xml:space="preserve">  </w:t>
      </w:r>
      <w:proofErr w:type="spellStart"/>
      <w:r w:rsidR="00FB51EB">
        <w:rPr>
          <w:rFonts w:asciiTheme="minorHAnsi" w:eastAsia="Helvetica" w:hAnsiTheme="minorHAnsi" w:cstheme="minorHAnsi"/>
          <w:sz w:val="20"/>
          <w:szCs w:val="20"/>
        </w:rPr>
        <w:t>Itransition</w:t>
      </w:r>
      <w:proofErr w:type="spellEnd"/>
      <w:r w:rsidRPr="0084118A">
        <w:rPr>
          <w:rFonts w:asciiTheme="minorHAnsi" w:eastAsia="Helvetica" w:hAnsiTheme="minorHAnsi" w:cstheme="minorHAnsi"/>
          <w:sz w:val="20"/>
          <w:szCs w:val="20"/>
        </w:rPr>
        <w:t xml:space="preserve"> shall indemnify and hold harmless the Customer from and against any and all losses, damages, costs, or expenses (including reasonable legal fees) arising out of any claim that the Deliverables, Work Product, or the Customer’s use of them infringes any third party’s Intellectual Property Rights.</w:t>
      </w:r>
    </w:p>
    <w:p w14:paraId="6AD1F588" w14:textId="77777777" w:rsidR="001022E6" w:rsidRPr="00952347" w:rsidRDefault="00000000" w:rsidP="00952347">
      <w:pPr>
        <w:numPr>
          <w:ilvl w:val="1"/>
          <w:numId w:val="1"/>
        </w:numPr>
        <w:spacing w:before="190" w:after="240"/>
        <w:jc w:val="both"/>
        <w:rPr>
          <w:rFonts w:asciiTheme="minorHAnsi" w:eastAsia="Helvetica" w:hAnsiTheme="minorHAnsi" w:cstheme="minorHAnsi"/>
          <w:sz w:val="20"/>
          <w:szCs w:val="20"/>
        </w:rPr>
      </w:pPr>
      <w:r w:rsidRPr="00952347">
        <w:rPr>
          <w:rFonts w:asciiTheme="minorHAnsi" w:eastAsia="Helvetica" w:hAnsiTheme="minorHAnsi" w:cstheme="minorHAnsi"/>
          <w:b/>
          <w:bCs/>
          <w:sz w:val="20"/>
          <w:szCs w:val="20"/>
        </w:rPr>
        <w:t>Cooperation</w:t>
      </w:r>
      <w:r w:rsidRPr="00952347">
        <w:rPr>
          <w:rFonts w:asciiTheme="minorHAnsi" w:eastAsia="Helvetica" w:hAnsiTheme="minorHAnsi" w:cstheme="minorHAnsi"/>
          <w:sz w:val="20"/>
          <w:szCs w:val="20"/>
        </w:rPr>
        <w:t>. The parties hereby agree to cooperate with the other party in: (</w:t>
      </w:r>
      <w:proofErr w:type="spellStart"/>
      <w:r w:rsidRPr="00952347">
        <w:rPr>
          <w:rFonts w:asciiTheme="minorHAnsi" w:eastAsia="Helvetica" w:hAnsiTheme="minorHAnsi" w:cstheme="minorHAnsi"/>
          <w:sz w:val="20"/>
          <w:szCs w:val="20"/>
        </w:rPr>
        <w:t>i</w:t>
      </w:r>
      <w:proofErr w:type="spellEnd"/>
      <w:r w:rsidRPr="00952347">
        <w:rPr>
          <w:rFonts w:asciiTheme="minorHAnsi" w:eastAsia="Helvetica" w:hAnsiTheme="minorHAnsi" w:cstheme="minorHAnsi"/>
          <w:sz w:val="20"/>
          <w:szCs w:val="20"/>
        </w:rPr>
        <w:t xml:space="preserve">) vesting in such party the ownership of the proprietary rights of such party created hereunder; and (ii) assisting such party in obtaining patent, copyright, or any other intellectual property rights in the proprietary rights of such party created hereunder and in maintaining and protecting such proprietary rights, including, without limitation, executing any documents which such party reasonably deems necessary for such purpose. Provided that, Customer shall be responsible for payment of all of </w:t>
      </w:r>
      <w:proofErr w:type="spellStart"/>
      <w:r w:rsidRPr="00952347">
        <w:rPr>
          <w:rFonts w:asciiTheme="minorHAnsi" w:eastAsia="Helvetica" w:hAnsiTheme="minorHAnsi" w:cstheme="minorHAnsi"/>
          <w:sz w:val="20"/>
          <w:szCs w:val="20"/>
        </w:rPr>
        <w:t>Itransition’s</w:t>
      </w:r>
      <w:proofErr w:type="spellEnd"/>
      <w:r w:rsidRPr="00952347">
        <w:rPr>
          <w:rFonts w:asciiTheme="minorHAnsi" w:eastAsia="Helvetica" w:hAnsiTheme="minorHAnsi" w:cstheme="minorHAnsi"/>
          <w:sz w:val="20"/>
          <w:szCs w:val="20"/>
        </w:rPr>
        <w:t xml:space="preserve"> reasonable fees and expenses associated with such cooperation.</w:t>
      </w:r>
    </w:p>
    <w:p w14:paraId="1193A3FA" w14:textId="77777777" w:rsidR="001022E6" w:rsidRPr="003E59E5" w:rsidRDefault="00000000">
      <w:pPr>
        <w:numPr>
          <w:ilvl w:val="0"/>
          <w:numId w:val="1"/>
        </w:numPr>
        <w:ind w:hanging="258"/>
        <w:jc w:val="both"/>
        <w:rPr>
          <w:rFonts w:asciiTheme="minorHAnsi" w:eastAsia="Helvetica" w:hAnsiTheme="minorHAnsi" w:cstheme="minorHAnsi"/>
          <w:sz w:val="20"/>
          <w:szCs w:val="20"/>
        </w:rPr>
      </w:pPr>
      <w:r w:rsidRPr="003E59E5">
        <w:rPr>
          <w:rFonts w:asciiTheme="minorHAnsi" w:eastAsia="palatino" w:hAnsiTheme="minorHAnsi" w:cstheme="minorHAnsi"/>
          <w:b/>
          <w:bCs/>
          <w:sz w:val="20"/>
          <w:szCs w:val="20"/>
        </w:rPr>
        <w:t>Confidentiality.</w:t>
      </w:r>
    </w:p>
    <w:p w14:paraId="68067201" w14:textId="6D3C42F8" w:rsidR="001022E6" w:rsidRPr="003E59E5" w:rsidRDefault="00000000">
      <w:pPr>
        <w:numPr>
          <w:ilvl w:val="1"/>
          <w:numId w:val="1"/>
        </w:numPr>
        <w:spacing w:before="190" w:after="240"/>
        <w:ind w:hanging="258"/>
        <w:jc w:val="both"/>
        <w:rPr>
          <w:rFonts w:asciiTheme="minorHAnsi" w:eastAsia="Helvetica" w:hAnsiTheme="minorHAnsi" w:cstheme="minorHAnsi"/>
          <w:sz w:val="20"/>
          <w:szCs w:val="20"/>
        </w:rPr>
      </w:pPr>
      <w:r w:rsidRPr="003E59E5">
        <w:rPr>
          <w:rFonts w:asciiTheme="minorHAnsi" w:eastAsia="palatino" w:hAnsiTheme="minorHAnsi" w:cstheme="minorHAnsi"/>
          <w:b/>
          <w:bCs/>
          <w:i/>
          <w:iCs/>
          <w:sz w:val="20"/>
          <w:szCs w:val="20"/>
        </w:rPr>
        <w:t>Defined.</w:t>
      </w:r>
      <w:r w:rsidRPr="003E59E5">
        <w:rPr>
          <w:rFonts w:asciiTheme="minorHAnsi" w:eastAsia="palatino" w:hAnsiTheme="minorHAnsi" w:cstheme="minorHAnsi"/>
          <w:sz w:val="20"/>
          <w:szCs w:val="20"/>
        </w:rPr>
        <w:t xml:space="preserve"> “Confidential Information” shall have the meaning set forth in the </w:t>
      </w:r>
      <w:r w:rsidR="004B6B5B">
        <w:rPr>
          <w:rFonts w:asciiTheme="minorHAnsi" w:eastAsia="palatino" w:hAnsiTheme="minorHAnsi" w:cstheme="minorHAnsi"/>
          <w:sz w:val="20"/>
          <w:szCs w:val="20"/>
        </w:rPr>
        <w:t>m</w:t>
      </w:r>
      <w:r w:rsidRPr="003E59E5">
        <w:rPr>
          <w:rFonts w:asciiTheme="minorHAnsi" w:eastAsia="palatino" w:hAnsiTheme="minorHAnsi" w:cstheme="minorHAnsi"/>
          <w:sz w:val="20"/>
          <w:szCs w:val="20"/>
        </w:rPr>
        <w:t xml:space="preserve">utual NDA, executed </w:t>
      </w:r>
      <w:r w:rsidRPr="004B6B5B">
        <w:rPr>
          <w:rFonts w:asciiTheme="minorHAnsi" w:eastAsia="palatino" w:hAnsiTheme="minorHAnsi" w:cstheme="minorHAnsi"/>
          <w:sz w:val="20"/>
          <w:szCs w:val="20"/>
        </w:rPr>
        <w:t>on</w:t>
      </w:r>
      <w:r w:rsidR="004B6B5B" w:rsidRPr="004B6B5B">
        <w:rPr>
          <w:rFonts w:asciiTheme="minorHAnsi" w:eastAsia="palatino" w:hAnsiTheme="minorHAnsi" w:cstheme="minorHAnsi"/>
          <w:sz w:val="20"/>
          <w:szCs w:val="20"/>
        </w:rPr>
        <w:t xml:space="preserve"> October 7, 2025</w:t>
      </w:r>
      <w:r w:rsidRPr="004B6B5B">
        <w:rPr>
          <w:rFonts w:asciiTheme="minorHAnsi" w:eastAsia="palatino" w:hAnsiTheme="minorHAnsi" w:cstheme="minorHAnsi"/>
          <w:sz w:val="20"/>
          <w:szCs w:val="20"/>
        </w:rPr>
        <w:t xml:space="preserve"> by</w:t>
      </w:r>
      <w:r w:rsidRPr="003E59E5">
        <w:rPr>
          <w:rFonts w:asciiTheme="minorHAnsi" w:eastAsia="palatino" w:hAnsiTheme="minorHAnsi" w:cstheme="minorHAnsi"/>
          <w:sz w:val="20"/>
          <w:szCs w:val="20"/>
        </w:rPr>
        <w:t xml:space="preserve"> and between the parties hereto (the “</w:t>
      </w:r>
      <w:r w:rsidRPr="003E59E5">
        <w:rPr>
          <w:rFonts w:asciiTheme="minorHAnsi" w:eastAsia="palatino" w:hAnsiTheme="minorHAnsi" w:cstheme="minorHAnsi"/>
          <w:b/>
          <w:bCs/>
          <w:sz w:val="20"/>
          <w:szCs w:val="20"/>
        </w:rPr>
        <w:t>Mutual NDA</w:t>
      </w:r>
      <w:r w:rsidRPr="003E59E5">
        <w:rPr>
          <w:rFonts w:asciiTheme="minorHAnsi" w:eastAsia="palatino" w:hAnsiTheme="minorHAnsi" w:cstheme="minorHAnsi"/>
          <w:sz w:val="20"/>
          <w:szCs w:val="20"/>
        </w:rPr>
        <w:t>”)</w:t>
      </w:r>
      <w:r w:rsidR="00952347">
        <w:rPr>
          <w:rFonts w:asciiTheme="minorHAnsi" w:eastAsia="palatino" w:hAnsiTheme="minorHAnsi" w:cstheme="minorHAnsi"/>
          <w:sz w:val="20"/>
          <w:szCs w:val="20"/>
        </w:rPr>
        <w:t xml:space="preserve"> including any such information exchanged prior to the Effective Date</w:t>
      </w:r>
      <w:r w:rsidRPr="003E59E5">
        <w:rPr>
          <w:rFonts w:asciiTheme="minorHAnsi" w:eastAsia="palatino" w:hAnsiTheme="minorHAnsi" w:cstheme="minorHAnsi"/>
          <w:sz w:val="20"/>
          <w:szCs w:val="20"/>
        </w:rPr>
        <w:t>.  The parties further agree to comply with all provisions for Confidentiality set forth in the Mutual NDA</w:t>
      </w:r>
      <w:r w:rsidR="00952347">
        <w:rPr>
          <w:rFonts w:asciiTheme="minorHAnsi" w:eastAsia="palatino" w:hAnsiTheme="minorHAnsi" w:cstheme="minorHAnsi"/>
          <w:sz w:val="20"/>
          <w:szCs w:val="20"/>
        </w:rPr>
        <w:t xml:space="preserve"> in respect of such Confidential Information</w:t>
      </w:r>
      <w:r w:rsidRPr="003E59E5">
        <w:rPr>
          <w:rFonts w:asciiTheme="minorHAnsi" w:eastAsia="palatino" w:hAnsiTheme="minorHAnsi" w:cstheme="minorHAnsi"/>
          <w:sz w:val="20"/>
          <w:szCs w:val="20"/>
        </w:rPr>
        <w:t>.</w:t>
      </w:r>
    </w:p>
    <w:p w14:paraId="5A507571" w14:textId="0B7E8D8C" w:rsidR="001022E6" w:rsidRPr="003E59E5" w:rsidRDefault="00000000">
      <w:pPr>
        <w:numPr>
          <w:ilvl w:val="1"/>
          <w:numId w:val="1"/>
        </w:numPr>
        <w:spacing w:before="190" w:after="240"/>
        <w:ind w:hanging="258"/>
        <w:jc w:val="both"/>
        <w:rPr>
          <w:rFonts w:asciiTheme="minorHAnsi" w:eastAsia="Helvetica" w:hAnsiTheme="minorHAnsi" w:cstheme="minorHAnsi"/>
          <w:sz w:val="20"/>
          <w:szCs w:val="20"/>
        </w:rPr>
      </w:pPr>
      <w:r w:rsidRPr="003E59E5">
        <w:rPr>
          <w:rFonts w:asciiTheme="minorHAnsi" w:eastAsia="palatino" w:hAnsiTheme="minorHAnsi" w:cstheme="minorHAnsi"/>
          <w:b/>
          <w:bCs/>
          <w:i/>
          <w:iCs/>
          <w:sz w:val="20"/>
          <w:szCs w:val="20"/>
        </w:rPr>
        <w:t>Preserving Confidentiality.</w:t>
      </w:r>
      <w:r w:rsidRPr="003E59E5">
        <w:rPr>
          <w:rFonts w:asciiTheme="minorHAnsi" w:eastAsia="palatino" w:hAnsiTheme="minorHAnsi" w:cstheme="minorHAnsi"/>
          <w:sz w:val="20"/>
          <w:szCs w:val="20"/>
        </w:rPr>
        <w:t xml:space="preserve"> Each party hereby agrees that it shall comply with each of its obligations with respect to </w:t>
      </w:r>
      <w:r w:rsidR="00952347">
        <w:rPr>
          <w:rFonts w:asciiTheme="minorHAnsi" w:eastAsia="palatino" w:hAnsiTheme="minorHAnsi" w:cstheme="minorHAnsi"/>
          <w:sz w:val="20"/>
          <w:szCs w:val="20"/>
        </w:rPr>
        <w:t xml:space="preserve">such </w:t>
      </w:r>
      <w:r w:rsidRPr="003E59E5">
        <w:rPr>
          <w:rFonts w:asciiTheme="minorHAnsi" w:eastAsia="palatino" w:hAnsiTheme="minorHAnsi" w:cstheme="minorHAnsi"/>
          <w:sz w:val="20"/>
          <w:szCs w:val="20"/>
        </w:rPr>
        <w:t xml:space="preserve">Confidential Information as </w:t>
      </w:r>
      <w:r w:rsidR="00952347">
        <w:rPr>
          <w:rFonts w:asciiTheme="minorHAnsi" w:eastAsia="palatino" w:hAnsiTheme="minorHAnsi" w:cstheme="minorHAnsi"/>
          <w:sz w:val="20"/>
          <w:szCs w:val="20"/>
        </w:rPr>
        <w:t>are</w:t>
      </w:r>
      <w:r w:rsidRPr="003E59E5">
        <w:rPr>
          <w:rFonts w:asciiTheme="minorHAnsi" w:eastAsia="palatino" w:hAnsiTheme="minorHAnsi" w:cstheme="minorHAnsi"/>
          <w:sz w:val="20"/>
          <w:szCs w:val="20"/>
        </w:rPr>
        <w:t xml:space="preserve"> contained in the Mutual NDA referenced above</w:t>
      </w:r>
      <w:r w:rsidR="0059557A">
        <w:rPr>
          <w:rFonts w:asciiTheme="minorHAnsi" w:eastAsia="palatino" w:hAnsiTheme="minorHAnsi" w:cstheme="minorHAnsi"/>
          <w:sz w:val="20"/>
          <w:szCs w:val="20"/>
        </w:rPr>
        <w:t xml:space="preserve"> for the duration of this Agreement and all Statements of Work and for an additional  period of 5 years</w:t>
      </w:r>
      <w:r w:rsidRPr="003E59E5">
        <w:rPr>
          <w:rFonts w:asciiTheme="minorHAnsi" w:eastAsia="palatino" w:hAnsiTheme="minorHAnsi" w:cstheme="minorHAnsi"/>
          <w:sz w:val="20"/>
          <w:szCs w:val="20"/>
        </w:rPr>
        <w:t>.</w:t>
      </w:r>
    </w:p>
    <w:p w14:paraId="7B6E5F4C" w14:textId="0C3E386F" w:rsidR="001022E6" w:rsidRPr="00952347" w:rsidRDefault="00000000" w:rsidP="00952347">
      <w:pPr>
        <w:numPr>
          <w:ilvl w:val="1"/>
          <w:numId w:val="1"/>
        </w:numPr>
        <w:spacing w:before="190" w:after="240"/>
        <w:ind w:hanging="258"/>
        <w:jc w:val="both"/>
        <w:rPr>
          <w:rFonts w:asciiTheme="minorHAnsi" w:eastAsia="palatino" w:hAnsiTheme="minorHAnsi" w:cstheme="minorHAnsi"/>
          <w:b/>
          <w:bCs/>
          <w:i/>
          <w:iCs/>
          <w:sz w:val="20"/>
          <w:szCs w:val="20"/>
        </w:rPr>
      </w:pPr>
      <w:r w:rsidRPr="00952347">
        <w:rPr>
          <w:rFonts w:asciiTheme="minorHAnsi" w:eastAsia="palatino" w:hAnsiTheme="minorHAnsi" w:cstheme="minorHAnsi"/>
          <w:b/>
          <w:bCs/>
          <w:i/>
          <w:iCs/>
          <w:sz w:val="20"/>
          <w:szCs w:val="20"/>
        </w:rPr>
        <w:t> Personal Data Protection</w:t>
      </w:r>
      <w:r w:rsidR="008A30C1">
        <w:rPr>
          <w:rFonts w:asciiTheme="minorHAnsi" w:eastAsia="palatino" w:hAnsiTheme="minorHAnsi" w:cstheme="minorHAnsi"/>
          <w:b/>
          <w:bCs/>
          <w:i/>
          <w:iCs/>
          <w:sz w:val="20"/>
          <w:szCs w:val="20"/>
        </w:rPr>
        <w:t xml:space="preserve"> (General)</w:t>
      </w:r>
    </w:p>
    <w:p w14:paraId="544AED08" w14:textId="10D460A1" w:rsidR="001022E6" w:rsidRPr="00952347" w:rsidRDefault="00000000" w:rsidP="00952347">
      <w:pPr>
        <w:numPr>
          <w:ilvl w:val="2"/>
          <w:numId w:val="1"/>
        </w:numPr>
        <w:spacing w:before="190" w:after="240"/>
        <w:jc w:val="both"/>
        <w:rPr>
          <w:rFonts w:asciiTheme="minorHAnsi" w:eastAsia="palatino" w:hAnsiTheme="minorHAnsi" w:cstheme="minorHAnsi"/>
          <w:i/>
          <w:iCs/>
          <w:sz w:val="20"/>
          <w:szCs w:val="20"/>
        </w:rPr>
      </w:pPr>
      <w:r w:rsidRPr="00952347">
        <w:rPr>
          <w:rFonts w:asciiTheme="minorHAnsi" w:eastAsia="palatino" w:hAnsiTheme="minorHAnsi" w:cstheme="minorHAnsi"/>
          <w:b/>
          <w:bCs/>
          <w:i/>
          <w:iCs/>
          <w:sz w:val="20"/>
          <w:szCs w:val="20"/>
        </w:rPr>
        <w:t>Compliance with Data Protection Law</w:t>
      </w:r>
      <w:r w:rsidRPr="00952347">
        <w:rPr>
          <w:rFonts w:asciiTheme="minorHAnsi" w:eastAsia="palatino" w:hAnsiTheme="minorHAnsi" w:cstheme="minorHAnsi"/>
          <w:i/>
          <w:iCs/>
          <w:sz w:val="20"/>
          <w:szCs w:val="20"/>
        </w:rPr>
        <w:t>s. The parties to this Agreement will comply with Data Protection Laws</w:t>
      </w:r>
      <w:r w:rsidR="007E3FC2">
        <w:rPr>
          <w:rFonts w:asciiTheme="minorHAnsi" w:eastAsia="palatino" w:hAnsiTheme="minorHAnsi" w:cstheme="minorHAnsi"/>
          <w:i/>
          <w:iCs/>
          <w:sz w:val="20"/>
          <w:szCs w:val="20"/>
        </w:rPr>
        <w:t xml:space="preserve"> and the data protection clauses set out in this Agreement and any Statement of Work </w:t>
      </w:r>
      <w:r w:rsidRPr="00952347">
        <w:rPr>
          <w:rFonts w:asciiTheme="minorHAnsi" w:eastAsia="palatino" w:hAnsiTheme="minorHAnsi" w:cstheme="minorHAnsi"/>
          <w:i/>
          <w:iCs/>
          <w:sz w:val="20"/>
          <w:szCs w:val="20"/>
        </w:rPr>
        <w:t>in relation to any Personal data shared under this Agreement</w:t>
      </w:r>
      <w:r w:rsidR="007E3FC2">
        <w:rPr>
          <w:rFonts w:asciiTheme="minorHAnsi" w:eastAsia="palatino" w:hAnsiTheme="minorHAnsi" w:cstheme="minorHAnsi"/>
          <w:i/>
          <w:iCs/>
          <w:sz w:val="20"/>
          <w:szCs w:val="20"/>
        </w:rPr>
        <w:t xml:space="preserve"> or any Statement of Work</w:t>
      </w:r>
      <w:r w:rsidRPr="00952347">
        <w:rPr>
          <w:rFonts w:asciiTheme="minorHAnsi" w:eastAsia="palatino" w:hAnsiTheme="minorHAnsi" w:cstheme="minorHAnsi"/>
          <w:i/>
          <w:iCs/>
          <w:sz w:val="20"/>
          <w:szCs w:val="20"/>
        </w:rPr>
        <w:t>.</w:t>
      </w:r>
    </w:p>
    <w:p w14:paraId="597420A6" w14:textId="657B84ED" w:rsidR="001022E6" w:rsidRPr="00952347" w:rsidRDefault="00000000" w:rsidP="00952347">
      <w:pPr>
        <w:numPr>
          <w:ilvl w:val="2"/>
          <w:numId w:val="1"/>
        </w:numPr>
        <w:spacing w:before="190" w:after="240"/>
        <w:jc w:val="both"/>
        <w:rPr>
          <w:rFonts w:asciiTheme="minorHAnsi" w:eastAsia="palatino" w:hAnsiTheme="minorHAnsi" w:cstheme="minorHAnsi"/>
          <w:i/>
          <w:iCs/>
          <w:sz w:val="20"/>
          <w:szCs w:val="20"/>
        </w:rPr>
      </w:pPr>
      <w:r w:rsidRPr="00952347">
        <w:rPr>
          <w:rFonts w:asciiTheme="minorHAnsi" w:eastAsia="palatino" w:hAnsiTheme="minorHAnsi" w:cstheme="minorHAnsi"/>
          <w:b/>
          <w:bCs/>
          <w:i/>
          <w:iCs/>
          <w:sz w:val="20"/>
          <w:szCs w:val="20"/>
        </w:rPr>
        <w:t>Obligations of Customer</w:t>
      </w:r>
      <w:r w:rsidRPr="00952347">
        <w:rPr>
          <w:rFonts w:asciiTheme="minorHAnsi" w:eastAsia="palatino" w:hAnsiTheme="minorHAnsi" w:cstheme="minorHAnsi"/>
          <w:i/>
          <w:iCs/>
          <w:sz w:val="20"/>
          <w:szCs w:val="20"/>
        </w:rPr>
        <w:t xml:space="preserve">. Customer acknowledges and agrees that it will not provide Personal data </w:t>
      </w:r>
      <w:r w:rsidR="00952347">
        <w:rPr>
          <w:rFonts w:asciiTheme="minorHAnsi" w:eastAsia="palatino" w:hAnsiTheme="minorHAnsi" w:cstheme="minorHAnsi"/>
          <w:i/>
          <w:iCs/>
          <w:sz w:val="20"/>
          <w:szCs w:val="20"/>
        </w:rPr>
        <w:t xml:space="preserve">to </w:t>
      </w:r>
      <w:proofErr w:type="spellStart"/>
      <w:r w:rsidR="00FB51EB">
        <w:rPr>
          <w:rFonts w:asciiTheme="minorHAnsi" w:eastAsia="palatino" w:hAnsiTheme="minorHAnsi" w:cstheme="minorHAnsi"/>
          <w:i/>
          <w:iCs/>
          <w:sz w:val="20"/>
          <w:szCs w:val="20"/>
        </w:rPr>
        <w:t>Itransition</w:t>
      </w:r>
      <w:proofErr w:type="spellEnd"/>
      <w:r w:rsidR="00952347">
        <w:rPr>
          <w:rFonts w:asciiTheme="minorHAnsi" w:eastAsia="palatino" w:hAnsiTheme="minorHAnsi" w:cstheme="minorHAnsi"/>
          <w:i/>
          <w:iCs/>
          <w:sz w:val="20"/>
          <w:szCs w:val="20"/>
        </w:rPr>
        <w:t xml:space="preserve"> </w:t>
      </w:r>
      <w:r w:rsidRPr="00952347">
        <w:rPr>
          <w:rFonts w:asciiTheme="minorHAnsi" w:eastAsia="palatino" w:hAnsiTheme="minorHAnsi" w:cstheme="minorHAnsi"/>
          <w:i/>
          <w:iCs/>
          <w:sz w:val="20"/>
          <w:szCs w:val="20"/>
        </w:rPr>
        <w:t xml:space="preserve">unless the </w:t>
      </w:r>
      <w:r w:rsidR="00952347">
        <w:rPr>
          <w:rFonts w:asciiTheme="minorHAnsi" w:eastAsia="palatino" w:hAnsiTheme="minorHAnsi" w:cstheme="minorHAnsi"/>
          <w:i/>
          <w:iCs/>
          <w:sz w:val="20"/>
          <w:szCs w:val="20"/>
        </w:rPr>
        <w:t xml:space="preserve">performance of this Agreement or the relevant </w:t>
      </w:r>
      <w:r w:rsidR="00952347">
        <w:rPr>
          <w:rFonts w:asciiTheme="minorHAnsi" w:eastAsia="palatino" w:hAnsiTheme="minorHAnsi" w:cstheme="minorHAnsi"/>
          <w:i/>
          <w:iCs/>
          <w:sz w:val="20"/>
          <w:szCs w:val="20"/>
        </w:rPr>
        <w:lastRenderedPageBreak/>
        <w:t>Statement of Work</w:t>
      </w:r>
      <w:r w:rsidRPr="00952347">
        <w:rPr>
          <w:rFonts w:asciiTheme="minorHAnsi" w:eastAsia="palatino" w:hAnsiTheme="minorHAnsi" w:cstheme="minorHAnsi"/>
          <w:i/>
          <w:iCs/>
          <w:sz w:val="20"/>
          <w:szCs w:val="20"/>
        </w:rPr>
        <w:t xml:space="preserve"> require</w:t>
      </w:r>
      <w:r w:rsidR="00952347">
        <w:rPr>
          <w:rFonts w:asciiTheme="minorHAnsi" w:eastAsia="palatino" w:hAnsiTheme="minorHAnsi" w:cstheme="minorHAnsi"/>
          <w:i/>
          <w:iCs/>
          <w:sz w:val="20"/>
          <w:szCs w:val="20"/>
        </w:rPr>
        <w:t>s</w:t>
      </w:r>
      <w:r w:rsidRPr="00952347">
        <w:rPr>
          <w:rFonts w:asciiTheme="minorHAnsi" w:eastAsia="palatino" w:hAnsiTheme="minorHAnsi" w:cstheme="minorHAnsi"/>
          <w:i/>
          <w:iCs/>
          <w:sz w:val="20"/>
          <w:szCs w:val="20"/>
        </w:rPr>
        <w:t xml:space="preserve"> </w:t>
      </w:r>
      <w:r w:rsidR="00952347">
        <w:rPr>
          <w:rFonts w:asciiTheme="minorHAnsi" w:eastAsia="palatino" w:hAnsiTheme="minorHAnsi" w:cstheme="minorHAnsi"/>
          <w:i/>
          <w:iCs/>
          <w:sz w:val="20"/>
          <w:szCs w:val="20"/>
        </w:rPr>
        <w:t xml:space="preserve">or involves </w:t>
      </w:r>
      <w:r w:rsidRPr="00952347">
        <w:rPr>
          <w:rFonts w:asciiTheme="minorHAnsi" w:eastAsia="palatino" w:hAnsiTheme="minorHAnsi" w:cstheme="minorHAnsi"/>
          <w:i/>
          <w:iCs/>
          <w:sz w:val="20"/>
          <w:szCs w:val="20"/>
        </w:rPr>
        <w:t>the use and disclosure (“use”) of such Personal data. Customer confirms (</w:t>
      </w:r>
      <w:proofErr w:type="spellStart"/>
      <w:r w:rsidRPr="00952347">
        <w:rPr>
          <w:rFonts w:asciiTheme="minorHAnsi" w:eastAsia="palatino" w:hAnsiTheme="minorHAnsi" w:cstheme="minorHAnsi"/>
          <w:i/>
          <w:iCs/>
          <w:sz w:val="20"/>
          <w:szCs w:val="20"/>
        </w:rPr>
        <w:t>i</w:t>
      </w:r>
      <w:proofErr w:type="spellEnd"/>
      <w:r w:rsidRPr="00952347">
        <w:rPr>
          <w:rFonts w:asciiTheme="minorHAnsi" w:eastAsia="palatino" w:hAnsiTheme="minorHAnsi" w:cstheme="minorHAnsi"/>
          <w:i/>
          <w:iCs/>
          <w:sz w:val="20"/>
          <w:szCs w:val="20"/>
        </w:rPr>
        <w:t xml:space="preserve">) that it has competence and necessary </w:t>
      </w:r>
      <w:proofErr w:type="spellStart"/>
      <w:r w:rsidRPr="00952347">
        <w:rPr>
          <w:rFonts w:asciiTheme="minorHAnsi" w:eastAsia="palatino" w:hAnsiTheme="minorHAnsi" w:cstheme="minorHAnsi"/>
          <w:i/>
          <w:iCs/>
          <w:sz w:val="20"/>
          <w:szCs w:val="20"/>
        </w:rPr>
        <w:t>authorisation</w:t>
      </w:r>
      <w:proofErr w:type="spellEnd"/>
      <w:r w:rsidRPr="00952347">
        <w:rPr>
          <w:rFonts w:asciiTheme="minorHAnsi" w:eastAsia="palatino" w:hAnsiTheme="minorHAnsi" w:cstheme="minorHAnsi"/>
          <w:i/>
          <w:iCs/>
          <w:sz w:val="20"/>
          <w:szCs w:val="20"/>
        </w:rPr>
        <w:t xml:space="preserve"> from all relevant data subjects, as required under Data Protection Laws, in order for </w:t>
      </w:r>
      <w:proofErr w:type="spellStart"/>
      <w:r w:rsidRPr="00952347">
        <w:rPr>
          <w:rFonts w:asciiTheme="minorHAnsi" w:eastAsia="palatino" w:hAnsiTheme="minorHAnsi" w:cstheme="minorHAnsi"/>
          <w:i/>
          <w:iCs/>
          <w:sz w:val="20"/>
          <w:szCs w:val="20"/>
        </w:rPr>
        <w:t>Itransition</w:t>
      </w:r>
      <w:proofErr w:type="spellEnd"/>
      <w:r w:rsidRPr="00952347">
        <w:rPr>
          <w:rFonts w:asciiTheme="minorHAnsi" w:eastAsia="palatino" w:hAnsiTheme="minorHAnsi" w:cstheme="minorHAnsi"/>
          <w:i/>
          <w:iCs/>
          <w:sz w:val="20"/>
          <w:szCs w:val="20"/>
        </w:rPr>
        <w:t xml:space="preserve"> to use such Personal data in accordance with this Agreement, and (ii) that such data subjects have been given necessary information regarding its use.</w:t>
      </w:r>
    </w:p>
    <w:p w14:paraId="72704618" w14:textId="05BCC1D1" w:rsidR="008A30C1" w:rsidRDefault="008A30C1" w:rsidP="008A30C1">
      <w:pPr>
        <w:numPr>
          <w:ilvl w:val="1"/>
          <w:numId w:val="1"/>
        </w:numPr>
        <w:spacing w:before="190" w:after="240"/>
        <w:jc w:val="both"/>
        <w:rPr>
          <w:rFonts w:asciiTheme="minorHAnsi" w:eastAsia="palatino" w:hAnsiTheme="minorHAnsi" w:cstheme="minorHAnsi"/>
          <w:i/>
          <w:iCs/>
          <w:sz w:val="20"/>
          <w:szCs w:val="20"/>
        </w:rPr>
      </w:pPr>
      <w:r>
        <w:rPr>
          <w:rFonts w:asciiTheme="minorHAnsi" w:eastAsia="palatino" w:hAnsiTheme="minorHAnsi" w:cstheme="minorHAnsi"/>
          <w:b/>
          <w:bCs/>
          <w:i/>
          <w:iCs/>
          <w:sz w:val="20"/>
          <w:szCs w:val="20"/>
        </w:rPr>
        <w:t>Personal Data Protection (</w:t>
      </w:r>
      <w:proofErr w:type="spellStart"/>
      <w:r w:rsidR="00FB51EB">
        <w:rPr>
          <w:rFonts w:asciiTheme="minorHAnsi" w:eastAsia="palatino" w:hAnsiTheme="minorHAnsi" w:cstheme="minorHAnsi"/>
          <w:b/>
          <w:bCs/>
          <w:i/>
          <w:iCs/>
          <w:sz w:val="20"/>
          <w:szCs w:val="20"/>
        </w:rPr>
        <w:t>Itransition</w:t>
      </w:r>
      <w:proofErr w:type="spellEnd"/>
      <w:r w:rsidR="00952347">
        <w:rPr>
          <w:rFonts w:asciiTheme="minorHAnsi" w:eastAsia="palatino" w:hAnsiTheme="minorHAnsi" w:cstheme="minorHAnsi"/>
          <w:b/>
          <w:bCs/>
          <w:i/>
          <w:iCs/>
          <w:sz w:val="20"/>
          <w:szCs w:val="20"/>
        </w:rPr>
        <w:t xml:space="preserve"> as controller</w:t>
      </w:r>
      <w:r>
        <w:rPr>
          <w:rFonts w:asciiTheme="minorHAnsi" w:eastAsia="palatino" w:hAnsiTheme="minorHAnsi" w:cstheme="minorHAnsi"/>
          <w:b/>
          <w:bCs/>
          <w:i/>
          <w:iCs/>
          <w:sz w:val="20"/>
          <w:szCs w:val="20"/>
        </w:rPr>
        <w:t>)</w:t>
      </w:r>
      <w:r w:rsidRPr="00952347">
        <w:rPr>
          <w:rFonts w:asciiTheme="minorHAnsi" w:eastAsia="palatino" w:hAnsiTheme="minorHAnsi" w:cstheme="minorHAnsi"/>
          <w:i/>
          <w:iCs/>
          <w:sz w:val="20"/>
          <w:szCs w:val="20"/>
        </w:rPr>
        <w:t xml:space="preserve">. </w:t>
      </w:r>
    </w:p>
    <w:p w14:paraId="6BB11245" w14:textId="5F79E4B7" w:rsidR="001022E6" w:rsidRPr="00952347" w:rsidRDefault="00FB51EB" w:rsidP="008A30C1">
      <w:pPr>
        <w:numPr>
          <w:ilvl w:val="2"/>
          <w:numId w:val="1"/>
        </w:numPr>
        <w:spacing w:before="190" w:after="240"/>
        <w:jc w:val="both"/>
        <w:rPr>
          <w:rFonts w:asciiTheme="minorHAnsi" w:eastAsia="palatino" w:hAnsiTheme="minorHAnsi" w:cstheme="minorHAnsi"/>
          <w:i/>
          <w:iCs/>
          <w:sz w:val="20"/>
          <w:szCs w:val="20"/>
        </w:rPr>
      </w:pPr>
      <w:proofErr w:type="spellStart"/>
      <w:r>
        <w:rPr>
          <w:rFonts w:asciiTheme="minorHAnsi" w:eastAsia="palatino" w:hAnsiTheme="minorHAnsi" w:cstheme="minorHAnsi"/>
          <w:b/>
          <w:bCs/>
          <w:i/>
          <w:iCs/>
          <w:sz w:val="20"/>
          <w:szCs w:val="20"/>
        </w:rPr>
        <w:t>Itransition</w:t>
      </w:r>
      <w:proofErr w:type="spellEnd"/>
      <w:r w:rsidR="008A30C1">
        <w:rPr>
          <w:rFonts w:asciiTheme="minorHAnsi" w:eastAsia="palatino" w:hAnsiTheme="minorHAnsi" w:cstheme="minorHAnsi"/>
          <w:b/>
          <w:bCs/>
          <w:i/>
          <w:iCs/>
          <w:sz w:val="20"/>
          <w:szCs w:val="20"/>
        </w:rPr>
        <w:t xml:space="preserve"> as controller.</w:t>
      </w:r>
      <w:r w:rsidR="008A30C1" w:rsidRPr="00952347">
        <w:rPr>
          <w:rFonts w:asciiTheme="minorHAnsi" w:eastAsia="palatino" w:hAnsiTheme="minorHAnsi" w:cstheme="minorHAnsi"/>
          <w:i/>
          <w:iCs/>
          <w:sz w:val="20"/>
          <w:szCs w:val="20"/>
        </w:rPr>
        <w:t xml:space="preserve"> </w:t>
      </w:r>
      <w:proofErr w:type="spellStart"/>
      <w:r w:rsidR="008A30C1" w:rsidRPr="00952347">
        <w:rPr>
          <w:rFonts w:asciiTheme="minorHAnsi" w:eastAsia="palatino" w:hAnsiTheme="minorHAnsi" w:cstheme="minorHAnsi"/>
          <w:i/>
          <w:iCs/>
          <w:sz w:val="20"/>
          <w:szCs w:val="20"/>
        </w:rPr>
        <w:t>Itransition</w:t>
      </w:r>
      <w:proofErr w:type="spellEnd"/>
      <w:r w:rsidR="008A30C1" w:rsidRPr="00952347">
        <w:rPr>
          <w:rFonts w:asciiTheme="minorHAnsi" w:eastAsia="palatino" w:hAnsiTheme="minorHAnsi" w:cstheme="minorHAnsi"/>
          <w:i/>
          <w:iCs/>
          <w:sz w:val="20"/>
          <w:szCs w:val="20"/>
        </w:rPr>
        <w:t xml:space="preserve"> will </w:t>
      </w:r>
      <w:r w:rsidR="00952347">
        <w:rPr>
          <w:rFonts w:asciiTheme="minorHAnsi" w:eastAsia="palatino" w:hAnsiTheme="minorHAnsi" w:cstheme="minorHAnsi"/>
          <w:i/>
          <w:iCs/>
          <w:sz w:val="20"/>
          <w:szCs w:val="20"/>
        </w:rPr>
        <w:t xml:space="preserve">act as a controller in relation to </w:t>
      </w:r>
      <w:r w:rsidR="008A30C1" w:rsidRPr="00952347">
        <w:rPr>
          <w:rFonts w:asciiTheme="minorHAnsi" w:eastAsia="palatino" w:hAnsiTheme="minorHAnsi" w:cstheme="minorHAnsi"/>
          <w:i/>
          <w:iCs/>
          <w:sz w:val="20"/>
          <w:szCs w:val="20"/>
        </w:rPr>
        <w:t xml:space="preserve"> </w:t>
      </w:r>
      <w:r w:rsidR="00952347">
        <w:rPr>
          <w:rFonts w:asciiTheme="minorHAnsi" w:eastAsia="palatino" w:hAnsiTheme="minorHAnsi" w:cstheme="minorHAnsi"/>
          <w:i/>
          <w:iCs/>
          <w:sz w:val="20"/>
          <w:szCs w:val="20"/>
        </w:rPr>
        <w:t xml:space="preserve">certain </w:t>
      </w:r>
      <w:r w:rsidR="008A30C1" w:rsidRPr="00952347">
        <w:rPr>
          <w:rFonts w:asciiTheme="minorHAnsi" w:eastAsia="palatino" w:hAnsiTheme="minorHAnsi" w:cstheme="minorHAnsi"/>
          <w:i/>
          <w:iCs/>
          <w:sz w:val="20"/>
          <w:szCs w:val="20"/>
        </w:rPr>
        <w:t>Personal data received from Customer, such as names, surnames, e-mails, phone numbers, positions of Customer’s employees and its other representatives or suppliers, for any of the following purposes: (</w:t>
      </w:r>
      <w:proofErr w:type="spellStart"/>
      <w:r w:rsidR="008A30C1" w:rsidRPr="00952347">
        <w:rPr>
          <w:rFonts w:asciiTheme="minorHAnsi" w:eastAsia="palatino" w:hAnsiTheme="minorHAnsi" w:cstheme="minorHAnsi"/>
          <w:i/>
          <w:iCs/>
          <w:sz w:val="20"/>
          <w:szCs w:val="20"/>
        </w:rPr>
        <w:t>i</w:t>
      </w:r>
      <w:proofErr w:type="spellEnd"/>
      <w:r w:rsidR="008A30C1" w:rsidRPr="00952347">
        <w:rPr>
          <w:rFonts w:asciiTheme="minorHAnsi" w:eastAsia="palatino" w:hAnsiTheme="minorHAnsi" w:cstheme="minorHAnsi"/>
          <w:i/>
          <w:iCs/>
          <w:sz w:val="20"/>
          <w:szCs w:val="20"/>
        </w:rPr>
        <w:t xml:space="preserve">) providing the Services, (ii) maintaining and using relevant IT systems, (iii) quality and risk management activities, (iv) providing Customer with information, including by means of electronic communication, about </w:t>
      </w:r>
      <w:proofErr w:type="spellStart"/>
      <w:r w:rsidR="008A30C1" w:rsidRPr="00952347">
        <w:rPr>
          <w:rFonts w:asciiTheme="minorHAnsi" w:eastAsia="palatino" w:hAnsiTheme="minorHAnsi" w:cstheme="minorHAnsi"/>
          <w:i/>
          <w:iCs/>
          <w:sz w:val="20"/>
          <w:szCs w:val="20"/>
        </w:rPr>
        <w:t>Itransition</w:t>
      </w:r>
      <w:proofErr w:type="spellEnd"/>
      <w:r w:rsidR="008A30C1" w:rsidRPr="00952347">
        <w:rPr>
          <w:rFonts w:asciiTheme="minorHAnsi" w:eastAsia="palatino" w:hAnsiTheme="minorHAnsi" w:cstheme="minorHAnsi"/>
          <w:i/>
          <w:iCs/>
          <w:sz w:val="20"/>
          <w:szCs w:val="20"/>
        </w:rPr>
        <w:t xml:space="preserve"> and other Group Companies and its and/or their range of services, (v) disputes and litigation, (vi) confirmation of provision of the Services for Customer, and (vii) complying with any legal requirements or requirements of a professional body of which </w:t>
      </w:r>
      <w:proofErr w:type="spellStart"/>
      <w:r w:rsidR="008A30C1" w:rsidRPr="00952347">
        <w:rPr>
          <w:rFonts w:asciiTheme="minorHAnsi" w:eastAsia="palatino" w:hAnsiTheme="minorHAnsi" w:cstheme="minorHAnsi"/>
          <w:i/>
          <w:iCs/>
          <w:sz w:val="20"/>
          <w:szCs w:val="20"/>
        </w:rPr>
        <w:t>Itransition</w:t>
      </w:r>
      <w:proofErr w:type="spellEnd"/>
      <w:r w:rsidR="008A30C1" w:rsidRPr="00952347">
        <w:rPr>
          <w:rFonts w:asciiTheme="minorHAnsi" w:eastAsia="palatino" w:hAnsiTheme="minorHAnsi" w:cstheme="minorHAnsi"/>
          <w:i/>
          <w:iCs/>
          <w:sz w:val="20"/>
          <w:szCs w:val="20"/>
        </w:rPr>
        <w:t xml:space="preserve"> or its employees are members.</w:t>
      </w:r>
    </w:p>
    <w:p w14:paraId="1FFDC38B" w14:textId="6D7F80F9" w:rsidR="001022E6" w:rsidRPr="00952347" w:rsidRDefault="00000000">
      <w:pPr>
        <w:numPr>
          <w:ilvl w:val="2"/>
          <w:numId w:val="1"/>
        </w:numPr>
        <w:spacing w:before="190" w:after="240"/>
        <w:jc w:val="both"/>
        <w:rPr>
          <w:rFonts w:asciiTheme="minorHAnsi" w:eastAsia="palatino" w:hAnsiTheme="minorHAnsi" w:cstheme="minorHAnsi"/>
          <w:i/>
          <w:iCs/>
          <w:sz w:val="20"/>
          <w:szCs w:val="20"/>
        </w:rPr>
      </w:pPr>
      <w:r w:rsidRPr="00952347">
        <w:rPr>
          <w:rFonts w:asciiTheme="minorHAnsi" w:eastAsia="palatino" w:hAnsiTheme="minorHAnsi" w:cstheme="minorHAnsi"/>
          <w:b/>
          <w:bCs/>
          <w:i/>
          <w:iCs/>
          <w:sz w:val="20"/>
          <w:szCs w:val="20"/>
        </w:rPr>
        <w:t>Forms of processing</w:t>
      </w:r>
      <w:r w:rsidRPr="00952347">
        <w:rPr>
          <w:rFonts w:asciiTheme="minorHAnsi" w:eastAsia="palatino" w:hAnsiTheme="minorHAnsi" w:cstheme="minorHAnsi"/>
          <w:i/>
          <w:iCs/>
          <w:sz w:val="20"/>
          <w:szCs w:val="20"/>
        </w:rPr>
        <w:t xml:space="preserve">. </w:t>
      </w:r>
      <w:r w:rsidR="008A30C1">
        <w:rPr>
          <w:rFonts w:asciiTheme="minorHAnsi" w:eastAsia="palatino" w:hAnsiTheme="minorHAnsi" w:cstheme="minorHAnsi"/>
          <w:i/>
          <w:iCs/>
          <w:sz w:val="20"/>
          <w:szCs w:val="20"/>
        </w:rPr>
        <w:t xml:space="preserve">When acting as a controller, </w:t>
      </w:r>
      <w:proofErr w:type="spellStart"/>
      <w:r w:rsidRPr="00952347">
        <w:rPr>
          <w:rFonts w:asciiTheme="minorHAnsi" w:eastAsia="palatino" w:hAnsiTheme="minorHAnsi" w:cstheme="minorHAnsi"/>
          <w:i/>
          <w:iCs/>
          <w:sz w:val="20"/>
          <w:szCs w:val="20"/>
        </w:rPr>
        <w:t>Itransition</w:t>
      </w:r>
      <w:proofErr w:type="spellEnd"/>
      <w:r w:rsidRPr="00952347">
        <w:rPr>
          <w:rFonts w:asciiTheme="minorHAnsi" w:eastAsia="palatino" w:hAnsiTheme="minorHAnsi" w:cstheme="minorHAnsi"/>
          <w:i/>
          <w:iCs/>
          <w:sz w:val="20"/>
          <w:szCs w:val="20"/>
        </w:rPr>
        <w:t xml:space="preserve"> will process Personal data on paper as well as in electronic form, for as long as necessary to provide the Services under this Agreement, safeguard its rights and/or fulfil its obligations resulting from applicable laws, regulations or professional standards.</w:t>
      </w:r>
    </w:p>
    <w:p w14:paraId="658DF465" w14:textId="244699D8" w:rsidR="001022E6" w:rsidRPr="008A30C1" w:rsidRDefault="00000000">
      <w:pPr>
        <w:numPr>
          <w:ilvl w:val="2"/>
          <w:numId w:val="1"/>
        </w:numPr>
        <w:spacing w:before="190" w:after="240"/>
        <w:jc w:val="both"/>
        <w:rPr>
          <w:rFonts w:asciiTheme="minorHAnsi" w:eastAsia="palatino" w:hAnsiTheme="minorHAnsi" w:cstheme="minorHAnsi"/>
          <w:i/>
          <w:iCs/>
          <w:sz w:val="20"/>
          <w:szCs w:val="20"/>
        </w:rPr>
      </w:pPr>
      <w:r w:rsidRPr="008A30C1">
        <w:rPr>
          <w:rFonts w:asciiTheme="minorHAnsi" w:eastAsia="palatino" w:hAnsiTheme="minorHAnsi" w:cstheme="minorHAnsi"/>
          <w:b/>
          <w:bCs/>
          <w:i/>
          <w:iCs/>
          <w:sz w:val="20"/>
          <w:szCs w:val="20"/>
        </w:rPr>
        <w:t>Data transfers to subcontractors</w:t>
      </w:r>
      <w:r w:rsidRPr="008A30C1">
        <w:rPr>
          <w:rFonts w:asciiTheme="minorHAnsi" w:eastAsia="palatino" w:hAnsiTheme="minorHAnsi" w:cstheme="minorHAnsi"/>
          <w:i/>
          <w:iCs/>
          <w:sz w:val="20"/>
          <w:szCs w:val="20"/>
        </w:rPr>
        <w:t xml:space="preserve">. </w:t>
      </w:r>
      <w:r w:rsidR="008A30C1">
        <w:rPr>
          <w:rFonts w:asciiTheme="minorHAnsi" w:eastAsia="palatino" w:hAnsiTheme="minorHAnsi" w:cstheme="minorHAnsi"/>
          <w:i/>
          <w:iCs/>
          <w:sz w:val="20"/>
          <w:szCs w:val="20"/>
        </w:rPr>
        <w:t xml:space="preserve">When acting as a controller, </w:t>
      </w:r>
      <w:proofErr w:type="spellStart"/>
      <w:r w:rsidRPr="008A30C1">
        <w:rPr>
          <w:rFonts w:asciiTheme="minorHAnsi" w:eastAsia="palatino" w:hAnsiTheme="minorHAnsi" w:cstheme="minorHAnsi"/>
          <w:i/>
          <w:iCs/>
          <w:sz w:val="20"/>
          <w:szCs w:val="20"/>
        </w:rPr>
        <w:t>Itransition</w:t>
      </w:r>
      <w:proofErr w:type="spellEnd"/>
      <w:r w:rsidRPr="008A30C1">
        <w:rPr>
          <w:rFonts w:asciiTheme="minorHAnsi" w:eastAsia="palatino" w:hAnsiTheme="minorHAnsi" w:cstheme="minorHAnsi"/>
          <w:i/>
          <w:iCs/>
          <w:sz w:val="20"/>
          <w:szCs w:val="20"/>
        </w:rPr>
        <w:t xml:space="preserve"> may transfer Personal data shared with it to other Group Companies, subcontractors, legal advisors and/or insurers in relation to any of the purposes set out in this clause 5 (</w:t>
      </w:r>
      <w:r w:rsidR="008A30C1">
        <w:rPr>
          <w:rFonts w:asciiTheme="minorHAnsi" w:eastAsia="palatino" w:hAnsiTheme="minorHAnsi" w:cstheme="minorHAnsi"/>
          <w:i/>
          <w:iCs/>
          <w:sz w:val="20"/>
          <w:szCs w:val="20"/>
        </w:rPr>
        <w:t>d</w:t>
      </w:r>
      <w:r w:rsidRPr="008A30C1">
        <w:rPr>
          <w:rFonts w:asciiTheme="minorHAnsi" w:eastAsia="palatino" w:hAnsiTheme="minorHAnsi" w:cstheme="minorHAnsi"/>
          <w:i/>
          <w:iCs/>
          <w:sz w:val="20"/>
          <w:szCs w:val="20"/>
        </w:rPr>
        <w:t xml:space="preserve">). Some of these recipients may be located outside the United Kingdom and/or European Economic Area. </w:t>
      </w:r>
      <w:proofErr w:type="spellStart"/>
      <w:r w:rsidRPr="008A30C1">
        <w:rPr>
          <w:rFonts w:asciiTheme="minorHAnsi" w:eastAsia="palatino" w:hAnsiTheme="minorHAnsi" w:cstheme="minorHAnsi"/>
          <w:i/>
          <w:iCs/>
          <w:sz w:val="20"/>
          <w:szCs w:val="20"/>
        </w:rPr>
        <w:t>Itransition</w:t>
      </w:r>
      <w:proofErr w:type="spellEnd"/>
      <w:r w:rsidRPr="008A30C1">
        <w:rPr>
          <w:rFonts w:asciiTheme="minorHAnsi" w:eastAsia="palatino" w:hAnsiTheme="minorHAnsi" w:cstheme="minorHAnsi"/>
          <w:i/>
          <w:iCs/>
          <w:sz w:val="20"/>
          <w:szCs w:val="20"/>
        </w:rPr>
        <w:t xml:space="preserve"> will carry out such transfers only where it has a lawful basis to do so, including (</w:t>
      </w:r>
      <w:proofErr w:type="spellStart"/>
      <w:r w:rsidRPr="008A30C1">
        <w:rPr>
          <w:rFonts w:asciiTheme="minorHAnsi" w:eastAsia="palatino" w:hAnsiTheme="minorHAnsi" w:cstheme="minorHAnsi"/>
          <w:i/>
          <w:iCs/>
          <w:sz w:val="20"/>
          <w:szCs w:val="20"/>
        </w:rPr>
        <w:t>i</w:t>
      </w:r>
      <w:proofErr w:type="spellEnd"/>
      <w:r w:rsidRPr="008A30C1">
        <w:rPr>
          <w:rFonts w:asciiTheme="minorHAnsi" w:eastAsia="palatino" w:hAnsiTheme="minorHAnsi" w:cstheme="minorHAnsi"/>
          <w:i/>
          <w:iCs/>
          <w:sz w:val="20"/>
          <w:szCs w:val="20"/>
        </w:rPr>
        <w:t xml:space="preserve">) to a recipient who is in a country which provides an adequate level of protection for Personal data; or (ii) under an instrument which covers the Data Protection Laws for the transfer of Personal data outside the United Kingdom and/or European Economic Area. </w:t>
      </w:r>
    </w:p>
    <w:p w14:paraId="34F55BDD" w14:textId="057992B2" w:rsidR="008A30C1" w:rsidRDefault="008A30C1" w:rsidP="008A30C1">
      <w:pPr>
        <w:numPr>
          <w:ilvl w:val="1"/>
          <w:numId w:val="1"/>
        </w:numPr>
        <w:spacing w:before="190" w:after="240"/>
        <w:jc w:val="both"/>
        <w:rPr>
          <w:rFonts w:asciiTheme="minorHAnsi" w:eastAsia="palatino" w:hAnsiTheme="minorHAnsi" w:cstheme="minorHAnsi"/>
          <w:i/>
          <w:iCs/>
          <w:sz w:val="20"/>
          <w:szCs w:val="20"/>
        </w:rPr>
      </w:pPr>
      <w:commentRangeStart w:id="7"/>
      <w:r>
        <w:rPr>
          <w:rFonts w:asciiTheme="minorHAnsi" w:eastAsia="palatino" w:hAnsiTheme="minorHAnsi" w:cstheme="minorHAnsi"/>
          <w:b/>
          <w:bCs/>
          <w:i/>
          <w:iCs/>
          <w:sz w:val="20"/>
          <w:szCs w:val="20"/>
        </w:rPr>
        <w:t>Personal Data Protection (</w:t>
      </w:r>
      <w:proofErr w:type="spellStart"/>
      <w:r w:rsidR="00FB51EB">
        <w:rPr>
          <w:rFonts w:asciiTheme="minorHAnsi" w:eastAsia="palatino" w:hAnsiTheme="minorHAnsi" w:cstheme="minorHAnsi"/>
          <w:b/>
          <w:bCs/>
          <w:i/>
          <w:iCs/>
          <w:sz w:val="20"/>
          <w:szCs w:val="20"/>
        </w:rPr>
        <w:t>Itransition</w:t>
      </w:r>
      <w:proofErr w:type="spellEnd"/>
      <w:r>
        <w:rPr>
          <w:rFonts w:asciiTheme="minorHAnsi" w:eastAsia="palatino" w:hAnsiTheme="minorHAnsi" w:cstheme="minorHAnsi"/>
          <w:b/>
          <w:bCs/>
          <w:i/>
          <w:iCs/>
          <w:sz w:val="20"/>
          <w:szCs w:val="20"/>
        </w:rPr>
        <w:t xml:space="preserve"> as processor)</w:t>
      </w:r>
      <w:r w:rsidRPr="00952347">
        <w:rPr>
          <w:rFonts w:asciiTheme="minorHAnsi" w:eastAsia="palatino" w:hAnsiTheme="minorHAnsi" w:cstheme="minorHAnsi"/>
          <w:i/>
          <w:iCs/>
          <w:sz w:val="20"/>
          <w:szCs w:val="20"/>
        </w:rPr>
        <w:t xml:space="preserve">. </w:t>
      </w:r>
      <w:commentRangeEnd w:id="7"/>
      <w:r w:rsidR="0059557A">
        <w:rPr>
          <w:rStyle w:val="CommentReference"/>
        </w:rPr>
        <w:commentReference w:id="7"/>
      </w:r>
    </w:p>
    <w:p w14:paraId="361A9BBA" w14:textId="4A70A92D" w:rsidR="001022E6" w:rsidRPr="008A30C1" w:rsidRDefault="008A30C1">
      <w:pPr>
        <w:numPr>
          <w:ilvl w:val="2"/>
          <w:numId w:val="1"/>
        </w:numPr>
        <w:spacing w:before="190" w:after="240"/>
        <w:jc w:val="both"/>
        <w:rPr>
          <w:rFonts w:asciiTheme="minorHAnsi" w:eastAsia="palatino" w:hAnsiTheme="minorHAnsi" w:cstheme="minorHAnsi"/>
          <w:i/>
          <w:iCs/>
          <w:sz w:val="20"/>
          <w:szCs w:val="20"/>
        </w:rPr>
      </w:pPr>
      <w:r w:rsidRPr="008A30C1">
        <w:rPr>
          <w:rFonts w:asciiTheme="minorHAnsi" w:eastAsia="palatino" w:hAnsiTheme="minorHAnsi" w:cstheme="minorHAnsi"/>
          <w:b/>
          <w:bCs/>
          <w:i/>
          <w:iCs/>
          <w:sz w:val="20"/>
          <w:szCs w:val="20"/>
        </w:rPr>
        <w:t>Personal data processing agreement</w:t>
      </w:r>
      <w:r w:rsidRPr="008A30C1">
        <w:rPr>
          <w:rFonts w:asciiTheme="minorHAnsi" w:eastAsia="palatino" w:hAnsiTheme="minorHAnsi" w:cstheme="minorHAnsi"/>
          <w:i/>
          <w:iCs/>
          <w:sz w:val="20"/>
          <w:szCs w:val="20"/>
        </w:rPr>
        <w:t xml:space="preserve">. </w:t>
      </w:r>
      <w:r>
        <w:rPr>
          <w:rFonts w:asciiTheme="minorHAnsi" w:eastAsia="palatino" w:hAnsiTheme="minorHAnsi" w:cstheme="minorHAnsi"/>
          <w:i/>
          <w:iCs/>
          <w:sz w:val="20"/>
          <w:szCs w:val="20"/>
        </w:rPr>
        <w:t xml:space="preserve">Where the Services under this Agreement or any Statement of Work involve </w:t>
      </w:r>
      <w:proofErr w:type="spellStart"/>
      <w:r w:rsidR="00FB51EB">
        <w:rPr>
          <w:rFonts w:asciiTheme="minorHAnsi" w:eastAsia="palatino" w:hAnsiTheme="minorHAnsi" w:cstheme="minorHAnsi"/>
          <w:i/>
          <w:iCs/>
          <w:sz w:val="20"/>
          <w:szCs w:val="20"/>
        </w:rPr>
        <w:t>Itransition</w:t>
      </w:r>
      <w:proofErr w:type="spellEnd"/>
      <w:r>
        <w:rPr>
          <w:rFonts w:asciiTheme="minorHAnsi" w:eastAsia="palatino" w:hAnsiTheme="minorHAnsi" w:cstheme="minorHAnsi"/>
          <w:i/>
          <w:iCs/>
          <w:sz w:val="20"/>
          <w:szCs w:val="20"/>
        </w:rPr>
        <w:t xml:space="preserve"> p</w:t>
      </w:r>
      <w:r w:rsidRPr="008A30C1">
        <w:rPr>
          <w:rFonts w:asciiTheme="minorHAnsi" w:eastAsia="palatino" w:hAnsiTheme="minorHAnsi" w:cstheme="minorHAnsi"/>
          <w:i/>
          <w:iCs/>
          <w:sz w:val="20"/>
          <w:szCs w:val="20"/>
        </w:rPr>
        <w:t xml:space="preserve">rocessing </w:t>
      </w:r>
      <w:r>
        <w:rPr>
          <w:rFonts w:asciiTheme="minorHAnsi" w:eastAsia="palatino" w:hAnsiTheme="minorHAnsi" w:cstheme="minorHAnsi"/>
          <w:i/>
          <w:iCs/>
          <w:sz w:val="20"/>
          <w:szCs w:val="20"/>
        </w:rPr>
        <w:t>any</w:t>
      </w:r>
      <w:r w:rsidRPr="008A30C1">
        <w:rPr>
          <w:rFonts w:asciiTheme="minorHAnsi" w:eastAsia="palatino" w:hAnsiTheme="minorHAnsi" w:cstheme="minorHAnsi"/>
          <w:i/>
          <w:iCs/>
          <w:sz w:val="20"/>
          <w:szCs w:val="20"/>
        </w:rPr>
        <w:t xml:space="preserve"> Personal data on behalf</w:t>
      </w:r>
      <w:r>
        <w:rPr>
          <w:rFonts w:asciiTheme="minorHAnsi" w:eastAsia="palatino" w:hAnsiTheme="minorHAnsi" w:cstheme="minorHAnsi"/>
          <w:i/>
          <w:iCs/>
          <w:sz w:val="20"/>
          <w:szCs w:val="20"/>
        </w:rPr>
        <w:t xml:space="preserve"> of, or under the </w:t>
      </w:r>
      <w:r w:rsidRPr="008A30C1">
        <w:rPr>
          <w:rFonts w:asciiTheme="minorHAnsi" w:eastAsia="palatino" w:hAnsiTheme="minorHAnsi" w:cstheme="minorHAnsi"/>
          <w:i/>
          <w:iCs/>
          <w:sz w:val="20"/>
          <w:szCs w:val="20"/>
        </w:rPr>
        <w:t>instructions of</w:t>
      </w:r>
      <w:r>
        <w:rPr>
          <w:rFonts w:asciiTheme="minorHAnsi" w:eastAsia="palatino" w:hAnsiTheme="minorHAnsi" w:cstheme="minorHAnsi"/>
          <w:i/>
          <w:iCs/>
          <w:sz w:val="20"/>
          <w:szCs w:val="20"/>
        </w:rPr>
        <w:t>,</w:t>
      </w:r>
      <w:r w:rsidRPr="008A30C1">
        <w:rPr>
          <w:rFonts w:asciiTheme="minorHAnsi" w:eastAsia="palatino" w:hAnsiTheme="minorHAnsi" w:cstheme="minorHAnsi"/>
          <w:i/>
          <w:iCs/>
          <w:sz w:val="20"/>
          <w:szCs w:val="20"/>
        </w:rPr>
        <w:t xml:space="preserve"> Customer</w:t>
      </w:r>
      <w:r>
        <w:rPr>
          <w:rFonts w:asciiTheme="minorHAnsi" w:eastAsia="palatino" w:hAnsiTheme="minorHAnsi" w:cstheme="minorHAnsi"/>
          <w:i/>
          <w:iCs/>
          <w:sz w:val="20"/>
          <w:szCs w:val="20"/>
        </w:rPr>
        <w:t xml:space="preserve">, the relevant Statement of Work shall include any clauses required by the Data Protection Laws in agreements between controllers and processors.  </w:t>
      </w:r>
      <w:r w:rsidRPr="008A30C1">
        <w:rPr>
          <w:rFonts w:asciiTheme="minorHAnsi" w:eastAsia="palatino" w:hAnsiTheme="minorHAnsi" w:cstheme="minorHAnsi"/>
          <w:i/>
          <w:iCs/>
          <w:sz w:val="20"/>
          <w:szCs w:val="20"/>
        </w:rPr>
        <w:t xml:space="preserve"> In case the transfer of </w:t>
      </w:r>
      <w:r>
        <w:rPr>
          <w:rFonts w:asciiTheme="minorHAnsi" w:eastAsia="palatino" w:hAnsiTheme="minorHAnsi" w:cstheme="minorHAnsi"/>
          <w:i/>
          <w:iCs/>
          <w:sz w:val="20"/>
          <w:szCs w:val="20"/>
        </w:rPr>
        <w:t>such</w:t>
      </w:r>
      <w:r w:rsidRPr="008A30C1">
        <w:rPr>
          <w:rFonts w:asciiTheme="minorHAnsi" w:eastAsia="palatino" w:hAnsiTheme="minorHAnsi" w:cstheme="minorHAnsi"/>
          <w:i/>
          <w:iCs/>
          <w:sz w:val="20"/>
          <w:szCs w:val="20"/>
        </w:rPr>
        <w:t xml:space="preserve"> Personal data to a third country, which does not ensure an adequate level of protection within the meaning of Data Protection Laws, is required, an instrument which covers the Data Protection Laws  requirements for the transfer of Personal data to data processors outside the United Kingdom and/or European Economic Area shall be executed before any transfer. </w:t>
      </w:r>
    </w:p>
    <w:p w14:paraId="35D508DC" w14:textId="77777777" w:rsidR="001022E6" w:rsidRPr="003E59E5" w:rsidRDefault="00000000">
      <w:pPr>
        <w:spacing w:before="190" w:after="240"/>
        <w:ind w:left="1440"/>
        <w:jc w:val="both"/>
        <w:rPr>
          <w:rFonts w:asciiTheme="minorHAnsi" w:eastAsia="Helvetica" w:hAnsiTheme="minorHAnsi" w:cstheme="minorHAnsi"/>
          <w:sz w:val="20"/>
          <w:szCs w:val="20"/>
        </w:rPr>
      </w:pPr>
      <w:r w:rsidRPr="003E59E5">
        <w:rPr>
          <w:rFonts w:asciiTheme="minorHAnsi" w:eastAsia="Helvetica" w:hAnsiTheme="minorHAnsi" w:cstheme="minorHAnsi"/>
          <w:sz w:val="20"/>
          <w:szCs w:val="20"/>
        </w:rPr>
        <w:t> </w:t>
      </w:r>
    </w:p>
    <w:p w14:paraId="48C1B50A" w14:textId="188689BF" w:rsidR="001022E6" w:rsidRPr="00245E12" w:rsidRDefault="00000000">
      <w:pPr>
        <w:numPr>
          <w:ilvl w:val="0"/>
          <w:numId w:val="1"/>
        </w:numPr>
        <w:spacing w:after="240"/>
        <w:ind w:hanging="258"/>
        <w:jc w:val="both"/>
        <w:rPr>
          <w:rFonts w:asciiTheme="minorHAnsi" w:hAnsiTheme="minorHAnsi" w:cstheme="minorHAnsi"/>
          <w:sz w:val="20"/>
          <w:szCs w:val="20"/>
        </w:rPr>
      </w:pPr>
      <w:commentRangeStart w:id="8"/>
      <w:commentRangeStart w:id="9"/>
      <w:r w:rsidRPr="003E59E5">
        <w:rPr>
          <w:rFonts w:asciiTheme="minorHAnsi" w:eastAsia="palatino" w:hAnsiTheme="minorHAnsi" w:cstheme="minorHAnsi"/>
          <w:b/>
          <w:bCs/>
          <w:i/>
          <w:iCs/>
          <w:sz w:val="20"/>
          <w:szCs w:val="20"/>
        </w:rPr>
        <w:t xml:space="preserve">Non </w:t>
      </w:r>
      <w:commentRangeEnd w:id="8"/>
      <w:r w:rsidR="0059557A">
        <w:rPr>
          <w:rStyle w:val="CommentReference"/>
        </w:rPr>
        <w:commentReference w:id="8"/>
      </w:r>
      <w:r w:rsidRPr="003E59E5">
        <w:rPr>
          <w:rFonts w:asciiTheme="minorHAnsi" w:eastAsia="palatino" w:hAnsiTheme="minorHAnsi" w:cstheme="minorHAnsi"/>
          <w:b/>
          <w:bCs/>
          <w:i/>
          <w:iCs/>
          <w:sz w:val="20"/>
          <w:szCs w:val="20"/>
        </w:rPr>
        <w:t>Solicitation.</w:t>
      </w:r>
      <w:r w:rsidRPr="003E59E5">
        <w:rPr>
          <w:rFonts w:asciiTheme="minorHAnsi" w:eastAsia="palatino" w:hAnsiTheme="minorHAnsi" w:cstheme="minorHAnsi"/>
          <w:sz w:val="20"/>
          <w:szCs w:val="20"/>
        </w:rPr>
        <w:t xml:space="preserve"> During the Term and for a period of </w:t>
      </w:r>
      <w:r w:rsidR="0059557A">
        <w:rPr>
          <w:rFonts w:asciiTheme="minorHAnsi" w:eastAsia="palatino" w:hAnsiTheme="minorHAnsi" w:cstheme="minorHAnsi"/>
          <w:sz w:val="20"/>
          <w:szCs w:val="20"/>
        </w:rPr>
        <w:t>one</w:t>
      </w:r>
      <w:r w:rsidRPr="003E59E5">
        <w:rPr>
          <w:rFonts w:asciiTheme="minorHAnsi" w:eastAsia="palatino" w:hAnsiTheme="minorHAnsi" w:cstheme="minorHAnsi"/>
          <w:sz w:val="20"/>
          <w:szCs w:val="20"/>
        </w:rPr>
        <w:t xml:space="preserve"> (</w:t>
      </w:r>
      <w:r w:rsidR="0059557A">
        <w:rPr>
          <w:rFonts w:asciiTheme="minorHAnsi" w:eastAsia="palatino" w:hAnsiTheme="minorHAnsi" w:cstheme="minorHAnsi"/>
          <w:sz w:val="20"/>
          <w:szCs w:val="20"/>
        </w:rPr>
        <w:t>1</w:t>
      </w:r>
      <w:r w:rsidRPr="003E59E5">
        <w:rPr>
          <w:rFonts w:asciiTheme="minorHAnsi" w:eastAsia="palatino" w:hAnsiTheme="minorHAnsi" w:cstheme="minorHAnsi"/>
          <w:sz w:val="20"/>
          <w:szCs w:val="20"/>
        </w:rPr>
        <w:t>) year thereafter, each party agrees not to hire, solicit, nor attempt to solicit the services or business of (</w:t>
      </w:r>
      <w:proofErr w:type="spellStart"/>
      <w:r w:rsidRPr="003E59E5">
        <w:rPr>
          <w:rFonts w:asciiTheme="minorHAnsi" w:eastAsia="palatino" w:hAnsiTheme="minorHAnsi" w:cstheme="minorHAnsi"/>
          <w:sz w:val="20"/>
          <w:szCs w:val="20"/>
        </w:rPr>
        <w:t>i</w:t>
      </w:r>
      <w:proofErr w:type="spellEnd"/>
      <w:r w:rsidRPr="003E59E5">
        <w:rPr>
          <w:rFonts w:asciiTheme="minorHAnsi" w:eastAsia="palatino" w:hAnsiTheme="minorHAnsi" w:cstheme="minorHAnsi"/>
          <w:sz w:val="20"/>
          <w:szCs w:val="20"/>
        </w:rPr>
        <w:t>) any employee of the other party and/or any employee of the other party’s affiliates or (ii) any former employee who was employed by the other party and/or its affiliates within two (</w:t>
      </w:r>
      <w:r w:rsidR="0059557A">
        <w:rPr>
          <w:rFonts w:asciiTheme="minorHAnsi" w:eastAsia="palatino" w:hAnsiTheme="minorHAnsi" w:cstheme="minorHAnsi"/>
          <w:sz w:val="20"/>
          <w:szCs w:val="20"/>
        </w:rPr>
        <w:t>1</w:t>
      </w:r>
      <w:r w:rsidRPr="003E59E5">
        <w:rPr>
          <w:rFonts w:asciiTheme="minorHAnsi" w:eastAsia="palatino" w:hAnsiTheme="minorHAnsi" w:cstheme="minorHAnsi"/>
          <w:sz w:val="20"/>
          <w:szCs w:val="20"/>
        </w:rPr>
        <w:t xml:space="preserve">) year of such solicitation, in each case, without the prior written consent of such other party. In the event one party wishes to hire the other party’s employee and/or any employee of the other party’s affiliates, first party shall obtain a written approval from other party </w:t>
      </w:r>
      <w:r w:rsidRPr="003E59E5">
        <w:rPr>
          <w:rFonts w:asciiTheme="minorHAnsi" w:eastAsia="palatino" w:hAnsiTheme="minorHAnsi" w:cstheme="minorHAnsi"/>
          <w:sz w:val="20"/>
          <w:szCs w:val="20"/>
        </w:rPr>
        <w:lastRenderedPageBreak/>
        <w:t xml:space="preserve">and pay an obligatory pecuniary compensation in an amount of not less than 30,000 (thirty thousand) GBP for each employee </w:t>
      </w:r>
      <w:r w:rsidRPr="003E59E5">
        <w:rPr>
          <w:rFonts w:asciiTheme="minorHAnsi" w:hAnsiTheme="minorHAnsi" w:cstheme="minorHAnsi"/>
          <w:sz w:val="20"/>
          <w:szCs w:val="20"/>
        </w:rPr>
        <w:t xml:space="preserve">or the amount of the annual salary of such employee, </w:t>
      </w:r>
      <w:r w:rsidRPr="00245E12">
        <w:rPr>
          <w:rFonts w:asciiTheme="minorHAnsi" w:hAnsiTheme="minorHAnsi" w:cstheme="minorHAnsi"/>
          <w:sz w:val="20"/>
          <w:szCs w:val="20"/>
        </w:rPr>
        <w:t>whichever is greater.</w:t>
      </w:r>
      <w:commentRangeEnd w:id="9"/>
      <w:r w:rsidR="008A30C1" w:rsidRPr="00245E12">
        <w:commentReference w:id="9"/>
      </w:r>
    </w:p>
    <w:p w14:paraId="4A4B27A9" w14:textId="77777777" w:rsidR="001022E6" w:rsidRPr="00245E12" w:rsidRDefault="00000000">
      <w:pPr>
        <w:numPr>
          <w:ilvl w:val="0"/>
          <w:numId w:val="1"/>
        </w:numPr>
        <w:spacing w:before="190" w:after="190" w:line="380" w:lineRule="atLeast"/>
        <w:ind w:hanging="258"/>
        <w:jc w:val="both"/>
        <w:rPr>
          <w:rFonts w:asciiTheme="minorHAnsi" w:hAnsiTheme="minorHAnsi" w:cstheme="minorHAnsi"/>
          <w:sz w:val="20"/>
          <w:szCs w:val="20"/>
        </w:rPr>
      </w:pPr>
      <w:commentRangeStart w:id="10"/>
      <w:r w:rsidRPr="00245E12">
        <w:rPr>
          <w:rFonts w:asciiTheme="minorHAnsi" w:hAnsiTheme="minorHAnsi" w:cstheme="minorHAnsi"/>
          <w:sz w:val="20"/>
          <w:szCs w:val="20"/>
        </w:rPr>
        <w:t>Indemnity</w:t>
      </w:r>
      <w:commentRangeEnd w:id="10"/>
      <w:r w:rsidR="008A30C1" w:rsidRPr="00245E12">
        <w:commentReference w:id="10"/>
      </w:r>
      <w:r w:rsidRPr="00245E12">
        <w:rPr>
          <w:rFonts w:asciiTheme="minorHAnsi" w:hAnsiTheme="minorHAnsi" w:cstheme="minorHAnsi"/>
          <w:sz w:val="20"/>
          <w:szCs w:val="20"/>
        </w:rPr>
        <w:t>, Warranty and Liability.</w:t>
      </w:r>
    </w:p>
    <w:p w14:paraId="12081EC2" w14:textId="0DDCA48E" w:rsidR="00245E12" w:rsidRPr="00245E12" w:rsidRDefault="00000000">
      <w:pPr>
        <w:numPr>
          <w:ilvl w:val="1"/>
          <w:numId w:val="1"/>
        </w:numPr>
        <w:spacing w:before="190" w:after="240" w:line="285" w:lineRule="atLeast"/>
        <w:ind w:hanging="258"/>
        <w:jc w:val="both"/>
        <w:rPr>
          <w:rFonts w:asciiTheme="minorHAnsi" w:eastAsia="Helvetica" w:hAnsiTheme="minorHAnsi" w:cstheme="minorHAnsi"/>
          <w:sz w:val="20"/>
          <w:szCs w:val="20"/>
        </w:rPr>
      </w:pPr>
      <w:r w:rsidRPr="00245E12">
        <w:rPr>
          <w:rFonts w:asciiTheme="minorHAnsi" w:hAnsiTheme="minorHAnsi" w:cstheme="minorHAnsi"/>
          <w:sz w:val="20"/>
          <w:szCs w:val="20"/>
        </w:rPr>
        <w:t xml:space="preserve">Indemnity. </w:t>
      </w:r>
      <w:proofErr w:type="spellStart"/>
      <w:r w:rsidRPr="00245E12">
        <w:rPr>
          <w:rFonts w:asciiTheme="minorHAnsi" w:hAnsiTheme="minorHAnsi" w:cstheme="minorHAnsi"/>
          <w:sz w:val="20"/>
          <w:szCs w:val="20"/>
        </w:rPr>
        <w:t>Itransition</w:t>
      </w:r>
      <w:proofErr w:type="spellEnd"/>
      <w:r w:rsidRPr="00245E12">
        <w:rPr>
          <w:rFonts w:asciiTheme="minorHAnsi" w:hAnsiTheme="minorHAnsi" w:cstheme="minorHAnsi"/>
          <w:sz w:val="20"/>
          <w:szCs w:val="20"/>
        </w:rPr>
        <w:t xml:space="preserve"> will, at its expense, defend and indemnify the Customer against a claim that </w:t>
      </w:r>
      <w:proofErr w:type="spellStart"/>
      <w:r w:rsidRPr="00245E12">
        <w:rPr>
          <w:rFonts w:asciiTheme="minorHAnsi" w:hAnsiTheme="minorHAnsi" w:cstheme="minorHAnsi"/>
          <w:sz w:val="20"/>
          <w:szCs w:val="20"/>
        </w:rPr>
        <w:t>Itransition</w:t>
      </w:r>
      <w:proofErr w:type="spellEnd"/>
      <w:r w:rsidRPr="00245E12">
        <w:rPr>
          <w:rFonts w:asciiTheme="minorHAnsi" w:hAnsiTheme="minorHAnsi" w:cstheme="minorHAnsi"/>
          <w:sz w:val="20"/>
          <w:szCs w:val="20"/>
        </w:rPr>
        <w:t xml:space="preserve">, in performing the Services to be rendered under this Agreement or any Statement of Work, infringed a patent or copyright and will pay all losses, liabilities, damages, claims and related expenses (including attorney fees and disbursements) either awarded by court or agreed to in an out of court settlement, subject to the limitations set forth below in this Section 7(a) and 8. Notwithstanding the above, </w:t>
      </w:r>
      <w:proofErr w:type="spellStart"/>
      <w:r w:rsidRPr="00245E12">
        <w:rPr>
          <w:rFonts w:asciiTheme="minorHAnsi" w:hAnsiTheme="minorHAnsi" w:cstheme="minorHAnsi"/>
          <w:sz w:val="20"/>
          <w:szCs w:val="20"/>
        </w:rPr>
        <w:t>Itransition</w:t>
      </w:r>
      <w:proofErr w:type="spellEnd"/>
      <w:r w:rsidRPr="00245E12">
        <w:rPr>
          <w:rFonts w:asciiTheme="minorHAnsi" w:hAnsiTheme="minorHAnsi" w:cstheme="minorHAnsi"/>
          <w:sz w:val="20"/>
          <w:szCs w:val="20"/>
        </w:rPr>
        <w:t xml:space="preserve"> shall have no liability under this Section 7(a) for any claim of infringement based on (</w:t>
      </w:r>
      <w:proofErr w:type="spellStart"/>
      <w:r w:rsidRPr="00245E12">
        <w:rPr>
          <w:rFonts w:asciiTheme="minorHAnsi" w:hAnsiTheme="minorHAnsi" w:cstheme="minorHAnsi"/>
          <w:sz w:val="20"/>
          <w:szCs w:val="20"/>
        </w:rPr>
        <w:t>i</w:t>
      </w:r>
      <w:proofErr w:type="spellEnd"/>
      <w:r w:rsidRPr="00245E12">
        <w:rPr>
          <w:rFonts w:asciiTheme="minorHAnsi" w:hAnsiTheme="minorHAnsi" w:cstheme="minorHAnsi"/>
          <w:sz w:val="20"/>
          <w:szCs w:val="20"/>
        </w:rPr>
        <w:t xml:space="preserve">) modifications, adaptations or changes to any Work Product not made by </w:t>
      </w:r>
      <w:proofErr w:type="spellStart"/>
      <w:r w:rsidRPr="00245E12">
        <w:rPr>
          <w:rFonts w:asciiTheme="minorHAnsi" w:hAnsiTheme="minorHAnsi" w:cstheme="minorHAnsi"/>
          <w:sz w:val="20"/>
          <w:szCs w:val="20"/>
        </w:rPr>
        <w:t>Itransition</w:t>
      </w:r>
      <w:proofErr w:type="spellEnd"/>
      <w:r w:rsidRPr="00245E12">
        <w:rPr>
          <w:rFonts w:asciiTheme="minorHAnsi" w:hAnsiTheme="minorHAnsi" w:cstheme="minorHAnsi"/>
          <w:sz w:val="20"/>
          <w:szCs w:val="20"/>
        </w:rPr>
        <w:t xml:space="preserve">, (ii) the combination or use of any Work Product with any materials not furnished </w:t>
      </w:r>
      <w:r w:rsidR="00245E12" w:rsidRPr="00245E12">
        <w:rPr>
          <w:rFonts w:asciiTheme="minorHAnsi" w:hAnsiTheme="minorHAnsi" w:cstheme="minorHAnsi"/>
          <w:sz w:val="20"/>
          <w:szCs w:val="20"/>
        </w:rPr>
        <w:t xml:space="preserve">or selected </w:t>
      </w:r>
      <w:r w:rsidRPr="00245E12">
        <w:rPr>
          <w:rFonts w:asciiTheme="minorHAnsi" w:hAnsiTheme="minorHAnsi" w:cstheme="minorHAnsi"/>
          <w:sz w:val="20"/>
          <w:szCs w:val="20"/>
        </w:rPr>
        <w:t xml:space="preserve">by </w:t>
      </w:r>
      <w:proofErr w:type="spellStart"/>
      <w:r w:rsidRPr="00245E12">
        <w:rPr>
          <w:rFonts w:asciiTheme="minorHAnsi" w:hAnsiTheme="minorHAnsi" w:cstheme="minorHAnsi"/>
          <w:sz w:val="20"/>
          <w:szCs w:val="20"/>
        </w:rPr>
        <w:t>Itransition</w:t>
      </w:r>
      <w:proofErr w:type="spellEnd"/>
      <w:r w:rsidRPr="00245E12">
        <w:rPr>
          <w:rFonts w:asciiTheme="minorHAnsi" w:hAnsiTheme="minorHAnsi" w:cstheme="minorHAnsi"/>
          <w:sz w:val="20"/>
          <w:szCs w:val="20"/>
        </w:rPr>
        <w:t xml:space="preserve">, if such infringement would have been avoided by use of the Work Product alone, (iii) the use or incorporation of any materials supplied to </w:t>
      </w:r>
      <w:proofErr w:type="spellStart"/>
      <w:r w:rsidRPr="00245E12">
        <w:rPr>
          <w:rFonts w:asciiTheme="minorHAnsi" w:hAnsiTheme="minorHAnsi" w:cstheme="minorHAnsi"/>
          <w:sz w:val="20"/>
          <w:szCs w:val="20"/>
        </w:rPr>
        <w:t>Itransition</w:t>
      </w:r>
      <w:proofErr w:type="spellEnd"/>
      <w:r w:rsidRPr="00245E12">
        <w:rPr>
          <w:rFonts w:asciiTheme="minorHAnsi" w:hAnsiTheme="minorHAnsi" w:cstheme="minorHAnsi"/>
          <w:sz w:val="20"/>
          <w:szCs w:val="20"/>
        </w:rPr>
        <w:t xml:space="preserve"> by Customer, or (iv) any </w:t>
      </w:r>
      <w:r w:rsidR="00245E12" w:rsidRPr="00245E12">
        <w:rPr>
          <w:rFonts w:asciiTheme="minorHAnsi" w:hAnsiTheme="minorHAnsi" w:cstheme="minorHAnsi"/>
          <w:sz w:val="20"/>
          <w:szCs w:val="20"/>
        </w:rPr>
        <w:t xml:space="preserve">infringement necessary in order for </w:t>
      </w:r>
      <w:proofErr w:type="spellStart"/>
      <w:r w:rsidR="00FB51EB">
        <w:rPr>
          <w:rFonts w:asciiTheme="minorHAnsi" w:hAnsiTheme="minorHAnsi" w:cstheme="minorHAnsi"/>
          <w:sz w:val="20"/>
          <w:szCs w:val="20"/>
        </w:rPr>
        <w:t>Itransition</w:t>
      </w:r>
      <w:proofErr w:type="spellEnd"/>
      <w:r w:rsidR="00245E12" w:rsidRPr="00245E12">
        <w:rPr>
          <w:rFonts w:asciiTheme="minorHAnsi" w:hAnsiTheme="minorHAnsi" w:cstheme="minorHAnsi"/>
          <w:sz w:val="20"/>
          <w:szCs w:val="20"/>
        </w:rPr>
        <w:t xml:space="preserve"> to comply</w:t>
      </w:r>
      <w:r w:rsidRPr="00245E12">
        <w:rPr>
          <w:rFonts w:asciiTheme="minorHAnsi" w:hAnsiTheme="minorHAnsi" w:cstheme="minorHAnsi"/>
          <w:sz w:val="20"/>
          <w:szCs w:val="20"/>
        </w:rPr>
        <w:t xml:space="preserve"> with Customer’s specifications.  In the event any Work Product is held to, or </w:t>
      </w:r>
      <w:proofErr w:type="spellStart"/>
      <w:r w:rsidRPr="00245E12">
        <w:rPr>
          <w:rFonts w:asciiTheme="minorHAnsi" w:hAnsiTheme="minorHAnsi" w:cstheme="minorHAnsi"/>
          <w:sz w:val="20"/>
          <w:szCs w:val="20"/>
        </w:rPr>
        <w:t>Itransition</w:t>
      </w:r>
      <w:proofErr w:type="spellEnd"/>
      <w:r w:rsidRPr="00245E12">
        <w:rPr>
          <w:rFonts w:asciiTheme="minorHAnsi" w:hAnsiTheme="minorHAnsi" w:cstheme="minorHAnsi"/>
          <w:sz w:val="20"/>
          <w:szCs w:val="20"/>
        </w:rPr>
        <w:t xml:space="preserve"> believes is likely to be held to, infringe the intellectual property rights referenced above, </w:t>
      </w:r>
      <w:proofErr w:type="spellStart"/>
      <w:r w:rsidRPr="00245E12">
        <w:rPr>
          <w:rFonts w:asciiTheme="minorHAnsi" w:hAnsiTheme="minorHAnsi" w:cstheme="minorHAnsi"/>
          <w:sz w:val="20"/>
          <w:szCs w:val="20"/>
        </w:rPr>
        <w:t>Itransition</w:t>
      </w:r>
      <w:proofErr w:type="spellEnd"/>
      <w:r w:rsidRPr="00245E12">
        <w:rPr>
          <w:rFonts w:asciiTheme="minorHAnsi" w:hAnsiTheme="minorHAnsi" w:cstheme="minorHAnsi"/>
          <w:sz w:val="20"/>
          <w:szCs w:val="20"/>
        </w:rPr>
        <w:t xml:space="preserve"> shall have at its option and expense the right to (a) modify the Work Product to be non-infringing;  (b) obtain for Customer a license to continue using the Work Product; (c) substitute the Work Product with other work product reasonably suitable to Customer or (d) if none of the foregoing remedies are commercially feasible, terminate this Agreement, refund </w:t>
      </w:r>
      <w:r w:rsidR="00245E12" w:rsidRPr="00245E12">
        <w:rPr>
          <w:rFonts w:asciiTheme="minorHAnsi" w:hAnsiTheme="minorHAnsi" w:cstheme="minorHAnsi"/>
          <w:sz w:val="20"/>
          <w:szCs w:val="20"/>
        </w:rPr>
        <w:t xml:space="preserve">all </w:t>
      </w:r>
      <w:r w:rsidRPr="00245E12">
        <w:rPr>
          <w:rFonts w:asciiTheme="minorHAnsi" w:hAnsiTheme="minorHAnsi" w:cstheme="minorHAnsi"/>
          <w:sz w:val="20"/>
          <w:szCs w:val="20"/>
        </w:rPr>
        <w:t>fees actually paid by Customer</w:t>
      </w:r>
      <w:r w:rsidR="00245E12" w:rsidRPr="00245E12">
        <w:rPr>
          <w:rFonts w:asciiTheme="minorHAnsi" w:hAnsiTheme="minorHAnsi" w:cstheme="minorHAnsi"/>
          <w:sz w:val="20"/>
          <w:szCs w:val="20"/>
        </w:rPr>
        <w:t xml:space="preserve"> other than fees which relate to Deliverables which have been Accepted</w:t>
      </w:r>
      <w:r w:rsidRPr="00245E12">
        <w:rPr>
          <w:rFonts w:asciiTheme="minorHAnsi" w:hAnsiTheme="minorHAnsi" w:cstheme="minorHAnsi"/>
          <w:sz w:val="20"/>
          <w:szCs w:val="20"/>
        </w:rPr>
        <w:t xml:space="preserve">.  THE </w:t>
      </w:r>
      <w:r w:rsidR="00245E12" w:rsidRPr="00245E12">
        <w:rPr>
          <w:rFonts w:asciiTheme="minorHAnsi" w:hAnsiTheme="minorHAnsi" w:cstheme="minorHAnsi"/>
          <w:sz w:val="20"/>
          <w:szCs w:val="20"/>
        </w:rPr>
        <w:t xml:space="preserve">INDEMNITY AND OTHER REMEDIES SET OUT </w:t>
      </w:r>
      <w:r w:rsidRPr="00245E12">
        <w:rPr>
          <w:rFonts w:asciiTheme="minorHAnsi" w:hAnsiTheme="minorHAnsi" w:cstheme="minorHAnsi"/>
          <w:sz w:val="20"/>
          <w:szCs w:val="20"/>
        </w:rPr>
        <w:t>ABOVE STATE CUSTOMER’S SOLE AND EXCLUSIVE REMED</w:t>
      </w:r>
      <w:r w:rsidR="00245E12" w:rsidRPr="00245E12">
        <w:rPr>
          <w:rFonts w:asciiTheme="minorHAnsi" w:hAnsiTheme="minorHAnsi" w:cstheme="minorHAnsi"/>
          <w:sz w:val="20"/>
          <w:szCs w:val="20"/>
        </w:rPr>
        <w:t>IES</w:t>
      </w:r>
      <w:r w:rsidRPr="00245E12">
        <w:rPr>
          <w:rFonts w:asciiTheme="minorHAnsi" w:hAnsiTheme="minorHAnsi" w:cstheme="minorHAnsi"/>
          <w:sz w:val="20"/>
          <w:szCs w:val="20"/>
        </w:rPr>
        <w:t xml:space="preserve"> AND ITRANSITION’S SOLE AND EXCLUSIVE OBLIGATION</w:t>
      </w:r>
      <w:r w:rsidR="00245E12" w:rsidRPr="00245E12">
        <w:rPr>
          <w:rFonts w:asciiTheme="minorHAnsi" w:hAnsiTheme="minorHAnsi" w:cstheme="minorHAnsi"/>
          <w:sz w:val="20"/>
          <w:szCs w:val="20"/>
        </w:rPr>
        <w:t>S</w:t>
      </w:r>
      <w:r w:rsidRPr="00245E12">
        <w:rPr>
          <w:rFonts w:asciiTheme="minorHAnsi" w:hAnsiTheme="minorHAnsi" w:cstheme="minorHAnsi"/>
          <w:sz w:val="20"/>
          <w:szCs w:val="20"/>
        </w:rPr>
        <w:t xml:space="preserve"> WITH RESPECT TO THE INFRINGEMENT OF INTELLECTUAL PROPERTY RIGHTS.</w:t>
      </w:r>
      <w:r>
        <w:br/>
      </w:r>
    </w:p>
    <w:p w14:paraId="403D4EDE" w14:textId="329778CB" w:rsidR="001022E6" w:rsidRPr="00245E12" w:rsidRDefault="00000000">
      <w:pPr>
        <w:numPr>
          <w:ilvl w:val="1"/>
          <w:numId w:val="1"/>
        </w:numPr>
        <w:spacing w:before="190" w:after="240" w:line="285" w:lineRule="atLeast"/>
        <w:ind w:hanging="258"/>
        <w:jc w:val="both"/>
        <w:rPr>
          <w:rFonts w:asciiTheme="minorHAnsi" w:hAnsiTheme="minorHAnsi" w:cstheme="minorHAnsi"/>
          <w:sz w:val="20"/>
          <w:szCs w:val="20"/>
        </w:rPr>
      </w:pPr>
      <w:r w:rsidRPr="00245E12">
        <w:rPr>
          <w:rFonts w:asciiTheme="minorHAnsi" w:hAnsiTheme="minorHAnsi" w:cstheme="minorHAnsi"/>
          <w:sz w:val="20"/>
          <w:szCs w:val="20"/>
        </w:rPr>
        <w:t xml:space="preserve">Customer shall defend, indemnify and hold </w:t>
      </w:r>
      <w:proofErr w:type="spellStart"/>
      <w:r w:rsidRPr="00245E12">
        <w:rPr>
          <w:rFonts w:asciiTheme="minorHAnsi" w:hAnsiTheme="minorHAnsi" w:cstheme="minorHAnsi"/>
          <w:sz w:val="20"/>
          <w:szCs w:val="20"/>
        </w:rPr>
        <w:t>Itransition</w:t>
      </w:r>
      <w:proofErr w:type="spellEnd"/>
      <w:r w:rsidRPr="00245E12">
        <w:rPr>
          <w:rFonts w:asciiTheme="minorHAnsi" w:hAnsiTheme="minorHAnsi" w:cstheme="minorHAnsi"/>
          <w:sz w:val="20"/>
          <w:szCs w:val="20"/>
        </w:rPr>
        <w:t xml:space="preserve"> and all its affiliates and their respective officers and directors harmless from any third party claims and any </w:t>
      </w:r>
      <w:r w:rsidR="00245E12">
        <w:rPr>
          <w:rFonts w:asciiTheme="minorHAnsi" w:hAnsiTheme="minorHAnsi" w:cstheme="minorHAnsi"/>
          <w:sz w:val="20"/>
          <w:szCs w:val="20"/>
        </w:rPr>
        <w:t xml:space="preserve">reasonable </w:t>
      </w:r>
      <w:r w:rsidRPr="00245E12">
        <w:rPr>
          <w:rFonts w:asciiTheme="minorHAnsi" w:hAnsiTheme="minorHAnsi" w:cstheme="minorHAnsi"/>
          <w:sz w:val="20"/>
          <w:szCs w:val="20"/>
        </w:rPr>
        <w:t xml:space="preserve">related costs and expenses that arise in connection with use of any materials provided by Customer including (without limitation) intellectual property infringement claims caused by such materials. </w:t>
      </w:r>
    </w:p>
    <w:p w14:paraId="0B0777A3" w14:textId="35589570" w:rsidR="001022E6" w:rsidRPr="00245E12" w:rsidRDefault="00000000">
      <w:pPr>
        <w:numPr>
          <w:ilvl w:val="1"/>
          <w:numId w:val="1"/>
        </w:numPr>
        <w:spacing w:before="190" w:after="240"/>
        <w:ind w:hanging="258"/>
        <w:jc w:val="both"/>
        <w:rPr>
          <w:rFonts w:asciiTheme="minorHAnsi" w:hAnsiTheme="minorHAnsi" w:cstheme="minorHAnsi"/>
          <w:sz w:val="20"/>
          <w:szCs w:val="20"/>
        </w:rPr>
      </w:pPr>
      <w:r w:rsidRPr="00245E12">
        <w:rPr>
          <w:rFonts w:asciiTheme="minorHAnsi" w:hAnsiTheme="minorHAnsi" w:cstheme="minorHAnsi"/>
          <w:b/>
          <w:bCs/>
          <w:sz w:val="20"/>
          <w:szCs w:val="20"/>
        </w:rPr>
        <w:t>Indemnification Procedures</w:t>
      </w:r>
      <w:r w:rsidRPr="00245E12">
        <w:rPr>
          <w:rFonts w:asciiTheme="minorHAnsi" w:hAnsiTheme="minorHAnsi" w:cstheme="minorHAnsi"/>
          <w:sz w:val="20"/>
          <w:szCs w:val="20"/>
        </w:rPr>
        <w:t xml:space="preserve">. If </w:t>
      </w:r>
      <w:r w:rsidR="00245E12">
        <w:rPr>
          <w:rFonts w:asciiTheme="minorHAnsi" w:hAnsiTheme="minorHAnsi" w:cstheme="minorHAnsi"/>
          <w:sz w:val="20"/>
          <w:szCs w:val="20"/>
        </w:rPr>
        <w:t xml:space="preserve">either </w:t>
      </w:r>
      <w:r w:rsidR="009E6E74">
        <w:rPr>
          <w:rFonts w:asciiTheme="minorHAnsi" w:hAnsiTheme="minorHAnsi" w:cstheme="minorHAnsi"/>
          <w:sz w:val="20"/>
          <w:szCs w:val="20"/>
        </w:rPr>
        <w:t>P</w:t>
      </w:r>
      <w:r w:rsidR="00245E12">
        <w:rPr>
          <w:rFonts w:asciiTheme="minorHAnsi" w:hAnsiTheme="minorHAnsi" w:cstheme="minorHAnsi"/>
          <w:sz w:val="20"/>
          <w:szCs w:val="20"/>
        </w:rPr>
        <w:t>arty</w:t>
      </w:r>
      <w:r w:rsidRPr="00245E12">
        <w:rPr>
          <w:rFonts w:asciiTheme="minorHAnsi" w:hAnsiTheme="minorHAnsi" w:cstheme="minorHAnsi"/>
          <w:sz w:val="20"/>
          <w:szCs w:val="20"/>
        </w:rPr>
        <w:t xml:space="preserve"> </w:t>
      </w:r>
      <w:r w:rsidR="009E6E74">
        <w:rPr>
          <w:rFonts w:asciiTheme="minorHAnsi" w:hAnsiTheme="minorHAnsi" w:cstheme="minorHAnsi"/>
          <w:sz w:val="20"/>
          <w:szCs w:val="20"/>
        </w:rPr>
        <w:t xml:space="preserve">(the </w:t>
      </w:r>
      <w:r w:rsidR="009E6E74" w:rsidRPr="009E6E74">
        <w:rPr>
          <w:rFonts w:asciiTheme="minorHAnsi" w:hAnsiTheme="minorHAnsi" w:cstheme="minorHAnsi"/>
          <w:b/>
          <w:bCs/>
          <w:sz w:val="20"/>
          <w:szCs w:val="20"/>
        </w:rPr>
        <w:t>Indemnitee</w:t>
      </w:r>
      <w:r w:rsidR="009E6E74">
        <w:rPr>
          <w:rFonts w:asciiTheme="minorHAnsi" w:hAnsiTheme="minorHAnsi" w:cstheme="minorHAnsi"/>
          <w:sz w:val="20"/>
          <w:szCs w:val="20"/>
        </w:rPr>
        <w:t xml:space="preserve">) </w:t>
      </w:r>
      <w:r w:rsidRPr="00245E12">
        <w:rPr>
          <w:rFonts w:asciiTheme="minorHAnsi" w:hAnsiTheme="minorHAnsi" w:cstheme="minorHAnsi"/>
          <w:sz w:val="20"/>
          <w:szCs w:val="20"/>
        </w:rPr>
        <w:t>becomes aware of a claim which may require indemnification, the</w:t>
      </w:r>
      <w:r w:rsidR="009E6E74">
        <w:rPr>
          <w:rFonts w:asciiTheme="minorHAnsi" w:hAnsiTheme="minorHAnsi" w:cstheme="minorHAnsi"/>
          <w:sz w:val="20"/>
          <w:szCs w:val="20"/>
        </w:rPr>
        <w:t>y</w:t>
      </w:r>
      <w:r w:rsidRPr="00245E12">
        <w:rPr>
          <w:rFonts w:asciiTheme="minorHAnsi" w:hAnsiTheme="minorHAnsi" w:cstheme="minorHAnsi"/>
          <w:sz w:val="20"/>
          <w:szCs w:val="20"/>
        </w:rPr>
        <w:t xml:space="preserve"> will promptly notify </w:t>
      </w:r>
      <w:r w:rsidR="009E6E74">
        <w:rPr>
          <w:rFonts w:asciiTheme="minorHAnsi" w:hAnsiTheme="minorHAnsi" w:cstheme="minorHAnsi"/>
          <w:sz w:val="20"/>
          <w:szCs w:val="20"/>
        </w:rPr>
        <w:t>the other Party</w:t>
      </w:r>
      <w:r w:rsidRPr="00245E12">
        <w:rPr>
          <w:rFonts w:asciiTheme="minorHAnsi" w:hAnsiTheme="minorHAnsi" w:cstheme="minorHAnsi"/>
          <w:sz w:val="20"/>
          <w:szCs w:val="20"/>
        </w:rPr>
        <w:t xml:space="preserve"> </w:t>
      </w:r>
      <w:r w:rsidR="009E6E74">
        <w:rPr>
          <w:rFonts w:asciiTheme="minorHAnsi" w:hAnsiTheme="minorHAnsi" w:cstheme="minorHAnsi"/>
          <w:sz w:val="20"/>
          <w:szCs w:val="20"/>
        </w:rPr>
        <w:t xml:space="preserve">(the </w:t>
      </w:r>
      <w:r w:rsidR="009E6E74" w:rsidRPr="009E6E74">
        <w:rPr>
          <w:rFonts w:asciiTheme="minorHAnsi" w:hAnsiTheme="minorHAnsi" w:cstheme="minorHAnsi"/>
          <w:b/>
          <w:bCs/>
          <w:sz w:val="20"/>
          <w:szCs w:val="20"/>
        </w:rPr>
        <w:t>Indemni</w:t>
      </w:r>
      <w:r w:rsidR="009E6E74">
        <w:rPr>
          <w:rFonts w:asciiTheme="minorHAnsi" w:hAnsiTheme="minorHAnsi" w:cstheme="minorHAnsi"/>
          <w:b/>
          <w:bCs/>
          <w:sz w:val="20"/>
          <w:szCs w:val="20"/>
        </w:rPr>
        <w:t>fying Party</w:t>
      </w:r>
      <w:r w:rsidR="009E6E74">
        <w:rPr>
          <w:rFonts w:asciiTheme="minorHAnsi" w:hAnsiTheme="minorHAnsi" w:cstheme="minorHAnsi"/>
          <w:sz w:val="20"/>
          <w:szCs w:val="20"/>
        </w:rPr>
        <w:t xml:space="preserve">) </w:t>
      </w:r>
      <w:r w:rsidRPr="00245E12">
        <w:rPr>
          <w:rFonts w:asciiTheme="minorHAnsi" w:hAnsiTheme="minorHAnsi" w:cstheme="minorHAnsi"/>
          <w:sz w:val="20"/>
          <w:szCs w:val="20"/>
        </w:rPr>
        <w:t>in writing of the claim and subject to this Section 7(</w:t>
      </w:r>
      <w:r w:rsidR="009E6E74">
        <w:rPr>
          <w:rFonts w:asciiTheme="minorHAnsi" w:hAnsiTheme="minorHAnsi" w:cstheme="minorHAnsi"/>
          <w:sz w:val="20"/>
          <w:szCs w:val="20"/>
        </w:rPr>
        <w:t>c</w:t>
      </w:r>
      <w:r w:rsidRPr="00245E12">
        <w:rPr>
          <w:rFonts w:asciiTheme="minorHAnsi" w:hAnsiTheme="minorHAnsi" w:cstheme="minorHAnsi"/>
          <w:sz w:val="20"/>
          <w:szCs w:val="20"/>
        </w:rPr>
        <w:t xml:space="preserve">) will allow </w:t>
      </w:r>
      <w:r w:rsidR="009E6E74">
        <w:rPr>
          <w:rFonts w:asciiTheme="minorHAnsi" w:hAnsiTheme="minorHAnsi" w:cstheme="minorHAnsi"/>
          <w:sz w:val="20"/>
          <w:szCs w:val="20"/>
        </w:rPr>
        <w:t>the Indemnifying Party</w:t>
      </w:r>
      <w:r w:rsidRPr="00245E12">
        <w:rPr>
          <w:rFonts w:asciiTheme="minorHAnsi" w:hAnsiTheme="minorHAnsi" w:cstheme="minorHAnsi"/>
          <w:sz w:val="20"/>
          <w:szCs w:val="20"/>
        </w:rPr>
        <w:t xml:space="preserve"> to assume full control of the </w:t>
      </w:r>
      <w:proofErr w:type="spellStart"/>
      <w:r w:rsidRPr="00245E12">
        <w:rPr>
          <w:rFonts w:asciiTheme="minorHAnsi" w:hAnsiTheme="minorHAnsi" w:cstheme="minorHAnsi"/>
          <w:sz w:val="20"/>
          <w:szCs w:val="20"/>
        </w:rPr>
        <w:t>defen</w:t>
      </w:r>
      <w:r w:rsidR="009E6E74">
        <w:rPr>
          <w:rFonts w:asciiTheme="minorHAnsi" w:hAnsiTheme="minorHAnsi" w:cstheme="minorHAnsi"/>
          <w:sz w:val="20"/>
          <w:szCs w:val="20"/>
        </w:rPr>
        <w:t>c</w:t>
      </w:r>
      <w:r w:rsidRPr="00245E12">
        <w:rPr>
          <w:rFonts w:asciiTheme="minorHAnsi" w:hAnsiTheme="minorHAnsi" w:cstheme="minorHAnsi"/>
          <w:sz w:val="20"/>
          <w:szCs w:val="20"/>
        </w:rPr>
        <w:t>e</w:t>
      </w:r>
      <w:proofErr w:type="spellEnd"/>
      <w:r w:rsidRPr="00245E12">
        <w:rPr>
          <w:rFonts w:asciiTheme="minorHAnsi" w:hAnsiTheme="minorHAnsi" w:cstheme="minorHAnsi"/>
          <w:sz w:val="20"/>
          <w:szCs w:val="20"/>
        </w:rPr>
        <w:t xml:space="preserve"> and settlement of the claim.  Subject to this Section 7(b), the </w:t>
      </w:r>
      <w:r w:rsidR="009E6E74">
        <w:rPr>
          <w:rFonts w:asciiTheme="minorHAnsi" w:hAnsiTheme="minorHAnsi" w:cstheme="minorHAnsi"/>
          <w:sz w:val="20"/>
          <w:szCs w:val="20"/>
        </w:rPr>
        <w:t>Indemnitee</w:t>
      </w:r>
      <w:r w:rsidRPr="00245E12">
        <w:rPr>
          <w:rFonts w:asciiTheme="minorHAnsi" w:hAnsiTheme="minorHAnsi" w:cstheme="minorHAnsi"/>
          <w:sz w:val="20"/>
          <w:szCs w:val="20"/>
        </w:rPr>
        <w:t xml:space="preserve"> will provide </w:t>
      </w:r>
      <w:r w:rsidR="009E6E74">
        <w:rPr>
          <w:rFonts w:asciiTheme="minorHAnsi" w:hAnsiTheme="minorHAnsi" w:cstheme="minorHAnsi"/>
          <w:sz w:val="20"/>
          <w:szCs w:val="20"/>
        </w:rPr>
        <w:t>the Indemnifying Party</w:t>
      </w:r>
      <w:r w:rsidRPr="00245E12">
        <w:rPr>
          <w:rFonts w:asciiTheme="minorHAnsi" w:hAnsiTheme="minorHAnsi" w:cstheme="minorHAnsi"/>
          <w:sz w:val="20"/>
          <w:szCs w:val="20"/>
        </w:rPr>
        <w:t xml:space="preserve"> with all assistance and information necessary to defend and settle the claim.  </w:t>
      </w:r>
      <w:r w:rsidR="009E6E74">
        <w:rPr>
          <w:rFonts w:asciiTheme="minorHAnsi" w:hAnsiTheme="minorHAnsi" w:cstheme="minorHAnsi"/>
          <w:sz w:val="20"/>
          <w:szCs w:val="20"/>
        </w:rPr>
        <w:t>The Indemnifying Party</w:t>
      </w:r>
      <w:r w:rsidRPr="00245E12">
        <w:rPr>
          <w:rFonts w:asciiTheme="minorHAnsi" w:hAnsiTheme="minorHAnsi" w:cstheme="minorHAnsi"/>
          <w:sz w:val="20"/>
          <w:szCs w:val="20"/>
        </w:rPr>
        <w:t xml:space="preserve"> shall have no obligation to indemnify </w:t>
      </w:r>
      <w:r w:rsidR="009E6E74">
        <w:rPr>
          <w:rFonts w:asciiTheme="minorHAnsi" w:hAnsiTheme="minorHAnsi" w:cstheme="minorHAnsi"/>
          <w:sz w:val="20"/>
          <w:szCs w:val="20"/>
        </w:rPr>
        <w:t>the Indemnity</w:t>
      </w:r>
      <w:r w:rsidRPr="00245E12">
        <w:rPr>
          <w:rFonts w:asciiTheme="minorHAnsi" w:hAnsiTheme="minorHAnsi" w:cstheme="minorHAnsi"/>
          <w:sz w:val="20"/>
          <w:szCs w:val="20"/>
        </w:rPr>
        <w:t xml:space="preserve"> if </w:t>
      </w:r>
      <w:r w:rsidR="009E6E74">
        <w:rPr>
          <w:rFonts w:asciiTheme="minorHAnsi" w:hAnsiTheme="minorHAnsi" w:cstheme="minorHAnsi"/>
          <w:sz w:val="20"/>
          <w:szCs w:val="20"/>
        </w:rPr>
        <w:t>the Indemnity</w:t>
      </w:r>
      <w:r w:rsidRPr="00245E12">
        <w:rPr>
          <w:rFonts w:asciiTheme="minorHAnsi" w:hAnsiTheme="minorHAnsi" w:cstheme="minorHAnsi"/>
          <w:sz w:val="20"/>
          <w:szCs w:val="20"/>
        </w:rPr>
        <w:t xml:space="preserve"> fails to promptly notify </w:t>
      </w:r>
      <w:r w:rsidR="009E6E74">
        <w:rPr>
          <w:rFonts w:asciiTheme="minorHAnsi" w:hAnsiTheme="minorHAnsi" w:cstheme="minorHAnsi"/>
          <w:sz w:val="20"/>
          <w:szCs w:val="20"/>
        </w:rPr>
        <w:t>the Indemnifying Party</w:t>
      </w:r>
      <w:r w:rsidRPr="00245E12">
        <w:rPr>
          <w:rFonts w:asciiTheme="minorHAnsi" w:hAnsiTheme="minorHAnsi" w:cstheme="minorHAnsi"/>
          <w:sz w:val="20"/>
          <w:szCs w:val="20"/>
        </w:rPr>
        <w:t xml:space="preserve"> in accordance with this Section 7(</w:t>
      </w:r>
      <w:r w:rsidR="009E6E74">
        <w:rPr>
          <w:rFonts w:asciiTheme="minorHAnsi" w:hAnsiTheme="minorHAnsi" w:cstheme="minorHAnsi"/>
          <w:sz w:val="20"/>
          <w:szCs w:val="20"/>
        </w:rPr>
        <w:t>c</w:t>
      </w:r>
      <w:r w:rsidRPr="00245E12">
        <w:rPr>
          <w:rFonts w:asciiTheme="minorHAnsi" w:hAnsiTheme="minorHAnsi" w:cstheme="minorHAnsi"/>
          <w:sz w:val="20"/>
          <w:szCs w:val="20"/>
        </w:rPr>
        <w:t>).</w:t>
      </w:r>
    </w:p>
    <w:p w14:paraId="38856BA7" w14:textId="6A8D2B5E" w:rsidR="001022E6" w:rsidRPr="00245E12" w:rsidRDefault="00000000">
      <w:pPr>
        <w:numPr>
          <w:ilvl w:val="1"/>
          <w:numId w:val="1"/>
        </w:numPr>
        <w:spacing w:before="190" w:after="240"/>
        <w:ind w:hanging="248"/>
        <w:jc w:val="both"/>
        <w:rPr>
          <w:rFonts w:asciiTheme="minorHAnsi" w:hAnsiTheme="minorHAnsi" w:cstheme="minorHAnsi"/>
          <w:sz w:val="20"/>
          <w:szCs w:val="20"/>
        </w:rPr>
      </w:pPr>
      <w:r w:rsidRPr="009E6E74">
        <w:rPr>
          <w:rFonts w:asciiTheme="minorHAnsi" w:hAnsiTheme="minorHAnsi" w:cstheme="minorHAnsi"/>
          <w:b/>
          <w:bCs/>
          <w:sz w:val="20"/>
          <w:szCs w:val="20"/>
        </w:rPr>
        <w:t>Warranty</w:t>
      </w:r>
      <w:r w:rsidRPr="00245E12">
        <w:rPr>
          <w:rFonts w:asciiTheme="minorHAnsi" w:hAnsiTheme="minorHAnsi" w:cstheme="minorHAnsi"/>
          <w:sz w:val="20"/>
          <w:szCs w:val="20"/>
        </w:rPr>
        <w:t xml:space="preserve">. Each party represents and warrants to the other party that it has the full power, right and authority to enter into and perform this Agreement with the other party.  </w:t>
      </w:r>
      <w:proofErr w:type="spellStart"/>
      <w:r w:rsidRPr="00245E12">
        <w:rPr>
          <w:rFonts w:asciiTheme="minorHAnsi" w:hAnsiTheme="minorHAnsi" w:cstheme="minorHAnsi"/>
          <w:sz w:val="20"/>
          <w:szCs w:val="20"/>
        </w:rPr>
        <w:t>Itransition</w:t>
      </w:r>
      <w:proofErr w:type="spellEnd"/>
      <w:r w:rsidRPr="00245E12">
        <w:rPr>
          <w:rFonts w:asciiTheme="minorHAnsi" w:hAnsiTheme="minorHAnsi" w:cstheme="minorHAnsi"/>
          <w:sz w:val="20"/>
          <w:szCs w:val="20"/>
        </w:rPr>
        <w:t xml:space="preserve"> further represents and warrants that the Services will be performed in a professional manner, consistent with generally accepted industry standards. </w:t>
      </w:r>
      <w:proofErr w:type="spellStart"/>
      <w:r w:rsidR="00FB51EB">
        <w:rPr>
          <w:rFonts w:asciiTheme="minorHAnsi" w:hAnsiTheme="minorHAnsi" w:cstheme="minorHAnsi"/>
          <w:sz w:val="20"/>
          <w:szCs w:val="20"/>
        </w:rPr>
        <w:t>Itransition</w:t>
      </w:r>
      <w:proofErr w:type="spellEnd"/>
      <w:r w:rsidR="009E6E74">
        <w:rPr>
          <w:rFonts w:asciiTheme="minorHAnsi" w:hAnsiTheme="minorHAnsi" w:cstheme="minorHAnsi"/>
          <w:sz w:val="20"/>
          <w:szCs w:val="20"/>
        </w:rPr>
        <w:t xml:space="preserve"> warrants that all Deliverables shall perform in accordance with the </w:t>
      </w:r>
      <w:r w:rsidR="00FB51EB">
        <w:rPr>
          <w:rFonts w:asciiTheme="minorHAnsi" w:hAnsiTheme="minorHAnsi" w:cstheme="minorHAnsi"/>
          <w:sz w:val="20"/>
          <w:szCs w:val="20"/>
        </w:rPr>
        <w:t>s</w:t>
      </w:r>
      <w:r w:rsidR="009E6E74">
        <w:rPr>
          <w:rFonts w:asciiTheme="minorHAnsi" w:hAnsiTheme="minorHAnsi" w:cstheme="minorHAnsi"/>
          <w:sz w:val="20"/>
          <w:szCs w:val="20"/>
        </w:rPr>
        <w:t>pecification</w:t>
      </w:r>
      <w:r w:rsidR="00FB51EB">
        <w:rPr>
          <w:rFonts w:asciiTheme="minorHAnsi" w:hAnsiTheme="minorHAnsi" w:cstheme="minorHAnsi"/>
          <w:sz w:val="20"/>
          <w:szCs w:val="20"/>
        </w:rPr>
        <w:t>s and descriptions in the relevant Statement of Work</w:t>
      </w:r>
      <w:r w:rsidR="009E6E74">
        <w:rPr>
          <w:rFonts w:asciiTheme="minorHAnsi" w:hAnsiTheme="minorHAnsi" w:cstheme="minorHAnsi"/>
          <w:sz w:val="20"/>
          <w:szCs w:val="20"/>
        </w:rPr>
        <w:t xml:space="preserve"> in all material respects for a period of 12 months from Acceptance.  Subject to the foregoing warranties, </w:t>
      </w:r>
      <w:proofErr w:type="spellStart"/>
      <w:r w:rsidRPr="00245E12">
        <w:rPr>
          <w:rFonts w:asciiTheme="minorHAnsi" w:hAnsiTheme="minorHAnsi" w:cstheme="minorHAnsi"/>
          <w:sz w:val="20"/>
          <w:szCs w:val="20"/>
        </w:rPr>
        <w:t>Itransition</w:t>
      </w:r>
      <w:proofErr w:type="spellEnd"/>
      <w:r w:rsidRPr="00245E12">
        <w:rPr>
          <w:rFonts w:asciiTheme="minorHAnsi" w:hAnsiTheme="minorHAnsi" w:cstheme="minorHAnsi"/>
          <w:sz w:val="20"/>
          <w:szCs w:val="20"/>
        </w:rPr>
        <w:t xml:space="preserve"> does not warrant that the Services, the Work Product provided hereunder will be entirely free from </w:t>
      </w:r>
      <w:r w:rsidR="00A74611">
        <w:rPr>
          <w:rFonts w:asciiTheme="minorHAnsi" w:hAnsiTheme="minorHAnsi" w:cstheme="minorHAnsi"/>
          <w:sz w:val="20"/>
          <w:szCs w:val="20"/>
        </w:rPr>
        <w:t xml:space="preserve">non-material </w:t>
      </w:r>
      <w:r w:rsidRPr="00245E12">
        <w:rPr>
          <w:rFonts w:asciiTheme="minorHAnsi" w:hAnsiTheme="minorHAnsi" w:cstheme="minorHAnsi"/>
          <w:sz w:val="20"/>
          <w:szCs w:val="20"/>
        </w:rPr>
        <w:t>error</w:t>
      </w:r>
      <w:r w:rsidR="00A74611">
        <w:rPr>
          <w:rFonts w:asciiTheme="minorHAnsi" w:hAnsiTheme="minorHAnsi" w:cstheme="minorHAnsi"/>
          <w:sz w:val="20"/>
          <w:szCs w:val="20"/>
        </w:rPr>
        <w:t>s</w:t>
      </w:r>
      <w:r w:rsidRPr="00245E12">
        <w:rPr>
          <w:rFonts w:asciiTheme="minorHAnsi" w:hAnsiTheme="minorHAnsi" w:cstheme="minorHAnsi"/>
          <w:sz w:val="20"/>
          <w:szCs w:val="20"/>
        </w:rPr>
        <w:t xml:space="preserve"> or </w:t>
      </w:r>
      <w:commentRangeStart w:id="11"/>
      <w:r w:rsidRPr="00245E12">
        <w:rPr>
          <w:rFonts w:asciiTheme="minorHAnsi" w:hAnsiTheme="minorHAnsi" w:cstheme="minorHAnsi"/>
          <w:sz w:val="20"/>
          <w:szCs w:val="20"/>
        </w:rPr>
        <w:t>defect</w:t>
      </w:r>
      <w:commentRangeEnd w:id="11"/>
      <w:r w:rsidR="00A74611">
        <w:rPr>
          <w:rFonts w:asciiTheme="minorHAnsi" w:hAnsiTheme="minorHAnsi" w:cstheme="minorHAnsi"/>
          <w:sz w:val="20"/>
          <w:szCs w:val="20"/>
        </w:rPr>
        <w:t>s</w:t>
      </w:r>
      <w:r w:rsidR="009E6E74">
        <w:rPr>
          <w:rStyle w:val="CommentReference"/>
        </w:rPr>
        <w:commentReference w:id="11"/>
      </w:r>
      <w:r w:rsidRPr="00245E12">
        <w:rPr>
          <w:rFonts w:asciiTheme="minorHAnsi" w:hAnsiTheme="minorHAnsi" w:cstheme="minorHAnsi"/>
          <w:sz w:val="20"/>
          <w:szCs w:val="20"/>
        </w:rPr>
        <w:t xml:space="preserve">.  Customer warrants that it owns or has the right to provide to </w:t>
      </w:r>
      <w:proofErr w:type="spellStart"/>
      <w:r w:rsidRPr="00245E12">
        <w:rPr>
          <w:rFonts w:asciiTheme="minorHAnsi" w:hAnsiTheme="minorHAnsi" w:cstheme="minorHAnsi"/>
          <w:sz w:val="20"/>
          <w:szCs w:val="20"/>
        </w:rPr>
        <w:t>Itransition</w:t>
      </w:r>
      <w:proofErr w:type="spellEnd"/>
      <w:r w:rsidRPr="00245E12">
        <w:rPr>
          <w:rFonts w:asciiTheme="minorHAnsi" w:hAnsiTheme="minorHAnsi" w:cstheme="minorHAnsi"/>
          <w:sz w:val="20"/>
          <w:szCs w:val="20"/>
        </w:rPr>
        <w:t xml:space="preserve"> Customer’s Confidential Information.  </w:t>
      </w:r>
      <w:proofErr w:type="spellStart"/>
      <w:r w:rsidRPr="00245E12">
        <w:rPr>
          <w:rFonts w:asciiTheme="minorHAnsi" w:hAnsiTheme="minorHAnsi" w:cstheme="minorHAnsi"/>
          <w:sz w:val="20"/>
          <w:szCs w:val="20"/>
        </w:rPr>
        <w:t>Itransition</w:t>
      </w:r>
      <w:proofErr w:type="spellEnd"/>
      <w:r w:rsidRPr="00245E12">
        <w:rPr>
          <w:rFonts w:asciiTheme="minorHAnsi" w:hAnsiTheme="minorHAnsi" w:cstheme="minorHAnsi"/>
          <w:sz w:val="20"/>
          <w:szCs w:val="20"/>
        </w:rPr>
        <w:t xml:space="preserve"> warrants that all Work Product provided under this Agreement shall be in compliance with all </w:t>
      </w:r>
      <w:r w:rsidRPr="00245E12">
        <w:rPr>
          <w:rFonts w:asciiTheme="minorHAnsi" w:hAnsiTheme="minorHAnsi" w:cstheme="minorHAnsi"/>
          <w:sz w:val="20"/>
          <w:szCs w:val="20"/>
        </w:rPr>
        <w:lastRenderedPageBreak/>
        <w:t>intellectual property laws and any other nation or sovereignty, and international treaties and agreements; Customer’s sole remedies for breach of this warranty are provided in Section 7(a) and 7(</w:t>
      </w:r>
      <w:r w:rsidR="009E6E74">
        <w:rPr>
          <w:rFonts w:asciiTheme="minorHAnsi" w:hAnsiTheme="minorHAnsi" w:cstheme="minorHAnsi"/>
          <w:sz w:val="20"/>
          <w:szCs w:val="20"/>
        </w:rPr>
        <w:t>c</w:t>
      </w:r>
      <w:r w:rsidRPr="00245E12">
        <w:rPr>
          <w:rFonts w:asciiTheme="minorHAnsi" w:hAnsiTheme="minorHAnsi" w:cstheme="minorHAnsi"/>
          <w:sz w:val="20"/>
          <w:szCs w:val="20"/>
        </w:rPr>
        <w:t>).  EXCEPT AS SET FORTH IN THIS SUBSECTION 7(</w:t>
      </w:r>
      <w:r w:rsidR="009E6E74">
        <w:rPr>
          <w:rFonts w:asciiTheme="minorHAnsi" w:hAnsiTheme="minorHAnsi" w:cstheme="minorHAnsi"/>
          <w:sz w:val="20"/>
          <w:szCs w:val="20"/>
        </w:rPr>
        <w:t>D</w:t>
      </w:r>
      <w:r w:rsidRPr="00245E12">
        <w:rPr>
          <w:rFonts w:asciiTheme="minorHAnsi" w:hAnsiTheme="minorHAnsi" w:cstheme="minorHAnsi"/>
          <w:sz w:val="20"/>
          <w:szCs w:val="20"/>
        </w:rPr>
        <w:t>), ITRANSITION MAKES NO WARRANTY, EXPRESS OR IMPLIED IN CONNECTION WITH THE SERVICES, THE WORK PRODUCT, INCLUDING THE RESULTS AND PERFORMANCE THEREOF, INCLUDING WITHOUT LIMITATION ANY IMPLIED WARRANTIES OF MERCHANTABILITY, NONINFRINGEMENT OR FITNESS FOR A PARTICULAR PURPOSE.</w:t>
      </w:r>
    </w:p>
    <w:p w14:paraId="06655821" w14:textId="77777777" w:rsidR="009E6E74" w:rsidRDefault="009E6E74" w:rsidP="009E6E74">
      <w:pPr>
        <w:numPr>
          <w:ilvl w:val="0"/>
          <w:numId w:val="1"/>
        </w:numPr>
        <w:spacing w:before="190" w:after="190" w:line="380" w:lineRule="atLeast"/>
        <w:jc w:val="both"/>
        <w:rPr>
          <w:rFonts w:asciiTheme="minorHAnsi" w:hAnsiTheme="minorHAnsi" w:cstheme="minorHAnsi"/>
          <w:sz w:val="20"/>
          <w:szCs w:val="20"/>
        </w:rPr>
      </w:pPr>
      <w:r w:rsidRPr="009E6E74">
        <w:rPr>
          <w:rFonts w:asciiTheme="minorHAnsi" w:hAnsiTheme="minorHAnsi" w:cstheme="minorHAnsi"/>
          <w:b/>
          <w:bCs/>
          <w:sz w:val="20"/>
          <w:szCs w:val="20"/>
        </w:rPr>
        <w:t>Liability</w:t>
      </w:r>
      <w:r>
        <w:rPr>
          <w:rFonts w:asciiTheme="minorHAnsi" w:hAnsiTheme="minorHAnsi" w:cstheme="minorHAnsi"/>
          <w:sz w:val="20"/>
          <w:szCs w:val="20"/>
        </w:rPr>
        <w:t xml:space="preserve">.  </w:t>
      </w:r>
    </w:p>
    <w:p w14:paraId="64D889F2" w14:textId="77777777" w:rsidR="009E6E74" w:rsidRDefault="009E6E74" w:rsidP="009E6E74">
      <w:pPr>
        <w:numPr>
          <w:ilvl w:val="1"/>
          <w:numId w:val="1"/>
        </w:numPr>
        <w:spacing w:before="190" w:after="190"/>
        <w:jc w:val="both"/>
        <w:rPr>
          <w:rFonts w:asciiTheme="minorHAnsi" w:hAnsiTheme="minorHAnsi" w:cstheme="minorHAnsi"/>
          <w:sz w:val="20"/>
          <w:szCs w:val="20"/>
        </w:rPr>
      </w:pPr>
      <w:r w:rsidRPr="009E6E74">
        <w:rPr>
          <w:rFonts w:asciiTheme="minorHAnsi" w:hAnsiTheme="minorHAnsi" w:cstheme="minorHAnsi"/>
          <w:sz w:val="20"/>
          <w:szCs w:val="20"/>
        </w:rPr>
        <w:t xml:space="preserve">References to liability in this section </w:t>
      </w:r>
      <w:r>
        <w:rPr>
          <w:rFonts w:asciiTheme="minorHAnsi" w:hAnsiTheme="minorHAnsi" w:cstheme="minorHAnsi"/>
          <w:sz w:val="20"/>
          <w:szCs w:val="20"/>
        </w:rPr>
        <w:t>8</w:t>
      </w:r>
      <w:r w:rsidRPr="009E6E74">
        <w:rPr>
          <w:rFonts w:asciiTheme="minorHAnsi" w:hAnsiTheme="minorHAnsi" w:cstheme="minorHAnsi"/>
          <w:sz w:val="20"/>
          <w:szCs w:val="20"/>
        </w:rPr>
        <w:t xml:space="preserve"> include every kind of liability arising under or in connection with the Agreement including but not limited to liability in contract, tort (including negligence), misrepresentation, restitution or otherwise.</w:t>
      </w:r>
    </w:p>
    <w:p w14:paraId="6BA79578" w14:textId="03656B78" w:rsidR="009E6E74" w:rsidRPr="009E6E74" w:rsidRDefault="009E6E74" w:rsidP="009E6E74">
      <w:pPr>
        <w:numPr>
          <w:ilvl w:val="1"/>
          <w:numId w:val="1"/>
        </w:numPr>
        <w:spacing w:before="190" w:after="190"/>
        <w:jc w:val="both"/>
        <w:rPr>
          <w:rFonts w:asciiTheme="minorHAnsi" w:hAnsiTheme="minorHAnsi" w:cstheme="minorHAnsi"/>
          <w:sz w:val="20"/>
          <w:szCs w:val="20"/>
        </w:rPr>
      </w:pPr>
      <w:r w:rsidRPr="009E6E74">
        <w:rPr>
          <w:rFonts w:asciiTheme="minorHAnsi" w:hAnsiTheme="minorHAnsi" w:cstheme="minorHAnsi"/>
          <w:sz w:val="20"/>
          <w:szCs w:val="20"/>
        </w:rPr>
        <w:t>Nothing in the Agreement shall limits any liability for:</w:t>
      </w:r>
    </w:p>
    <w:p w14:paraId="770D4968" w14:textId="77777777" w:rsidR="009E6E74" w:rsidRPr="009E6E74" w:rsidRDefault="009E6E74" w:rsidP="009E6E74">
      <w:pPr>
        <w:numPr>
          <w:ilvl w:val="2"/>
          <w:numId w:val="1"/>
        </w:numPr>
        <w:spacing w:before="190" w:after="190"/>
        <w:jc w:val="both"/>
        <w:rPr>
          <w:rFonts w:asciiTheme="minorHAnsi" w:hAnsiTheme="minorHAnsi" w:cstheme="minorHAnsi"/>
          <w:sz w:val="20"/>
          <w:szCs w:val="20"/>
        </w:rPr>
      </w:pPr>
      <w:r w:rsidRPr="009E6E74">
        <w:rPr>
          <w:rFonts w:asciiTheme="minorHAnsi" w:hAnsiTheme="minorHAnsi" w:cstheme="minorHAnsi"/>
          <w:sz w:val="20"/>
          <w:szCs w:val="20"/>
        </w:rPr>
        <w:t>death or personal injury caused by negligence;</w:t>
      </w:r>
    </w:p>
    <w:p w14:paraId="53C60853" w14:textId="77777777" w:rsidR="009E6E74" w:rsidRPr="009E6E74" w:rsidRDefault="009E6E74" w:rsidP="009E6E74">
      <w:pPr>
        <w:numPr>
          <w:ilvl w:val="2"/>
          <w:numId w:val="1"/>
        </w:numPr>
        <w:spacing w:before="190" w:after="190"/>
        <w:jc w:val="both"/>
        <w:rPr>
          <w:rFonts w:asciiTheme="minorHAnsi" w:hAnsiTheme="minorHAnsi" w:cstheme="minorHAnsi"/>
          <w:sz w:val="20"/>
          <w:szCs w:val="20"/>
        </w:rPr>
      </w:pPr>
      <w:r w:rsidRPr="009E6E74">
        <w:rPr>
          <w:rFonts w:asciiTheme="minorHAnsi" w:hAnsiTheme="minorHAnsi" w:cstheme="minorHAnsi"/>
          <w:sz w:val="20"/>
          <w:szCs w:val="20"/>
        </w:rPr>
        <w:t>fraud or fraudulent misrepresentation; and</w:t>
      </w:r>
    </w:p>
    <w:p w14:paraId="6F3A4791" w14:textId="77777777" w:rsidR="009E6E74" w:rsidRPr="009E6E74" w:rsidRDefault="009E6E74" w:rsidP="009E6E74">
      <w:pPr>
        <w:numPr>
          <w:ilvl w:val="2"/>
          <w:numId w:val="1"/>
        </w:numPr>
        <w:spacing w:before="190" w:after="190"/>
        <w:jc w:val="both"/>
        <w:rPr>
          <w:rFonts w:asciiTheme="minorHAnsi" w:hAnsiTheme="minorHAnsi" w:cstheme="minorHAnsi"/>
          <w:sz w:val="20"/>
          <w:szCs w:val="20"/>
        </w:rPr>
      </w:pPr>
      <w:r w:rsidRPr="009E6E74">
        <w:rPr>
          <w:rFonts w:asciiTheme="minorHAnsi" w:hAnsiTheme="minorHAnsi" w:cstheme="minorHAnsi"/>
          <w:sz w:val="20"/>
          <w:szCs w:val="20"/>
        </w:rPr>
        <w:t>breach of the terms implied by section 2 of the Supply of Goods and Services Act 1982 (title and quiet possession); and</w:t>
      </w:r>
    </w:p>
    <w:p w14:paraId="29D889B3" w14:textId="77777777" w:rsidR="009E6E74" w:rsidRPr="009E6E74" w:rsidRDefault="009E6E74" w:rsidP="009E6E74">
      <w:pPr>
        <w:numPr>
          <w:ilvl w:val="2"/>
          <w:numId w:val="1"/>
        </w:numPr>
        <w:spacing w:before="190" w:after="190"/>
        <w:jc w:val="both"/>
        <w:rPr>
          <w:rFonts w:asciiTheme="minorHAnsi" w:hAnsiTheme="minorHAnsi" w:cstheme="minorHAnsi"/>
          <w:sz w:val="20"/>
          <w:szCs w:val="20"/>
        </w:rPr>
      </w:pPr>
      <w:r w:rsidRPr="009E6E74">
        <w:rPr>
          <w:rFonts w:asciiTheme="minorHAnsi" w:hAnsiTheme="minorHAnsi" w:cstheme="minorHAnsi"/>
          <w:sz w:val="20"/>
          <w:szCs w:val="20"/>
        </w:rPr>
        <w:t>any other liability which cannot legally be limited.</w:t>
      </w:r>
    </w:p>
    <w:p w14:paraId="53DD3B37" w14:textId="41A5435F" w:rsidR="007E3FC2" w:rsidRPr="009E6E74" w:rsidRDefault="007E3FC2" w:rsidP="007E3FC2">
      <w:pPr>
        <w:numPr>
          <w:ilvl w:val="1"/>
          <w:numId w:val="1"/>
        </w:numPr>
        <w:spacing w:before="190" w:after="190"/>
        <w:jc w:val="both"/>
        <w:rPr>
          <w:rFonts w:asciiTheme="minorHAnsi" w:hAnsiTheme="minorHAnsi" w:cstheme="minorHAnsi"/>
          <w:sz w:val="20"/>
          <w:szCs w:val="20"/>
        </w:rPr>
      </w:pPr>
      <w:commentRangeStart w:id="12"/>
      <w:r w:rsidRPr="009E6E74">
        <w:rPr>
          <w:rFonts w:asciiTheme="minorHAnsi" w:hAnsiTheme="minorHAnsi" w:cstheme="minorHAnsi"/>
          <w:sz w:val="20"/>
          <w:szCs w:val="20"/>
        </w:rPr>
        <w:t xml:space="preserve">Subject </w:t>
      </w:r>
      <w:commentRangeEnd w:id="12"/>
      <w:r>
        <w:rPr>
          <w:rStyle w:val="CommentReference"/>
        </w:rPr>
        <w:commentReference w:id="12"/>
      </w:r>
      <w:commentRangeStart w:id="13"/>
      <w:r w:rsidRPr="009E6E74">
        <w:rPr>
          <w:rFonts w:asciiTheme="minorHAnsi" w:hAnsiTheme="minorHAnsi" w:cstheme="minorHAnsi"/>
          <w:sz w:val="20"/>
          <w:szCs w:val="20"/>
        </w:rPr>
        <w:t xml:space="preserve">to </w:t>
      </w:r>
      <w:commentRangeEnd w:id="13"/>
      <w:r w:rsidR="00966D9B">
        <w:rPr>
          <w:rStyle w:val="CommentReference"/>
        </w:rPr>
        <w:commentReference w:id="13"/>
      </w:r>
      <w:r>
        <w:rPr>
          <w:rFonts w:asciiTheme="minorHAnsi" w:hAnsiTheme="minorHAnsi" w:cstheme="minorHAnsi"/>
          <w:sz w:val="20"/>
          <w:szCs w:val="20"/>
        </w:rPr>
        <w:t>clause</w:t>
      </w:r>
      <w:r w:rsidRPr="009E6E74">
        <w:rPr>
          <w:rFonts w:asciiTheme="minorHAnsi" w:hAnsiTheme="minorHAnsi" w:cstheme="minorHAnsi"/>
          <w:sz w:val="20"/>
          <w:szCs w:val="20"/>
        </w:rPr>
        <w:t xml:space="preserve"> </w:t>
      </w:r>
      <w:r>
        <w:rPr>
          <w:rFonts w:asciiTheme="minorHAnsi" w:hAnsiTheme="minorHAnsi" w:cstheme="minorHAnsi"/>
          <w:sz w:val="20"/>
          <w:szCs w:val="20"/>
        </w:rPr>
        <w:t xml:space="preserve">8(b) </w:t>
      </w:r>
      <w:r w:rsidRPr="009E6E74">
        <w:rPr>
          <w:rFonts w:asciiTheme="minorHAnsi" w:hAnsiTheme="minorHAnsi" w:cstheme="minorHAnsi"/>
          <w:sz w:val="20"/>
          <w:szCs w:val="20"/>
        </w:rPr>
        <w:t xml:space="preserve">each party’s total liability for </w:t>
      </w:r>
      <w:r>
        <w:rPr>
          <w:rFonts w:asciiTheme="minorHAnsi" w:hAnsiTheme="minorHAnsi" w:cstheme="minorHAnsi"/>
          <w:sz w:val="20"/>
          <w:szCs w:val="20"/>
        </w:rPr>
        <w:t xml:space="preserve">breach of any indemnity, </w:t>
      </w:r>
      <w:r w:rsidR="00966D9B">
        <w:rPr>
          <w:rFonts w:asciiTheme="minorHAnsi" w:hAnsiTheme="minorHAnsi" w:cstheme="minorHAnsi"/>
          <w:sz w:val="20"/>
          <w:szCs w:val="20"/>
        </w:rPr>
        <w:t xml:space="preserve">breach of clause 4(a) (assignment of IP), </w:t>
      </w:r>
      <w:r>
        <w:rPr>
          <w:rFonts w:asciiTheme="minorHAnsi" w:hAnsiTheme="minorHAnsi" w:cstheme="minorHAnsi"/>
          <w:sz w:val="20"/>
          <w:szCs w:val="20"/>
        </w:rPr>
        <w:t xml:space="preserve">breach of clause 5 (confidentiality and data protection) </w:t>
      </w:r>
      <w:r w:rsidRPr="009E6E74">
        <w:rPr>
          <w:rFonts w:asciiTheme="minorHAnsi" w:hAnsiTheme="minorHAnsi" w:cstheme="minorHAnsi"/>
          <w:sz w:val="20"/>
          <w:szCs w:val="20"/>
        </w:rPr>
        <w:t xml:space="preserve">shall not exceed </w:t>
      </w:r>
      <w:r>
        <w:rPr>
          <w:rFonts w:asciiTheme="minorHAnsi" w:hAnsiTheme="minorHAnsi" w:cstheme="minorHAnsi"/>
          <w:sz w:val="20"/>
          <w:szCs w:val="20"/>
        </w:rPr>
        <w:t>£1,000,000.</w:t>
      </w:r>
    </w:p>
    <w:p w14:paraId="37CAFCAD" w14:textId="1AB43521" w:rsidR="009E6E74" w:rsidRPr="007E3FC2" w:rsidRDefault="009E6E74" w:rsidP="007E3FC2">
      <w:pPr>
        <w:numPr>
          <w:ilvl w:val="1"/>
          <w:numId w:val="1"/>
        </w:numPr>
        <w:spacing w:before="190" w:after="190"/>
        <w:jc w:val="both"/>
        <w:rPr>
          <w:rFonts w:asciiTheme="minorHAnsi" w:hAnsiTheme="minorHAnsi" w:cstheme="minorHAnsi"/>
          <w:sz w:val="20"/>
          <w:szCs w:val="20"/>
        </w:rPr>
      </w:pPr>
      <w:r w:rsidRPr="009E6E74">
        <w:rPr>
          <w:rFonts w:asciiTheme="minorHAnsi" w:hAnsiTheme="minorHAnsi" w:cstheme="minorHAnsi"/>
          <w:sz w:val="20"/>
          <w:szCs w:val="20"/>
        </w:rPr>
        <w:t xml:space="preserve">Subject to </w:t>
      </w:r>
      <w:r w:rsidR="007E3FC2">
        <w:rPr>
          <w:rFonts w:asciiTheme="minorHAnsi" w:hAnsiTheme="minorHAnsi" w:cstheme="minorHAnsi"/>
          <w:sz w:val="20"/>
          <w:szCs w:val="20"/>
        </w:rPr>
        <w:t>clauses</w:t>
      </w:r>
      <w:r w:rsidRPr="009E6E74">
        <w:rPr>
          <w:rFonts w:asciiTheme="minorHAnsi" w:hAnsiTheme="minorHAnsi" w:cstheme="minorHAnsi"/>
          <w:sz w:val="20"/>
          <w:szCs w:val="20"/>
        </w:rPr>
        <w:t xml:space="preserve"> </w:t>
      </w:r>
      <w:r>
        <w:rPr>
          <w:rFonts w:asciiTheme="minorHAnsi" w:hAnsiTheme="minorHAnsi" w:cstheme="minorHAnsi"/>
          <w:sz w:val="20"/>
          <w:szCs w:val="20"/>
        </w:rPr>
        <w:t>8(b)</w:t>
      </w:r>
      <w:r w:rsidR="007E3FC2">
        <w:rPr>
          <w:rFonts w:asciiTheme="minorHAnsi" w:hAnsiTheme="minorHAnsi" w:cstheme="minorHAnsi"/>
          <w:sz w:val="20"/>
          <w:szCs w:val="20"/>
        </w:rPr>
        <w:t xml:space="preserve"> and 8(c)</w:t>
      </w:r>
      <w:r w:rsidRPr="009E6E74">
        <w:rPr>
          <w:rFonts w:asciiTheme="minorHAnsi" w:hAnsiTheme="minorHAnsi" w:cstheme="minorHAnsi"/>
          <w:sz w:val="20"/>
          <w:szCs w:val="20"/>
        </w:rPr>
        <w:t xml:space="preserve">, each party’s total liability for all other loss or damage shall not exceed the total Charges paid to </w:t>
      </w:r>
      <w:proofErr w:type="spellStart"/>
      <w:r w:rsidR="00FB51EB">
        <w:rPr>
          <w:rFonts w:asciiTheme="minorHAnsi" w:hAnsiTheme="minorHAnsi" w:cstheme="minorHAnsi"/>
          <w:sz w:val="20"/>
          <w:szCs w:val="20"/>
        </w:rPr>
        <w:t>Itransition</w:t>
      </w:r>
      <w:proofErr w:type="spellEnd"/>
      <w:r w:rsidR="007E3FC2">
        <w:rPr>
          <w:rFonts w:asciiTheme="minorHAnsi" w:hAnsiTheme="minorHAnsi" w:cstheme="minorHAnsi"/>
          <w:sz w:val="20"/>
          <w:szCs w:val="20"/>
        </w:rPr>
        <w:t xml:space="preserve"> </w:t>
      </w:r>
      <w:r w:rsidRPr="009E6E74">
        <w:rPr>
          <w:rFonts w:asciiTheme="minorHAnsi" w:hAnsiTheme="minorHAnsi" w:cstheme="minorHAnsi"/>
          <w:sz w:val="20"/>
          <w:szCs w:val="20"/>
        </w:rPr>
        <w:t>under the relevant Statement(s) of Work in the 12 month period leading up to the breach giving rise to the liability.</w:t>
      </w:r>
    </w:p>
    <w:p w14:paraId="49E0528F" w14:textId="1C746171" w:rsidR="001022E6" w:rsidRPr="00245E12" w:rsidRDefault="00000000">
      <w:pPr>
        <w:numPr>
          <w:ilvl w:val="0"/>
          <w:numId w:val="1"/>
        </w:numPr>
        <w:spacing w:before="190" w:after="190" w:line="380" w:lineRule="atLeast"/>
        <w:ind w:hanging="258"/>
        <w:jc w:val="both"/>
        <w:rPr>
          <w:rFonts w:asciiTheme="minorHAnsi" w:hAnsiTheme="minorHAnsi" w:cstheme="minorHAnsi"/>
          <w:sz w:val="20"/>
          <w:szCs w:val="20"/>
        </w:rPr>
      </w:pPr>
      <w:r w:rsidRPr="00245E12">
        <w:rPr>
          <w:rFonts w:asciiTheme="minorHAnsi" w:hAnsiTheme="minorHAnsi" w:cstheme="minorHAnsi"/>
          <w:sz w:val="20"/>
          <w:szCs w:val="20"/>
        </w:rPr>
        <w:t>Term, Termination and Suspension.</w:t>
      </w:r>
    </w:p>
    <w:p w14:paraId="3DCC0966" w14:textId="74355CF0" w:rsidR="001022E6" w:rsidRPr="003E59E5" w:rsidRDefault="00000000">
      <w:pPr>
        <w:numPr>
          <w:ilvl w:val="1"/>
          <w:numId w:val="1"/>
        </w:numPr>
        <w:spacing w:before="190" w:after="240"/>
        <w:ind w:hanging="258"/>
        <w:jc w:val="both"/>
        <w:rPr>
          <w:rFonts w:asciiTheme="minorHAnsi" w:eastAsia="Helvetica" w:hAnsiTheme="minorHAnsi" w:cstheme="minorHAnsi"/>
          <w:sz w:val="20"/>
          <w:szCs w:val="20"/>
        </w:rPr>
      </w:pPr>
      <w:r w:rsidRPr="003E59E5">
        <w:rPr>
          <w:rFonts w:asciiTheme="minorHAnsi" w:eastAsia="palatino" w:hAnsiTheme="minorHAnsi" w:cstheme="minorHAnsi"/>
          <w:b/>
          <w:bCs/>
          <w:i/>
          <w:iCs/>
          <w:sz w:val="20"/>
          <w:szCs w:val="20"/>
        </w:rPr>
        <w:t>Term. </w:t>
      </w:r>
      <w:r w:rsidRPr="003E59E5">
        <w:rPr>
          <w:rFonts w:asciiTheme="minorHAnsi" w:eastAsia="palatino" w:hAnsiTheme="minorHAnsi" w:cstheme="minorHAnsi"/>
          <w:sz w:val="20"/>
          <w:szCs w:val="20"/>
        </w:rPr>
        <w:t xml:space="preserve"> The initial term of this Agreement shall commence on the Effective Date and shall end on the one year anniversary of the Effective Date unless earlier terminated in accordance with this Agreement (the “Initial Term”).  On each anniversary of the Effective Date, this Agreement shall automatically renew for an additional one (1) year period unless either party gives the other party written notice of its election not to renew the Agreement at least sixty (60) days prior to the next anniversary of the Effective Date.</w:t>
      </w:r>
      <w:r w:rsidR="00966D9B">
        <w:rPr>
          <w:rFonts w:asciiTheme="minorHAnsi" w:eastAsia="palatino" w:hAnsiTheme="minorHAnsi" w:cstheme="minorHAnsi"/>
          <w:sz w:val="20"/>
          <w:szCs w:val="20"/>
        </w:rPr>
        <w:t xml:space="preserve">  The start date, duration and renewal terms of any Statement of Work shall be set out in the relevant Statement of Work.</w:t>
      </w:r>
    </w:p>
    <w:p w14:paraId="5791528A" w14:textId="77777777" w:rsidR="001022E6" w:rsidRPr="003E59E5" w:rsidRDefault="00000000">
      <w:pPr>
        <w:numPr>
          <w:ilvl w:val="1"/>
          <w:numId w:val="1"/>
        </w:numPr>
        <w:spacing w:before="190" w:after="240"/>
        <w:ind w:hanging="258"/>
        <w:jc w:val="both"/>
        <w:rPr>
          <w:rFonts w:asciiTheme="minorHAnsi" w:eastAsia="Helvetica" w:hAnsiTheme="minorHAnsi" w:cstheme="minorHAnsi"/>
          <w:sz w:val="20"/>
          <w:szCs w:val="20"/>
        </w:rPr>
      </w:pPr>
      <w:r w:rsidRPr="003E59E5">
        <w:rPr>
          <w:rFonts w:asciiTheme="minorHAnsi" w:eastAsia="palatino" w:hAnsiTheme="minorHAnsi" w:cstheme="minorHAnsi"/>
          <w:b/>
          <w:bCs/>
          <w:i/>
          <w:iCs/>
          <w:sz w:val="20"/>
          <w:szCs w:val="20"/>
        </w:rPr>
        <w:t>Termination for Breach.</w:t>
      </w:r>
      <w:r w:rsidRPr="003E59E5">
        <w:rPr>
          <w:rFonts w:asciiTheme="minorHAnsi" w:eastAsia="palatino" w:hAnsiTheme="minorHAnsi" w:cstheme="minorHAnsi"/>
          <w:sz w:val="20"/>
          <w:szCs w:val="20"/>
        </w:rPr>
        <w:t xml:space="preserve"> Either party may terminate this Agreement or any outstanding Statement of Work if the other party is in material breach of the terms of this Agreement or such Statement of Work and has not remedied the breach within fifteen (15) days of written notice specifying such breach.</w:t>
      </w:r>
    </w:p>
    <w:p w14:paraId="7D1852B8" w14:textId="77777777" w:rsidR="001022E6" w:rsidRPr="003E59E5" w:rsidRDefault="00000000">
      <w:pPr>
        <w:numPr>
          <w:ilvl w:val="1"/>
          <w:numId w:val="1"/>
        </w:numPr>
        <w:spacing w:before="190" w:after="190"/>
        <w:ind w:hanging="248"/>
        <w:jc w:val="both"/>
        <w:rPr>
          <w:rFonts w:asciiTheme="minorHAnsi" w:eastAsia="Helvetica" w:hAnsiTheme="minorHAnsi" w:cstheme="minorHAnsi"/>
          <w:sz w:val="20"/>
          <w:szCs w:val="20"/>
        </w:rPr>
      </w:pPr>
      <w:r w:rsidRPr="003E59E5">
        <w:rPr>
          <w:rFonts w:asciiTheme="minorHAnsi" w:eastAsia="palatino" w:hAnsiTheme="minorHAnsi" w:cstheme="minorHAnsi"/>
          <w:b/>
          <w:bCs/>
          <w:i/>
          <w:iCs/>
          <w:sz w:val="20"/>
          <w:szCs w:val="20"/>
        </w:rPr>
        <w:t>Immediate Termination.</w:t>
      </w:r>
      <w:r w:rsidRPr="003E59E5">
        <w:rPr>
          <w:rFonts w:asciiTheme="minorHAnsi" w:eastAsia="palatino" w:hAnsiTheme="minorHAnsi" w:cstheme="minorHAnsi"/>
          <w:i/>
          <w:iCs/>
          <w:sz w:val="20"/>
          <w:szCs w:val="20"/>
        </w:rPr>
        <w:t xml:space="preserve"> </w:t>
      </w:r>
      <w:r w:rsidRPr="003E59E5">
        <w:rPr>
          <w:rFonts w:asciiTheme="minorHAnsi" w:eastAsia="palatino" w:hAnsiTheme="minorHAnsi" w:cstheme="minorHAnsi"/>
          <w:sz w:val="20"/>
          <w:szCs w:val="20"/>
        </w:rPr>
        <w:t>In addition to the foregoing, this Agreement may be terminated immediately on written notice to the other party as follows:</w:t>
      </w:r>
    </w:p>
    <w:p w14:paraId="292A4DD6" w14:textId="77777777" w:rsidR="001022E6" w:rsidRPr="003E59E5" w:rsidRDefault="00000000">
      <w:pPr>
        <w:spacing w:before="190" w:after="190"/>
        <w:ind w:left="1440"/>
        <w:jc w:val="both"/>
        <w:rPr>
          <w:rFonts w:asciiTheme="minorHAnsi" w:eastAsia="Helvetica" w:hAnsiTheme="minorHAnsi" w:cstheme="minorHAnsi"/>
          <w:sz w:val="20"/>
          <w:szCs w:val="20"/>
        </w:rPr>
      </w:pPr>
      <w:r w:rsidRPr="003E59E5">
        <w:rPr>
          <w:rFonts w:asciiTheme="minorHAnsi" w:eastAsia="palatino" w:hAnsiTheme="minorHAnsi" w:cstheme="minorHAnsi"/>
          <w:sz w:val="20"/>
          <w:szCs w:val="20"/>
        </w:rPr>
        <w:t>(</w:t>
      </w:r>
      <w:proofErr w:type="spellStart"/>
      <w:r w:rsidRPr="003E59E5">
        <w:rPr>
          <w:rFonts w:asciiTheme="minorHAnsi" w:eastAsia="palatino" w:hAnsiTheme="minorHAnsi" w:cstheme="minorHAnsi"/>
          <w:sz w:val="20"/>
          <w:szCs w:val="20"/>
        </w:rPr>
        <w:t>i</w:t>
      </w:r>
      <w:proofErr w:type="spellEnd"/>
      <w:r w:rsidRPr="003E59E5">
        <w:rPr>
          <w:rFonts w:asciiTheme="minorHAnsi" w:eastAsia="palatino" w:hAnsiTheme="minorHAnsi" w:cstheme="minorHAnsi"/>
          <w:sz w:val="20"/>
          <w:szCs w:val="20"/>
        </w:rPr>
        <w:t>) either party may terminate if the other party becomes insolvent or unable to pay debts as they come due, or ceases to so pay or makes an assignment for the benefit of creditors; or</w:t>
      </w:r>
    </w:p>
    <w:p w14:paraId="56F8E149" w14:textId="77777777" w:rsidR="001022E6" w:rsidRPr="003E59E5" w:rsidRDefault="00000000">
      <w:pPr>
        <w:spacing w:before="190" w:after="240"/>
        <w:ind w:left="1440"/>
        <w:jc w:val="both"/>
        <w:rPr>
          <w:rFonts w:asciiTheme="minorHAnsi" w:eastAsia="Helvetica" w:hAnsiTheme="minorHAnsi" w:cstheme="minorHAnsi"/>
          <w:sz w:val="20"/>
          <w:szCs w:val="20"/>
        </w:rPr>
      </w:pPr>
      <w:r w:rsidRPr="003E59E5">
        <w:rPr>
          <w:rFonts w:asciiTheme="minorHAnsi" w:eastAsia="palatino" w:hAnsiTheme="minorHAnsi" w:cstheme="minorHAnsi"/>
          <w:sz w:val="20"/>
          <w:szCs w:val="20"/>
        </w:rPr>
        <w:t>(ii) either party may terminate if the other party is dissolved or liquidated.</w:t>
      </w:r>
    </w:p>
    <w:p w14:paraId="24E77F7E" w14:textId="77777777" w:rsidR="001022E6" w:rsidRPr="003E59E5" w:rsidRDefault="00000000">
      <w:pPr>
        <w:numPr>
          <w:ilvl w:val="1"/>
          <w:numId w:val="1"/>
        </w:numPr>
        <w:spacing w:before="190" w:after="240"/>
        <w:ind w:hanging="258"/>
        <w:jc w:val="both"/>
        <w:rPr>
          <w:rFonts w:asciiTheme="minorHAnsi" w:eastAsia="Helvetica" w:hAnsiTheme="minorHAnsi" w:cstheme="minorHAnsi"/>
          <w:sz w:val="20"/>
          <w:szCs w:val="20"/>
        </w:rPr>
      </w:pPr>
      <w:commentRangeStart w:id="14"/>
      <w:r w:rsidRPr="003E59E5">
        <w:rPr>
          <w:rFonts w:asciiTheme="minorHAnsi" w:eastAsia="palatino" w:hAnsiTheme="minorHAnsi" w:cstheme="minorHAnsi"/>
          <w:b/>
          <w:bCs/>
          <w:i/>
          <w:iCs/>
          <w:sz w:val="20"/>
          <w:szCs w:val="20"/>
        </w:rPr>
        <w:t>Termination With Notice.</w:t>
      </w:r>
      <w:r w:rsidRPr="003E59E5">
        <w:rPr>
          <w:rFonts w:asciiTheme="minorHAnsi" w:eastAsia="palatino" w:hAnsiTheme="minorHAnsi" w:cstheme="minorHAnsi"/>
          <w:b/>
          <w:bCs/>
          <w:sz w:val="20"/>
          <w:szCs w:val="20"/>
        </w:rPr>
        <w:t xml:space="preserve"> </w:t>
      </w:r>
      <w:r w:rsidRPr="003E59E5">
        <w:rPr>
          <w:rFonts w:asciiTheme="minorHAnsi" w:eastAsia="palatino" w:hAnsiTheme="minorHAnsi" w:cstheme="minorHAnsi"/>
          <w:sz w:val="20"/>
          <w:szCs w:val="20"/>
        </w:rPr>
        <w:t>In addition to the foregoing, either party may terminate this Agreement or any outstanding Statement of Work by providing the other party 60 days’ advance written notice of such decision to terminate.</w:t>
      </w:r>
      <w:commentRangeEnd w:id="14"/>
      <w:r w:rsidR="007E3FC2">
        <w:rPr>
          <w:rStyle w:val="CommentReference"/>
        </w:rPr>
        <w:commentReference w:id="14"/>
      </w:r>
    </w:p>
    <w:p w14:paraId="07C04DCF" w14:textId="77777777" w:rsidR="00037CDF" w:rsidRPr="00037CDF" w:rsidRDefault="00000000" w:rsidP="00037CDF">
      <w:pPr>
        <w:numPr>
          <w:ilvl w:val="1"/>
          <w:numId w:val="1"/>
        </w:numPr>
        <w:spacing w:before="190" w:after="240"/>
        <w:ind w:hanging="258"/>
        <w:jc w:val="both"/>
        <w:rPr>
          <w:rFonts w:asciiTheme="minorHAnsi" w:eastAsia="palatino" w:hAnsiTheme="minorHAnsi" w:cstheme="minorHAnsi"/>
          <w:b/>
          <w:bCs/>
          <w:i/>
          <w:iCs/>
          <w:sz w:val="20"/>
          <w:szCs w:val="20"/>
        </w:rPr>
      </w:pPr>
      <w:r w:rsidRPr="00037CDF">
        <w:rPr>
          <w:rFonts w:asciiTheme="minorHAnsi" w:eastAsia="palatino" w:hAnsiTheme="minorHAnsi" w:cstheme="minorHAnsi"/>
          <w:b/>
          <w:bCs/>
          <w:i/>
          <w:iCs/>
          <w:sz w:val="20"/>
          <w:szCs w:val="20"/>
        </w:rPr>
        <w:lastRenderedPageBreak/>
        <w:t xml:space="preserve">Effect of Termination. </w:t>
      </w:r>
      <w:r w:rsidRPr="00037CDF">
        <w:rPr>
          <w:rFonts w:asciiTheme="minorHAnsi" w:eastAsia="palatino" w:hAnsiTheme="minorHAnsi" w:cstheme="minorHAnsi"/>
          <w:sz w:val="20"/>
          <w:szCs w:val="20"/>
        </w:rPr>
        <w:t>Upon termination of this Agreement or any applicable Statement of Work</w:t>
      </w:r>
      <w:r w:rsidR="00037CDF" w:rsidRPr="00037CDF">
        <w:rPr>
          <w:rFonts w:asciiTheme="minorHAnsi" w:eastAsia="palatino" w:hAnsiTheme="minorHAnsi" w:cstheme="minorHAnsi"/>
          <w:sz w:val="20"/>
          <w:szCs w:val="20"/>
        </w:rPr>
        <w:t xml:space="preserve"> for any reason</w:t>
      </w:r>
      <w:r w:rsidR="00037CDF">
        <w:rPr>
          <w:rFonts w:asciiTheme="minorHAnsi" w:eastAsia="palatino" w:hAnsiTheme="minorHAnsi" w:cstheme="minorHAnsi"/>
          <w:sz w:val="20"/>
          <w:szCs w:val="20"/>
        </w:rPr>
        <w:t>:</w:t>
      </w:r>
    </w:p>
    <w:p w14:paraId="7C019A49" w14:textId="77777777" w:rsidR="00037CDF" w:rsidRDefault="00000000" w:rsidP="00037CDF">
      <w:pPr>
        <w:numPr>
          <w:ilvl w:val="2"/>
          <w:numId w:val="1"/>
        </w:numPr>
        <w:spacing w:before="190" w:after="240"/>
        <w:jc w:val="both"/>
        <w:rPr>
          <w:rFonts w:asciiTheme="minorHAnsi" w:eastAsia="palatino" w:hAnsiTheme="minorHAnsi" w:cstheme="minorHAnsi"/>
          <w:sz w:val="20"/>
          <w:szCs w:val="20"/>
        </w:rPr>
      </w:pPr>
      <w:r w:rsidRPr="00037CDF">
        <w:rPr>
          <w:rFonts w:asciiTheme="minorHAnsi" w:eastAsia="palatino" w:hAnsiTheme="minorHAnsi" w:cstheme="minorHAnsi"/>
          <w:sz w:val="20"/>
          <w:szCs w:val="20"/>
        </w:rPr>
        <w:t xml:space="preserve">Services for such Statement of Work shall cease at that time; </w:t>
      </w:r>
    </w:p>
    <w:p w14:paraId="328FA0C1" w14:textId="522D0E55" w:rsidR="00037CDF" w:rsidRDefault="00037CDF" w:rsidP="00037CDF">
      <w:pPr>
        <w:pStyle w:val="ListParagraph"/>
        <w:numPr>
          <w:ilvl w:val="2"/>
          <w:numId w:val="1"/>
        </w:numPr>
        <w:rPr>
          <w:rFonts w:asciiTheme="minorHAnsi" w:eastAsia="palatino" w:hAnsiTheme="minorHAnsi" w:cstheme="minorHAnsi"/>
          <w:sz w:val="20"/>
          <w:szCs w:val="20"/>
        </w:rPr>
      </w:pPr>
      <w:proofErr w:type="spellStart"/>
      <w:r>
        <w:rPr>
          <w:rFonts w:asciiTheme="minorHAnsi" w:eastAsia="palatino" w:hAnsiTheme="minorHAnsi" w:cstheme="minorHAnsi"/>
          <w:sz w:val="20"/>
          <w:szCs w:val="20"/>
        </w:rPr>
        <w:t>Itransition</w:t>
      </w:r>
      <w:proofErr w:type="spellEnd"/>
      <w:r w:rsidRPr="00037CDF">
        <w:rPr>
          <w:rFonts w:asciiTheme="minorHAnsi" w:eastAsia="palatino" w:hAnsiTheme="minorHAnsi" w:cstheme="minorHAnsi"/>
          <w:sz w:val="20"/>
          <w:szCs w:val="20"/>
        </w:rPr>
        <w:t xml:space="preserve"> shall deliver to the Customer all information </w:t>
      </w:r>
      <w:r>
        <w:rPr>
          <w:rFonts w:asciiTheme="minorHAnsi" w:eastAsia="palatino" w:hAnsiTheme="minorHAnsi" w:cstheme="minorHAnsi"/>
          <w:sz w:val="20"/>
          <w:szCs w:val="20"/>
        </w:rPr>
        <w:t xml:space="preserve">and materials </w:t>
      </w:r>
      <w:r w:rsidRPr="00037CDF">
        <w:rPr>
          <w:rFonts w:asciiTheme="minorHAnsi" w:eastAsia="palatino" w:hAnsiTheme="minorHAnsi" w:cstheme="minorHAnsi"/>
          <w:sz w:val="20"/>
          <w:szCs w:val="20"/>
        </w:rPr>
        <w:t xml:space="preserve">provided to </w:t>
      </w:r>
      <w:proofErr w:type="spellStart"/>
      <w:r>
        <w:rPr>
          <w:rFonts w:asciiTheme="minorHAnsi" w:eastAsia="palatino" w:hAnsiTheme="minorHAnsi" w:cstheme="minorHAnsi"/>
          <w:sz w:val="20"/>
          <w:szCs w:val="20"/>
        </w:rPr>
        <w:t>Itransition</w:t>
      </w:r>
      <w:proofErr w:type="spellEnd"/>
      <w:r w:rsidRPr="00037CDF">
        <w:rPr>
          <w:rFonts w:asciiTheme="minorHAnsi" w:eastAsia="palatino" w:hAnsiTheme="minorHAnsi" w:cstheme="minorHAnsi"/>
          <w:sz w:val="20"/>
          <w:szCs w:val="20"/>
        </w:rPr>
        <w:t xml:space="preserve"> by the Customer, (Service Information) or created as part of the Services under such Statement of Work, including all documents, papers, notes, working papers, manuscripts and typescripts, computer disks and tapes, materials, equipment, technical information and data, files, reports and any other property or Confidential Information belonging to the Customer; </w:t>
      </w:r>
    </w:p>
    <w:p w14:paraId="4CFCE689" w14:textId="77777777" w:rsidR="00037CDF" w:rsidRDefault="00037CDF" w:rsidP="00037CDF">
      <w:pPr>
        <w:pStyle w:val="ListParagraph"/>
        <w:ind w:left="2268"/>
        <w:rPr>
          <w:rFonts w:asciiTheme="minorHAnsi" w:eastAsia="palatino" w:hAnsiTheme="minorHAnsi" w:cstheme="minorHAnsi"/>
          <w:sz w:val="20"/>
          <w:szCs w:val="20"/>
        </w:rPr>
      </w:pPr>
    </w:p>
    <w:p w14:paraId="35D9A019" w14:textId="60336204" w:rsidR="00037CDF" w:rsidRPr="00037CDF" w:rsidRDefault="00037CDF" w:rsidP="00037CDF">
      <w:pPr>
        <w:pStyle w:val="ListParagraph"/>
        <w:numPr>
          <w:ilvl w:val="2"/>
          <w:numId w:val="1"/>
        </w:numPr>
        <w:rPr>
          <w:rFonts w:asciiTheme="minorHAnsi" w:eastAsia="palatino" w:hAnsiTheme="minorHAnsi" w:cstheme="minorHAnsi"/>
          <w:sz w:val="20"/>
          <w:szCs w:val="20"/>
        </w:rPr>
      </w:pPr>
      <w:proofErr w:type="spellStart"/>
      <w:r>
        <w:rPr>
          <w:rFonts w:asciiTheme="minorHAnsi" w:eastAsia="palatino" w:hAnsiTheme="minorHAnsi" w:cstheme="minorHAnsi"/>
          <w:sz w:val="20"/>
          <w:szCs w:val="20"/>
        </w:rPr>
        <w:t>Itransition</w:t>
      </w:r>
      <w:proofErr w:type="spellEnd"/>
      <w:r w:rsidRPr="00037CDF">
        <w:rPr>
          <w:rFonts w:asciiTheme="minorHAnsi" w:eastAsia="palatino" w:hAnsiTheme="minorHAnsi" w:cstheme="minorHAnsi"/>
          <w:sz w:val="20"/>
          <w:szCs w:val="20"/>
        </w:rPr>
        <w:t xml:space="preserve"> shall delete and shall procure that </w:t>
      </w:r>
      <w:r>
        <w:rPr>
          <w:rFonts w:asciiTheme="minorHAnsi" w:eastAsia="palatino" w:hAnsiTheme="minorHAnsi" w:cstheme="minorHAnsi"/>
          <w:sz w:val="20"/>
          <w:szCs w:val="20"/>
        </w:rPr>
        <w:t xml:space="preserve">its staff, any </w:t>
      </w:r>
      <w:proofErr w:type="spellStart"/>
      <w:r>
        <w:rPr>
          <w:rFonts w:asciiTheme="minorHAnsi" w:eastAsia="palatino" w:hAnsiTheme="minorHAnsi" w:cstheme="minorHAnsi"/>
          <w:sz w:val="20"/>
          <w:szCs w:val="20"/>
        </w:rPr>
        <w:t>Itransition</w:t>
      </w:r>
      <w:proofErr w:type="spellEnd"/>
      <w:r>
        <w:rPr>
          <w:rFonts w:asciiTheme="minorHAnsi" w:eastAsia="palatino" w:hAnsiTheme="minorHAnsi" w:cstheme="minorHAnsi"/>
          <w:sz w:val="20"/>
          <w:szCs w:val="20"/>
        </w:rPr>
        <w:t xml:space="preserve"> Subcontractors and their staff </w:t>
      </w:r>
      <w:r w:rsidRPr="00037CDF">
        <w:rPr>
          <w:rFonts w:asciiTheme="minorHAnsi" w:eastAsia="palatino" w:hAnsiTheme="minorHAnsi" w:cstheme="minorHAnsi"/>
          <w:sz w:val="20"/>
          <w:szCs w:val="20"/>
        </w:rPr>
        <w:t>delete any Service Information on any IT equipmen</w:t>
      </w:r>
      <w:r>
        <w:rPr>
          <w:rFonts w:asciiTheme="minorHAnsi" w:eastAsia="palatino" w:hAnsiTheme="minorHAnsi" w:cstheme="minorHAnsi"/>
          <w:sz w:val="20"/>
          <w:szCs w:val="20"/>
        </w:rPr>
        <w:t>t</w:t>
      </w:r>
      <w:r w:rsidRPr="00037CDF">
        <w:rPr>
          <w:rFonts w:asciiTheme="minorHAnsi" w:eastAsia="palatino" w:hAnsiTheme="minorHAnsi" w:cstheme="minorHAnsi"/>
          <w:sz w:val="20"/>
          <w:szCs w:val="20"/>
        </w:rPr>
        <w:t>;</w:t>
      </w:r>
    </w:p>
    <w:p w14:paraId="6734B556" w14:textId="77777777" w:rsidR="00037CDF" w:rsidRDefault="00037CDF" w:rsidP="00037CDF">
      <w:pPr>
        <w:pStyle w:val="ListParagraph"/>
        <w:ind w:left="2268"/>
        <w:rPr>
          <w:rFonts w:asciiTheme="minorHAnsi" w:eastAsia="palatino" w:hAnsiTheme="minorHAnsi" w:cstheme="minorHAnsi"/>
          <w:sz w:val="20"/>
          <w:szCs w:val="20"/>
        </w:rPr>
      </w:pPr>
    </w:p>
    <w:p w14:paraId="249E5980" w14:textId="3C15D3AC" w:rsidR="00037CDF" w:rsidRDefault="00037CDF" w:rsidP="00037CDF">
      <w:pPr>
        <w:pStyle w:val="ListParagraph"/>
        <w:numPr>
          <w:ilvl w:val="2"/>
          <w:numId w:val="1"/>
        </w:numPr>
        <w:rPr>
          <w:rFonts w:asciiTheme="minorHAnsi" w:eastAsia="palatino" w:hAnsiTheme="minorHAnsi" w:cstheme="minorHAnsi"/>
          <w:sz w:val="20"/>
          <w:szCs w:val="20"/>
        </w:rPr>
      </w:pPr>
      <w:commentRangeStart w:id="15"/>
      <w:proofErr w:type="spellStart"/>
      <w:r>
        <w:rPr>
          <w:rFonts w:asciiTheme="minorHAnsi" w:eastAsia="palatino" w:hAnsiTheme="minorHAnsi" w:cstheme="minorHAnsi"/>
          <w:sz w:val="20"/>
          <w:szCs w:val="20"/>
        </w:rPr>
        <w:t>Itransition</w:t>
      </w:r>
      <w:proofErr w:type="spellEnd"/>
      <w:r w:rsidRPr="00037CDF">
        <w:rPr>
          <w:rFonts w:asciiTheme="minorHAnsi" w:eastAsia="palatino" w:hAnsiTheme="minorHAnsi" w:cstheme="minorHAnsi"/>
          <w:sz w:val="20"/>
          <w:szCs w:val="20"/>
        </w:rPr>
        <w:t xml:space="preserve"> shall, if so requested by the Customer, provide all assistance reasonably required by the Customer to facilitate the smooth transition of the </w:t>
      </w:r>
      <w:r>
        <w:rPr>
          <w:rFonts w:asciiTheme="minorHAnsi" w:eastAsia="palatino" w:hAnsiTheme="minorHAnsi" w:cstheme="minorHAnsi"/>
          <w:sz w:val="20"/>
          <w:szCs w:val="20"/>
        </w:rPr>
        <w:t>Services</w:t>
      </w:r>
      <w:r w:rsidRPr="00037CDF">
        <w:rPr>
          <w:rFonts w:asciiTheme="minorHAnsi" w:eastAsia="palatino" w:hAnsiTheme="minorHAnsi" w:cstheme="minorHAnsi"/>
          <w:sz w:val="20"/>
          <w:szCs w:val="20"/>
        </w:rPr>
        <w:t xml:space="preserve"> to the Customer or any replacement supplier appointed by it;</w:t>
      </w:r>
      <w:commentRangeEnd w:id="15"/>
      <w:r>
        <w:rPr>
          <w:rStyle w:val="CommentReference"/>
        </w:rPr>
        <w:commentReference w:id="15"/>
      </w:r>
    </w:p>
    <w:p w14:paraId="12917A6D" w14:textId="77777777" w:rsidR="00037CDF" w:rsidRPr="00037CDF" w:rsidRDefault="00037CDF" w:rsidP="00037CDF">
      <w:pPr>
        <w:pStyle w:val="ListParagraph"/>
        <w:rPr>
          <w:rFonts w:asciiTheme="minorHAnsi" w:eastAsia="palatino" w:hAnsiTheme="minorHAnsi" w:cstheme="minorHAnsi"/>
          <w:sz w:val="20"/>
          <w:szCs w:val="20"/>
        </w:rPr>
      </w:pPr>
    </w:p>
    <w:p w14:paraId="3587A391" w14:textId="628EF589" w:rsidR="00037CDF" w:rsidRPr="00037CDF" w:rsidRDefault="00000000" w:rsidP="00037CDF">
      <w:pPr>
        <w:pStyle w:val="ListParagraph"/>
        <w:numPr>
          <w:ilvl w:val="2"/>
          <w:numId w:val="1"/>
        </w:numPr>
        <w:rPr>
          <w:rFonts w:asciiTheme="minorHAnsi" w:eastAsia="palatino" w:hAnsiTheme="minorHAnsi" w:cstheme="minorHAnsi"/>
          <w:sz w:val="20"/>
          <w:szCs w:val="20"/>
        </w:rPr>
      </w:pPr>
      <w:r w:rsidRPr="00037CDF">
        <w:rPr>
          <w:rFonts w:asciiTheme="minorHAnsi" w:eastAsia="palatino" w:hAnsiTheme="minorHAnsi" w:cstheme="minorHAnsi"/>
          <w:sz w:val="20"/>
          <w:szCs w:val="20"/>
        </w:rPr>
        <w:t xml:space="preserve">Customer shall pay all amounts due and payable under this Agreement for all </w:t>
      </w:r>
      <w:r w:rsidR="00037CDF" w:rsidRPr="00037CDF">
        <w:rPr>
          <w:rFonts w:asciiTheme="minorHAnsi" w:eastAsia="palatino" w:hAnsiTheme="minorHAnsi" w:cstheme="minorHAnsi"/>
          <w:sz w:val="20"/>
          <w:szCs w:val="20"/>
        </w:rPr>
        <w:t xml:space="preserve">Deliverables which have been Accepted and all </w:t>
      </w:r>
      <w:r w:rsidRPr="00037CDF">
        <w:rPr>
          <w:rFonts w:asciiTheme="minorHAnsi" w:eastAsia="palatino" w:hAnsiTheme="minorHAnsi" w:cstheme="minorHAnsi"/>
          <w:sz w:val="20"/>
          <w:szCs w:val="20"/>
        </w:rPr>
        <w:t xml:space="preserve">Services </w:t>
      </w:r>
      <w:r w:rsidR="00037CDF" w:rsidRPr="00037CDF">
        <w:rPr>
          <w:rFonts w:asciiTheme="minorHAnsi" w:eastAsia="palatino" w:hAnsiTheme="minorHAnsi" w:cstheme="minorHAnsi"/>
          <w:sz w:val="20"/>
          <w:szCs w:val="20"/>
        </w:rPr>
        <w:t xml:space="preserve">properly </w:t>
      </w:r>
      <w:r w:rsidRPr="00037CDF">
        <w:rPr>
          <w:rFonts w:asciiTheme="minorHAnsi" w:eastAsia="palatino" w:hAnsiTheme="minorHAnsi" w:cstheme="minorHAnsi"/>
          <w:sz w:val="20"/>
          <w:szCs w:val="20"/>
        </w:rPr>
        <w:t xml:space="preserve">rendered by </w:t>
      </w:r>
      <w:proofErr w:type="spellStart"/>
      <w:r w:rsidRPr="00037CDF">
        <w:rPr>
          <w:rFonts w:asciiTheme="minorHAnsi" w:eastAsia="palatino" w:hAnsiTheme="minorHAnsi" w:cstheme="minorHAnsi"/>
          <w:sz w:val="20"/>
          <w:szCs w:val="20"/>
        </w:rPr>
        <w:t>Itransition</w:t>
      </w:r>
      <w:proofErr w:type="spellEnd"/>
      <w:r w:rsidRPr="00037CDF">
        <w:rPr>
          <w:rFonts w:asciiTheme="minorHAnsi" w:eastAsia="palatino" w:hAnsiTheme="minorHAnsi" w:cstheme="minorHAnsi"/>
          <w:sz w:val="20"/>
          <w:szCs w:val="20"/>
        </w:rPr>
        <w:t xml:space="preserve"> </w:t>
      </w:r>
      <w:r w:rsidR="00037CDF" w:rsidRPr="00037CDF">
        <w:rPr>
          <w:rFonts w:asciiTheme="minorHAnsi" w:eastAsia="palatino" w:hAnsiTheme="minorHAnsi" w:cstheme="minorHAnsi"/>
          <w:sz w:val="20"/>
          <w:szCs w:val="20"/>
        </w:rPr>
        <w:t>up to</w:t>
      </w:r>
      <w:r w:rsidRPr="00037CDF">
        <w:rPr>
          <w:rFonts w:asciiTheme="minorHAnsi" w:eastAsia="palatino" w:hAnsiTheme="minorHAnsi" w:cstheme="minorHAnsi"/>
          <w:sz w:val="20"/>
          <w:szCs w:val="20"/>
        </w:rPr>
        <w:t xml:space="preserve"> the date of termination</w:t>
      </w:r>
      <w:r w:rsidR="00037CDF" w:rsidRPr="00037CDF">
        <w:rPr>
          <w:rFonts w:asciiTheme="minorHAnsi" w:eastAsia="palatino" w:hAnsiTheme="minorHAnsi" w:cstheme="minorHAnsi"/>
          <w:sz w:val="20"/>
          <w:szCs w:val="20"/>
        </w:rPr>
        <w:t xml:space="preserve">. Notwithstanding the foregoing the Customer may, at its sole option, reclaim and recover any advance payments made to </w:t>
      </w:r>
      <w:proofErr w:type="spellStart"/>
      <w:r w:rsidR="00037CDF">
        <w:rPr>
          <w:rFonts w:asciiTheme="minorHAnsi" w:eastAsia="palatino" w:hAnsiTheme="minorHAnsi" w:cstheme="minorHAnsi"/>
          <w:sz w:val="20"/>
          <w:szCs w:val="20"/>
        </w:rPr>
        <w:t>Itransition</w:t>
      </w:r>
      <w:proofErr w:type="spellEnd"/>
      <w:r w:rsidR="00037CDF" w:rsidRPr="00037CDF">
        <w:rPr>
          <w:rFonts w:asciiTheme="minorHAnsi" w:eastAsia="palatino" w:hAnsiTheme="minorHAnsi" w:cstheme="minorHAnsi"/>
          <w:sz w:val="20"/>
          <w:szCs w:val="20"/>
        </w:rPr>
        <w:t xml:space="preserve"> in relation to </w:t>
      </w:r>
      <w:r w:rsidR="00037CDF">
        <w:rPr>
          <w:rFonts w:asciiTheme="minorHAnsi" w:eastAsia="palatino" w:hAnsiTheme="minorHAnsi" w:cstheme="minorHAnsi"/>
          <w:sz w:val="20"/>
          <w:szCs w:val="20"/>
        </w:rPr>
        <w:t>a</w:t>
      </w:r>
      <w:r w:rsidR="00037CDF" w:rsidRPr="00037CDF">
        <w:rPr>
          <w:rFonts w:asciiTheme="minorHAnsi" w:eastAsia="palatino" w:hAnsiTheme="minorHAnsi" w:cstheme="minorHAnsi"/>
          <w:sz w:val="20"/>
          <w:szCs w:val="20"/>
        </w:rPr>
        <w:t xml:space="preserve"> Statement of Work, or any </w:t>
      </w:r>
      <w:r w:rsidR="00037CDF">
        <w:rPr>
          <w:rFonts w:asciiTheme="minorHAnsi" w:eastAsia="palatino" w:hAnsiTheme="minorHAnsi" w:cstheme="minorHAnsi"/>
          <w:sz w:val="20"/>
          <w:szCs w:val="20"/>
        </w:rPr>
        <w:t>which were</w:t>
      </w:r>
      <w:r w:rsidR="00037CDF" w:rsidRPr="00037CDF">
        <w:rPr>
          <w:rFonts w:asciiTheme="minorHAnsi" w:eastAsia="palatino" w:hAnsiTheme="minorHAnsi" w:cstheme="minorHAnsi"/>
          <w:sz w:val="20"/>
          <w:szCs w:val="20"/>
        </w:rPr>
        <w:t xml:space="preserve"> paid for Deliverables which have subsequently been rejected or cancelled or Services which have not, in the reasonable judgement of the Customer, been satisfactorily performed as of the date of termination.</w:t>
      </w:r>
    </w:p>
    <w:p w14:paraId="13697410" w14:textId="03BF0AAA" w:rsidR="00037CDF" w:rsidRDefault="00000000" w:rsidP="00037CDF">
      <w:pPr>
        <w:numPr>
          <w:ilvl w:val="2"/>
          <w:numId w:val="1"/>
        </w:numPr>
        <w:spacing w:before="190" w:after="240"/>
        <w:jc w:val="both"/>
        <w:rPr>
          <w:rFonts w:asciiTheme="minorHAnsi" w:eastAsia="palatino" w:hAnsiTheme="minorHAnsi" w:cstheme="minorHAnsi"/>
          <w:sz w:val="20"/>
          <w:szCs w:val="20"/>
        </w:rPr>
      </w:pPr>
      <w:r w:rsidRPr="00037CDF">
        <w:rPr>
          <w:rFonts w:asciiTheme="minorHAnsi" w:eastAsia="palatino" w:hAnsiTheme="minorHAnsi" w:cstheme="minorHAnsi"/>
          <w:sz w:val="20"/>
          <w:szCs w:val="20"/>
        </w:rPr>
        <w:t xml:space="preserve">all rights and obligations provided under Sections 3 (to the extent any fees or taxes remain unpaid or expenses have not been reimbursed), 4, 5, 6, 7, 8 and 10 shall survive such termination for any reason; provided, however, that Section 5(b) and Section 6 shall survive for a period of three (3) years following such termination for any reason and Section 7 shall survive such termination for a period of one (1) year </w:t>
      </w:r>
      <w:r w:rsidR="00037CDF" w:rsidRPr="00037CDF">
        <w:rPr>
          <w:rFonts w:asciiTheme="minorHAnsi" w:eastAsia="palatino" w:hAnsiTheme="minorHAnsi" w:cstheme="minorHAnsi"/>
          <w:sz w:val="20"/>
          <w:szCs w:val="20"/>
        </w:rPr>
        <w:t xml:space="preserve">following such termination </w:t>
      </w:r>
      <w:r w:rsidRPr="00037CDF">
        <w:rPr>
          <w:rFonts w:asciiTheme="minorHAnsi" w:eastAsia="palatino" w:hAnsiTheme="minorHAnsi" w:cstheme="minorHAnsi"/>
          <w:sz w:val="20"/>
          <w:szCs w:val="20"/>
        </w:rPr>
        <w:t xml:space="preserve">for any reason; </w:t>
      </w:r>
      <w:r w:rsidR="00037CDF">
        <w:rPr>
          <w:rFonts w:asciiTheme="minorHAnsi" w:eastAsia="palatino" w:hAnsiTheme="minorHAnsi" w:cstheme="minorHAnsi"/>
          <w:sz w:val="20"/>
          <w:szCs w:val="20"/>
        </w:rPr>
        <w:t>and</w:t>
      </w:r>
    </w:p>
    <w:p w14:paraId="76F9DB1A" w14:textId="5308CCD6" w:rsidR="003F1CE7" w:rsidRPr="00037CDF" w:rsidRDefault="00000000" w:rsidP="00037CDF">
      <w:pPr>
        <w:numPr>
          <w:ilvl w:val="2"/>
          <w:numId w:val="1"/>
        </w:numPr>
        <w:spacing w:before="190" w:after="240"/>
        <w:jc w:val="both"/>
        <w:rPr>
          <w:rFonts w:asciiTheme="minorHAnsi" w:eastAsia="palatino" w:hAnsiTheme="minorHAnsi" w:cstheme="minorHAnsi"/>
          <w:sz w:val="20"/>
          <w:szCs w:val="20"/>
        </w:rPr>
      </w:pPr>
      <w:r w:rsidRPr="00037CDF">
        <w:rPr>
          <w:rFonts w:asciiTheme="minorHAnsi" w:eastAsia="palatino" w:hAnsiTheme="minorHAnsi" w:cstheme="minorHAnsi"/>
          <w:sz w:val="20"/>
          <w:szCs w:val="20"/>
        </w:rPr>
        <w:t xml:space="preserve">termination will not affect any claim, demand, liability or right of Customer or </w:t>
      </w:r>
      <w:proofErr w:type="spellStart"/>
      <w:r w:rsidRPr="00037CDF">
        <w:rPr>
          <w:rFonts w:asciiTheme="minorHAnsi" w:eastAsia="palatino" w:hAnsiTheme="minorHAnsi" w:cstheme="minorHAnsi"/>
          <w:sz w:val="20"/>
          <w:szCs w:val="20"/>
        </w:rPr>
        <w:t>Itransition</w:t>
      </w:r>
      <w:proofErr w:type="spellEnd"/>
      <w:r w:rsidRPr="00037CDF">
        <w:rPr>
          <w:rFonts w:asciiTheme="minorHAnsi" w:eastAsia="palatino" w:hAnsiTheme="minorHAnsi" w:cstheme="minorHAnsi"/>
          <w:sz w:val="20"/>
          <w:szCs w:val="20"/>
        </w:rPr>
        <w:t xml:space="preserve"> </w:t>
      </w:r>
      <w:r w:rsidR="00037CDF" w:rsidRPr="00037CDF">
        <w:rPr>
          <w:rFonts w:asciiTheme="minorHAnsi" w:eastAsia="palatino" w:hAnsiTheme="minorHAnsi" w:cstheme="minorHAnsi"/>
          <w:sz w:val="20"/>
          <w:szCs w:val="20"/>
        </w:rPr>
        <w:t>which accrued</w:t>
      </w:r>
      <w:r w:rsidRPr="00037CDF">
        <w:rPr>
          <w:rFonts w:asciiTheme="minorHAnsi" w:eastAsia="palatino" w:hAnsiTheme="minorHAnsi" w:cstheme="minorHAnsi"/>
          <w:sz w:val="20"/>
          <w:szCs w:val="20"/>
        </w:rPr>
        <w:t xml:space="preserve"> prior to such termination.</w:t>
      </w:r>
    </w:p>
    <w:p w14:paraId="39B26427" w14:textId="77777777" w:rsidR="001022E6" w:rsidRPr="003E59E5" w:rsidRDefault="00000000" w:rsidP="003F1CE7">
      <w:pPr>
        <w:spacing w:before="190" w:after="240"/>
        <w:ind w:left="1440"/>
        <w:jc w:val="both"/>
        <w:rPr>
          <w:rFonts w:asciiTheme="minorHAnsi" w:eastAsia="Helvetica" w:hAnsiTheme="minorHAnsi" w:cstheme="minorHAnsi"/>
          <w:sz w:val="20"/>
          <w:szCs w:val="20"/>
        </w:rPr>
      </w:pPr>
      <w:proofErr w:type="spellStart"/>
      <w:r>
        <w:rPr>
          <w:rFonts w:asciiTheme="minorHAnsi" w:eastAsia="palatino" w:hAnsiTheme="minorHAnsi" w:cstheme="minorHAnsi"/>
          <w:sz w:val="20"/>
          <w:szCs w:val="20"/>
        </w:rPr>
        <w:t>Itransition</w:t>
      </w:r>
      <w:proofErr w:type="spellEnd"/>
      <w:r w:rsidRPr="003F1CE7">
        <w:rPr>
          <w:rFonts w:asciiTheme="minorHAnsi" w:eastAsia="palatino" w:hAnsiTheme="minorHAnsi" w:cstheme="minorHAnsi"/>
          <w:sz w:val="20"/>
          <w:szCs w:val="20"/>
        </w:rPr>
        <w:t xml:space="preserve"> will have the right to delay the provision of assets created during the course of the Services to Customer until all Services related to creation of the aforementioned assets are paid in full by Customer.</w:t>
      </w:r>
    </w:p>
    <w:p w14:paraId="0BB8EFC2" w14:textId="77777777" w:rsidR="001022E6" w:rsidRPr="003E59E5" w:rsidRDefault="00000000">
      <w:pPr>
        <w:numPr>
          <w:ilvl w:val="0"/>
          <w:numId w:val="1"/>
        </w:numPr>
        <w:ind w:hanging="364"/>
        <w:jc w:val="both"/>
        <w:rPr>
          <w:rFonts w:asciiTheme="minorHAnsi" w:eastAsia="Helvetica" w:hAnsiTheme="minorHAnsi" w:cstheme="minorHAnsi"/>
          <w:sz w:val="20"/>
          <w:szCs w:val="20"/>
        </w:rPr>
      </w:pPr>
      <w:r w:rsidRPr="003E59E5">
        <w:rPr>
          <w:rFonts w:asciiTheme="minorHAnsi" w:eastAsia="palatino" w:hAnsiTheme="minorHAnsi" w:cstheme="minorHAnsi"/>
          <w:b/>
          <w:bCs/>
          <w:sz w:val="20"/>
          <w:szCs w:val="20"/>
        </w:rPr>
        <w:t>Miscellaneous.</w:t>
      </w:r>
    </w:p>
    <w:p w14:paraId="50D292CF" w14:textId="7EB0F628" w:rsidR="001022E6" w:rsidRPr="003E59E5" w:rsidRDefault="00000000">
      <w:pPr>
        <w:numPr>
          <w:ilvl w:val="1"/>
          <w:numId w:val="1"/>
        </w:numPr>
        <w:spacing w:after="240"/>
        <w:ind w:hanging="258"/>
        <w:jc w:val="both"/>
        <w:rPr>
          <w:rFonts w:asciiTheme="minorHAnsi" w:eastAsia="Helvetica" w:hAnsiTheme="minorHAnsi" w:cstheme="minorHAnsi"/>
          <w:sz w:val="20"/>
          <w:szCs w:val="20"/>
        </w:rPr>
      </w:pPr>
      <w:r w:rsidRPr="003E59E5">
        <w:rPr>
          <w:rFonts w:asciiTheme="minorHAnsi" w:eastAsia="palatino" w:hAnsiTheme="minorHAnsi" w:cstheme="minorHAnsi"/>
          <w:b/>
          <w:bCs/>
          <w:i/>
          <w:iCs/>
          <w:sz w:val="20"/>
          <w:szCs w:val="20"/>
        </w:rPr>
        <w:t>Injunctive Relief</w:t>
      </w:r>
      <w:r w:rsidRPr="003E59E5">
        <w:rPr>
          <w:rFonts w:asciiTheme="minorHAnsi" w:eastAsia="palatino" w:hAnsiTheme="minorHAnsi" w:cstheme="minorHAnsi"/>
          <w:i/>
          <w:iCs/>
          <w:sz w:val="20"/>
          <w:szCs w:val="20"/>
        </w:rPr>
        <w:t>.</w:t>
      </w:r>
      <w:r w:rsidRPr="003E59E5">
        <w:rPr>
          <w:rFonts w:asciiTheme="minorHAnsi" w:eastAsia="palatino" w:hAnsiTheme="minorHAnsi" w:cstheme="minorHAnsi"/>
          <w:sz w:val="20"/>
          <w:szCs w:val="20"/>
        </w:rPr>
        <w:t xml:space="preserve"> The parties acknowledge that any breach or threatened breach of the provisions of Section 4, Section 5 or Section 6 may cause irreparable harm and significant injury to an extent that may be extremely difficult to ascertain.  Accordingly, the parties agree that either party may, without waiving any remedy under this agreement, seek from any court having jurisdiction any interim or provisional relief.</w:t>
      </w:r>
    </w:p>
    <w:p w14:paraId="3956E4EB" w14:textId="77777777" w:rsidR="001022E6" w:rsidRPr="003E59E5" w:rsidRDefault="00000000">
      <w:pPr>
        <w:numPr>
          <w:ilvl w:val="1"/>
          <w:numId w:val="1"/>
        </w:numPr>
        <w:spacing w:after="240"/>
        <w:ind w:hanging="258"/>
        <w:jc w:val="both"/>
        <w:rPr>
          <w:rFonts w:asciiTheme="minorHAnsi" w:eastAsia="Helvetica" w:hAnsiTheme="minorHAnsi" w:cstheme="minorHAnsi"/>
          <w:sz w:val="20"/>
          <w:szCs w:val="20"/>
        </w:rPr>
      </w:pPr>
      <w:r w:rsidRPr="003E59E5">
        <w:rPr>
          <w:rFonts w:asciiTheme="minorHAnsi" w:eastAsia="palatino" w:hAnsiTheme="minorHAnsi" w:cstheme="minorHAnsi"/>
          <w:b/>
          <w:bCs/>
          <w:i/>
          <w:iCs/>
          <w:sz w:val="20"/>
          <w:szCs w:val="20"/>
        </w:rPr>
        <w:t>Assignment</w:t>
      </w:r>
      <w:r w:rsidRPr="003E59E5">
        <w:rPr>
          <w:rFonts w:asciiTheme="minorHAnsi" w:eastAsia="palatino" w:hAnsiTheme="minorHAnsi" w:cstheme="minorHAnsi"/>
          <w:i/>
          <w:iCs/>
          <w:sz w:val="20"/>
          <w:szCs w:val="20"/>
        </w:rPr>
        <w:t>.</w:t>
      </w:r>
      <w:r w:rsidRPr="003E59E5">
        <w:rPr>
          <w:rFonts w:asciiTheme="minorHAnsi" w:eastAsia="palatino" w:hAnsiTheme="minorHAnsi" w:cstheme="minorHAnsi"/>
          <w:sz w:val="20"/>
          <w:szCs w:val="20"/>
        </w:rPr>
        <w:t xml:space="preserve"> Neither Party may assign this Agreement, or any rights or obligations hereunder, in whole or in part, without prior written consent of the other Party. However, no consent is required for assignment by the Party to a related business entity while retaining substantially the same ownership, or in the case of change of control through merger, acquisition, re-capitalization, or a similar transaction, ​</w:t>
      </w:r>
      <w:r w:rsidRPr="003E59E5">
        <w:rPr>
          <w:rFonts w:asciiTheme="minorHAnsi" w:hAnsiTheme="minorHAnsi" w:cstheme="minorHAnsi"/>
          <w:sz w:val="20"/>
          <w:szCs w:val="20"/>
        </w:rPr>
        <w:t>provided that the party provides the other party with reasonable advance notification</w:t>
      </w:r>
      <w:r w:rsidRPr="003E59E5">
        <w:rPr>
          <w:rFonts w:asciiTheme="minorHAnsi" w:eastAsia="palatino" w:hAnsiTheme="minorHAnsi" w:cstheme="minorHAnsi"/>
          <w:sz w:val="20"/>
          <w:szCs w:val="20"/>
        </w:rPr>
        <w:t> ​.</w:t>
      </w:r>
    </w:p>
    <w:p w14:paraId="5598DD6B" w14:textId="77777777" w:rsidR="001022E6" w:rsidRPr="003E59E5" w:rsidRDefault="00000000">
      <w:pPr>
        <w:numPr>
          <w:ilvl w:val="1"/>
          <w:numId w:val="1"/>
        </w:numPr>
        <w:spacing w:after="240"/>
        <w:ind w:hanging="248"/>
        <w:jc w:val="both"/>
        <w:rPr>
          <w:rFonts w:asciiTheme="minorHAnsi" w:eastAsia="Helvetica" w:hAnsiTheme="minorHAnsi" w:cstheme="minorHAnsi"/>
          <w:sz w:val="20"/>
          <w:szCs w:val="20"/>
        </w:rPr>
      </w:pPr>
      <w:r w:rsidRPr="003E59E5">
        <w:rPr>
          <w:rFonts w:asciiTheme="minorHAnsi" w:eastAsia="palatino" w:hAnsiTheme="minorHAnsi" w:cstheme="minorHAnsi"/>
          <w:b/>
          <w:bCs/>
          <w:i/>
          <w:iCs/>
          <w:sz w:val="20"/>
          <w:szCs w:val="20"/>
        </w:rPr>
        <w:lastRenderedPageBreak/>
        <w:t>Relationship between the Parties </w:t>
      </w:r>
      <w:r w:rsidRPr="003E59E5">
        <w:rPr>
          <w:rFonts w:asciiTheme="minorHAnsi" w:hAnsiTheme="minorHAnsi" w:cstheme="minorHAnsi"/>
          <w:b/>
          <w:bCs/>
          <w:i/>
          <w:iCs/>
          <w:sz w:val="20"/>
          <w:szCs w:val="20"/>
        </w:rPr>
        <w:t>and third party rights</w:t>
      </w:r>
      <w:r w:rsidRPr="003E59E5">
        <w:rPr>
          <w:rFonts w:asciiTheme="minorHAnsi" w:eastAsia="palatino" w:hAnsiTheme="minorHAnsi" w:cstheme="minorHAnsi"/>
          <w:b/>
          <w:bCs/>
          <w:i/>
          <w:iCs/>
          <w:sz w:val="20"/>
          <w:szCs w:val="20"/>
        </w:rPr>
        <w:t>​</w:t>
      </w:r>
      <w:r w:rsidRPr="003E59E5">
        <w:rPr>
          <w:rFonts w:asciiTheme="minorHAnsi" w:eastAsia="palatino" w:hAnsiTheme="minorHAnsi" w:cstheme="minorHAnsi"/>
          <w:i/>
          <w:iCs/>
          <w:sz w:val="20"/>
          <w:szCs w:val="20"/>
        </w:rPr>
        <w:t>.</w:t>
      </w:r>
      <w:r w:rsidRPr="003E59E5">
        <w:rPr>
          <w:rFonts w:asciiTheme="minorHAnsi" w:eastAsia="palatino" w:hAnsiTheme="minorHAnsi" w:cstheme="minorHAnsi"/>
          <w:sz w:val="20"/>
          <w:szCs w:val="20"/>
        </w:rPr>
        <w:t xml:space="preserve"> Neither Customer nor </w:t>
      </w:r>
      <w:proofErr w:type="spellStart"/>
      <w:r w:rsidRPr="003E59E5">
        <w:rPr>
          <w:rFonts w:asciiTheme="minorHAnsi" w:eastAsia="palatino" w:hAnsiTheme="minorHAnsi" w:cstheme="minorHAnsi"/>
          <w:sz w:val="20"/>
          <w:szCs w:val="20"/>
        </w:rPr>
        <w:t>Itransition</w:t>
      </w:r>
      <w:proofErr w:type="spellEnd"/>
      <w:r w:rsidRPr="003E59E5">
        <w:rPr>
          <w:rFonts w:asciiTheme="minorHAnsi" w:eastAsia="palatino" w:hAnsiTheme="minorHAnsi" w:cstheme="minorHAnsi"/>
          <w:sz w:val="20"/>
          <w:szCs w:val="20"/>
        </w:rPr>
        <w:t xml:space="preserve"> is a legal representative, agent, or a partner of the other.  Specifically, </w:t>
      </w:r>
      <w:proofErr w:type="spellStart"/>
      <w:r w:rsidRPr="003E59E5">
        <w:rPr>
          <w:rFonts w:asciiTheme="minorHAnsi" w:eastAsia="palatino" w:hAnsiTheme="minorHAnsi" w:cstheme="minorHAnsi"/>
          <w:sz w:val="20"/>
          <w:szCs w:val="20"/>
        </w:rPr>
        <w:t>Itransition</w:t>
      </w:r>
      <w:proofErr w:type="spellEnd"/>
      <w:r w:rsidRPr="003E59E5">
        <w:rPr>
          <w:rFonts w:asciiTheme="minorHAnsi" w:eastAsia="palatino" w:hAnsiTheme="minorHAnsi" w:cstheme="minorHAnsi"/>
          <w:sz w:val="20"/>
          <w:szCs w:val="20"/>
        </w:rPr>
        <w:t xml:space="preserve"> is an independent contractor for all purposes herein, and any personnel retained or assigned to perform the Services hereunder shall at all times be considered employees, agents, or contractors of </w:t>
      </w:r>
      <w:proofErr w:type="spellStart"/>
      <w:r w:rsidRPr="003E59E5">
        <w:rPr>
          <w:rFonts w:asciiTheme="minorHAnsi" w:eastAsia="palatino" w:hAnsiTheme="minorHAnsi" w:cstheme="minorHAnsi"/>
          <w:sz w:val="20"/>
          <w:szCs w:val="20"/>
        </w:rPr>
        <w:t>Itransition</w:t>
      </w:r>
      <w:proofErr w:type="spellEnd"/>
      <w:r w:rsidRPr="003E59E5">
        <w:rPr>
          <w:rFonts w:asciiTheme="minorHAnsi" w:eastAsia="palatino" w:hAnsiTheme="minorHAnsi" w:cstheme="minorHAnsi"/>
          <w:sz w:val="20"/>
          <w:szCs w:val="20"/>
        </w:rPr>
        <w:t xml:space="preserve">, and at no time employees of Customer.  Each party will be solely responsible for payment of all compensation owed to its employees, as well as employment related taxes.  Each party will maintain appropriate worker’s compensation for its employees as well as general liability insurance.   The transactions contemplated hereby are not intended to, and shall not be interpreted to constitute, a joint venture, partnership or similar relationship between the parties hereto, and neither party hereto shall be deemed to be liable or responsible for the liabilities or obligations for the other party hereto except as specifically provided in the indemnification provisions set forth in </w:t>
      </w:r>
      <w:r w:rsidRPr="003E59E5">
        <w:rPr>
          <w:rFonts w:asciiTheme="minorHAnsi" w:eastAsia="palatino" w:hAnsiTheme="minorHAnsi" w:cstheme="minorHAnsi"/>
          <w:b/>
          <w:bCs/>
          <w:sz w:val="20"/>
          <w:szCs w:val="20"/>
        </w:rPr>
        <w:t>Section 7</w:t>
      </w:r>
      <w:r w:rsidRPr="003E59E5">
        <w:rPr>
          <w:rFonts w:asciiTheme="minorHAnsi" w:eastAsia="palatino" w:hAnsiTheme="minorHAnsi" w:cstheme="minorHAnsi"/>
          <w:sz w:val="20"/>
          <w:szCs w:val="20"/>
        </w:rPr>
        <w:t>. </w:t>
      </w:r>
      <w:r w:rsidRPr="003E59E5">
        <w:rPr>
          <w:rFonts w:asciiTheme="minorHAnsi" w:hAnsiTheme="minorHAnsi" w:cstheme="minorHAnsi"/>
          <w:sz w:val="20"/>
          <w:szCs w:val="20"/>
        </w:rPr>
        <w:t>This Agreement does not give rise to any rights under the Contracts (Rights of Third Parties) Act 1999 (or any equivalent legislation in any jurisdiction) to enforce any term of this Agreement.</w:t>
      </w:r>
      <w:r w:rsidRPr="003E59E5">
        <w:rPr>
          <w:rFonts w:asciiTheme="minorHAnsi" w:eastAsia="palatino" w:hAnsiTheme="minorHAnsi" w:cstheme="minorHAnsi"/>
          <w:sz w:val="20"/>
          <w:szCs w:val="20"/>
        </w:rPr>
        <w:t xml:space="preserve"> ​</w:t>
      </w:r>
    </w:p>
    <w:p w14:paraId="647327BD" w14:textId="77777777" w:rsidR="001022E6" w:rsidRPr="003E59E5" w:rsidRDefault="00000000">
      <w:pPr>
        <w:numPr>
          <w:ilvl w:val="1"/>
          <w:numId w:val="1"/>
        </w:numPr>
        <w:spacing w:after="240"/>
        <w:ind w:hanging="258"/>
        <w:jc w:val="both"/>
        <w:rPr>
          <w:rFonts w:asciiTheme="minorHAnsi" w:eastAsia="Helvetica" w:hAnsiTheme="minorHAnsi" w:cstheme="minorHAnsi"/>
          <w:sz w:val="20"/>
          <w:szCs w:val="20"/>
        </w:rPr>
      </w:pPr>
      <w:r w:rsidRPr="003E59E5">
        <w:rPr>
          <w:rFonts w:asciiTheme="minorHAnsi" w:eastAsia="palatino" w:hAnsiTheme="minorHAnsi" w:cstheme="minorHAnsi"/>
          <w:b/>
          <w:bCs/>
          <w:i/>
          <w:iCs/>
          <w:sz w:val="20"/>
          <w:szCs w:val="20"/>
        </w:rPr>
        <w:t>Mutual Responsibilities.</w:t>
      </w:r>
      <w:r w:rsidRPr="003E59E5">
        <w:rPr>
          <w:rFonts w:asciiTheme="minorHAnsi" w:eastAsia="palatino" w:hAnsiTheme="minorHAnsi" w:cstheme="minorHAnsi"/>
          <w:sz w:val="20"/>
          <w:szCs w:val="20"/>
        </w:rPr>
        <w:t xml:space="preserve"> At the time of executing this agreement, both </w:t>
      </w:r>
      <w:proofErr w:type="spellStart"/>
      <w:r w:rsidRPr="003E59E5">
        <w:rPr>
          <w:rFonts w:asciiTheme="minorHAnsi" w:eastAsia="palatino" w:hAnsiTheme="minorHAnsi" w:cstheme="minorHAnsi"/>
          <w:sz w:val="20"/>
          <w:szCs w:val="20"/>
        </w:rPr>
        <w:t>Itransition</w:t>
      </w:r>
      <w:proofErr w:type="spellEnd"/>
      <w:r w:rsidRPr="003E59E5">
        <w:rPr>
          <w:rFonts w:asciiTheme="minorHAnsi" w:eastAsia="palatino" w:hAnsiTheme="minorHAnsi" w:cstheme="minorHAnsi"/>
          <w:sz w:val="20"/>
          <w:szCs w:val="20"/>
        </w:rPr>
        <w:t xml:space="preserve"> and Customer shall name key personnel who will be responsible for acting as a primary source of contact for interactions on the project. The parties shall work together to progress the Project in accordance with terms herein using reasonable care and skill in their work and dealings with each other and third parties who may become involved in the Project.</w:t>
      </w:r>
    </w:p>
    <w:p w14:paraId="30C85DA5" w14:textId="77777777" w:rsidR="001022E6" w:rsidRPr="00B50181" w:rsidRDefault="00000000" w:rsidP="00B50181">
      <w:pPr>
        <w:numPr>
          <w:ilvl w:val="1"/>
          <w:numId w:val="1"/>
        </w:numPr>
        <w:spacing w:after="240"/>
        <w:jc w:val="both"/>
        <w:rPr>
          <w:rFonts w:asciiTheme="minorHAnsi" w:eastAsia="palatino" w:hAnsiTheme="minorHAnsi" w:cstheme="minorHAnsi"/>
          <w:sz w:val="20"/>
          <w:szCs w:val="20"/>
        </w:rPr>
      </w:pPr>
      <w:commentRangeStart w:id="16"/>
      <w:r w:rsidRPr="00B50181">
        <w:rPr>
          <w:rFonts w:asciiTheme="minorHAnsi" w:eastAsia="palatino" w:hAnsiTheme="minorHAnsi" w:cstheme="minorHAnsi"/>
          <w:b/>
          <w:bCs/>
          <w:i/>
          <w:iCs/>
          <w:sz w:val="20"/>
          <w:szCs w:val="20"/>
        </w:rPr>
        <w:t>Marketing and Publicity.</w:t>
      </w:r>
      <w:r w:rsidRPr="005B266F">
        <w:rPr>
          <w:rFonts w:asciiTheme="minorHAnsi" w:eastAsia="palatino" w:hAnsiTheme="minorHAnsi" w:cstheme="minorHAnsi"/>
          <w:sz w:val="20"/>
          <w:szCs w:val="20"/>
        </w:rPr>
        <w:t xml:space="preserve"> </w:t>
      </w:r>
      <w:r w:rsidRPr="00B50181">
        <w:rPr>
          <w:rFonts w:asciiTheme="minorHAnsi" w:eastAsia="palatino" w:hAnsiTheme="minorHAnsi" w:cstheme="minorHAnsi"/>
          <w:sz w:val="20"/>
          <w:szCs w:val="20"/>
        </w:rPr>
        <w:t xml:space="preserve">Customer grants </w:t>
      </w:r>
      <w:proofErr w:type="spellStart"/>
      <w:r w:rsidRPr="00B50181">
        <w:rPr>
          <w:rFonts w:asciiTheme="minorHAnsi" w:eastAsia="palatino" w:hAnsiTheme="minorHAnsi" w:cstheme="minorHAnsi"/>
          <w:sz w:val="20"/>
          <w:szCs w:val="20"/>
        </w:rPr>
        <w:t>Itransition</w:t>
      </w:r>
      <w:proofErr w:type="spellEnd"/>
      <w:r w:rsidRPr="00B50181">
        <w:rPr>
          <w:rFonts w:asciiTheme="minorHAnsi" w:eastAsia="palatino" w:hAnsiTheme="minorHAnsi" w:cstheme="minorHAnsi"/>
          <w:sz w:val="20"/>
          <w:szCs w:val="20"/>
        </w:rPr>
        <w:t xml:space="preserve"> a non-exclusive, non-transferable, royalty-free, worldwide license to use Customer’s name, logo, and trademark solely for the purpose of identifying Customer as a client in </w:t>
      </w:r>
      <w:proofErr w:type="spellStart"/>
      <w:r w:rsidRPr="00B50181">
        <w:rPr>
          <w:rFonts w:asciiTheme="minorHAnsi" w:eastAsia="palatino" w:hAnsiTheme="minorHAnsi" w:cstheme="minorHAnsi"/>
          <w:sz w:val="20"/>
          <w:szCs w:val="20"/>
        </w:rPr>
        <w:t>Itransition’s</w:t>
      </w:r>
      <w:proofErr w:type="spellEnd"/>
      <w:r w:rsidRPr="00B50181">
        <w:rPr>
          <w:rFonts w:asciiTheme="minorHAnsi" w:eastAsia="palatino" w:hAnsiTheme="minorHAnsi" w:cstheme="minorHAnsi"/>
          <w:sz w:val="20"/>
          <w:szCs w:val="20"/>
        </w:rPr>
        <w:t xml:space="preserve"> websites and marketing materials. This permission is revocable by Customer at any time with written notice.</w:t>
      </w:r>
      <w:commentRangeEnd w:id="16"/>
      <w:r w:rsidR="008A15F0">
        <w:rPr>
          <w:rStyle w:val="CommentReference"/>
        </w:rPr>
        <w:commentReference w:id="16"/>
      </w:r>
    </w:p>
    <w:p w14:paraId="11BD5092" w14:textId="664E8AF9" w:rsidR="001022E6" w:rsidRPr="003E59E5" w:rsidRDefault="00000000">
      <w:pPr>
        <w:numPr>
          <w:ilvl w:val="1"/>
          <w:numId w:val="1"/>
        </w:numPr>
        <w:spacing w:after="240"/>
        <w:ind w:hanging="206"/>
        <w:jc w:val="both"/>
        <w:rPr>
          <w:rFonts w:asciiTheme="minorHAnsi" w:eastAsia="Helvetica" w:hAnsiTheme="minorHAnsi" w:cstheme="minorHAnsi"/>
          <w:sz w:val="20"/>
          <w:szCs w:val="20"/>
        </w:rPr>
      </w:pPr>
      <w:r w:rsidRPr="003E59E5">
        <w:rPr>
          <w:rFonts w:asciiTheme="minorHAnsi" w:eastAsia="palatino" w:hAnsiTheme="minorHAnsi" w:cstheme="minorHAnsi"/>
          <w:b/>
          <w:bCs/>
          <w:i/>
          <w:iCs/>
          <w:sz w:val="20"/>
          <w:szCs w:val="20"/>
        </w:rPr>
        <w:t>Force Majeure</w:t>
      </w:r>
      <w:r w:rsidRPr="003E59E5">
        <w:rPr>
          <w:rFonts w:asciiTheme="minorHAnsi" w:eastAsia="palatino" w:hAnsiTheme="minorHAnsi" w:cstheme="minorHAnsi"/>
          <w:i/>
          <w:iCs/>
          <w:sz w:val="20"/>
          <w:szCs w:val="20"/>
        </w:rPr>
        <w:t>.</w:t>
      </w:r>
      <w:r w:rsidRPr="003E59E5">
        <w:rPr>
          <w:rFonts w:asciiTheme="minorHAnsi" w:eastAsia="palatino" w:hAnsiTheme="minorHAnsi" w:cstheme="minorHAnsi"/>
          <w:sz w:val="20"/>
          <w:szCs w:val="20"/>
        </w:rPr>
        <w:t xml:space="preserve"> Except for obligations to pay money</w:t>
      </w:r>
      <w:r w:rsidR="008A15F0">
        <w:rPr>
          <w:rFonts w:asciiTheme="minorHAnsi" w:eastAsia="palatino" w:hAnsiTheme="minorHAnsi" w:cstheme="minorHAnsi"/>
          <w:sz w:val="20"/>
          <w:szCs w:val="20"/>
        </w:rPr>
        <w:t xml:space="preserve"> for Services received</w:t>
      </w:r>
      <w:r w:rsidRPr="003E59E5">
        <w:rPr>
          <w:rFonts w:asciiTheme="minorHAnsi" w:eastAsia="palatino" w:hAnsiTheme="minorHAnsi" w:cstheme="minorHAnsi"/>
          <w:sz w:val="20"/>
          <w:szCs w:val="20"/>
        </w:rPr>
        <w:t>, neither party shall be liable for any failure or delay in performance of its obligations hereunder on account of strikes, riots, fires, explosions, acts of God, war, governmental action, or any other cause which is beyond that party’s reasonable control.</w:t>
      </w:r>
    </w:p>
    <w:p w14:paraId="26C8AB69" w14:textId="77777777" w:rsidR="001022E6" w:rsidRPr="003E59E5" w:rsidRDefault="00000000">
      <w:pPr>
        <w:numPr>
          <w:ilvl w:val="1"/>
          <w:numId w:val="1"/>
        </w:numPr>
        <w:spacing w:after="240"/>
        <w:ind w:hanging="258"/>
        <w:jc w:val="both"/>
        <w:rPr>
          <w:rFonts w:asciiTheme="minorHAnsi" w:eastAsia="Helvetica" w:hAnsiTheme="minorHAnsi" w:cstheme="minorHAnsi"/>
          <w:sz w:val="20"/>
          <w:szCs w:val="20"/>
        </w:rPr>
      </w:pPr>
      <w:r w:rsidRPr="003E59E5">
        <w:rPr>
          <w:rFonts w:asciiTheme="minorHAnsi" w:eastAsia="palatino" w:hAnsiTheme="minorHAnsi" w:cstheme="minorHAnsi"/>
          <w:b/>
          <w:bCs/>
          <w:i/>
          <w:iCs/>
          <w:sz w:val="20"/>
          <w:szCs w:val="20"/>
        </w:rPr>
        <w:t>Entirety</w:t>
      </w:r>
      <w:r w:rsidRPr="003E59E5">
        <w:rPr>
          <w:rFonts w:asciiTheme="minorHAnsi" w:eastAsia="palatino" w:hAnsiTheme="minorHAnsi" w:cstheme="minorHAnsi"/>
          <w:i/>
          <w:iCs/>
          <w:sz w:val="20"/>
          <w:szCs w:val="20"/>
        </w:rPr>
        <w:t>.</w:t>
      </w:r>
      <w:r w:rsidRPr="003E59E5">
        <w:rPr>
          <w:rFonts w:asciiTheme="minorHAnsi" w:eastAsia="palatino" w:hAnsiTheme="minorHAnsi" w:cstheme="minorHAnsi"/>
          <w:sz w:val="20"/>
          <w:szCs w:val="20"/>
        </w:rPr>
        <w:t xml:space="preserve"> This Agreement, the Mutual NDA and all applicable Statements of Work incorporated herein constitute the complete agreement between the parties and supersedes all previous and contemporaneous agreements, proposals, or representations, written or oral, concerning the subject matter of this Agreement.  This Agreement may not be modified or amended except in writing signed by the Director of </w:t>
      </w:r>
      <w:proofErr w:type="spellStart"/>
      <w:r w:rsidRPr="003E59E5">
        <w:rPr>
          <w:rFonts w:asciiTheme="minorHAnsi" w:eastAsia="palatino" w:hAnsiTheme="minorHAnsi" w:cstheme="minorHAnsi"/>
          <w:sz w:val="20"/>
          <w:szCs w:val="20"/>
        </w:rPr>
        <w:t>Itransition</w:t>
      </w:r>
      <w:proofErr w:type="spellEnd"/>
      <w:r w:rsidRPr="003E59E5">
        <w:rPr>
          <w:rFonts w:asciiTheme="minorHAnsi" w:eastAsia="palatino" w:hAnsiTheme="minorHAnsi" w:cstheme="minorHAnsi"/>
          <w:sz w:val="20"/>
          <w:szCs w:val="20"/>
        </w:rPr>
        <w:t xml:space="preserve"> and a duly authorized representative of Customer.  Subject to this </w:t>
      </w:r>
      <w:r w:rsidRPr="003E59E5">
        <w:rPr>
          <w:rFonts w:asciiTheme="minorHAnsi" w:eastAsia="palatino" w:hAnsiTheme="minorHAnsi" w:cstheme="minorHAnsi"/>
          <w:b/>
          <w:bCs/>
          <w:sz w:val="20"/>
          <w:szCs w:val="20"/>
        </w:rPr>
        <w:t>Section 10(g)</w:t>
      </w:r>
      <w:r w:rsidRPr="003E59E5">
        <w:rPr>
          <w:rFonts w:asciiTheme="minorHAnsi" w:eastAsia="palatino" w:hAnsiTheme="minorHAnsi" w:cstheme="minorHAnsi"/>
          <w:sz w:val="20"/>
          <w:szCs w:val="20"/>
        </w:rPr>
        <w:t xml:space="preserve"> and </w:t>
      </w:r>
      <w:r w:rsidRPr="003E59E5">
        <w:rPr>
          <w:rFonts w:asciiTheme="minorHAnsi" w:eastAsia="palatino" w:hAnsiTheme="minorHAnsi" w:cstheme="minorHAnsi"/>
          <w:b/>
          <w:bCs/>
          <w:sz w:val="20"/>
          <w:szCs w:val="20"/>
        </w:rPr>
        <w:t>Section 2(c)</w:t>
      </w:r>
      <w:r w:rsidRPr="003E59E5">
        <w:rPr>
          <w:rFonts w:asciiTheme="minorHAnsi" w:eastAsia="palatino" w:hAnsiTheme="minorHAnsi" w:cstheme="minorHAnsi"/>
          <w:sz w:val="20"/>
          <w:szCs w:val="20"/>
        </w:rPr>
        <w:t xml:space="preserve"> above, no other act, document, usage, or custom shall be deemed to amend or modify this Agreement or any Statement of Work, as applicable.  It is expressly agreed that any terms and conditions of any prior communications between </w:t>
      </w:r>
      <w:proofErr w:type="spellStart"/>
      <w:r w:rsidRPr="003E59E5">
        <w:rPr>
          <w:rFonts w:asciiTheme="minorHAnsi" w:eastAsia="palatino" w:hAnsiTheme="minorHAnsi" w:cstheme="minorHAnsi"/>
          <w:sz w:val="20"/>
          <w:szCs w:val="20"/>
        </w:rPr>
        <w:t>Itransition</w:t>
      </w:r>
      <w:proofErr w:type="spellEnd"/>
      <w:r w:rsidRPr="003E59E5">
        <w:rPr>
          <w:rFonts w:asciiTheme="minorHAnsi" w:eastAsia="palatino" w:hAnsiTheme="minorHAnsi" w:cstheme="minorHAnsi"/>
          <w:sz w:val="20"/>
          <w:szCs w:val="20"/>
        </w:rPr>
        <w:t xml:space="preserve"> and Customer shall be superseded by the terms and conditions of this Agreement and the applicable Statement of Work.</w:t>
      </w:r>
    </w:p>
    <w:p w14:paraId="7B64A1B9" w14:textId="77777777" w:rsidR="001022E6" w:rsidRPr="003E59E5" w:rsidRDefault="00000000">
      <w:pPr>
        <w:numPr>
          <w:ilvl w:val="1"/>
          <w:numId w:val="1"/>
        </w:numPr>
        <w:spacing w:after="240"/>
        <w:ind w:hanging="258"/>
        <w:jc w:val="both"/>
        <w:rPr>
          <w:rFonts w:asciiTheme="minorHAnsi" w:eastAsia="Helvetica" w:hAnsiTheme="minorHAnsi" w:cstheme="minorHAnsi"/>
          <w:sz w:val="20"/>
          <w:szCs w:val="20"/>
        </w:rPr>
      </w:pPr>
      <w:r w:rsidRPr="003E59E5">
        <w:rPr>
          <w:rFonts w:asciiTheme="minorHAnsi" w:eastAsia="palatino" w:hAnsiTheme="minorHAnsi" w:cstheme="minorHAnsi"/>
          <w:b/>
          <w:bCs/>
          <w:i/>
          <w:iCs/>
          <w:sz w:val="20"/>
          <w:szCs w:val="20"/>
        </w:rPr>
        <w:t>Severability</w:t>
      </w:r>
      <w:r w:rsidRPr="003E59E5">
        <w:rPr>
          <w:rFonts w:asciiTheme="minorHAnsi" w:eastAsia="palatino" w:hAnsiTheme="minorHAnsi" w:cstheme="minorHAnsi"/>
          <w:i/>
          <w:iCs/>
          <w:sz w:val="20"/>
          <w:szCs w:val="20"/>
        </w:rPr>
        <w:t>.</w:t>
      </w:r>
      <w:r w:rsidRPr="003E59E5">
        <w:rPr>
          <w:rFonts w:asciiTheme="minorHAnsi" w:eastAsia="palatino" w:hAnsiTheme="minorHAnsi" w:cstheme="minorHAnsi"/>
          <w:sz w:val="20"/>
          <w:szCs w:val="20"/>
        </w:rPr>
        <w:t xml:space="preserve"> In the event any provision of this Agreement is held to be invalid or unenforceable, the remaining provisions of this Agreement will remain in full force.</w:t>
      </w:r>
    </w:p>
    <w:p w14:paraId="5E9D3A74" w14:textId="77777777" w:rsidR="001022E6" w:rsidRPr="003E59E5" w:rsidRDefault="00000000">
      <w:pPr>
        <w:numPr>
          <w:ilvl w:val="1"/>
          <w:numId w:val="1"/>
        </w:numPr>
        <w:spacing w:after="240"/>
        <w:ind w:hanging="195"/>
        <w:jc w:val="both"/>
        <w:rPr>
          <w:rFonts w:asciiTheme="minorHAnsi" w:eastAsia="Helvetica" w:hAnsiTheme="minorHAnsi" w:cstheme="minorHAnsi"/>
          <w:sz w:val="20"/>
          <w:szCs w:val="20"/>
        </w:rPr>
      </w:pPr>
      <w:r w:rsidRPr="003E59E5">
        <w:rPr>
          <w:rFonts w:asciiTheme="minorHAnsi" w:eastAsia="palatino" w:hAnsiTheme="minorHAnsi" w:cstheme="minorHAnsi"/>
          <w:i/>
          <w:iCs/>
          <w:sz w:val="20"/>
          <w:szCs w:val="20"/>
        </w:rPr>
        <w:t>Governing Law/Venue.</w:t>
      </w:r>
      <w:r w:rsidRPr="003E59E5">
        <w:rPr>
          <w:rFonts w:asciiTheme="minorHAnsi" w:eastAsia="palatino" w:hAnsiTheme="minorHAnsi" w:cstheme="minorHAnsi"/>
          <w:sz w:val="20"/>
          <w:szCs w:val="20"/>
        </w:rPr>
        <w:t xml:space="preserve"> The English laws will govern this Agreement ​</w:t>
      </w:r>
      <w:r w:rsidRPr="003E59E5">
        <w:rPr>
          <w:rFonts w:asciiTheme="minorHAnsi" w:hAnsiTheme="minorHAnsi" w:cstheme="minorHAnsi"/>
          <w:sz w:val="20"/>
          <w:szCs w:val="20"/>
        </w:rPr>
        <w:t>and, subject to (j) below, the parties submit to the exclusive jurisdiction of the English courts</w:t>
      </w:r>
      <w:r w:rsidRPr="003E59E5">
        <w:rPr>
          <w:rFonts w:asciiTheme="minorHAnsi" w:eastAsia="palatino" w:hAnsiTheme="minorHAnsi" w:cstheme="minorHAnsi"/>
          <w:sz w:val="20"/>
          <w:szCs w:val="20"/>
        </w:rPr>
        <w:t> ​.</w:t>
      </w:r>
    </w:p>
    <w:p w14:paraId="50D864E8" w14:textId="77777777" w:rsidR="001022E6" w:rsidRPr="00A74611" w:rsidRDefault="00000000">
      <w:pPr>
        <w:numPr>
          <w:ilvl w:val="1"/>
          <w:numId w:val="1"/>
        </w:numPr>
        <w:ind w:hanging="195"/>
        <w:jc w:val="both"/>
        <w:rPr>
          <w:rFonts w:asciiTheme="minorHAnsi" w:eastAsia="Helvetica" w:hAnsiTheme="minorHAnsi" w:cstheme="minorHAnsi"/>
          <w:sz w:val="20"/>
          <w:szCs w:val="20"/>
        </w:rPr>
      </w:pPr>
      <w:r w:rsidRPr="003E59E5">
        <w:rPr>
          <w:rFonts w:asciiTheme="minorHAnsi" w:eastAsia="palatino" w:hAnsiTheme="minorHAnsi" w:cstheme="minorHAnsi"/>
          <w:i/>
          <w:iCs/>
          <w:sz w:val="20"/>
          <w:szCs w:val="20"/>
        </w:rPr>
        <w:t>Dispute Resolution.</w:t>
      </w:r>
      <w:r w:rsidRPr="003E59E5">
        <w:rPr>
          <w:rFonts w:asciiTheme="minorHAnsi" w:eastAsia="palatino" w:hAnsiTheme="minorHAnsi" w:cstheme="minorHAnsi"/>
          <w:sz w:val="20"/>
          <w:szCs w:val="20"/>
        </w:rPr>
        <w:t xml:space="preserve"> Except for action seeking a temporary restraining order or injunction, or suit to compel compliance with this dispute resolution process, the parties agree to use the dispute resolution procedures set forth in this Section 10(j) with respect to any controversy or claim arising out of or relating to this Agreement or its breach.</w:t>
      </w:r>
    </w:p>
    <w:p w14:paraId="5FA2610F" w14:textId="77777777" w:rsidR="00A74611" w:rsidRPr="003E59E5" w:rsidRDefault="00A74611" w:rsidP="00A74611">
      <w:pPr>
        <w:ind w:left="1440"/>
        <w:jc w:val="both"/>
        <w:rPr>
          <w:rFonts w:asciiTheme="minorHAnsi" w:eastAsia="Helvetica" w:hAnsiTheme="minorHAnsi" w:cstheme="minorHAnsi"/>
          <w:sz w:val="20"/>
          <w:szCs w:val="20"/>
        </w:rPr>
      </w:pPr>
    </w:p>
    <w:p w14:paraId="18A40049" w14:textId="77777777" w:rsidR="001022E6" w:rsidRPr="003E59E5" w:rsidRDefault="00000000">
      <w:pPr>
        <w:numPr>
          <w:ilvl w:val="2"/>
          <w:numId w:val="1"/>
        </w:numPr>
        <w:ind w:hanging="258"/>
        <w:jc w:val="both"/>
        <w:rPr>
          <w:rFonts w:asciiTheme="minorHAnsi" w:eastAsia="Helvetica" w:hAnsiTheme="minorHAnsi" w:cstheme="minorHAnsi"/>
          <w:sz w:val="20"/>
          <w:szCs w:val="20"/>
        </w:rPr>
      </w:pPr>
      <w:r w:rsidRPr="003E59E5">
        <w:rPr>
          <w:rFonts w:asciiTheme="minorHAnsi" w:eastAsia="palatino" w:hAnsiTheme="minorHAnsi" w:cstheme="minorHAnsi"/>
          <w:i/>
          <w:iCs/>
          <w:sz w:val="20"/>
          <w:szCs w:val="20"/>
        </w:rPr>
        <w:t>Informal Dispute Resolution.</w:t>
      </w:r>
      <w:r w:rsidRPr="003E59E5">
        <w:rPr>
          <w:rFonts w:asciiTheme="minorHAnsi" w:eastAsia="palatino" w:hAnsiTheme="minorHAnsi" w:cstheme="minorHAnsi"/>
          <w:sz w:val="20"/>
          <w:szCs w:val="20"/>
        </w:rPr>
        <w:t>  For a period of 30 (thirty) days after notice from either party, the parties shall attempt in good faith to resolve the dispute by direct negotiation of non-lawyer representatives of the parties. </w:t>
      </w:r>
    </w:p>
    <w:p w14:paraId="58EED144" w14:textId="77777777" w:rsidR="00A74611" w:rsidRPr="00A74611" w:rsidRDefault="00A74611" w:rsidP="00A74611">
      <w:pPr>
        <w:ind w:left="2268"/>
        <w:jc w:val="both"/>
        <w:rPr>
          <w:rFonts w:asciiTheme="minorHAnsi" w:eastAsia="Helvetica" w:hAnsiTheme="minorHAnsi" w:cstheme="minorHAnsi"/>
          <w:sz w:val="20"/>
          <w:szCs w:val="20"/>
        </w:rPr>
      </w:pPr>
    </w:p>
    <w:p w14:paraId="66ABA87D" w14:textId="74F43DAB" w:rsidR="001022E6" w:rsidRPr="003E59E5" w:rsidRDefault="00000000">
      <w:pPr>
        <w:numPr>
          <w:ilvl w:val="2"/>
          <w:numId w:val="1"/>
        </w:numPr>
        <w:ind w:hanging="258"/>
        <w:jc w:val="both"/>
        <w:rPr>
          <w:rFonts w:asciiTheme="minorHAnsi" w:eastAsia="Helvetica" w:hAnsiTheme="minorHAnsi" w:cstheme="minorHAnsi"/>
          <w:sz w:val="20"/>
          <w:szCs w:val="20"/>
        </w:rPr>
      </w:pPr>
      <w:r w:rsidRPr="003E59E5">
        <w:rPr>
          <w:rFonts w:asciiTheme="minorHAnsi" w:eastAsia="palatino" w:hAnsiTheme="minorHAnsi" w:cstheme="minorHAnsi"/>
          <w:i/>
          <w:iCs/>
          <w:sz w:val="20"/>
          <w:szCs w:val="20"/>
        </w:rPr>
        <w:lastRenderedPageBreak/>
        <w:t>Mediation.</w:t>
      </w:r>
      <w:r w:rsidRPr="003E59E5">
        <w:rPr>
          <w:rFonts w:asciiTheme="minorHAnsi" w:eastAsia="palatino" w:hAnsiTheme="minorHAnsi" w:cstheme="minorHAnsi"/>
          <w:sz w:val="20"/>
          <w:szCs w:val="20"/>
        </w:rPr>
        <w:t>  If the parties do not resolve the dispute within such 30-day period, either Party may submit the matter to mediation with a professional mediation service selected by the parties.  Good faith mediation is a condition precedent to arbitration or litigation.  If the parties do not resolve the dispute through mediation or if 90 (ninety) days have passed since the parties submitted the dispute to mediation and the parties are not in active negotiations, either Party may submit the dispute to the next step in the dispute resolution process.</w:t>
      </w:r>
    </w:p>
    <w:p w14:paraId="3B755E5D" w14:textId="77777777" w:rsidR="00A74611" w:rsidRPr="00A74611" w:rsidRDefault="00A74611" w:rsidP="00A74611">
      <w:pPr>
        <w:ind w:left="2268"/>
        <w:jc w:val="both"/>
        <w:rPr>
          <w:rFonts w:asciiTheme="minorHAnsi" w:eastAsia="Helvetica" w:hAnsiTheme="minorHAnsi" w:cstheme="minorHAnsi"/>
          <w:sz w:val="20"/>
          <w:szCs w:val="20"/>
        </w:rPr>
      </w:pPr>
    </w:p>
    <w:p w14:paraId="626BB78C" w14:textId="2A1D2731" w:rsidR="001022E6" w:rsidRPr="003E59E5" w:rsidRDefault="00000000">
      <w:pPr>
        <w:numPr>
          <w:ilvl w:val="2"/>
          <w:numId w:val="1"/>
        </w:numPr>
        <w:ind w:hanging="248"/>
        <w:jc w:val="both"/>
        <w:rPr>
          <w:rFonts w:asciiTheme="minorHAnsi" w:eastAsia="Helvetica" w:hAnsiTheme="minorHAnsi" w:cstheme="minorHAnsi"/>
          <w:sz w:val="20"/>
          <w:szCs w:val="20"/>
        </w:rPr>
      </w:pPr>
      <w:commentRangeStart w:id="17"/>
      <w:r w:rsidRPr="003E59E5">
        <w:rPr>
          <w:rFonts w:asciiTheme="minorHAnsi" w:eastAsia="palatino" w:hAnsiTheme="minorHAnsi" w:cstheme="minorHAnsi"/>
          <w:i/>
          <w:iCs/>
          <w:sz w:val="20"/>
          <w:szCs w:val="20"/>
        </w:rPr>
        <w:t>Arbitration. </w:t>
      </w:r>
      <w:r w:rsidRPr="003E59E5">
        <w:rPr>
          <w:rFonts w:asciiTheme="minorHAnsi" w:eastAsia="palatino" w:hAnsiTheme="minorHAnsi" w:cstheme="minorHAnsi"/>
          <w:sz w:val="20"/>
          <w:szCs w:val="20"/>
        </w:rPr>
        <w:t xml:space="preserve"> Any dispute ​</w:t>
      </w:r>
      <w:r w:rsidRPr="003E59E5">
        <w:rPr>
          <w:rFonts w:asciiTheme="minorHAnsi" w:hAnsiTheme="minorHAnsi" w:cstheme="minorHAnsi"/>
          <w:sz w:val="20"/>
          <w:szCs w:val="20"/>
        </w:rPr>
        <w:t>arising out of or in connection with this Agreement, including any question regarding its existence, validity or termination, shall</w:t>
      </w:r>
      <w:r w:rsidRPr="003E59E5">
        <w:rPr>
          <w:rFonts w:asciiTheme="minorHAnsi" w:eastAsia="palatino" w:hAnsiTheme="minorHAnsi" w:cstheme="minorHAnsi"/>
          <w:sz w:val="20"/>
          <w:szCs w:val="20"/>
        </w:rPr>
        <w:t xml:space="preserve"> be referred to </w:t>
      </w:r>
      <w:r w:rsidRPr="003E59E5">
        <w:rPr>
          <w:rFonts w:asciiTheme="minorHAnsi" w:hAnsiTheme="minorHAnsi" w:cstheme="minorHAnsi"/>
          <w:sz w:val="20"/>
          <w:szCs w:val="20"/>
        </w:rPr>
        <w:t>and finally resolved by arbitration under the London Court of International Arbitration Rules (“</w:t>
      </w:r>
      <w:r w:rsidRPr="003E59E5">
        <w:rPr>
          <w:rFonts w:asciiTheme="minorHAnsi" w:hAnsiTheme="minorHAnsi" w:cstheme="minorHAnsi"/>
          <w:b/>
          <w:bCs/>
          <w:sz w:val="20"/>
          <w:szCs w:val="20"/>
        </w:rPr>
        <w:t>Rules”</w:t>
      </w:r>
      <w:r w:rsidRPr="003E59E5">
        <w:rPr>
          <w:rFonts w:asciiTheme="minorHAnsi" w:hAnsiTheme="minorHAnsi" w:cstheme="minorHAnsi"/>
          <w:sz w:val="20"/>
          <w:szCs w:val="20"/>
        </w:rPr>
        <w:t>), which Rules are deemed to be incorporated by reference into this Section. The number of arbitrators shall be one. The seat, or legal place, of arbitration shall be London, England. The language to be used in the arbitral proceedings shall be English. Nothing in this Section 10(c) will prevent or delay either party from: (a) seeking orders for specific performance, interim or final injunctive relief in the English courts; (b) exercising any rights it has to terminate the Agreement; or (c) commencing any proceedings in English courts where this is necessary to avoid any loss of a claim due to the rules on limitation of actions</w:t>
      </w:r>
      <w:r w:rsidRPr="003E59E5">
        <w:rPr>
          <w:rFonts w:asciiTheme="minorHAnsi" w:eastAsia="palatino" w:hAnsiTheme="minorHAnsi" w:cstheme="minorHAnsi"/>
          <w:sz w:val="20"/>
          <w:szCs w:val="20"/>
        </w:rPr>
        <w:t xml:space="preserve">. The arbitrator will have no authority to award any damages that are excluded by the terms of this Agreement.  </w:t>
      </w:r>
    </w:p>
    <w:p w14:paraId="54B673BF" w14:textId="18394FB1" w:rsidR="001022E6" w:rsidRPr="003E59E5" w:rsidRDefault="00000000" w:rsidP="00A74611">
      <w:pPr>
        <w:spacing w:before="190" w:after="190"/>
        <w:ind w:left="2160"/>
        <w:jc w:val="both"/>
        <w:rPr>
          <w:rFonts w:asciiTheme="minorHAnsi" w:eastAsia="palatino" w:hAnsiTheme="minorHAnsi" w:cstheme="minorHAnsi"/>
          <w:sz w:val="20"/>
          <w:szCs w:val="20"/>
        </w:rPr>
      </w:pPr>
      <w:r w:rsidRPr="003E59E5">
        <w:rPr>
          <w:rFonts w:asciiTheme="minorHAnsi" w:eastAsia="Helvetica" w:hAnsiTheme="minorHAnsi" w:cstheme="minorHAnsi"/>
          <w:sz w:val="20"/>
          <w:szCs w:val="20"/>
        </w:rPr>
        <w:t> </w:t>
      </w:r>
      <w:r w:rsidRPr="003E59E5">
        <w:rPr>
          <w:rFonts w:asciiTheme="minorHAnsi" w:eastAsia="palatino" w:hAnsiTheme="minorHAnsi" w:cstheme="minorHAnsi"/>
          <w:sz w:val="20"/>
          <w:szCs w:val="20"/>
        </w:rPr>
        <w:t>In the event of arbitration, filing fees and costs shall be paid initially by the complaining party. The arbitrator shall award to the prevailing party reasonable costs and fees, including attorney fees.</w:t>
      </w:r>
      <w:commentRangeEnd w:id="17"/>
      <w:r w:rsidR="008A15F0">
        <w:rPr>
          <w:rStyle w:val="CommentReference"/>
        </w:rPr>
        <w:commentReference w:id="17"/>
      </w:r>
    </w:p>
    <w:p w14:paraId="76834505" w14:textId="43A98C7C" w:rsidR="001022E6" w:rsidRPr="003E59E5" w:rsidRDefault="00000000">
      <w:pPr>
        <w:numPr>
          <w:ilvl w:val="1"/>
          <w:numId w:val="1"/>
        </w:numPr>
        <w:spacing w:after="240"/>
        <w:ind w:hanging="248"/>
        <w:jc w:val="both"/>
        <w:rPr>
          <w:rFonts w:asciiTheme="minorHAnsi" w:eastAsia="Helvetica" w:hAnsiTheme="minorHAnsi" w:cstheme="minorHAnsi"/>
          <w:sz w:val="20"/>
          <w:szCs w:val="20"/>
        </w:rPr>
      </w:pPr>
      <w:r w:rsidRPr="003E59E5">
        <w:rPr>
          <w:rFonts w:asciiTheme="minorHAnsi" w:eastAsia="palatino" w:hAnsiTheme="minorHAnsi" w:cstheme="minorHAnsi"/>
          <w:b/>
          <w:bCs/>
          <w:i/>
          <w:iCs/>
          <w:sz w:val="20"/>
          <w:szCs w:val="20"/>
        </w:rPr>
        <w:t>Limitation</w:t>
      </w:r>
      <w:r w:rsidR="00A74611">
        <w:rPr>
          <w:rFonts w:asciiTheme="minorHAnsi" w:eastAsia="palatino" w:hAnsiTheme="minorHAnsi" w:cstheme="minorHAnsi"/>
          <w:b/>
          <w:bCs/>
          <w:i/>
          <w:iCs/>
          <w:sz w:val="20"/>
          <w:szCs w:val="20"/>
        </w:rPr>
        <w:t xml:space="preserve"> period</w:t>
      </w:r>
      <w:r w:rsidRPr="003E59E5">
        <w:rPr>
          <w:rFonts w:asciiTheme="minorHAnsi" w:eastAsia="palatino" w:hAnsiTheme="minorHAnsi" w:cstheme="minorHAnsi"/>
          <w:b/>
          <w:bCs/>
          <w:i/>
          <w:iCs/>
          <w:sz w:val="20"/>
          <w:szCs w:val="20"/>
        </w:rPr>
        <w:t>s</w:t>
      </w:r>
      <w:r w:rsidRPr="003E59E5">
        <w:rPr>
          <w:rFonts w:asciiTheme="minorHAnsi" w:eastAsia="palatino" w:hAnsiTheme="minorHAnsi" w:cstheme="minorHAnsi"/>
          <w:i/>
          <w:iCs/>
          <w:sz w:val="20"/>
          <w:szCs w:val="20"/>
        </w:rPr>
        <w:t xml:space="preserve">. </w:t>
      </w:r>
      <w:r w:rsidRPr="003E59E5">
        <w:rPr>
          <w:rFonts w:asciiTheme="minorHAnsi" w:eastAsia="palatino" w:hAnsiTheme="minorHAnsi" w:cstheme="minorHAnsi"/>
          <w:sz w:val="20"/>
          <w:szCs w:val="20"/>
        </w:rPr>
        <w:t xml:space="preserve">The parties agree that any action in relation to an alleged breach of this Agreement shall be commenced within </w:t>
      </w:r>
      <w:r w:rsidR="00A74611">
        <w:rPr>
          <w:rFonts w:asciiTheme="minorHAnsi" w:eastAsia="palatino" w:hAnsiTheme="minorHAnsi" w:cstheme="minorHAnsi"/>
          <w:sz w:val="20"/>
          <w:szCs w:val="20"/>
        </w:rPr>
        <w:t>two</w:t>
      </w:r>
      <w:r w:rsidRPr="003E59E5">
        <w:rPr>
          <w:rFonts w:asciiTheme="minorHAnsi" w:eastAsia="palatino" w:hAnsiTheme="minorHAnsi" w:cstheme="minorHAnsi"/>
          <w:sz w:val="20"/>
          <w:szCs w:val="20"/>
        </w:rPr>
        <w:t xml:space="preserve"> year</w:t>
      </w:r>
      <w:r w:rsidR="00A74611">
        <w:rPr>
          <w:rFonts w:asciiTheme="minorHAnsi" w:eastAsia="palatino" w:hAnsiTheme="minorHAnsi" w:cstheme="minorHAnsi"/>
          <w:sz w:val="20"/>
          <w:szCs w:val="20"/>
        </w:rPr>
        <w:t>s</w:t>
      </w:r>
      <w:r w:rsidRPr="003E59E5">
        <w:rPr>
          <w:rFonts w:asciiTheme="minorHAnsi" w:eastAsia="palatino" w:hAnsiTheme="minorHAnsi" w:cstheme="minorHAnsi"/>
          <w:sz w:val="20"/>
          <w:szCs w:val="20"/>
        </w:rPr>
        <w:t xml:space="preserve"> of the date of the breach</w:t>
      </w:r>
      <w:r w:rsidR="008A15F0">
        <w:rPr>
          <w:rFonts w:asciiTheme="minorHAnsi" w:eastAsia="palatino" w:hAnsiTheme="minorHAnsi" w:cstheme="minorHAnsi"/>
          <w:sz w:val="20"/>
          <w:szCs w:val="20"/>
        </w:rPr>
        <w:t xml:space="preserve"> being discovered</w:t>
      </w:r>
      <w:r w:rsidRPr="003E59E5">
        <w:rPr>
          <w:rFonts w:asciiTheme="minorHAnsi" w:eastAsia="palatino" w:hAnsiTheme="minorHAnsi" w:cstheme="minorHAnsi"/>
          <w:sz w:val="20"/>
          <w:szCs w:val="20"/>
        </w:rPr>
        <w:t xml:space="preserve">. Any action not brought within that </w:t>
      </w:r>
      <w:r w:rsidR="00A74611">
        <w:rPr>
          <w:rFonts w:asciiTheme="minorHAnsi" w:eastAsia="palatino" w:hAnsiTheme="minorHAnsi" w:cstheme="minorHAnsi"/>
          <w:sz w:val="20"/>
          <w:szCs w:val="20"/>
        </w:rPr>
        <w:t>two-</w:t>
      </w:r>
      <w:r w:rsidRPr="003E59E5">
        <w:rPr>
          <w:rFonts w:asciiTheme="minorHAnsi" w:eastAsia="palatino" w:hAnsiTheme="minorHAnsi" w:cstheme="minorHAnsi"/>
          <w:sz w:val="20"/>
          <w:szCs w:val="20"/>
        </w:rPr>
        <w:t>year time period shall be barred, without regard to any other limitations period set forth by law or statute.</w:t>
      </w:r>
    </w:p>
    <w:p w14:paraId="24FBBA78" w14:textId="77777777" w:rsidR="001022E6" w:rsidRPr="003E59E5" w:rsidRDefault="00000000">
      <w:pPr>
        <w:numPr>
          <w:ilvl w:val="1"/>
          <w:numId w:val="1"/>
        </w:numPr>
        <w:spacing w:after="240"/>
        <w:ind w:hanging="195"/>
        <w:jc w:val="both"/>
        <w:rPr>
          <w:rFonts w:asciiTheme="minorHAnsi" w:eastAsia="Helvetica" w:hAnsiTheme="minorHAnsi" w:cstheme="minorHAnsi"/>
          <w:sz w:val="20"/>
          <w:szCs w:val="20"/>
        </w:rPr>
      </w:pPr>
      <w:r w:rsidRPr="003E59E5">
        <w:rPr>
          <w:rFonts w:asciiTheme="minorHAnsi" w:eastAsia="palatino" w:hAnsiTheme="minorHAnsi" w:cstheme="minorHAnsi"/>
          <w:b/>
          <w:bCs/>
          <w:i/>
          <w:iCs/>
          <w:sz w:val="20"/>
          <w:szCs w:val="20"/>
        </w:rPr>
        <w:t>Waiver</w:t>
      </w:r>
      <w:r w:rsidRPr="003E59E5">
        <w:rPr>
          <w:rFonts w:asciiTheme="minorHAnsi" w:eastAsia="palatino" w:hAnsiTheme="minorHAnsi" w:cstheme="minorHAnsi"/>
          <w:i/>
          <w:iCs/>
          <w:sz w:val="20"/>
          <w:szCs w:val="20"/>
        </w:rPr>
        <w:t>.</w:t>
      </w:r>
      <w:r w:rsidRPr="003E59E5">
        <w:rPr>
          <w:rFonts w:asciiTheme="minorHAnsi" w:eastAsia="palatino" w:hAnsiTheme="minorHAnsi" w:cstheme="minorHAnsi"/>
          <w:sz w:val="20"/>
          <w:szCs w:val="20"/>
        </w:rPr>
        <w:t xml:space="preserve"> The failure by either party to enforce at any time any of the provisions of this Agreement, or to exercise any election or option provided herein, shall in no way be construed as a waiver of such provisions or options, nor in any way to affect the validity of this Agreement or any part thereof, or the right of either party thereafter to enforce each and every such provision.</w:t>
      </w:r>
    </w:p>
    <w:p w14:paraId="682D4590" w14:textId="77777777" w:rsidR="001022E6" w:rsidRPr="003E59E5" w:rsidRDefault="00000000">
      <w:pPr>
        <w:numPr>
          <w:ilvl w:val="1"/>
          <w:numId w:val="1"/>
        </w:numPr>
        <w:spacing w:after="240"/>
        <w:ind w:hanging="311"/>
        <w:jc w:val="both"/>
        <w:rPr>
          <w:rFonts w:asciiTheme="minorHAnsi" w:eastAsia="Helvetica" w:hAnsiTheme="minorHAnsi" w:cstheme="minorHAnsi"/>
          <w:sz w:val="20"/>
          <w:szCs w:val="20"/>
        </w:rPr>
      </w:pPr>
      <w:r w:rsidRPr="003E59E5">
        <w:rPr>
          <w:rFonts w:asciiTheme="minorHAnsi" w:eastAsia="palatino" w:hAnsiTheme="minorHAnsi" w:cstheme="minorHAnsi"/>
          <w:b/>
          <w:bCs/>
          <w:i/>
          <w:iCs/>
          <w:sz w:val="20"/>
          <w:szCs w:val="20"/>
        </w:rPr>
        <w:t>Notice</w:t>
      </w:r>
      <w:r w:rsidRPr="003E59E5">
        <w:rPr>
          <w:rFonts w:asciiTheme="minorHAnsi" w:eastAsia="palatino" w:hAnsiTheme="minorHAnsi" w:cstheme="minorHAnsi"/>
          <w:i/>
          <w:iCs/>
          <w:sz w:val="20"/>
          <w:szCs w:val="20"/>
        </w:rPr>
        <w:t>.</w:t>
      </w:r>
      <w:r w:rsidRPr="003E59E5">
        <w:rPr>
          <w:rFonts w:asciiTheme="minorHAnsi" w:eastAsia="palatino" w:hAnsiTheme="minorHAnsi" w:cstheme="minorHAnsi"/>
          <w:sz w:val="20"/>
          <w:szCs w:val="20"/>
        </w:rPr>
        <w:t xml:space="preserve"> All notices  required or permitted under this Agreement shall be in writing and shall be sent by registered or certified mail, postage prepaid or transmitted by telegram or telefax if confirmed by such mailing, to Customer and </w:t>
      </w:r>
      <w:proofErr w:type="spellStart"/>
      <w:r w:rsidRPr="003E59E5">
        <w:rPr>
          <w:rFonts w:asciiTheme="minorHAnsi" w:eastAsia="palatino" w:hAnsiTheme="minorHAnsi" w:cstheme="minorHAnsi"/>
          <w:sz w:val="20"/>
          <w:szCs w:val="20"/>
        </w:rPr>
        <w:t>Itransition</w:t>
      </w:r>
      <w:proofErr w:type="spellEnd"/>
      <w:r w:rsidRPr="003E59E5">
        <w:rPr>
          <w:rFonts w:asciiTheme="minorHAnsi" w:eastAsia="palatino" w:hAnsiTheme="minorHAnsi" w:cstheme="minorHAnsi"/>
          <w:sz w:val="20"/>
          <w:szCs w:val="20"/>
        </w:rPr>
        <w:t xml:space="preserve"> at their respective addresses set forth on page 1 of this Agreement.  Either party may change its address by written notice to the other.</w:t>
      </w:r>
    </w:p>
    <w:p w14:paraId="2BD29974" w14:textId="77777777" w:rsidR="001022E6" w:rsidRPr="003E59E5" w:rsidRDefault="00000000">
      <w:pPr>
        <w:numPr>
          <w:ilvl w:val="1"/>
          <w:numId w:val="1"/>
        </w:numPr>
        <w:spacing w:after="240"/>
        <w:ind w:hanging="258"/>
        <w:jc w:val="both"/>
        <w:rPr>
          <w:rFonts w:asciiTheme="minorHAnsi" w:eastAsia="Helvetica" w:hAnsiTheme="minorHAnsi" w:cstheme="minorHAnsi"/>
          <w:sz w:val="20"/>
          <w:szCs w:val="20"/>
        </w:rPr>
      </w:pPr>
      <w:commentRangeStart w:id="18"/>
      <w:r w:rsidRPr="003E59E5">
        <w:rPr>
          <w:rFonts w:asciiTheme="minorHAnsi" w:eastAsia="palatino" w:hAnsiTheme="minorHAnsi" w:cstheme="minorHAnsi"/>
          <w:b/>
          <w:bCs/>
          <w:i/>
          <w:iCs/>
          <w:sz w:val="20"/>
          <w:szCs w:val="20"/>
        </w:rPr>
        <w:t>Subcontracting</w:t>
      </w:r>
      <w:r w:rsidRPr="003E59E5">
        <w:rPr>
          <w:rFonts w:asciiTheme="minorHAnsi" w:eastAsia="palatino" w:hAnsiTheme="minorHAnsi" w:cstheme="minorHAnsi"/>
          <w:b/>
          <w:bCs/>
          <w:sz w:val="20"/>
          <w:szCs w:val="20"/>
        </w:rPr>
        <w:t xml:space="preserve">. </w:t>
      </w:r>
      <w:r w:rsidRPr="003E59E5">
        <w:rPr>
          <w:rFonts w:asciiTheme="minorHAnsi" w:eastAsia="palatino" w:hAnsiTheme="minorHAnsi" w:cstheme="minorHAnsi"/>
          <w:sz w:val="20"/>
          <w:szCs w:val="20"/>
        </w:rPr>
        <w:t xml:space="preserve">Customer hereby approves and consents that </w:t>
      </w:r>
      <w:proofErr w:type="spellStart"/>
      <w:r w:rsidRPr="003E59E5">
        <w:rPr>
          <w:rFonts w:asciiTheme="minorHAnsi" w:eastAsia="palatino" w:hAnsiTheme="minorHAnsi" w:cstheme="minorHAnsi"/>
          <w:sz w:val="20"/>
          <w:szCs w:val="20"/>
        </w:rPr>
        <w:t>Itransition</w:t>
      </w:r>
      <w:proofErr w:type="spellEnd"/>
      <w:r w:rsidRPr="003E59E5">
        <w:rPr>
          <w:rFonts w:asciiTheme="minorHAnsi" w:eastAsia="palatino" w:hAnsiTheme="minorHAnsi" w:cstheme="minorHAnsi"/>
          <w:sz w:val="20"/>
          <w:szCs w:val="20"/>
        </w:rPr>
        <w:t xml:space="preserve"> may subcontract Services or part of the Services under this Agreement for their remote performance to </w:t>
      </w:r>
      <w:r w:rsidRPr="003E59E5">
        <w:rPr>
          <w:rFonts w:asciiTheme="minorHAnsi" w:hAnsiTheme="minorHAnsi" w:cstheme="minorHAnsi"/>
          <w:sz w:val="20"/>
          <w:szCs w:val="20"/>
        </w:rPr>
        <w:t>its affiliated companies.</w:t>
      </w:r>
      <w:commentRangeEnd w:id="18"/>
      <w:r w:rsidR="008A15F0">
        <w:rPr>
          <w:rStyle w:val="CommentReference"/>
        </w:rPr>
        <w:commentReference w:id="18"/>
      </w:r>
    </w:p>
    <w:p w14:paraId="4955BF72" w14:textId="77777777" w:rsidR="001022E6" w:rsidRPr="003E59E5" w:rsidRDefault="00000000">
      <w:pPr>
        <w:spacing w:after="240"/>
        <w:ind w:left="270"/>
        <w:jc w:val="both"/>
        <w:rPr>
          <w:rFonts w:asciiTheme="minorHAnsi" w:eastAsia="Helvetica" w:hAnsiTheme="minorHAnsi" w:cstheme="minorHAnsi"/>
          <w:sz w:val="20"/>
          <w:szCs w:val="20"/>
        </w:rPr>
      </w:pPr>
      <w:r w:rsidRPr="003E59E5">
        <w:rPr>
          <w:rFonts w:asciiTheme="minorHAnsi" w:eastAsia="palatino" w:hAnsiTheme="minorHAnsi" w:cstheme="minorHAnsi"/>
          <w:sz w:val="20"/>
          <w:szCs w:val="20"/>
        </w:rPr>
        <w:t> </w:t>
      </w:r>
    </w:p>
    <w:p w14:paraId="799E5D1D" w14:textId="77777777" w:rsidR="001022E6" w:rsidRPr="003E59E5" w:rsidRDefault="00000000">
      <w:pPr>
        <w:spacing w:after="240"/>
        <w:ind w:left="270"/>
        <w:jc w:val="both"/>
        <w:rPr>
          <w:rFonts w:asciiTheme="minorHAnsi" w:eastAsia="Helvetica" w:hAnsiTheme="minorHAnsi" w:cstheme="minorHAnsi"/>
          <w:sz w:val="20"/>
          <w:szCs w:val="20"/>
        </w:rPr>
      </w:pPr>
      <w:r w:rsidRPr="003E59E5">
        <w:rPr>
          <w:rFonts w:asciiTheme="minorHAnsi" w:eastAsia="palatino" w:hAnsiTheme="minorHAnsi" w:cstheme="minorHAnsi"/>
          <w:sz w:val="20"/>
          <w:szCs w:val="20"/>
        </w:rPr>
        <w:t>IN WITNESS WHEREOF, the parties hereto, by their duly authorized representatives, have set forth their signatures as of the date first set forth above.</w:t>
      </w:r>
    </w:p>
    <w:p w14:paraId="4B672688" w14:textId="77777777" w:rsidR="001022E6" w:rsidRPr="003E59E5" w:rsidRDefault="00000000">
      <w:pPr>
        <w:spacing w:after="240"/>
        <w:ind w:left="270"/>
        <w:jc w:val="both"/>
        <w:rPr>
          <w:rFonts w:asciiTheme="minorHAnsi" w:eastAsia="Helvetica" w:hAnsiTheme="minorHAnsi" w:cstheme="minorHAnsi"/>
          <w:sz w:val="20"/>
          <w:szCs w:val="20"/>
        </w:rPr>
      </w:pPr>
      <w:r w:rsidRPr="003E59E5">
        <w:rPr>
          <w:rFonts w:asciiTheme="minorHAnsi" w:eastAsia="Book Antiqua" w:hAnsiTheme="minorHAnsi" w:cstheme="minorHAnsi"/>
          <w:color w:val="999999"/>
          <w:sz w:val="18"/>
          <w:szCs w:val="18"/>
        </w:rPr>
        <w:t>CRM ID</w:t>
      </w:r>
      <w:r w:rsidRPr="005B266F">
        <w:rPr>
          <w:rFonts w:asciiTheme="minorHAnsi" w:eastAsia="Book Antiqua" w:hAnsiTheme="minorHAnsi" w:cstheme="minorHAnsi"/>
          <w:color w:val="999999"/>
          <w:sz w:val="18"/>
          <w:szCs w:val="18"/>
        </w:rPr>
        <w:t> </w:t>
      </w:r>
      <w:bookmarkStart w:id="19" w:name="_Hlk210764860"/>
      <w:r w:rsidR="005B266F" w:rsidRPr="005B266F">
        <w:rPr>
          <w:rFonts w:asciiTheme="minorHAnsi" w:eastAsia="Book Antiqua" w:hAnsiTheme="minorHAnsi" w:cstheme="minorHAnsi"/>
          <w:color w:val="999999"/>
          <w:sz w:val="18"/>
          <w:szCs w:val="18"/>
        </w:rPr>
        <w:t>OPP-00015785</w:t>
      </w:r>
      <w:bookmarkEnd w:id="19"/>
    </w:p>
    <w:tbl>
      <w:tblPr>
        <w:tblStyle w:val="TableGrid"/>
        <w:tblW w:w="99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3"/>
        <w:gridCol w:w="5367"/>
      </w:tblGrid>
      <w:tr w:rsidR="000A0DF7" w14:paraId="74448E5B" w14:textId="77777777" w:rsidTr="004B6B5B">
        <w:tc>
          <w:tcPr>
            <w:tcW w:w="4533" w:type="dxa"/>
            <w:tcBorders>
              <w:bottom w:val="single" w:sz="4" w:space="0" w:color="auto"/>
              <w:right w:val="single" w:sz="4" w:space="0" w:color="auto"/>
            </w:tcBorders>
          </w:tcPr>
          <w:p w14:paraId="4F3E1921" w14:textId="77777777" w:rsidR="003E59E5" w:rsidRPr="00E43BE0" w:rsidRDefault="00000000" w:rsidP="00B86BC7">
            <w:pPr>
              <w:rPr>
                <w:rFonts w:asciiTheme="minorHAnsi" w:eastAsiaTheme="minorEastAsia" w:hAnsiTheme="minorHAnsi" w:cstheme="minorBidi"/>
                <w:b/>
                <w:bCs/>
                <w:sz w:val="22"/>
                <w:szCs w:val="22"/>
              </w:rPr>
            </w:pPr>
            <w:bookmarkStart w:id="20" w:name="_Hlk156316941"/>
            <w:r w:rsidRPr="00E43BE0">
              <w:rPr>
                <w:rFonts w:asciiTheme="minorHAnsi" w:eastAsiaTheme="minorEastAsia" w:hAnsiTheme="minorHAnsi" w:cstheme="minorBidi"/>
                <w:b/>
                <w:bCs/>
                <w:sz w:val="22"/>
                <w:szCs w:val="22"/>
              </w:rPr>
              <w:t xml:space="preserve">For and on behalf of </w:t>
            </w:r>
          </w:p>
          <w:p w14:paraId="1C56EC25" w14:textId="77777777" w:rsidR="003E59E5" w:rsidRPr="00E43BE0" w:rsidRDefault="00000000" w:rsidP="00B86BC7">
            <w:pPr>
              <w:rPr>
                <w:rFonts w:asciiTheme="minorHAnsi" w:eastAsiaTheme="minorEastAsia" w:hAnsiTheme="minorHAnsi" w:cstheme="minorBidi"/>
                <w:b/>
                <w:bCs/>
                <w:sz w:val="22"/>
                <w:szCs w:val="22"/>
              </w:rPr>
            </w:pPr>
            <w:proofErr w:type="spellStart"/>
            <w:r w:rsidRPr="00E43BE0">
              <w:rPr>
                <w:rFonts w:asciiTheme="minorHAnsi" w:eastAsiaTheme="minorEastAsia" w:hAnsiTheme="minorHAnsi" w:cstheme="minorBidi"/>
                <w:b/>
                <w:bCs/>
                <w:sz w:val="22"/>
                <w:szCs w:val="22"/>
              </w:rPr>
              <w:t>Itransition</w:t>
            </w:r>
            <w:proofErr w:type="spellEnd"/>
            <w:r w:rsidRPr="00E43BE0">
              <w:rPr>
                <w:rFonts w:asciiTheme="minorHAnsi" w:eastAsiaTheme="minorEastAsia" w:hAnsiTheme="minorHAnsi" w:cstheme="minorBidi"/>
                <w:b/>
                <w:bCs/>
                <w:sz w:val="22"/>
                <w:szCs w:val="22"/>
              </w:rPr>
              <w:t xml:space="preserve"> Group Limited</w:t>
            </w:r>
          </w:p>
        </w:tc>
        <w:tc>
          <w:tcPr>
            <w:tcW w:w="5367" w:type="dxa"/>
            <w:tcBorders>
              <w:left w:val="single" w:sz="4" w:space="0" w:color="auto"/>
              <w:bottom w:val="single" w:sz="4" w:space="0" w:color="auto"/>
            </w:tcBorders>
          </w:tcPr>
          <w:p w14:paraId="4DAE0329" w14:textId="77777777" w:rsidR="003E59E5" w:rsidRPr="00E43BE0" w:rsidRDefault="00000000" w:rsidP="00B86BC7">
            <w:pPr>
              <w:rPr>
                <w:rFonts w:asciiTheme="minorHAnsi" w:eastAsiaTheme="minorEastAsia" w:hAnsiTheme="minorHAnsi" w:cstheme="minorBidi"/>
                <w:b/>
                <w:bCs/>
                <w:sz w:val="22"/>
                <w:szCs w:val="22"/>
              </w:rPr>
            </w:pPr>
            <w:r w:rsidRPr="00E43BE0">
              <w:rPr>
                <w:rFonts w:asciiTheme="minorHAnsi" w:eastAsiaTheme="minorEastAsia" w:hAnsiTheme="minorHAnsi" w:cstheme="minorBidi"/>
                <w:b/>
                <w:bCs/>
                <w:sz w:val="22"/>
                <w:szCs w:val="22"/>
              </w:rPr>
              <w:t xml:space="preserve">For and on behalf of </w:t>
            </w:r>
          </w:p>
          <w:p w14:paraId="27BC0CD2" w14:textId="77777777" w:rsidR="003E59E5" w:rsidRPr="00E43BE0" w:rsidRDefault="00000000" w:rsidP="00B86BC7">
            <w:pPr>
              <w:rPr>
                <w:rFonts w:asciiTheme="minorHAnsi" w:eastAsiaTheme="minorEastAsia" w:hAnsiTheme="minorHAnsi" w:cstheme="minorBidi"/>
                <w:b/>
                <w:bCs/>
                <w:sz w:val="22"/>
                <w:szCs w:val="22"/>
              </w:rPr>
            </w:pPr>
            <w:r>
              <w:rPr>
                <w:rFonts w:asciiTheme="minorHAnsi" w:eastAsiaTheme="minorEastAsia" w:hAnsiTheme="minorHAnsi" w:cstheme="minorBidi"/>
                <w:b/>
                <w:bCs/>
                <w:sz w:val="22"/>
                <w:szCs w:val="22"/>
              </w:rPr>
              <w:t>SIGHTWATCHER LTD</w:t>
            </w:r>
          </w:p>
        </w:tc>
      </w:tr>
      <w:tr w:rsidR="000A0DF7" w14:paraId="5E625403" w14:textId="77777777" w:rsidTr="004B6B5B">
        <w:tc>
          <w:tcPr>
            <w:tcW w:w="4533" w:type="dxa"/>
            <w:tcBorders>
              <w:top w:val="single" w:sz="4" w:space="0" w:color="auto"/>
              <w:right w:val="single" w:sz="4" w:space="0" w:color="auto"/>
            </w:tcBorders>
          </w:tcPr>
          <w:p w14:paraId="05163080" w14:textId="77777777" w:rsidR="003E59E5" w:rsidRPr="003E59E5" w:rsidRDefault="003E59E5" w:rsidP="00B86BC7">
            <w:pPr>
              <w:rPr>
                <w:rFonts w:asciiTheme="minorHAnsi" w:eastAsiaTheme="minorEastAsia" w:hAnsiTheme="minorHAnsi" w:cstheme="minorBidi"/>
                <w:sz w:val="22"/>
                <w:szCs w:val="22"/>
              </w:rPr>
            </w:pPr>
          </w:p>
        </w:tc>
        <w:tc>
          <w:tcPr>
            <w:tcW w:w="5367" w:type="dxa"/>
            <w:tcBorders>
              <w:top w:val="single" w:sz="4" w:space="0" w:color="auto"/>
              <w:left w:val="single" w:sz="4" w:space="0" w:color="auto"/>
            </w:tcBorders>
          </w:tcPr>
          <w:p w14:paraId="3F4F404B" w14:textId="77777777" w:rsidR="003E59E5" w:rsidRPr="003E59E5" w:rsidRDefault="003E59E5" w:rsidP="00B86BC7">
            <w:pPr>
              <w:rPr>
                <w:rFonts w:asciiTheme="minorHAnsi" w:eastAsiaTheme="minorEastAsia" w:hAnsiTheme="minorHAnsi" w:cstheme="minorBidi"/>
                <w:sz w:val="22"/>
                <w:szCs w:val="22"/>
              </w:rPr>
            </w:pPr>
          </w:p>
        </w:tc>
      </w:tr>
      <w:tr w:rsidR="000A0DF7" w14:paraId="4A0B46B7" w14:textId="77777777" w:rsidTr="004B6B5B">
        <w:tc>
          <w:tcPr>
            <w:tcW w:w="4533" w:type="dxa"/>
            <w:tcBorders>
              <w:right w:val="single" w:sz="4" w:space="0" w:color="auto"/>
            </w:tcBorders>
          </w:tcPr>
          <w:p w14:paraId="7D3DDDF7" w14:textId="77777777" w:rsidR="003E59E5" w:rsidRPr="003E59E5" w:rsidRDefault="00000000" w:rsidP="00B86BC7">
            <w:pPr>
              <w:rPr>
                <w:rFonts w:asciiTheme="minorHAnsi" w:eastAsiaTheme="minorEastAsia" w:hAnsiTheme="minorHAnsi" w:cstheme="minorBidi"/>
                <w:sz w:val="22"/>
                <w:szCs w:val="22"/>
              </w:rPr>
            </w:pPr>
            <w:r w:rsidRPr="003E59E5">
              <w:rPr>
                <w:rFonts w:asciiTheme="minorHAnsi" w:eastAsiaTheme="minorEastAsia" w:hAnsiTheme="minorHAnsi" w:cstheme="minorBidi"/>
                <w:sz w:val="22"/>
                <w:szCs w:val="22"/>
              </w:rPr>
              <w:lastRenderedPageBreak/>
              <w:t>Signature</w:t>
            </w:r>
          </w:p>
        </w:tc>
        <w:tc>
          <w:tcPr>
            <w:tcW w:w="5367" w:type="dxa"/>
            <w:tcBorders>
              <w:left w:val="single" w:sz="4" w:space="0" w:color="auto"/>
            </w:tcBorders>
          </w:tcPr>
          <w:p w14:paraId="497935A1" w14:textId="77777777" w:rsidR="003E59E5" w:rsidRPr="003E59E5" w:rsidRDefault="00000000" w:rsidP="00B86BC7">
            <w:pPr>
              <w:rPr>
                <w:rFonts w:asciiTheme="minorHAnsi" w:eastAsiaTheme="minorEastAsia" w:hAnsiTheme="minorHAnsi" w:cstheme="minorBidi"/>
                <w:sz w:val="22"/>
                <w:szCs w:val="22"/>
              </w:rPr>
            </w:pPr>
            <w:r w:rsidRPr="003E59E5">
              <w:rPr>
                <w:rFonts w:asciiTheme="minorHAnsi" w:eastAsiaTheme="minorEastAsia" w:hAnsiTheme="minorHAnsi" w:cstheme="minorBidi"/>
                <w:sz w:val="22"/>
                <w:szCs w:val="22"/>
              </w:rPr>
              <w:t xml:space="preserve">Signature </w:t>
            </w:r>
          </w:p>
        </w:tc>
      </w:tr>
      <w:tr w:rsidR="000A0DF7" w14:paraId="5A4AA30F" w14:textId="77777777" w:rsidTr="004B6B5B">
        <w:tc>
          <w:tcPr>
            <w:tcW w:w="4533" w:type="dxa"/>
            <w:tcBorders>
              <w:right w:val="single" w:sz="4" w:space="0" w:color="auto"/>
            </w:tcBorders>
          </w:tcPr>
          <w:p w14:paraId="2DA4C388" w14:textId="77777777" w:rsidR="003E59E5" w:rsidRPr="003E59E5" w:rsidRDefault="003E59E5" w:rsidP="00B86BC7">
            <w:pPr>
              <w:rPr>
                <w:rFonts w:asciiTheme="minorHAnsi" w:eastAsiaTheme="minorEastAsia" w:hAnsiTheme="minorHAnsi" w:cstheme="minorBidi"/>
                <w:sz w:val="22"/>
                <w:szCs w:val="22"/>
              </w:rPr>
            </w:pPr>
          </w:p>
        </w:tc>
        <w:tc>
          <w:tcPr>
            <w:tcW w:w="5367" w:type="dxa"/>
            <w:tcBorders>
              <w:left w:val="single" w:sz="4" w:space="0" w:color="auto"/>
            </w:tcBorders>
          </w:tcPr>
          <w:p w14:paraId="24EE0536" w14:textId="77777777" w:rsidR="003E59E5" w:rsidRPr="003E59E5" w:rsidRDefault="003E59E5" w:rsidP="00B86BC7">
            <w:pPr>
              <w:rPr>
                <w:rFonts w:asciiTheme="minorHAnsi" w:eastAsiaTheme="minorEastAsia" w:hAnsiTheme="minorHAnsi" w:cstheme="minorBidi"/>
                <w:sz w:val="22"/>
                <w:szCs w:val="22"/>
              </w:rPr>
            </w:pPr>
          </w:p>
        </w:tc>
      </w:tr>
      <w:tr w:rsidR="000A0DF7" w14:paraId="5E162B13" w14:textId="77777777" w:rsidTr="004B6B5B">
        <w:tc>
          <w:tcPr>
            <w:tcW w:w="4533" w:type="dxa"/>
            <w:tcBorders>
              <w:right w:val="single" w:sz="4" w:space="0" w:color="auto"/>
            </w:tcBorders>
          </w:tcPr>
          <w:p w14:paraId="7C5E6A5C" w14:textId="77777777" w:rsidR="003E59E5" w:rsidRPr="003E59E5" w:rsidRDefault="00000000" w:rsidP="00B86BC7">
            <w:pPr>
              <w:rPr>
                <w:rFonts w:asciiTheme="minorHAnsi" w:eastAsiaTheme="minorEastAsia" w:hAnsiTheme="minorHAnsi" w:cstheme="minorBidi"/>
                <w:sz w:val="22"/>
                <w:szCs w:val="22"/>
              </w:rPr>
            </w:pPr>
            <w:r w:rsidRPr="003E59E5">
              <w:rPr>
                <w:rFonts w:asciiTheme="minorHAnsi" w:eastAsiaTheme="minorEastAsia" w:hAnsiTheme="minorHAnsi" w:cstheme="minorBidi"/>
                <w:sz w:val="22"/>
                <w:szCs w:val="22"/>
              </w:rPr>
              <w:t>Name</w:t>
            </w:r>
            <w:r>
              <w:rPr>
                <w:rFonts w:asciiTheme="minorHAnsi" w:eastAsiaTheme="minorEastAsia" w:hAnsiTheme="minorHAnsi" w:cstheme="minorBidi"/>
                <w:sz w:val="22"/>
                <w:szCs w:val="22"/>
              </w:rPr>
              <w:t xml:space="preserve">       Mikalai </w:t>
            </w:r>
            <w:proofErr w:type="spellStart"/>
            <w:r>
              <w:rPr>
                <w:rFonts w:asciiTheme="minorHAnsi" w:eastAsiaTheme="minorEastAsia" w:hAnsiTheme="minorHAnsi" w:cstheme="minorBidi"/>
                <w:sz w:val="22"/>
                <w:szCs w:val="22"/>
              </w:rPr>
              <w:t>Hanusevich</w:t>
            </w:r>
            <w:proofErr w:type="spellEnd"/>
          </w:p>
        </w:tc>
        <w:tc>
          <w:tcPr>
            <w:tcW w:w="5367" w:type="dxa"/>
            <w:tcBorders>
              <w:left w:val="single" w:sz="4" w:space="0" w:color="auto"/>
            </w:tcBorders>
          </w:tcPr>
          <w:p w14:paraId="4D234B8C" w14:textId="77777777" w:rsidR="003E59E5" w:rsidRPr="003E59E5" w:rsidRDefault="00000000" w:rsidP="00B86BC7">
            <w:pPr>
              <w:rPr>
                <w:rFonts w:asciiTheme="minorHAnsi" w:eastAsiaTheme="minorEastAsia" w:hAnsiTheme="minorHAnsi" w:cstheme="minorBidi"/>
                <w:sz w:val="22"/>
                <w:szCs w:val="22"/>
              </w:rPr>
            </w:pPr>
            <w:r w:rsidRPr="003E59E5">
              <w:rPr>
                <w:rFonts w:asciiTheme="minorHAnsi" w:eastAsiaTheme="minorEastAsia" w:hAnsiTheme="minorHAnsi" w:cstheme="minorBidi"/>
                <w:sz w:val="22"/>
                <w:szCs w:val="22"/>
              </w:rPr>
              <w:t>Name</w:t>
            </w:r>
            <w:r w:rsidR="004B6B5B">
              <w:rPr>
                <w:rFonts w:asciiTheme="minorHAnsi" w:eastAsiaTheme="minorEastAsia" w:hAnsiTheme="minorHAnsi" w:cstheme="minorBidi"/>
                <w:sz w:val="22"/>
                <w:szCs w:val="22"/>
              </w:rPr>
              <w:t xml:space="preserve">       </w:t>
            </w:r>
          </w:p>
        </w:tc>
      </w:tr>
      <w:tr w:rsidR="000A0DF7" w14:paraId="118A355D" w14:textId="77777777" w:rsidTr="004B6B5B">
        <w:tc>
          <w:tcPr>
            <w:tcW w:w="4533" w:type="dxa"/>
            <w:tcBorders>
              <w:right w:val="single" w:sz="4" w:space="0" w:color="auto"/>
            </w:tcBorders>
          </w:tcPr>
          <w:p w14:paraId="137F635A" w14:textId="77777777" w:rsidR="003E59E5" w:rsidRPr="003E59E5" w:rsidRDefault="00000000" w:rsidP="00B86BC7">
            <w:pPr>
              <w:rPr>
                <w:rFonts w:asciiTheme="minorHAnsi" w:eastAsiaTheme="minorEastAsia" w:hAnsiTheme="minorHAnsi" w:cstheme="minorBidi"/>
                <w:sz w:val="22"/>
                <w:szCs w:val="22"/>
              </w:rPr>
            </w:pPr>
            <w:r w:rsidRPr="003E59E5">
              <w:rPr>
                <w:rFonts w:asciiTheme="minorHAnsi" w:eastAsiaTheme="minorEastAsia" w:hAnsiTheme="minorHAnsi" w:cstheme="minorBidi"/>
                <w:sz w:val="22"/>
                <w:szCs w:val="22"/>
              </w:rPr>
              <w:t>Title</w:t>
            </w:r>
            <w:r>
              <w:rPr>
                <w:rFonts w:asciiTheme="minorHAnsi" w:eastAsiaTheme="minorEastAsia" w:hAnsiTheme="minorHAnsi" w:cstheme="minorBidi"/>
                <w:sz w:val="22"/>
                <w:szCs w:val="22"/>
              </w:rPr>
              <w:t xml:space="preserve">          Director</w:t>
            </w:r>
          </w:p>
        </w:tc>
        <w:tc>
          <w:tcPr>
            <w:tcW w:w="5367" w:type="dxa"/>
            <w:tcBorders>
              <w:left w:val="single" w:sz="4" w:space="0" w:color="auto"/>
            </w:tcBorders>
          </w:tcPr>
          <w:p w14:paraId="1913394E" w14:textId="77777777" w:rsidR="003E59E5" w:rsidRPr="003E59E5" w:rsidRDefault="00000000" w:rsidP="00B86BC7">
            <w:pPr>
              <w:rPr>
                <w:rFonts w:asciiTheme="minorHAnsi" w:eastAsiaTheme="minorEastAsia" w:hAnsiTheme="minorHAnsi" w:cstheme="minorBidi"/>
                <w:sz w:val="22"/>
                <w:szCs w:val="22"/>
              </w:rPr>
            </w:pPr>
            <w:r w:rsidRPr="003E59E5">
              <w:rPr>
                <w:rFonts w:asciiTheme="minorHAnsi" w:eastAsiaTheme="minorEastAsia" w:hAnsiTheme="minorHAnsi" w:cstheme="minorBidi"/>
                <w:sz w:val="22"/>
                <w:szCs w:val="22"/>
              </w:rPr>
              <w:t>Title</w:t>
            </w:r>
            <w:r w:rsidR="007F64FF">
              <w:rPr>
                <w:rFonts w:asciiTheme="minorHAnsi" w:eastAsiaTheme="minorEastAsia" w:hAnsiTheme="minorHAnsi" w:cstheme="minorBidi"/>
                <w:sz w:val="22"/>
                <w:szCs w:val="22"/>
              </w:rPr>
              <w:t xml:space="preserve">         </w:t>
            </w:r>
          </w:p>
        </w:tc>
      </w:tr>
      <w:bookmarkEnd w:id="20"/>
    </w:tbl>
    <w:p w14:paraId="7E2DE3F5" w14:textId="77777777" w:rsidR="00A77B3E" w:rsidRPr="003E59E5" w:rsidRDefault="00A77B3E">
      <w:pPr>
        <w:rPr>
          <w:rFonts w:asciiTheme="minorHAnsi" w:hAnsiTheme="minorHAnsi" w:cstheme="minorHAnsi"/>
          <w:sz w:val="28"/>
          <w:szCs w:val="28"/>
        </w:rPr>
      </w:pPr>
    </w:p>
    <w:p w14:paraId="418F3087" w14:textId="3D64FAA2" w:rsidR="00717ACB" w:rsidRDefault="00000000" w:rsidP="003C134E">
      <w:pPr>
        <w:pStyle w:val="Heading1"/>
      </w:pPr>
      <w:r>
        <w:br/>
      </w:r>
      <w:r w:rsidR="003C134E">
        <w:t xml:space="preserve">Annex A </w:t>
      </w:r>
    </w:p>
    <w:p w14:paraId="3DE5A883" w14:textId="77777777" w:rsidR="003C134E" w:rsidRDefault="003C134E"/>
    <w:p w14:paraId="4684E4A2" w14:textId="0728EEE6" w:rsidR="003C134E" w:rsidRDefault="003C134E" w:rsidP="00BF536D">
      <w:pPr>
        <w:pStyle w:val="ListParagraph"/>
        <w:numPr>
          <w:ilvl w:val="0"/>
          <w:numId w:val="3"/>
        </w:numPr>
      </w:pPr>
      <w:bookmarkStart w:id="21" w:name="OpenAt"/>
      <w:bookmarkEnd w:id="21"/>
      <w:r>
        <w:t>Foo</w:t>
      </w:r>
    </w:p>
    <w:p w14:paraId="60963A4A" w14:textId="6D77841A" w:rsidR="003C134E" w:rsidRDefault="003C134E" w:rsidP="00BF536D">
      <w:pPr>
        <w:pStyle w:val="ListParagraph"/>
        <w:numPr>
          <w:ilvl w:val="1"/>
          <w:numId w:val="3"/>
        </w:numPr>
      </w:pPr>
      <w:r>
        <w:t>Bar</w:t>
      </w:r>
    </w:p>
    <w:p w14:paraId="0F8C7EBA" w14:textId="71CAA8A8" w:rsidR="003C134E" w:rsidRDefault="003C134E" w:rsidP="00BF536D">
      <w:pPr>
        <w:pStyle w:val="ListParagraph"/>
        <w:numPr>
          <w:ilvl w:val="1"/>
          <w:numId w:val="3"/>
        </w:numPr>
      </w:pPr>
      <w:proofErr w:type="spellStart"/>
      <w:r>
        <w:t>baz</w:t>
      </w:r>
      <w:proofErr w:type="spellEnd"/>
    </w:p>
    <w:p w14:paraId="72AD551B" w14:textId="77777777" w:rsidR="003C134E" w:rsidRDefault="003C134E"/>
    <w:p w14:paraId="10FDBCC0" w14:textId="1A671F7A" w:rsidR="003C134E" w:rsidRDefault="003C134E" w:rsidP="003C134E">
      <w:pPr>
        <w:pStyle w:val="Heading1"/>
      </w:pPr>
      <w:r>
        <w:t>Annex B</w:t>
      </w:r>
    </w:p>
    <w:p w14:paraId="1F2CA30C" w14:textId="77777777" w:rsidR="003C134E" w:rsidRDefault="003C134E" w:rsidP="003C134E"/>
    <w:p w14:paraId="257F5572" w14:textId="1D95E749" w:rsidR="003C134E" w:rsidRDefault="003C134E" w:rsidP="003C134E">
      <w:pPr>
        <w:pStyle w:val="ListParagraph"/>
        <w:numPr>
          <w:ilvl w:val="0"/>
          <w:numId w:val="2"/>
        </w:numPr>
      </w:pPr>
      <w:r>
        <w:t>testing</w:t>
      </w:r>
    </w:p>
    <w:p w14:paraId="3513147B" w14:textId="1C2795ED" w:rsidR="003C134E" w:rsidRDefault="003C134E" w:rsidP="003C134E">
      <w:pPr>
        <w:pStyle w:val="ListParagraph"/>
        <w:numPr>
          <w:ilvl w:val="0"/>
          <w:numId w:val="2"/>
        </w:numPr>
      </w:pPr>
      <w:r>
        <w:t>123</w:t>
      </w:r>
    </w:p>
    <w:p w14:paraId="279A3AE3" w14:textId="77777777" w:rsidR="003C134E" w:rsidRDefault="003C134E" w:rsidP="003C134E"/>
    <w:p w14:paraId="2CF0D7DB" w14:textId="77777777" w:rsidR="003C134E" w:rsidRPr="003C134E" w:rsidRDefault="003C134E" w:rsidP="003C134E"/>
    <w:p w14:paraId="0D15C373" w14:textId="77777777" w:rsidR="003C134E" w:rsidRDefault="003C134E"/>
    <w:sectPr w:rsidR="003C134E">
      <w:footerReference w:type="default" r:id="rId12"/>
      <w:pgSz w:w="11900" w:h="16840"/>
      <w:pgMar w:top="1400" w:right="1400" w:bottom="1400" w:left="1400" w:header="708" w:footer="24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vid Sant" w:date="2025-10-17T21:46:00Z" w:initials="DS">
    <w:p w14:paraId="6A893081" w14:textId="77777777" w:rsidR="00FB51EB" w:rsidRDefault="00071462" w:rsidP="00FB51EB">
      <w:pPr>
        <w:pStyle w:val="CommentText"/>
      </w:pPr>
      <w:r>
        <w:rPr>
          <w:rStyle w:val="CommentReference"/>
        </w:rPr>
        <w:annotationRef/>
      </w:r>
      <w:r w:rsidR="00FB51EB">
        <w:rPr>
          <w:highlight w:val="yellow"/>
        </w:rPr>
        <w:t>For Itransition</w:t>
      </w:r>
      <w:r w:rsidR="00FB51EB">
        <w:t>: We need to include a definition of Deliverables.  This is separate from IP issues.</w:t>
      </w:r>
    </w:p>
  </w:comment>
  <w:comment w:id="1" w:author="David Sant" w:date="2025-10-17T22:15:00Z" w:initials="DS">
    <w:p w14:paraId="5A622BD1" w14:textId="77777777" w:rsidR="00FB51EB" w:rsidRDefault="00025F74" w:rsidP="00FB51EB">
      <w:pPr>
        <w:pStyle w:val="CommentText"/>
      </w:pPr>
      <w:r>
        <w:rPr>
          <w:rStyle w:val="CommentReference"/>
        </w:rPr>
        <w:annotationRef/>
      </w:r>
      <w:r w:rsidR="00FB51EB">
        <w:rPr>
          <w:highlight w:val="green"/>
        </w:rPr>
        <w:t>For SW</w:t>
      </w:r>
      <w:r w:rsidR="00FB51EB">
        <w:t>: Is there any risk that somebody in your organisation could agree to this in writing before you had reviewed the costs?  If so, we could add more formality here, e.g. by requiring a signature, or by saying that only certain people at Sightwatcher have authority to agree this.</w:t>
      </w:r>
    </w:p>
  </w:comment>
  <w:comment w:id="2" w:author="David Sant" w:date="2025-10-17T22:36:00Z" w:initials="DS">
    <w:p w14:paraId="7E50B8D6" w14:textId="77777777" w:rsidR="00FB51EB" w:rsidRDefault="003F3194" w:rsidP="00FB51EB">
      <w:pPr>
        <w:pStyle w:val="CommentText"/>
      </w:pPr>
      <w:r>
        <w:rPr>
          <w:rStyle w:val="CommentReference"/>
        </w:rPr>
        <w:annotationRef/>
      </w:r>
      <w:r w:rsidR="00FB51EB">
        <w:rPr>
          <w:highlight w:val="green"/>
        </w:rPr>
        <w:t>For SW</w:t>
      </w:r>
      <w:r w:rsidR="00FB51EB">
        <w:t>: This creates a big risk for you.  I would strongly advise a fixed fee, or if the work will be carried out on an agile basis, I would advise very flexible termination rights (e.g. termination for convenience on 2 weeks’ notice).  Otherwise there is a risk you are locked in to this supplier and they can inflate the fees easily.</w:t>
      </w:r>
    </w:p>
  </w:comment>
  <w:comment w:id="3" w:author="David Sant" w:date="2025-10-17T22:44:00Z" w:initials="DS">
    <w:p w14:paraId="287D59F6" w14:textId="77777777" w:rsidR="00FB51EB" w:rsidRDefault="00FE7D40" w:rsidP="00FB51EB">
      <w:pPr>
        <w:pStyle w:val="CommentText"/>
      </w:pPr>
      <w:r>
        <w:rPr>
          <w:rStyle w:val="CommentReference"/>
        </w:rPr>
        <w:annotationRef/>
      </w:r>
      <w:r w:rsidR="00FB51EB">
        <w:rPr>
          <w:highlight w:val="green"/>
        </w:rPr>
        <w:t>For SW</w:t>
      </w:r>
      <w:r w:rsidR="00FB51EB">
        <w:t>: N.b. The quoted fees do not include VAT</w:t>
      </w:r>
    </w:p>
  </w:comment>
  <w:comment w:id="4" w:author="David Sant" w:date="2025-10-18T14:09:00Z" w:initials="DS">
    <w:p w14:paraId="45795DFA" w14:textId="5F84DC8B" w:rsidR="00037CDF" w:rsidRDefault="00037CDF" w:rsidP="00037CDF">
      <w:pPr>
        <w:pStyle w:val="CommentText"/>
      </w:pPr>
      <w:r>
        <w:rPr>
          <w:rStyle w:val="CommentReference"/>
        </w:rPr>
        <w:annotationRef/>
      </w:r>
      <w:r>
        <w:t xml:space="preserve">E+IC. Add written-notice and cure period (e.g. 10 Business Days) before suspension; expressly exclude suspension where invoice is disputed in good faith. </w:t>
      </w:r>
    </w:p>
  </w:comment>
  <w:comment w:id="5" w:author="David Sant" w:date="2025-10-17T22:46:00Z" w:initials="DS">
    <w:p w14:paraId="26463FD3" w14:textId="77777777" w:rsidR="00FB51EB" w:rsidRDefault="00952347" w:rsidP="00FB51EB">
      <w:pPr>
        <w:pStyle w:val="CommentText"/>
      </w:pPr>
      <w:r>
        <w:rPr>
          <w:rStyle w:val="CommentReference"/>
        </w:rPr>
        <w:annotationRef/>
      </w:r>
      <w:r w:rsidR="00FB51EB">
        <w:rPr>
          <w:highlight w:val="green"/>
        </w:rPr>
        <w:t>For SW</w:t>
      </w:r>
      <w:r w:rsidR="00FB51EB">
        <w:t>: This part needed significant work to ensure you either owned the IP or had a perpetual, irrevocable licence to use it.</w:t>
      </w:r>
    </w:p>
  </w:comment>
  <w:comment w:id="6" w:author="David Sant" w:date="2025-10-17T21:22:00Z" w:initials="DS">
    <w:p w14:paraId="1D90B328" w14:textId="77777777" w:rsidR="00FB51EB" w:rsidRDefault="0084118A" w:rsidP="00FB51EB">
      <w:pPr>
        <w:pStyle w:val="CommentText"/>
      </w:pPr>
      <w:r>
        <w:rPr>
          <w:rStyle w:val="CommentReference"/>
        </w:rPr>
        <w:annotationRef/>
      </w:r>
      <w:r w:rsidR="00FB51EB">
        <w:rPr>
          <w:highlight w:val="green"/>
        </w:rPr>
        <w:t>For SW</w:t>
      </w:r>
      <w:r w:rsidR="00FB51EB">
        <w:t>: Do we want to say that this termination assistance will be included in the price of the relevant SOW?</w:t>
      </w:r>
    </w:p>
  </w:comment>
  <w:comment w:id="7" w:author="David Sant" w:date="2025-10-18T14:19:00Z" w:initials="DS">
    <w:p w14:paraId="20A9587B" w14:textId="77777777" w:rsidR="0059557A" w:rsidRDefault="0059557A" w:rsidP="0059557A">
      <w:pPr>
        <w:pStyle w:val="CommentText"/>
      </w:pPr>
      <w:r>
        <w:rPr>
          <w:rStyle w:val="CommentReference"/>
        </w:rPr>
        <w:annotationRef/>
      </w:r>
      <w:r>
        <w:rPr>
          <w:highlight w:val="yellow"/>
        </w:rPr>
        <w:t>For Itransition</w:t>
      </w:r>
      <w:r>
        <w:t>: We will need to include mandatory data protection clauses in any SOW where Itransition acts as a processor</w:t>
      </w:r>
    </w:p>
  </w:comment>
  <w:comment w:id="8" w:author="David Sant" w:date="2025-10-18T14:21:00Z" w:initials="DS">
    <w:p w14:paraId="3E3A615D" w14:textId="77777777" w:rsidR="0059557A" w:rsidRDefault="0059557A" w:rsidP="0059557A">
      <w:pPr>
        <w:pStyle w:val="CommentText"/>
      </w:pPr>
      <w:r>
        <w:rPr>
          <w:rStyle w:val="CommentReference"/>
        </w:rPr>
        <w:annotationRef/>
      </w:r>
      <w:r>
        <w:rPr>
          <w:highlight w:val="yellow"/>
        </w:rPr>
        <w:t>For Itransition</w:t>
      </w:r>
      <w:r>
        <w:t>: 3y and 2y is beyond market norms</w:t>
      </w:r>
    </w:p>
  </w:comment>
  <w:comment w:id="9" w:author="David Sant" w:date="2025-10-17T23:03:00Z" w:initials="DS">
    <w:p w14:paraId="7635BBA0" w14:textId="75808C03" w:rsidR="0059557A" w:rsidRDefault="008A30C1" w:rsidP="0059557A">
      <w:pPr>
        <w:pStyle w:val="CommentText"/>
      </w:pPr>
      <w:r>
        <w:rPr>
          <w:rStyle w:val="CommentReference"/>
        </w:rPr>
        <w:annotationRef/>
      </w:r>
      <w:r w:rsidR="0059557A">
        <w:rPr>
          <w:highlight w:val="green"/>
        </w:rPr>
        <w:t>For SW</w:t>
      </w:r>
      <w:r w:rsidR="0059557A">
        <w:t>: Mutual non-solicit clause.  The penalty is high, but I am not concerned unless you think there is a realistic risk that you may want to breach this clause and hire somebody from Itransition.  If there is, we can weaken this clause, e.g. to allow you to hire somebody who responds to a generally published advert.</w:t>
      </w:r>
    </w:p>
  </w:comment>
  <w:comment w:id="10" w:author="David Sant" w:date="2025-10-17T23:06:00Z" w:initials="DS">
    <w:p w14:paraId="0259ADB4" w14:textId="77777777" w:rsidR="00FB51EB" w:rsidRDefault="008A30C1" w:rsidP="00FB51EB">
      <w:pPr>
        <w:pStyle w:val="CommentText"/>
      </w:pPr>
      <w:r>
        <w:rPr>
          <w:rStyle w:val="CommentReference"/>
        </w:rPr>
        <w:annotationRef/>
      </w:r>
      <w:r w:rsidR="00FB51EB">
        <w:rPr>
          <w:highlight w:val="green"/>
        </w:rPr>
        <w:t>For SW</w:t>
      </w:r>
      <w:r w:rsidR="00FB51EB">
        <w:t>: The limits on liability here are too low for you as the customer. They should not apply to things like data protection breaches, misuse of your confidential information, or IP infringement. I have amended to a supercap.</w:t>
      </w:r>
    </w:p>
  </w:comment>
  <w:comment w:id="11" w:author="David Sant" w:date="2025-10-17T23:20:00Z" w:initials="DS">
    <w:p w14:paraId="79EB6218" w14:textId="77777777" w:rsidR="00A74611" w:rsidRDefault="009E6E74" w:rsidP="00A74611">
      <w:pPr>
        <w:pStyle w:val="CommentText"/>
      </w:pPr>
      <w:r>
        <w:rPr>
          <w:rStyle w:val="CommentReference"/>
        </w:rPr>
        <w:annotationRef/>
      </w:r>
      <w:r w:rsidR="00A74611">
        <w:rPr>
          <w:highlight w:val="green"/>
        </w:rPr>
        <w:t>For SW</w:t>
      </w:r>
      <w:r w:rsidR="00A74611">
        <w:t>: Are they using Agile methodology?  Is it reasonable for them to say that they get paid for dealing with errors?</w:t>
      </w:r>
    </w:p>
  </w:comment>
  <w:comment w:id="12" w:author="David Sant" w:date="2025-10-17T23:33:00Z" w:initials="DS">
    <w:p w14:paraId="721A8671" w14:textId="131BFBBF" w:rsidR="00966D9B" w:rsidRDefault="007E3FC2" w:rsidP="00966D9B">
      <w:pPr>
        <w:pStyle w:val="CommentText"/>
      </w:pPr>
      <w:r>
        <w:rPr>
          <w:rStyle w:val="CommentReference"/>
        </w:rPr>
        <w:annotationRef/>
      </w:r>
      <w:r w:rsidR="00966D9B">
        <w:rPr>
          <w:highlight w:val="yellow"/>
        </w:rPr>
        <w:t>For Itransition</w:t>
      </w:r>
      <w:r w:rsidR="00966D9B">
        <w:t>: We propose a £1m supercap for IP, DP, CI</w:t>
      </w:r>
    </w:p>
  </w:comment>
  <w:comment w:id="13" w:author="David Sant" w:date="2025-10-18T14:24:00Z" w:initials="DS">
    <w:p w14:paraId="120EB740" w14:textId="77777777" w:rsidR="00966D9B" w:rsidRDefault="00966D9B" w:rsidP="00966D9B">
      <w:pPr>
        <w:pStyle w:val="CommentText"/>
      </w:pPr>
      <w:r>
        <w:rPr>
          <w:rStyle w:val="CommentReference"/>
        </w:rPr>
        <w:annotationRef/>
      </w:r>
      <w:r>
        <w:rPr>
          <w:highlight w:val="green"/>
        </w:rPr>
        <w:t>For SW</w:t>
      </w:r>
      <w:r>
        <w:t>: A pro-customer contract would have unlimited supplier liability for IP/DP/confidentiality  I have proposed a supercap of £1m which is a reasonably balanced position.</w:t>
      </w:r>
    </w:p>
  </w:comment>
  <w:comment w:id="14" w:author="David Sant" w:date="2025-10-17T23:34:00Z" w:initials="DS">
    <w:p w14:paraId="1593FF93" w14:textId="77777777" w:rsidR="00966D9B" w:rsidRDefault="007E3FC2" w:rsidP="00966D9B">
      <w:pPr>
        <w:pStyle w:val="CommentText"/>
      </w:pPr>
      <w:r>
        <w:rPr>
          <w:rStyle w:val="CommentReference"/>
        </w:rPr>
        <w:annotationRef/>
      </w:r>
      <w:r w:rsidR="00966D9B">
        <w:rPr>
          <w:highlight w:val="green"/>
        </w:rPr>
        <w:t>For SW:</w:t>
      </w:r>
      <w:r w:rsidR="00966D9B">
        <w:t xml:space="preserve"> The agreement allows either party to terminate for convenience on 60d notice.  Is that ok?  Would it undermine your plans for the supplier to be able to terminate on 60 days’ notice?</w:t>
      </w:r>
    </w:p>
  </w:comment>
  <w:comment w:id="15" w:author="David Sant" w:date="2025-10-18T14:05:00Z" w:initials="DS">
    <w:p w14:paraId="2C6642C1" w14:textId="77777777" w:rsidR="00A74611" w:rsidRDefault="00037CDF" w:rsidP="00A74611">
      <w:pPr>
        <w:pStyle w:val="CommentText"/>
      </w:pPr>
      <w:r>
        <w:rPr>
          <w:rStyle w:val="CommentReference"/>
        </w:rPr>
        <w:annotationRef/>
      </w:r>
      <w:r w:rsidR="00A74611">
        <w:rPr>
          <w:highlight w:val="green"/>
        </w:rPr>
        <w:t>For SW</w:t>
      </w:r>
      <w:r w:rsidR="00A74611">
        <w:t>: Should this assistance on termination be at Customer’s cost or included in the price?</w:t>
      </w:r>
    </w:p>
  </w:comment>
  <w:comment w:id="16" w:author="David Sant" w:date="2025-10-17T23:39:00Z" w:initials="DS">
    <w:p w14:paraId="65E046C7" w14:textId="1CDE6B6A" w:rsidR="00966D9B" w:rsidRDefault="008A15F0" w:rsidP="00966D9B">
      <w:pPr>
        <w:pStyle w:val="CommentText"/>
      </w:pPr>
      <w:r>
        <w:rPr>
          <w:rStyle w:val="CommentReference"/>
        </w:rPr>
        <w:annotationRef/>
      </w:r>
      <w:r w:rsidR="00966D9B">
        <w:rPr>
          <w:highlight w:val="green"/>
        </w:rPr>
        <w:t>For SW</w:t>
      </w:r>
      <w:r w:rsidR="00966D9B">
        <w:t>: Are you ok with the Supplier being able to use your name/logo in marketing on their website?  You can revoke this permission at any time.</w:t>
      </w:r>
    </w:p>
  </w:comment>
  <w:comment w:id="17" w:author="David Sant" w:date="2025-10-17T23:40:00Z" w:initials="DS">
    <w:p w14:paraId="57795FCA" w14:textId="77777777" w:rsidR="00A74611" w:rsidRDefault="008A15F0" w:rsidP="00A74611">
      <w:pPr>
        <w:pStyle w:val="CommentText"/>
      </w:pPr>
      <w:r>
        <w:rPr>
          <w:rStyle w:val="CommentReference"/>
        </w:rPr>
        <w:annotationRef/>
      </w:r>
      <w:r w:rsidR="00A74611">
        <w:rPr>
          <w:highlight w:val="green"/>
        </w:rPr>
        <w:t>For SW</w:t>
      </w:r>
      <w:r w:rsidR="00A74611">
        <w:t>: Do you have a view on arbitration vs courts?  Both are similarly expensive.  Arbitration is normally reserved for areas of technical expertise or where confidentiality is required.</w:t>
      </w:r>
    </w:p>
  </w:comment>
  <w:comment w:id="18" w:author="David Sant" w:date="2025-10-17T23:42:00Z" w:initials="DS">
    <w:p w14:paraId="09B622B6" w14:textId="69DEF289" w:rsidR="00A74611" w:rsidRDefault="008A15F0" w:rsidP="00A74611">
      <w:pPr>
        <w:pStyle w:val="CommentText"/>
      </w:pPr>
      <w:r>
        <w:rPr>
          <w:rStyle w:val="CommentReference"/>
        </w:rPr>
        <w:annotationRef/>
      </w:r>
      <w:r w:rsidR="00A74611">
        <w:rPr>
          <w:highlight w:val="green"/>
        </w:rPr>
        <w:t>For SW</w:t>
      </w:r>
      <w:r w:rsidR="00A74611">
        <w:t>: Do you know about these subcontractors?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893081" w15:done="0"/>
  <w15:commentEx w15:paraId="5A622BD1" w15:done="0"/>
  <w15:commentEx w15:paraId="7E50B8D6" w15:done="0"/>
  <w15:commentEx w15:paraId="287D59F6" w15:done="0"/>
  <w15:commentEx w15:paraId="45795DFA" w15:done="0"/>
  <w15:commentEx w15:paraId="26463FD3" w15:done="0"/>
  <w15:commentEx w15:paraId="1D90B328" w15:done="0"/>
  <w15:commentEx w15:paraId="20A9587B" w15:done="0"/>
  <w15:commentEx w15:paraId="3E3A615D" w15:done="0"/>
  <w15:commentEx w15:paraId="7635BBA0" w15:done="0"/>
  <w15:commentEx w15:paraId="0259ADB4" w15:done="0"/>
  <w15:commentEx w15:paraId="79EB6218" w15:done="0"/>
  <w15:commentEx w15:paraId="721A8671" w15:done="0"/>
  <w15:commentEx w15:paraId="120EB740" w15:done="0"/>
  <w15:commentEx w15:paraId="1593FF93" w15:done="0"/>
  <w15:commentEx w15:paraId="2C6642C1" w15:done="0"/>
  <w15:commentEx w15:paraId="65E046C7" w15:done="0"/>
  <w15:commentEx w15:paraId="57795FCA" w15:done="0"/>
  <w15:commentEx w15:paraId="09B622B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89E1250" w16cex:dateUtc="2025-10-17T20:46:00Z"/>
  <w16cex:commentExtensible w16cex:durableId="33CC2E9C" w16cex:dateUtc="2025-10-17T21:15:00Z"/>
  <w16cex:commentExtensible w16cex:durableId="10DF1002" w16cex:dateUtc="2025-10-17T21:36:00Z"/>
  <w16cex:commentExtensible w16cex:durableId="0C7F70E3" w16cex:dateUtc="2025-10-17T21:44:00Z"/>
  <w16cex:commentExtensible w16cex:durableId="05CFDCE1" w16cex:dateUtc="2025-10-18T13:09:00Z"/>
  <w16cex:commentExtensible w16cex:durableId="712841BA" w16cex:dateUtc="2025-10-17T21:46:00Z"/>
  <w16cex:commentExtensible w16cex:durableId="0603CA22" w16cex:dateUtc="2025-10-17T20:22:00Z"/>
  <w16cex:commentExtensible w16cex:durableId="1C7636A9" w16cex:dateUtc="2025-10-18T13:19:00Z"/>
  <w16cex:commentExtensible w16cex:durableId="4BAA5298" w16cex:dateUtc="2025-10-18T13:21:00Z"/>
  <w16cex:commentExtensible w16cex:durableId="6254AAF3" w16cex:dateUtc="2025-10-17T22:03:00Z"/>
  <w16cex:commentExtensible w16cex:durableId="0DD2860E" w16cex:dateUtc="2025-10-17T22:06:00Z"/>
  <w16cex:commentExtensible w16cex:durableId="2F520BDA" w16cex:dateUtc="2025-10-17T22:20:00Z"/>
  <w16cex:commentExtensible w16cex:durableId="0E094868" w16cex:dateUtc="2025-10-17T22:33:00Z"/>
  <w16cex:commentExtensible w16cex:durableId="49FBB3DF" w16cex:dateUtc="2025-10-18T13:24:00Z"/>
  <w16cex:commentExtensible w16cex:durableId="48E6A29F" w16cex:dateUtc="2025-10-17T22:34:00Z"/>
  <w16cex:commentExtensible w16cex:durableId="16A18CAB" w16cex:dateUtc="2025-10-18T13:05:00Z"/>
  <w16cex:commentExtensible w16cex:durableId="7CEB1820" w16cex:dateUtc="2025-10-17T22:39:00Z"/>
  <w16cex:commentExtensible w16cex:durableId="0A9AC6A4" w16cex:dateUtc="2025-10-17T22:40:00Z"/>
  <w16cex:commentExtensible w16cex:durableId="759CA755" w16cex:dateUtc="2025-10-17T22: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893081" w16cid:durableId="189E1250"/>
  <w16cid:commentId w16cid:paraId="5A622BD1" w16cid:durableId="33CC2E9C"/>
  <w16cid:commentId w16cid:paraId="7E50B8D6" w16cid:durableId="10DF1002"/>
  <w16cid:commentId w16cid:paraId="287D59F6" w16cid:durableId="0C7F70E3"/>
  <w16cid:commentId w16cid:paraId="45795DFA" w16cid:durableId="05CFDCE1"/>
  <w16cid:commentId w16cid:paraId="26463FD3" w16cid:durableId="712841BA"/>
  <w16cid:commentId w16cid:paraId="1D90B328" w16cid:durableId="0603CA22"/>
  <w16cid:commentId w16cid:paraId="20A9587B" w16cid:durableId="1C7636A9"/>
  <w16cid:commentId w16cid:paraId="3E3A615D" w16cid:durableId="4BAA5298"/>
  <w16cid:commentId w16cid:paraId="7635BBA0" w16cid:durableId="6254AAF3"/>
  <w16cid:commentId w16cid:paraId="0259ADB4" w16cid:durableId="0DD2860E"/>
  <w16cid:commentId w16cid:paraId="79EB6218" w16cid:durableId="2F520BDA"/>
  <w16cid:commentId w16cid:paraId="721A8671" w16cid:durableId="0E094868"/>
  <w16cid:commentId w16cid:paraId="120EB740" w16cid:durableId="49FBB3DF"/>
  <w16cid:commentId w16cid:paraId="1593FF93" w16cid:durableId="48E6A29F"/>
  <w16cid:commentId w16cid:paraId="2C6642C1" w16cid:durableId="16A18CAB"/>
  <w16cid:commentId w16cid:paraId="65E046C7" w16cid:durableId="7CEB1820"/>
  <w16cid:commentId w16cid:paraId="57795FCA" w16cid:durableId="0A9AC6A4"/>
  <w16cid:commentId w16cid:paraId="09B622B6" w16cid:durableId="759CA75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458E3" w14:textId="77777777" w:rsidR="003875FA" w:rsidRDefault="003875FA">
      <w:r>
        <w:separator/>
      </w:r>
    </w:p>
  </w:endnote>
  <w:endnote w:type="continuationSeparator" w:id="0">
    <w:p w14:paraId="02A8E5E3" w14:textId="77777777" w:rsidR="003875FA" w:rsidRDefault="003875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Helvetica Neue">
    <w:altName w:val="Arial"/>
    <w:charset w:val="00"/>
    <w:family w:val="auto"/>
    <w:pitch w:val="variable"/>
    <w:sig w:usb0="E50002FF" w:usb1="500079DB" w:usb2="00000010" w:usb3="00000000" w:csb0="00000001" w:csb1="00000000"/>
  </w:font>
  <w:font w:name="Helvetica">
    <w:panose1 w:val="020B0604020202020204"/>
    <w:charset w:val="00"/>
    <w:family w:val="auto"/>
    <w:pitch w:val="variable"/>
    <w:sig w:usb0="E00002FF" w:usb1="5000785B" w:usb2="00000000" w:usb3="00000000" w:csb0="0000019F" w:csb1="00000000"/>
  </w:font>
  <w:font w:name="Calibri">
    <w:panose1 w:val="020F0502020204030204"/>
    <w:charset w:val="00"/>
    <w:family w:val="swiss"/>
    <w:pitch w:val="variable"/>
    <w:sig w:usb0="E4002EFF" w:usb1="C200247B" w:usb2="00000009" w:usb3="00000000" w:csb0="000001FF" w:csb1="00000000"/>
  </w:font>
  <w:font w:name="GC Times">
    <w:altName w:val="Cambria"/>
    <w:panose1 w:val="00000000000000000000"/>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palatino">
    <w:altName w:val="Palatino Linotype"/>
    <w:charset w:val="4D"/>
    <w:family w:val="auto"/>
    <w:pitch w:val="variable"/>
    <w:sig w:usb0="A00002FF" w:usb1="7800205A" w:usb2="146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4A0" w:firstRow="1" w:lastRow="0" w:firstColumn="1" w:lastColumn="0" w:noHBand="0" w:noVBand="1"/>
    </w:tblPr>
    <w:tblGrid>
      <w:gridCol w:w="7280"/>
      <w:gridCol w:w="1820"/>
    </w:tblGrid>
    <w:tr w:rsidR="000A0DF7" w14:paraId="18D03CD4" w14:textId="77777777">
      <w:tc>
        <w:tcPr>
          <w:tcW w:w="4000" w:type="pct"/>
        </w:tcPr>
        <w:p w14:paraId="389E44BC" w14:textId="77777777" w:rsidR="001022E6" w:rsidRDefault="001022E6"/>
      </w:tc>
      <w:tc>
        <w:tcPr>
          <w:tcW w:w="1000" w:type="pct"/>
        </w:tcPr>
        <w:p w14:paraId="2ABFBD5C" w14:textId="77777777" w:rsidR="001022E6" w:rsidRDefault="00000000">
          <w:pPr>
            <w:pStyle w:val="PageFooter"/>
          </w:pPr>
          <w:r>
            <w:fldChar w:fldCharType="begin"/>
          </w:r>
          <w:r>
            <w:instrText>PAGE</w:instrText>
          </w:r>
          <w:r>
            <w:fldChar w:fldCharType="separate"/>
          </w:r>
          <w:r>
            <w:t>9</w:t>
          </w:r>
          <w:r>
            <w:fldChar w:fldCharType="end"/>
          </w:r>
          <w:r>
            <w:t>-</w:t>
          </w:r>
          <w:r>
            <w:fldChar w:fldCharType="begin"/>
          </w:r>
          <w:r>
            <w:instrText>NUMPAGES</w:instrText>
          </w:r>
          <w:r>
            <w:fldChar w:fldCharType="separate"/>
          </w:r>
          <w:r>
            <w:t>9</w:t>
          </w:r>
          <w:r>
            <w:fldChar w:fldCharType="end"/>
          </w:r>
        </w:p>
      </w:tc>
    </w:tr>
  </w:tbl>
  <w:p w14:paraId="07BA52A8" w14:textId="77777777" w:rsidR="001022E6" w:rsidRDefault="001022E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F250E" w14:textId="77777777" w:rsidR="003875FA" w:rsidRDefault="003875FA">
      <w:r>
        <w:separator/>
      </w:r>
    </w:p>
  </w:footnote>
  <w:footnote w:type="continuationSeparator" w:id="0">
    <w:p w14:paraId="2DBC774E" w14:textId="77777777" w:rsidR="003875FA" w:rsidRDefault="003875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8E1ADD58"/>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left"/>
      <w:pPr>
        <w:ind w:left="2268" w:hanging="288"/>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 w15:restartNumberingAfterBreak="0">
    <w:nsid w:val="43DF726B"/>
    <w:multiLevelType w:val="multilevel"/>
    <w:tmpl w:val="8E1ADD58"/>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left"/>
      <w:pPr>
        <w:ind w:left="2268" w:hanging="288"/>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 w15:restartNumberingAfterBreak="0">
    <w:nsid w:val="5CFF5F62"/>
    <w:multiLevelType w:val="hybridMultilevel"/>
    <w:tmpl w:val="145A447E"/>
    <w:lvl w:ilvl="0" w:tplc="08090001">
      <w:start w:val="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38372654">
    <w:abstractNumId w:val="0"/>
  </w:num>
  <w:num w:numId="2" w16cid:durableId="1067336307">
    <w:abstractNumId w:val="2"/>
  </w:num>
  <w:num w:numId="3" w16cid:durableId="96358473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Sant">
    <w15:presenceInfo w15:providerId="AD" w15:userId="S::David.Sant@hjsolicitors.co.uk::e843e587-fdd1-448a-977f-b9245a7cc81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05BEA"/>
    <w:rsid w:val="000065AA"/>
    <w:rsid w:val="00014CCB"/>
    <w:rsid w:val="00025F74"/>
    <w:rsid w:val="00037BE3"/>
    <w:rsid w:val="00037CDF"/>
    <w:rsid w:val="00063E6E"/>
    <w:rsid w:val="00071462"/>
    <w:rsid w:val="00075617"/>
    <w:rsid w:val="00086DB1"/>
    <w:rsid w:val="00097598"/>
    <w:rsid w:val="000A0DF7"/>
    <w:rsid w:val="000B6539"/>
    <w:rsid w:val="001022E6"/>
    <w:rsid w:val="00124A45"/>
    <w:rsid w:val="001C109C"/>
    <w:rsid w:val="00245E12"/>
    <w:rsid w:val="002A192B"/>
    <w:rsid w:val="002D4C03"/>
    <w:rsid w:val="002F316F"/>
    <w:rsid w:val="0030479D"/>
    <w:rsid w:val="00337F4F"/>
    <w:rsid w:val="003875FA"/>
    <w:rsid w:val="003A50D4"/>
    <w:rsid w:val="003B63E8"/>
    <w:rsid w:val="003C134E"/>
    <w:rsid w:val="003D41E6"/>
    <w:rsid w:val="003E59E5"/>
    <w:rsid w:val="003F1CE7"/>
    <w:rsid w:val="003F3194"/>
    <w:rsid w:val="0041504C"/>
    <w:rsid w:val="0044472F"/>
    <w:rsid w:val="004636C0"/>
    <w:rsid w:val="00464054"/>
    <w:rsid w:val="004779A9"/>
    <w:rsid w:val="004869CF"/>
    <w:rsid w:val="00490E4B"/>
    <w:rsid w:val="004B6B5B"/>
    <w:rsid w:val="004E6EF9"/>
    <w:rsid w:val="004F3B4C"/>
    <w:rsid w:val="00560B72"/>
    <w:rsid w:val="005760E7"/>
    <w:rsid w:val="00585A0C"/>
    <w:rsid w:val="00594BD2"/>
    <w:rsid w:val="0059557A"/>
    <w:rsid w:val="005B266F"/>
    <w:rsid w:val="005C00E7"/>
    <w:rsid w:val="005C4A17"/>
    <w:rsid w:val="005C4D8A"/>
    <w:rsid w:val="005C5D0C"/>
    <w:rsid w:val="005C6051"/>
    <w:rsid w:val="00622E3C"/>
    <w:rsid w:val="006239F5"/>
    <w:rsid w:val="006D498C"/>
    <w:rsid w:val="006D4F65"/>
    <w:rsid w:val="006E7B2E"/>
    <w:rsid w:val="00700BBA"/>
    <w:rsid w:val="00707F12"/>
    <w:rsid w:val="00717ACB"/>
    <w:rsid w:val="007309C2"/>
    <w:rsid w:val="0073389F"/>
    <w:rsid w:val="007B7E6A"/>
    <w:rsid w:val="007E3FC2"/>
    <w:rsid w:val="007F42AD"/>
    <w:rsid w:val="007F64FF"/>
    <w:rsid w:val="00820832"/>
    <w:rsid w:val="00837561"/>
    <w:rsid w:val="0084118A"/>
    <w:rsid w:val="00864576"/>
    <w:rsid w:val="008A15F0"/>
    <w:rsid w:val="008A30C1"/>
    <w:rsid w:val="008A6D52"/>
    <w:rsid w:val="008E34D2"/>
    <w:rsid w:val="008E7EEC"/>
    <w:rsid w:val="008F4C18"/>
    <w:rsid w:val="008F4E64"/>
    <w:rsid w:val="00941DC2"/>
    <w:rsid w:val="00952347"/>
    <w:rsid w:val="00966B3F"/>
    <w:rsid w:val="00966D9B"/>
    <w:rsid w:val="00987DAE"/>
    <w:rsid w:val="009E15C1"/>
    <w:rsid w:val="009E6E74"/>
    <w:rsid w:val="00A00E3E"/>
    <w:rsid w:val="00A045B8"/>
    <w:rsid w:val="00A333D6"/>
    <w:rsid w:val="00A74611"/>
    <w:rsid w:val="00A7665F"/>
    <w:rsid w:val="00A77B3E"/>
    <w:rsid w:val="00AC3806"/>
    <w:rsid w:val="00AF722F"/>
    <w:rsid w:val="00B32945"/>
    <w:rsid w:val="00B50181"/>
    <w:rsid w:val="00B65EAF"/>
    <w:rsid w:val="00B73639"/>
    <w:rsid w:val="00B86BC7"/>
    <w:rsid w:val="00BA4D60"/>
    <w:rsid w:val="00BC2846"/>
    <w:rsid w:val="00BC4F20"/>
    <w:rsid w:val="00BD2710"/>
    <w:rsid w:val="00BF536D"/>
    <w:rsid w:val="00BF6F1C"/>
    <w:rsid w:val="00C052E8"/>
    <w:rsid w:val="00C44528"/>
    <w:rsid w:val="00C91F8B"/>
    <w:rsid w:val="00CA2A55"/>
    <w:rsid w:val="00CB1757"/>
    <w:rsid w:val="00CE79AB"/>
    <w:rsid w:val="00D10CB7"/>
    <w:rsid w:val="00D23E91"/>
    <w:rsid w:val="00D37E2D"/>
    <w:rsid w:val="00DA0FF9"/>
    <w:rsid w:val="00DD00BB"/>
    <w:rsid w:val="00E43BE0"/>
    <w:rsid w:val="00E72DD7"/>
    <w:rsid w:val="00ED0FFB"/>
    <w:rsid w:val="00EE52E5"/>
    <w:rsid w:val="00F109B3"/>
    <w:rsid w:val="00F73267"/>
    <w:rsid w:val="00F77203"/>
    <w:rsid w:val="00F83A88"/>
    <w:rsid w:val="00FB2341"/>
    <w:rsid w:val="00FB51EB"/>
    <w:rsid w:val="00FE33CF"/>
    <w:rsid w:val="00FE7D40"/>
    <w:rsid w:val="00FF16E3"/>
    <w:rsid w:val="17AC4E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73EC4E"/>
  <w15:docId w15:val="{4CD01A66-4741-4236-BF03-CB8892EF9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qFormat/>
    <w:rsid w:val="00707F12"/>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geFooter">
    <w:name w:val="PageFooter"/>
    <w:pPr>
      <w:jc w:val="right"/>
    </w:pPr>
    <w:rPr>
      <w:rFonts w:ascii="Helvetica Neue" w:eastAsia="Helvetica Neue" w:hAnsi="Helvetica Neue" w:cs="Helvetica Neue"/>
      <w:color w:val="C0C0C0"/>
      <w:sz w:val="16"/>
    </w:rPr>
  </w:style>
  <w:style w:type="table" w:styleId="TableGrid">
    <w:name w:val="Table Grid"/>
    <w:basedOn w:val="TableNormal"/>
    <w:rsid w:val="003E59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20832"/>
    <w:rPr>
      <w:color w:val="666666"/>
    </w:rPr>
  </w:style>
  <w:style w:type="character" w:customStyle="1" w:styleId="Heading1Char">
    <w:name w:val="Heading 1 Char"/>
    <w:basedOn w:val="DefaultParagraphFont"/>
    <w:link w:val="Heading1"/>
    <w:rsid w:val="00707F12"/>
    <w:rPr>
      <w:rFonts w:asciiTheme="majorHAnsi" w:eastAsiaTheme="majorEastAsia" w:hAnsiTheme="majorHAnsi" w:cstheme="majorBidi"/>
      <w:color w:val="365F91" w:themeColor="accent1" w:themeShade="BF"/>
      <w:sz w:val="32"/>
      <w:szCs w:val="32"/>
    </w:rPr>
  </w:style>
  <w:style w:type="paragraph" w:styleId="CommentText">
    <w:name w:val="annotation text"/>
    <w:basedOn w:val="Normal"/>
    <w:link w:val="CommentTextChar"/>
    <w:rPr>
      <w:sz w:val="20"/>
      <w:szCs w:val="20"/>
    </w:rPr>
  </w:style>
  <w:style w:type="character" w:customStyle="1" w:styleId="CommentTextChar">
    <w:name w:val="Comment Text Char"/>
    <w:basedOn w:val="DefaultParagraphFont"/>
    <w:link w:val="CommentText"/>
  </w:style>
  <w:style w:type="character" w:styleId="CommentReference">
    <w:name w:val="annotation reference"/>
    <w:basedOn w:val="DefaultParagraphFont"/>
    <w:rPr>
      <w:sz w:val="16"/>
      <w:szCs w:val="16"/>
    </w:rPr>
  </w:style>
  <w:style w:type="paragraph" w:styleId="CommentSubject">
    <w:name w:val="annotation subject"/>
    <w:basedOn w:val="CommentText"/>
    <w:next w:val="CommentText"/>
    <w:link w:val="CommentSubjectChar"/>
    <w:rsid w:val="0084118A"/>
    <w:rPr>
      <w:b/>
      <w:bCs/>
    </w:rPr>
  </w:style>
  <w:style w:type="character" w:customStyle="1" w:styleId="CommentSubjectChar">
    <w:name w:val="Comment Subject Char"/>
    <w:basedOn w:val="CommentTextChar"/>
    <w:link w:val="CommentSubject"/>
    <w:rsid w:val="0084118A"/>
    <w:rPr>
      <w:b/>
      <w:bCs/>
    </w:rPr>
  </w:style>
  <w:style w:type="paragraph" w:styleId="ListParagraph">
    <w:name w:val="List Paragraph"/>
    <w:basedOn w:val="Normal"/>
    <w:uiPriority w:val="34"/>
    <w:qFormat/>
    <w:rsid w:val="00037C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0608015">
      <w:bodyDiv w:val="1"/>
      <w:marLeft w:val="0"/>
      <w:marRight w:val="0"/>
      <w:marTop w:val="0"/>
      <w:marBottom w:val="0"/>
      <w:divBdr>
        <w:top w:val="none" w:sz="0" w:space="0" w:color="auto"/>
        <w:left w:val="none" w:sz="0" w:space="0" w:color="auto"/>
        <w:bottom w:val="none" w:sz="0" w:space="0" w:color="auto"/>
        <w:right w:val="none" w:sz="0" w:space="0" w:color="auto"/>
      </w:divBdr>
    </w:div>
    <w:div w:id="1185749995">
      <w:bodyDiv w:val="1"/>
      <w:marLeft w:val="0"/>
      <w:marRight w:val="0"/>
      <w:marTop w:val="0"/>
      <w:marBottom w:val="0"/>
      <w:divBdr>
        <w:top w:val="none" w:sz="0" w:space="0" w:color="auto"/>
        <w:left w:val="none" w:sz="0" w:space="0" w:color="auto"/>
        <w:bottom w:val="none" w:sz="0" w:space="0" w:color="auto"/>
        <w:right w:val="none" w:sz="0" w:space="0" w:color="auto"/>
      </w:divBdr>
    </w:div>
    <w:div w:id="1328364557">
      <w:bodyDiv w:val="1"/>
      <w:marLeft w:val="0"/>
      <w:marRight w:val="0"/>
      <w:marTop w:val="0"/>
      <w:marBottom w:val="0"/>
      <w:divBdr>
        <w:top w:val="none" w:sz="0" w:space="0" w:color="auto"/>
        <w:left w:val="none" w:sz="0" w:space="0" w:color="auto"/>
        <w:bottom w:val="none" w:sz="0" w:space="0" w:color="auto"/>
        <w:right w:val="none" w:sz="0" w:space="0" w:color="auto"/>
      </w:divBdr>
    </w:div>
    <w:div w:id="1451164623">
      <w:bodyDiv w:val="1"/>
      <w:marLeft w:val="0"/>
      <w:marRight w:val="0"/>
      <w:marTop w:val="0"/>
      <w:marBottom w:val="0"/>
      <w:divBdr>
        <w:top w:val="none" w:sz="0" w:space="0" w:color="auto"/>
        <w:left w:val="none" w:sz="0" w:space="0" w:color="auto"/>
        <w:bottom w:val="none" w:sz="0" w:space="0" w:color="auto"/>
        <w:right w:val="none" w:sz="0" w:space="0" w:color="auto"/>
      </w:divBdr>
    </w:div>
    <w:div w:id="17554689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350" row="0" locked="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6d19aeb-b851-4231-a394-ef30b6eb98aa}">
  <we:reference id="WA200004728" version="1.0.0.2" store="en-us" storeType="omex"/>
  <we:alternateReferences/>
  <we:properties>
    <we:property name="Office.AutoShowTaskpaneWithDocument" value="true"/>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41</TotalTime>
  <Pages>12</Pages>
  <Words>6119</Words>
  <Characters>33415</Characters>
  <Application>Microsoft Office Word</Application>
  <DocSecurity>0</DocSecurity>
  <Lines>530</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Sant</dc:creator>
  <cp:keywords/>
  <dc:description/>
  <cp:lastModifiedBy>David Sant</cp:lastModifiedBy>
  <cp:revision>3</cp:revision>
  <dcterms:created xsi:type="dcterms:W3CDTF">2025-11-01T16:39:00Z</dcterms:created>
  <dcterms:modified xsi:type="dcterms:W3CDTF">2025-11-01T21:01:00Z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xion Document ID">
    <vt:lpwstr>a0bb8ef2-7dd4-4af6-88ef-9a7366419751</vt:lpwstr>
  </property>
  <property fmtid="{D5CDD505-2E9C-101B-9397-08002B2CF9AE}" pid="3" name="Lexion Draft Type">
    <vt:lpwstr>Draft</vt:lpwstr>
  </property>
</Properties>
</file>