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Akilbekova D, Ogay V, Yakupov T et al (2018) J Biomedical Optics. 23(9):097004(2018)</w:t>
      </w:r>
    </w:p>
    <w:p>
      <w:r>
        <w:t>Anderson JC, Eriksson C (1970) Piezoelectric properties of dry and wet bone. Nature227:491-492</w:t>
      </w:r>
    </w:p>
    <w:p>
      <w:r>
        <w:t>Aschero G, Gizdulich P, Mango F (1999) Statistical characterization of piezoelectric coeffcient d23 in cow bone. JBiomech32(6):573-577</w:t>
      </w:r>
    </w:p>
    <w:p>
      <w:r>
        <w:t>Aschero G, Gizdulich P, Mango F et al (1996) and S M RomanoConverse piezoelectric effect detected in fresh cow femur bone. JBiomech29(9):1169-1174</w:t>
      </w:r>
    </w:p>
    <w:p>
      <w:r>
        <w:t>Attia ABE, Balasundaram G, Moothanchery M et al (2019) A review of clinical photoacoustic imaging: Current and future trends. Photoacoustics:16</w:t>
      </w:r>
    </w:p>
    <w:p>
      <w:r>
        <w:t>Bassett CAL (1-76) Biophysical principles affecting bone structure. TheBiochemistryandPhysiologyofBone:EdGBourne(AcademicPress</w:t>
      </w:r>
    </w:p>
    <w:p>
      <w:r>
        <w:t>Bassett CAL, Becker RO (1962) Generation of electric potentials by bone in response to mechanical stress. Science137:1063-1064</w:t>
      </w:r>
    </w:p>
    <w:p>
      <w:r>
        <w:t>Behari J, Singh S (1981) Ultrasound propagation in 'in vivo' bone. Ultrasonics19(2):87-90</w:t>
      </w:r>
    </w:p>
    <w:p>
      <w:r>
        <w:t>Berke IM, Miola JP, David MA et al (2016) Seeing through Musculoskeletal Tissues:Improving In Situ Imaging of Bone and the Lacunar Canalicular System through Optical Clearing. PLoSOne:11(3)</w:t>
      </w:r>
    </w:p>
    <w:p>
      <w:r>
        <w:t>Brillouin L (1922) Diffusion de la lumière et des rayons X par un corps transparent homogène. AnnPhys:9(17)</w:t>
      </w:r>
    </w:p>
    <w:p>
      <w:r>
        <w:t>Bur AJ (1976) Measurements of the dynamic piezoelectric properties of bone as a function of temperature and humidity. JBiomech9(8):495-507</w:t>
      </w:r>
    </w:p>
    <w:p>
      <w:r>
        <w:t>Cardinali MA, Dallari D, Govini M et al (2019) Brillouin micro-spectroscopy of subchondral. trabecularboneandarticularcartilageofthehumanfemoralhead:BiomedicalOpticsexpress</w:t>
      </w:r>
    </w:p>
    <w:p>
      <w:r>
        <w:t>Chen HL, Gundjian AA (1974) Determination of the bone-crystallites distribution function by X ray diffraction Med Biol Eng. 14:531–536(1974)</w:t>
      </w:r>
    </w:p>
    <w:p>
      <w:r>
        <w:t>Cochran GVB, Pawluk RJ, Bassett CAL (1965) Electromechanical characteristics of bone under physiologic moisture conditions. ClinOrthopRelatRes58:249-270</w:t>
      </w:r>
    </w:p>
    <w:p>
      <w:r>
        <w:t>Cusack S, Miller A (1979) Determination of the elastic constants of collagen by Brillouin light scattering. JMolBiol135:39-51(1979)</w:t>
      </w:r>
    </w:p>
    <w:p>
      <w:r>
        <w:t>Duarte LR (1983) The stimulation of bone growth by ultrasound. ArchOrthopTraumaSurg101:153-159</w:t>
      </w:r>
    </w:p>
    <w:p>
      <w:r>
        <w:t>Error! list index out of range A. G. Bell, Am. J. Sci, 20. 305.</w:t>
      </w:r>
    </w:p>
    <w:p>
      <w:r>
        <w:t>Error! list index out of range H. Katrine, S. Jakob, L. L. Bente, Diabetes and bone. Osteoporos Sarcopenia 5(2), 29–37 (2019).</w:t>
      </w:r>
    </w:p>
    <w:p>
      <w:r>
        <w:t>Error! list index out of range I. Jäger, P. Fratzl, Mineralized collagen fibrils: a mechanical model with a staggered arrangement of mineral particles. Biophys. J. 79, 1737–1746 (2000).</w:t>
      </w:r>
    </w:p>
    <w:p>
      <w:r>
        <w:t>Error! list index out of range J.M. Patsch, A.J. Burghardt, S. P. Yap, T. Baum, A. V. Schwartz, G. B. Joseph, T. M. Link, Increased cortical porosity in type 2 diabetic postmenopausal women with fragility fractures. J. Bone Miner Res 28(2), 313–324 (2013).</w:t>
      </w:r>
    </w:p>
    <w:p>
      <w:r>
        <w:t>Error! list index out of range J.S. Manavalan, S. Cremers, D.W. Dempster, H. Zhou, E. Dworakowski, A. Kode, S. Kousteni, M. R. Rubin, Circulating osteogenic precursor cells in type 2 diabetes mellitus. J Clin Endocrinol Metab 97(9), 3240–3250 (2012).</w:t>
      </w:r>
    </w:p>
    <w:p>
      <w:r>
        <w:t>Error! list index out of range P. Fratzl, H. S. Gupta, E. P. Paschalis, P. Roschger, Structure and mechanical quality of the collagen–mineral nano-composite in bone. J. Mater. Chem. 14, 2115–2123 (2004).</w:t>
      </w:r>
    </w:p>
    <w:p>
      <w:r>
        <w:t>Error! list index out of range R. B. Martin, D. B.Burr, N.A. Sharkey, D.P. Fyhrie, Skeletal tissue mechanics 2nd ed., Springer (2015).</w:t>
      </w:r>
    </w:p>
    <w:p>
      <w:r>
        <w:t>Error! list index out of range S. Rinnerthaler, P. Roschger, H.F. Jakobs, K. Klausshofer, P. Frantzl, Scanning small angle X-ray scattering analysis of human bone sections. Calcif. Tissue Int. 64, 422–429 (1999).</w:t>
      </w:r>
    </w:p>
    <w:p>
      <w:r>
        <w:t>Feng T, Kozloff K, -S Y (2015) Y-S Hsiao. GXu:SDu</w:t>
      </w:r>
    </w:p>
    <w:p>
      <w:r>
        <w:t>Feng T, Kozloff KM, Tian C et al (2015) Y-S Hsiao. SDu:JYuan</w:t>
      </w:r>
    </w:p>
    <w:p>
      <w:r>
        <w:t>Feng T, Peroski JE, Kozloff KM et al (2015) Characterization of bone microstructure using photoacoustic spectrum analysis. OpticsExp23(19):246083(2015)</w:t>
      </w:r>
    </w:p>
    <w:p>
      <w:r>
        <w:t>Feng T, Zhu Y, Liu C et al (2020) The feasibility study of the photoacoustic signa; detection in human calcaneous bone in vivo. AbtsractofIEEEIUS:(2020)</w:t>
      </w:r>
    </w:p>
    <w:p>
      <w:r>
        <w:t>Frantzl P, Groschner M, Vogl G et al (1992) Mineral crystals in calcified tissues: a comparative study by SAXS J Bone Miner Res. 7:329–334(1992)</w:t>
      </w:r>
    </w:p>
    <w:p>
      <w:r>
        <w:t>Fukada E (1955) Piezoelectricity of Wood. JPhysSocJpn10:149-154</w:t>
      </w:r>
    </w:p>
    <w:p>
      <w:r>
        <w:t>Fukada E, Yasuda I (1957) On the piezoelectric effect of bone. JPhysSocJpn12(10):1158-1162</w:t>
      </w:r>
    </w:p>
    <w:p>
      <w:r>
        <w:t>Fukada E, Yasuda I (1964) Piezoelectric effects in collagen. JpnJ ApplPhys3(2):117-121</w:t>
      </w:r>
    </w:p>
    <w:p>
      <w:r>
        <w:t>Fukui K, Matsukawa M (2011) Evaluation of velocity anisotropy in bovine trabecula by micro-Brillouin scattering. ProcForumAcusticum:2841-2844(2011)</w:t>
      </w:r>
    </w:p>
    <w:p>
      <w:r>
        <w:t>Gjelsvik A (1973) Bone remodeling and piezoelectricity - I. JBiomech6(2):69-77</w:t>
      </w:r>
    </w:p>
    <w:p>
      <w:r>
        <w:t>Gross D, Williams WS (1982) Streaming potential and the electromechanical response of physiologically-moist bone. JBiomech15(4):277-295</w:t>
      </w:r>
    </w:p>
    <w:p>
      <w:r>
        <w:t>Guzelsu N, piezoelectric A (1978) A piezoelectric model for dry bone tissue. JBiomech11:257-267</w:t>
      </w:r>
    </w:p>
    <w:p>
      <w:r>
        <w:t>Güthner P, Dransfeld K (1992) Local poling of ferroelectric polymers by scanning force microscopy. ApplPhysLett61(9):1137-1139</w:t>
      </w:r>
    </w:p>
    <w:p>
      <w:r>
        <w:t>Halperin C, Mutchnik S, Agronin A et al (2004) Piezoelectric effect in human bones studied in nanometer scale. NanoLett4(7):1253-1256</w:t>
      </w:r>
    </w:p>
    <w:p>
      <w:r>
        <w:t>Harley R, James D, Miller A et al (1977) Phonons and the elastic moduli of collagen and muscle. nature:267</w:t>
      </w:r>
    </w:p>
    <w:p>
      <w:r>
        <w:t>Hastings GW, Mahmud FA (1991)The electromechanical properties of fluid-filled bone: A new dimension. JMaterSci:MaterMed2(2):118-124</w:t>
      </w:r>
    </w:p>
    <w:p>
      <w:r>
        <w:t>Hosokawa A (2015) Numerical simulation of piezoelectric effect of bone under ultrasound irradiation. JpnJApplPhys54:07HF06</w:t>
      </w:r>
    </w:p>
    <w:p>
      <w:r>
        <w:t>Hosokawa A (2016) Experimental observation of piezoelectric effect in cancellous bone generated by ultrasound irradiation. JAcoustSocAm140(5):EL441-EL445</w:t>
      </w:r>
    </w:p>
    <w:p>
      <w:r>
        <w:t>Hosokawa A (2016) Numerical simulation of piezoelectric effect under ultrasound irradiation with consideration of conductivity. JpnJApplPhys55:07KF03</w:t>
      </w:r>
    </w:p>
    <w:p>
      <w:r>
        <w:t>Hosokawa A (2017) Investigation of piezoelectric anisotropy of bovine cortical bone at an ultrasound frequency by coupling an experiment and a simulation. JAcoustSocAm142(2):EL184-EL189</w:t>
      </w:r>
    </w:p>
    <w:p>
      <w:r>
        <w:t>Hosokawa A (2018) Observations of experimental and numerical waveforms of piezoelectric signals generated in bovine cancellous bone by ultrasound waves. JpnJApplPhys57:07LF06</w:t>
      </w:r>
    </w:p>
    <w:p>
      <w:r>
        <w:t>Hosokawa A (2020) Change of piezoelectric signal in cancellous bone with ultrasound irradiation angle. JpnJApplPhys59:SKKE03</w:t>
      </w:r>
    </w:p>
    <w:p>
      <w:r>
        <w:t>Hutchins DA, Tam AC (429-4491986) Pulsed Photoacoustic Materials Characterization. IEEETUFFC:UFFC-33</w:t>
      </w:r>
    </w:p>
    <w:p>
      <w:r>
        <w:t>Ikushima K, Kumamoto T, Ito K et al (2019) Electric polarization of soft biological tissues induced by ultrasound waves. PhysRevLett123(23):238101</w:t>
      </w:r>
    </w:p>
    <w:p>
      <w:r>
        <w:t>Ikushima K, Watanuki S, Komiyama S (2006) Detection of acoustically induced electromagnetic radiation. ApplPhysLett89(19):194103</w:t>
      </w:r>
    </w:p>
    <w:p>
      <w:r>
        <w:t>Johnson MW, Chakkalakal DA, Harper RA et al (1980) Comparison of the electromechanical effects in wet and dry bone. JBiomech13(5):437-442</w:t>
      </w:r>
    </w:p>
    <w:p>
      <w:r>
        <w:t>Jolandan MM, Yu MF (2010) Shear piezoelectricity in bone at the nanoscale. ApplPhysLett97:153127</w:t>
      </w:r>
    </w:p>
    <w:p>
      <w:r>
        <w:t>Kawabe M, Fukui K, Matsukawa M et al (2012) Comparative investigation of elastic properties in a trabecula using micro-Brillouin scattering and scanning acoustic microscopy. JASAExpLett132(1):EL54-EL60(2012)</w:t>
      </w:r>
    </w:p>
    <w:p>
      <w:r>
        <w:t>Kawabe M, Matsukawa M, Ohtori N (2010) Measurement of wave velocity distribution in a trabecula by micro-Brillouin scattering technique. JpnJApplPhys:49</w:t>
      </w:r>
    </w:p>
    <w:p>
      <w:r>
        <w:t>Kawai M, de FJA (2012) FJA de Paula. CJRosen:Newinsightsintoosteoporosis:Thebone-fatconnection</w:t>
      </w:r>
    </w:p>
    <w:p>
      <w:r>
        <w:t>Kawasaki S, Ueda R, Hasegawa A et al (2015) Ultrasonic wave properties of human bone marrow in the femur and tibia. JASAExpLett:138(1)</w:t>
      </w:r>
    </w:p>
    <w:p>
      <w:r>
        <w:t>Kneipp M, Turner J, Estrada H et al (2016) Effects of the murine skull in optoacoustic brain microscopy. JBiophotonics:9</w:t>
      </w:r>
    </w:p>
    <w:p>
      <w:r>
        <w:t>Kreuzer LB (1971) Ultralow Gas Concentration Infrared Absorption Spectroscopy. JApplPhys:42</w:t>
      </w:r>
    </w:p>
    <w:p>
      <w:r>
        <w:t>Krüger JK, Embs J, Brierley J et al (1998) A new Brillouin scattering technique for the investigation of acoustic and opto-acoustic properties: application to polymers. JPhysD31:1913-1917(1998)</w:t>
      </w:r>
    </w:p>
    <w:p>
      <w:r>
        <w:t>Lakes R, Yoon HS, Katz JL (1986) Ultrasonic wave propagation and attenuation in wet bone. JBiomechEng:8</w:t>
      </w:r>
    </w:p>
    <w:p>
      <w:r>
        <w:t>Lang SB, Tofail SAM, Gandhi AA et al (2011) Pyroelectric. piezoelectric:andphotoeffectsinhydroxyapatitethinfilmsonsilicon</w:t>
      </w:r>
    </w:p>
    <w:p>
      <w:r>
        <w:t>Lashkari B, Mandelis A (2012) Combined photoacoustic and ultrasonic diagnosis of early bone loss and density variations. ProcSPIE:Vol8207</w:t>
      </w:r>
    </w:p>
    <w:p>
      <w:r>
        <w:t>Lashkari B, Mendelis A (2014) Coregistered photoacoustic and ultrasonic signatures of early bone density variations. JBiomedOpt19(3):036015(2014)</w:t>
      </w:r>
    </w:p>
    <w:p>
      <w:r>
        <w:t>Lashkari B, Yang L, Mendelis A (2015) The application of backscattered ultrasound and photoacoustic signals for assessment of bone collagen and mineral contents. QuantImagingMedSurg5(1):46-56(2015)</w:t>
      </w:r>
    </w:p>
    <w:p>
      <w:r>
        <w:t>Laugier P, Haïat G (2011) G Haïat eds. BoneQuantitativeUltrasound:Springer(2011)</w:t>
      </w:r>
    </w:p>
    <w:p>
      <w:r>
        <w:t>Lees S, -J N (1989) N -J Tao. SMLindsay:Sonicvelocitiesinboneat10GHzrange</w:t>
      </w:r>
    </w:p>
    <w:p>
      <w:r>
        <w:t>Li T, Dewhurst RJ (2010) Photoacoustic imaging in both soft and hard biological tissue. JPhys:Conferenceseries</w:t>
      </w:r>
    </w:p>
    <w:p>
      <w:r>
        <w:t>Lomelí PA (2005) Mejia. GUrriolagoítia:JLJiménezPérez</w:t>
      </w:r>
    </w:p>
    <w:p>
      <w:r>
        <w:t>Lomelí PA (2005) P A Lomelí Mejia. JLJiménezPérez:ACruzOrea</w:t>
      </w:r>
    </w:p>
    <w:p>
      <w:r>
        <w:t>Maeda H, Fukada E (1982) Effect of water on piezoelectric. dielectric:andelasticpropertiesofbone</w:t>
      </w:r>
    </w:p>
    <w:p>
      <w:r>
        <w:t>Maeda H, Tsuda K, Fukada E (1976) The dependence on temperature and hydration of piezoelectric. dielectricandelasticconstantsofbone:JpnJApplPhys15(12)2333-2336</w:t>
      </w:r>
    </w:p>
    <w:p>
      <w:r>
        <w:t>Makino T, Nakamura T, Bustamante L et al (2020) Piezoelectric and inversely piezoelectric responses of bone tissue plates in the megahertz range. IEEETransUltrasonFerroelectrFreqControl67(8):1525-1532</w:t>
      </w:r>
    </w:p>
    <w:p>
      <w:r>
        <w:t>Mandelstam LI (1926) Light scattering by inhomogeneous media. ZhRussFiz-KhimOva58:381(1926)</w:t>
      </w:r>
    </w:p>
    <w:p>
      <w:r>
        <w:t>Marino AA, Becker RO (1974) Piezoelectricity in bone as a function of age. CalcifTissueRes14(1):327-331</w:t>
      </w:r>
    </w:p>
    <w:p>
      <w:r>
        <w:t>Marino AA, Becker RO (1975) Piezoelectricity in hydrated frozen bone and tendon. Nature253:627-628</w:t>
      </w:r>
    </w:p>
    <w:p>
      <w:r>
        <w:t>Marino AA, Becker RO, Soderholm SC (1971) Origin of the piezoelectric effect in bone. CalcifTissueRes8(1):177-180</w:t>
      </w:r>
    </w:p>
    <w:p>
      <w:r>
        <w:t>Mathieu V, Fukui K, Matsukawa M et al (2011) Micro-Brillouin scattering measurements in mature and newly formed bone tissue surrounding an implant. JBiomechEng:133</w:t>
      </w:r>
    </w:p>
    <w:p>
      <w:r>
        <w:t>Matsukawa S, Makino T, Mori S et al (2017) Effect of anisotropy on stress-induced electrical potentials in bovine bone using ultrasound irradiation. ApplPhysLett110(14):143701</w:t>
      </w:r>
    </w:p>
    <w:p>
      <w:r>
        <w:t>McElhaney JH (1967) The charge distribution of the human femur due to load. JBoneJointSurg49-A(8):1561-1571</w:t>
      </w:r>
    </w:p>
    <w:p>
      <w:r>
        <w:t>Merrill JA, Wang S, Zhao Y et al (2020) Photoacoustic microscopy for bone microstructure analysis. ProcSPIE:11241</w:t>
      </w:r>
    </w:p>
    <w:p>
      <w:r>
        <w:t>Moilanen P (2008) Ultrasonic guided waves in bone. IEEETransUltrasoniFerroelectrFreqContr55:1277-1285(2008)</w:t>
      </w:r>
    </w:p>
    <w:p>
      <w:r>
        <w:t>Moilanen P, Karppinen P, Karppinen T et al (2012) Photo-acoustic excitation and detection of fundamental antisymmetric Lamb mode in coated bone phantoms. JAcoustSocAm:131</w:t>
      </w:r>
    </w:p>
    <w:p>
      <w:r>
        <w:t>Moilanen P, Talmant M, Nicholson PHF et al (2007) Ultrasonically determined thickness of long cortical bones: Three-dimensional simulations of in vitro experiments J Acoust Soc Am. 122:2439-2445(2007)</w:t>
      </w:r>
    </w:p>
    <w:p>
      <w:r>
        <w:t>Moilanen P, Zhao Z, Karppinen P et al (2014) Photo-acoustic excitation and optical detection of fundamental flexural guided wave in coated bone phantom. UltrasoundinMed&amp;Biol40(3):521-531(2014)</w:t>
      </w:r>
    </w:p>
    <w:p>
      <w:r>
        <w:t>Mori S, Makino T, Koyama D et al (2018) Ultrasonically-induced electrical potentials in demineralized bovine cortical bone. AIPAdv8(4):0450007</w:t>
      </w:r>
    </w:p>
    <w:p>
      <w:r>
        <w:t>Nakano T, Kaibara K, Tabata Y et al (2002) Unique alignment and texture of biological apatite crystallites in typical calcified tissues analyzed by microbeam X-ray diffractometer system Bone. 31:479–487(2002)</w:t>
      </w:r>
    </w:p>
    <w:p>
      <w:r>
        <w:t>Nightingale JP, Lewis D, Pole D (1971) Pole figures of the orientation of apatites in bones Nature. 232:334–335(1971)</w:t>
      </w:r>
    </w:p>
    <w:p>
      <w:r>
        <w:t>Okino M, Coutelou S, Mizuno K et al (2013) Electrical potentials in bone induced by ultrasound irradiation in the megahertz range. ApplPhysLett 103(10):103701</w:t>
      </w:r>
    </w:p>
    <w:p>
      <w:r>
        <w:t>Otter M, Shoenung J, Williams W (1985) Evidence for different sources of stress-generated potentials in wet and dry bone. JOrthopRes3(3):321-324</w:t>
      </w:r>
    </w:p>
    <w:p>
      <w:r>
        <w:t>Palombo F, Fioretto D (2019) Brillouin light scattering: Applications in biomedical sciences. Chemicalreviews:119</w:t>
      </w:r>
    </w:p>
    <w:p>
      <w:r>
        <w:t>Parigger CG, Johnson JA, Splinter R (197-2012012) Physiological sensing through tissue with femto-second laser radiation. ProcIEEEIUS:p197-201(2012)</w:t>
      </w:r>
    </w:p>
    <w:p>
      <w:r>
        <w:t>Raum K (2008) Microelastic Imaging of bone. IEEE:TransUltrasonFerroelectrFreqCont</w:t>
      </w:r>
    </w:p>
    <w:p>
      <w:r>
        <w:t>Rosencwaig A (1973) Photoacoustic Spectroscopy of Biological materials. Science:181</w:t>
      </w:r>
    </w:p>
    <w:p>
      <w:r>
        <w:t>Rosencwaig A, Gersho A (1976) Theory of the photoacoustic effect with solids. JApplPhys:47(1)</w:t>
      </w:r>
    </w:p>
    <w:p>
      <w:r>
        <w:t>Sampathkumar A, Hughes DA, Kirk KJ et al (2014) All-optical photoacoustic imaging and detection of early-stage dental caries. ProcIEEEIUS:1269-1272(2014)</w:t>
      </w:r>
    </w:p>
    <w:p>
      <w:r>
        <w:t>Sandercock JR (Berlin) In: Light scattering in solids III. TopicsinAppliedPhysicsvol51(MCardonaandGGuntherodt:eds)</w:t>
      </w:r>
    </w:p>
    <w:p>
      <w:r>
        <w:t>Sasaki N, Sudoh Y (1997) X-ray pole figure analysis of apatite crystals and collagen molecules in bone Calcif Tissue Int. 60:361–367(1997)</w:t>
      </w:r>
    </w:p>
    <w:p>
      <w:r>
        <w:t>Scarcelli G, Yun SH (2012) In vivo Brillouin optical microscopy of the human eye. OptExp:20(8)</w:t>
      </w:r>
    </w:p>
    <w:p>
      <w:r>
        <w:t>Scarcelli G, Yun SH (39-43) Confocul Brillouin Microscopy for three-dimensional mechanical imaging. NatPhotonics:2008</w:t>
      </w:r>
    </w:p>
    <w:p>
      <w:r>
        <w:t>Scarcelli G, Yun SH (9197-9202) In vivo Brillouin optical microscopy of the human eye. OptExpress:2012</w:t>
      </w:r>
    </w:p>
    <w:p>
      <w:r>
        <w:t>Shamos MH, Lavine LS (1967) Piezoelectricity as a fundamental property of biological tissues. Nature213:267-269</w:t>
      </w:r>
    </w:p>
    <w:p>
      <w:r>
        <w:t>Shamos MH, Lavine LS, Shamos MI (1963) Piezoelectric effect in bone. Nature5:81</w:t>
      </w:r>
    </w:p>
    <w:p>
      <w:r>
        <w:t>Shubert J, Bell MAL (2018) Photoacoustic imaging of a human vertebra: implications for guiding spinal fusion surgeries. PhysMedBiol63:144004(2018)</w:t>
      </w:r>
    </w:p>
    <w:p>
      <w:r>
        <w:t>Starkebaum W, Pollack SR, Korostoff E (1979) Midroelectrode studies of stress-generated potentials in four-point bending of bone. JBiomedMatRes13(5):729-751</w:t>
      </w:r>
    </w:p>
    <w:p>
      <w:r>
        <w:t>Steinberg I, Eyal A, Gannot I (2013) Multispectral photoacoustic method for the early detection and diagnosis of osteoporosis. ProcSPIE:8565</w:t>
      </w:r>
    </w:p>
    <w:p>
      <w:r>
        <w:t>Steinberg I, Shiloh L, Gannot I et al (2019) First-in-human study of bone pathologies using low-cost and compact dual-wavelength photoacoustic system. IEEEJSelectedTopicsinQuantumElectronics:25(1)</w:t>
      </w:r>
    </w:p>
    <w:p>
      <w:r>
        <w:t>Steinberg I, Turko N, Levi O et al (2016) Quantitative study of optical and mechanical bone status using multispectral photoacoustics. JBiophotonics:9</w:t>
      </w:r>
    </w:p>
    <w:p>
      <w:r>
        <w:t>Susan FL, Katz JL (1984) The relationship between elastic properties and microstructure of bovine cortical bone. JBiomech:17</w:t>
      </w:r>
    </w:p>
    <w:p>
      <w:r>
        <w:t>Tam AC (381-431) Applications of photoacoustic sensing techniques. RevModPhys:58</w:t>
      </w:r>
    </w:p>
    <w:p>
      <w:r>
        <w:t>Thella AK, Rizkalla J, Helmy A et al (2016) Non-invasive photo acoustic approach for human bone diagnosis. JOrthopaedics:13</w:t>
      </w:r>
    </w:p>
    <w:p>
      <w:r>
        <w:t>Tofail SAM, Haverty D, Cox F et al (2009) Direct and ultrasonic measurements of macroscopic piezoelectricity in sintered hydroxyapatite. JApplPhys105(6):064103</w:t>
      </w:r>
    </w:p>
    <w:p>
      <w:r>
        <w:t>Tsubota R, Fukui K, Matsukawa M (2014) Local ultrasonic wave velocities in trabeculae measured by micro-Brillouin scattering. JASAExpLett:135(2)</w:t>
      </w:r>
    </w:p>
    <w:p>
      <w:r>
        <w:t>Tsuneda H, Matsukawa S, Takayanagi S et al (2015) Effects of microstructure and water on the electrical potentials in bone induced by ultrasound irradiation. ApplPhysLett106(7):073704</w:t>
      </w:r>
    </w:p>
    <w:p>
      <w:r>
        <w:t>Vayron R, Matsukawa M, Tsubota R et al (2014) Evolution of bone biomechanical properties at the micrometer scale around titanium implant as a function of healing time. PhysMedBiol:59</w:t>
      </w:r>
    </w:p>
    <w:p>
      <w:r>
        <w:t>Wang LV (2008) Prospects of photoacoustic tomography. MedicalPhysics:35(12)</w:t>
      </w:r>
    </w:p>
    <w:p>
      <w:r>
        <w:t>Xavier CAM, Duarte LR (1983) Ultrasonic stimulation of bone callus: Clinical applications. RevBrasileiraOrthp18(3):73-80</w:t>
      </w:r>
    </w:p>
    <w:p>
      <w:r>
        <w:t>Xu M, Wang LV (2006) Photoacoustic imaging in biomedicine. RevSciInstr77:041101(2006)</w:t>
      </w:r>
    </w:p>
    <w:p>
      <w:r>
        <w:t>Yamamoto K, Yaoi Y, Yamato Y et al (2008) Ultrasonic wave properties in bone axis direction of bovine cortical bone. JpnJApplPhys:4785)</w:t>
      </w:r>
    </w:p>
    <w:p>
      <w:r>
        <w:t>Yamato Y, Matsukawa M, Mizukawa H et al (2008) IEEE. TransUltrasonFerroelectrFreqCont:55(6)</w:t>
      </w:r>
    </w:p>
    <w:p>
      <w:r>
        <w:t>Yamato Y, Matsukawa M, Otani T et al (2006) Distribution of longitudinal wave properties in bovine cortical bone in vitro. Ultrasonics:44</w:t>
      </w:r>
    </w:p>
    <w:p>
      <w:r>
        <w:t>Yamato Y, Matsukawa M, Yanagitani T et al (2008) Correlation between Hydroxyapatite Crystallite orientation and ultrasonic wave velocities in bovine cortical bone. CalcifTissueint:82</w:t>
      </w:r>
    </w:p>
    <w:p>
      <w:r>
        <w:t>Yang L, Lashkari B, Tan JWY et al (2015) Photoacoustic and ultrasound imaging of cancellous bone tissue. JBiomedOpt:20(7)</w:t>
      </w:r>
    </w:p>
    <w:p>
      <w:r>
        <w:t>Yasuda I (1974) Mechanical and electrical callus. AnnNYAcadSci238(1):457-465</w:t>
      </w:r>
    </w:p>
    <w:p>
      <w:r>
        <w:t>Yasuda I, Noguchi K, Sata T (1955) Dynamic callus and electric callus. JBoneJointSurg37-A:1292-1293</w:t>
      </w:r>
    </w:p>
    <w:p>
      <w:r>
        <w:t>Yasui H, Yano K, Kuzuhara Y et al (2020) Prolonged Hyperglycemia reduces elasticity of type II diabetic rat bone. CalcifTissueInt107:381-388(2020)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