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6B086B" w14:textId="47218A6A" w:rsidR="009E53CA" w:rsidRDefault="00390D1B" w:rsidP="00453DF4">
      <w:pPr>
        <w:pStyle w:val="a0"/>
        <w:spacing w:before="0"/>
      </w:pPr>
      <w:bookmarkStart w:id="0" w:name="_Toc55649556"/>
      <w:bookmarkStart w:id="1" w:name="_Toc55652673"/>
      <w:bookmarkStart w:id="2" w:name="_Toc55652788"/>
      <w:bookmarkStart w:id="3" w:name="_Toc55664754"/>
      <w:bookmarkStart w:id="4" w:name="_Toc55749894"/>
      <w:bookmarkStart w:id="5" w:name="_Toc57760253"/>
      <w:bookmarkStart w:id="6" w:name="_Toc57764802"/>
      <w:bookmarkStart w:id="7" w:name="_Toc57765062"/>
      <w:bookmarkStart w:id="8" w:name="_Toc57847573"/>
      <w:bookmarkStart w:id="9" w:name="_Toc58095087"/>
      <w:bookmarkStart w:id="10" w:name="_Toc58098713"/>
      <w:bookmarkStart w:id="11" w:name="_Toc58098843"/>
      <w:bookmarkStart w:id="12" w:name="_Toc58098985"/>
      <w:bookmarkStart w:id="13" w:name="_Toc58276563"/>
      <w:bookmarkStart w:id="14" w:name="_Toc58280503"/>
      <w:bookmarkStart w:id="15" w:name="_Toc58523277"/>
      <w:bookmarkStart w:id="16" w:name="_Hlk58100437"/>
      <w:r w:rsidRPr="00453DF4">
        <w:t>РЕФЕРАТ</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161CB1A6" w14:textId="65230596" w:rsidR="00390D1B" w:rsidRPr="00820107" w:rsidRDefault="00AD2B55" w:rsidP="00820107">
      <w:pPr>
        <w:pStyle w:val="a"/>
      </w:pPr>
      <w:r w:rsidRPr="00820107">
        <w:t xml:space="preserve">Об’єктом цього дослідження є </w:t>
      </w:r>
      <w:r w:rsidR="00B32FBA" w:rsidRPr="00820107">
        <w:t>відомі програмні інтерфейси OpenGL та Vulkan для роботи з комп’ютерною графікою.</w:t>
      </w:r>
    </w:p>
    <w:p w14:paraId="767A64AD" w14:textId="2DEE1731" w:rsidR="00AD2B55" w:rsidRPr="00820107" w:rsidRDefault="00AD2B55" w:rsidP="00820107">
      <w:pPr>
        <w:pStyle w:val="a"/>
      </w:pPr>
      <w:r w:rsidRPr="00820107">
        <w:t xml:space="preserve">Предметом дослідження є </w:t>
      </w:r>
      <w:r w:rsidR="00B32FBA" w:rsidRPr="00820107">
        <w:t xml:space="preserve">оцінка ефективності </w:t>
      </w:r>
      <w:r w:rsidRPr="00820107">
        <w:t>вплив</w:t>
      </w:r>
      <w:r w:rsidR="00B32FBA" w:rsidRPr="00820107">
        <w:t>у</w:t>
      </w:r>
      <w:r w:rsidRPr="00820107">
        <w:t xml:space="preserve"> </w:t>
      </w:r>
      <w:r w:rsidR="001A561C" w:rsidRPr="00820107">
        <w:t xml:space="preserve">збільшення </w:t>
      </w:r>
      <w:r w:rsidR="00B32FBA" w:rsidRPr="00820107">
        <w:t xml:space="preserve"> кількості </w:t>
      </w:r>
      <w:r w:rsidR="001A561C" w:rsidRPr="00820107">
        <w:t xml:space="preserve">ядер центрального процесору </w:t>
      </w:r>
      <w:r w:rsidRPr="00820107">
        <w:t xml:space="preserve"> на </w:t>
      </w:r>
      <w:r w:rsidR="001A561C" w:rsidRPr="00820107">
        <w:t xml:space="preserve">середній </w:t>
      </w:r>
      <w:r w:rsidRPr="00820107">
        <w:t xml:space="preserve">час </w:t>
      </w:r>
      <w:r w:rsidR="001A561C" w:rsidRPr="00820107">
        <w:t>відображення одного кадру комп’ютерних анімації.</w:t>
      </w:r>
    </w:p>
    <w:p w14:paraId="5BDBAB50" w14:textId="0AE4A6E2" w:rsidR="00AD2B55" w:rsidRPr="00820107" w:rsidRDefault="00AD2B55" w:rsidP="00820107">
      <w:pPr>
        <w:pStyle w:val="a"/>
      </w:pPr>
      <w:r w:rsidRPr="00820107">
        <w:t>Метою роботи є визначення рівня впливу</w:t>
      </w:r>
      <w:r w:rsidR="001A561C" w:rsidRPr="00820107">
        <w:t xml:space="preserve"> </w:t>
      </w:r>
      <w:r w:rsidR="00B316BA" w:rsidRPr="00820107">
        <w:t>кількості ядер процесору</w:t>
      </w:r>
      <w:r w:rsidR="001A561C" w:rsidRPr="00820107">
        <w:t xml:space="preserve"> на час відображення кадрів комп’ютерних анімації</w:t>
      </w:r>
      <w:r w:rsidR="00B316BA" w:rsidRPr="00820107">
        <w:t xml:space="preserve"> з використанням OpenGL та Vulkan</w:t>
      </w:r>
      <w:r w:rsidRPr="00820107">
        <w:t>.</w:t>
      </w:r>
    </w:p>
    <w:p w14:paraId="0639E9F2" w14:textId="1A7849D9" w:rsidR="00AD2B55" w:rsidRPr="00820107" w:rsidRDefault="00AD2B55" w:rsidP="00820107">
      <w:pPr>
        <w:pStyle w:val="a"/>
      </w:pPr>
      <w:r w:rsidRPr="00820107">
        <w:t xml:space="preserve">Результати та їх новизна: дослідження робить внесок у визначення практичної застосовності </w:t>
      </w:r>
      <w:r w:rsidR="00B316BA" w:rsidRPr="00820107">
        <w:t>програмного інтерфейсу Vulkan разом із збільшенням числа процесорних ядер для зменшення часу потрібного на відображення кадрів анімації</w:t>
      </w:r>
      <w:r w:rsidRPr="00820107">
        <w:t>.</w:t>
      </w:r>
    </w:p>
    <w:p w14:paraId="25EABF33" w14:textId="68E15083" w:rsidR="00AD2B55" w:rsidRPr="00820107" w:rsidRDefault="00AD2B55" w:rsidP="00820107">
      <w:pPr>
        <w:pStyle w:val="a"/>
      </w:pPr>
      <w:r w:rsidRPr="00820107">
        <w:t xml:space="preserve">Пояснювальна записка складається зі вступу, 5 розділів, висновків, бібліографічного списку та </w:t>
      </w:r>
      <w:r w:rsidR="00BB23EF" w:rsidRPr="00BB23EF">
        <w:rPr>
          <w:lang w:val="ru-RU"/>
        </w:rPr>
        <w:t>4</w:t>
      </w:r>
      <w:r w:rsidRPr="00820107">
        <w:t xml:space="preserve"> додатків:</w:t>
      </w:r>
    </w:p>
    <w:p w14:paraId="014C293A" w14:textId="56288347" w:rsidR="00421C6F" w:rsidRPr="00820107" w:rsidRDefault="00820107" w:rsidP="00820107">
      <w:pPr>
        <w:pStyle w:val="a"/>
        <w:rPr>
          <w:lang w:val="ru-RU"/>
        </w:rPr>
      </w:pPr>
      <w:r w:rsidRPr="001D3332">
        <w:t>Вступ – о</w:t>
      </w:r>
      <w:r w:rsidR="00AD2B55" w:rsidRPr="00820107">
        <w:t>писується сутність розробки, її актуальність</w:t>
      </w:r>
      <w:r>
        <w:rPr>
          <w:lang w:val="ru-RU"/>
        </w:rPr>
        <w:t xml:space="preserve"> </w:t>
      </w:r>
      <w:r w:rsidRPr="001D3332">
        <w:t>(</w:t>
      </w:r>
      <w:r>
        <w:t>3</w:t>
      </w:r>
      <w:r w:rsidRPr="001D3332">
        <w:t xml:space="preserve"> сторінки).</w:t>
      </w:r>
    </w:p>
    <w:p w14:paraId="56977C1A" w14:textId="6528E99A" w:rsidR="00421C6F" w:rsidRPr="00820107" w:rsidRDefault="00AD2B55" w:rsidP="00820107">
      <w:pPr>
        <w:pStyle w:val="a"/>
      </w:pPr>
      <w:r w:rsidRPr="00820107">
        <w:t xml:space="preserve">у першому розділі висвітлено аналіз сучасного стану дослідження проблеми за науковими літературними джерелами також проаналізовано сучасний стану програмно-апаратного забезпечення. Складається з </w:t>
      </w:r>
      <w:r w:rsidR="00BB23EF" w:rsidRPr="00A429EB">
        <w:rPr>
          <w:lang w:val="ru-RU"/>
        </w:rPr>
        <w:t>15</w:t>
      </w:r>
      <w:r w:rsidR="00134841" w:rsidRPr="00820107">
        <w:t xml:space="preserve"> </w:t>
      </w:r>
      <w:r w:rsidRPr="00820107">
        <w:t>сторінок;</w:t>
      </w:r>
    </w:p>
    <w:p w14:paraId="4AD17203" w14:textId="5E667799" w:rsidR="00421C6F" w:rsidRPr="00820107" w:rsidRDefault="00AD2B55" w:rsidP="00820107">
      <w:pPr>
        <w:pStyle w:val="a"/>
      </w:pPr>
      <w:r w:rsidRPr="00820107">
        <w:t xml:space="preserve">у другому розділі надано обґрунтування експериментального методу дослідження. Складається з </w:t>
      </w:r>
      <w:r w:rsidR="00BB23EF" w:rsidRPr="00A429EB">
        <w:rPr>
          <w:lang w:val="ru-RU"/>
        </w:rPr>
        <w:t>16</w:t>
      </w:r>
      <w:r w:rsidRPr="00820107">
        <w:t xml:space="preserve"> сторінок;</w:t>
      </w:r>
    </w:p>
    <w:p w14:paraId="325F4051" w14:textId="2A418439" w:rsidR="00421C6F" w:rsidRPr="00820107" w:rsidRDefault="00AD2B55" w:rsidP="00820107">
      <w:pPr>
        <w:pStyle w:val="a"/>
      </w:pPr>
      <w:r w:rsidRPr="00820107">
        <w:t xml:space="preserve">у третьому розділі представлене проектування й розробка інструментального забезпечення для дослідження. Складається з </w:t>
      </w:r>
      <w:r w:rsidR="00BB23EF" w:rsidRPr="00A429EB">
        <w:rPr>
          <w:lang w:val="ru-RU"/>
        </w:rPr>
        <w:t>2</w:t>
      </w:r>
      <w:r w:rsidR="00774934">
        <w:rPr>
          <w:lang w:val="ru-RU"/>
        </w:rPr>
        <w:t>0</w:t>
      </w:r>
      <w:r w:rsidRPr="00820107">
        <w:t xml:space="preserve"> </w:t>
      </w:r>
      <w:r w:rsidR="00567A7C">
        <w:t>сторінок</w:t>
      </w:r>
      <w:r w:rsidRPr="00820107">
        <w:t>;</w:t>
      </w:r>
    </w:p>
    <w:p w14:paraId="46AD71D2" w14:textId="680B5F60" w:rsidR="00421C6F" w:rsidRPr="00820107" w:rsidRDefault="00AD2B55" w:rsidP="00820107">
      <w:pPr>
        <w:pStyle w:val="a"/>
      </w:pPr>
      <w:r w:rsidRPr="00820107">
        <w:t xml:space="preserve">у четвертому розділі описано виконані дослідження. Складається з </w:t>
      </w:r>
      <w:r w:rsidR="00BB23EF" w:rsidRPr="00A429EB">
        <w:rPr>
          <w:lang w:val="ru-RU"/>
        </w:rPr>
        <w:t>14</w:t>
      </w:r>
      <w:r w:rsidRPr="00820107">
        <w:t xml:space="preserve"> сторін</w:t>
      </w:r>
      <w:r w:rsidR="00BB23EF">
        <w:t>ок</w:t>
      </w:r>
      <w:r w:rsidRPr="00820107">
        <w:t>;</w:t>
      </w:r>
    </w:p>
    <w:p w14:paraId="4AE408DB" w14:textId="126ED399" w:rsidR="00313A20" w:rsidRPr="00820107" w:rsidRDefault="00AD2B55" w:rsidP="00820107">
      <w:pPr>
        <w:pStyle w:val="a"/>
      </w:pPr>
      <w:r w:rsidRPr="00820107">
        <w:t xml:space="preserve">у п‘ятому розділі розкриті питання охорона та безпеки праці. Складається з </w:t>
      </w:r>
      <w:r w:rsidR="00BB23EF">
        <w:t>8</w:t>
      </w:r>
      <w:r w:rsidRPr="00820107">
        <w:t xml:space="preserve"> сторінок;</w:t>
      </w:r>
    </w:p>
    <w:p w14:paraId="400C047A" w14:textId="7C93BDC4" w:rsidR="00AD2B55" w:rsidRPr="00820107" w:rsidRDefault="00AD2B55" w:rsidP="00820107">
      <w:pPr>
        <w:pStyle w:val="a"/>
      </w:pPr>
      <w:r w:rsidRPr="00820107">
        <w:t>додатки містять технічне завдання й робочий проект</w:t>
      </w:r>
    </w:p>
    <w:p w14:paraId="47295B56" w14:textId="4E235B19" w:rsidR="00AD2B55" w:rsidRPr="00820107" w:rsidRDefault="00AD2B55" w:rsidP="00820107">
      <w:pPr>
        <w:pStyle w:val="a"/>
      </w:pPr>
      <w:r w:rsidRPr="00820107">
        <w:t>Таблиць –</w:t>
      </w:r>
      <w:r w:rsidR="00BB23EF">
        <w:t xml:space="preserve"> 15</w:t>
      </w:r>
      <w:r w:rsidRPr="00820107">
        <w:t>, рисунків –</w:t>
      </w:r>
      <w:r w:rsidR="00BB23EF">
        <w:t>21</w:t>
      </w:r>
      <w:r w:rsidRPr="00820107">
        <w:t xml:space="preserve">, бібліографія – </w:t>
      </w:r>
      <w:r w:rsidR="00BB23EF">
        <w:t>74</w:t>
      </w:r>
      <w:r w:rsidRPr="00820107">
        <w:t xml:space="preserve"> джерел</w:t>
      </w:r>
      <w:r w:rsidR="00BB23EF">
        <w:t>а</w:t>
      </w:r>
      <w:r w:rsidRPr="00820107">
        <w:t xml:space="preserve">. </w:t>
      </w:r>
    </w:p>
    <w:p w14:paraId="68AF0474" w14:textId="665E278E" w:rsidR="00390D1B" w:rsidRPr="004050AD" w:rsidRDefault="00AD2B55" w:rsidP="00820107">
      <w:pPr>
        <w:pStyle w:val="a"/>
      </w:pPr>
      <w:r w:rsidRPr="00820107">
        <w:lastRenderedPageBreak/>
        <w:t xml:space="preserve">Ключові слова: </w:t>
      </w:r>
      <w:r w:rsidR="00B316BA" w:rsidRPr="00820107">
        <w:t>графіка</w:t>
      </w:r>
      <w:r w:rsidRPr="00820107">
        <w:t xml:space="preserve"> реального часу, </w:t>
      </w:r>
      <w:r w:rsidR="00B316BA" w:rsidRPr="00820107">
        <w:t>Vulkan</w:t>
      </w:r>
      <w:r w:rsidRPr="00820107">
        <w:t xml:space="preserve">, </w:t>
      </w:r>
      <w:r w:rsidR="00B316BA" w:rsidRPr="00820107">
        <w:t>OpenGL</w:t>
      </w:r>
      <w:r w:rsidRPr="00820107">
        <w:t xml:space="preserve">, </w:t>
      </w:r>
      <w:r w:rsidR="00B316BA" w:rsidRPr="00820107">
        <w:t>анімації, багатоядерні системи.</w:t>
      </w:r>
    </w:p>
    <w:bookmarkEnd w:id="16"/>
    <w:p w14:paraId="190810B7" w14:textId="04263F1C" w:rsidR="008844C7" w:rsidRDefault="00453DF4" w:rsidP="00AF219F">
      <w:pPr>
        <w:pStyle w:val="a0"/>
        <w:tabs>
          <w:tab w:val="center" w:pos="5102"/>
          <w:tab w:val="left" w:pos="8253"/>
        </w:tabs>
        <w:jc w:val="left"/>
        <w:rPr>
          <w:b w:val="0"/>
          <w:caps w:val="0"/>
        </w:rPr>
      </w:pPr>
      <w:r>
        <w:tab/>
      </w:r>
    </w:p>
    <w:p w14:paraId="6B78181C" w14:textId="724D11DD" w:rsidR="00390D1B" w:rsidRPr="005104C6" w:rsidRDefault="00390D1B" w:rsidP="008B4AD0">
      <w:pPr>
        <w:pStyle w:val="a0"/>
      </w:pPr>
      <w:bookmarkStart w:id="17" w:name="_Toc55652675"/>
      <w:bookmarkStart w:id="18" w:name="_Toc55652790"/>
      <w:bookmarkStart w:id="19" w:name="_Toc55664756"/>
      <w:bookmarkStart w:id="20" w:name="_Toc55749896"/>
      <w:bookmarkStart w:id="21" w:name="_Toc57760255"/>
      <w:bookmarkStart w:id="22" w:name="_Toc57764804"/>
      <w:bookmarkStart w:id="23" w:name="_Toc57765064"/>
      <w:bookmarkStart w:id="24" w:name="_Toc57847575"/>
      <w:bookmarkStart w:id="25" w:name="_Toc58098715"/>
      <w:bookmarkStart w:id="26" w:name="_Toc58098845"/>
      <w:bookmarkStart w:id="27" w:name="_Toc58098987"/>
      <w:bookmarkStart w:id="28" w:name="_Toc58276565"/>
      <w:bookmarkStart w:id="29" w:name="_Toc58280505"/>
      <w:bookmarkStart w:id="30" w:name="_Toc58523279"/>
      <w:bookmarkStart w:id="31" w:name="_Hlk58100447"/>
      <w:r>
        <w:t>ВСТУП</w:t>
      </w:r>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2030BFCA" w14:textId="36413189" w:rsidR="008844C7" w:rsidRPr="00584F06" w:rsidRDefault="008844C7" w:rsidP="00584F06">
      <w:pPr>
        <w:pStyle w:val="a"/>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7E1619ED" w14:textId="33BA17E5" w:rsidR="001A4C41" w:rsidRPr="00584F06" w:rsidRDefault="001A4C41" w:rsidP="00584F06">
      <w:pPr>
        <w:pStyle w:val="a"/>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093A6C0C" w14:textId="3DE4BDF1" w:rsidR="008844C7" w:rsidRPr="00584F06" w:rsidRDefault="008844C7" w:rsidP="00584F06">
      <w:pPr>
        <w:pStyle w:val="a"/>
      </w:pPr>
      <w:r w:rsidRPr="00584F06">
        <w:t xml:space="preserve">Саме тому </w:t>
      </w:r>
      <w:r w:rsidR="00425799">
        <w:t>доцільно</w:t>
      </w:r>
      <w:r w:rsidRPr="00584F06">
        <w:t xml:space="preserve"> </w:t>
      </w:r>
      <w:r w:rsidR="00425799">
        <w:t xml:space="preserve">звернути </w:t>
      </w:r>
      <w:r w:rsidRPr="00584F06">
        <w:t>увагу на можливість розподілу таких задач на декілька ядер процесору за для зменшення загального часу обробки кожного кадру анімації перед його відображенням.</w:t>
      </w:r>
    </w:p>
    <w:p w14:paraId="214FBCA9" w14:textId="77777777" w:rsidR="008844C7" w:rsidRPr="00584F06" w:rsidRDefault="008844C7" w:rsidP="00584F06">
      <w:pPr>
        <w:pStyle w:val="a"/>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0B0570FF" w14:textId="43BAF48D" w:rsidR="008844C7" w:rsidRPr="00584F06" w:rsidRDefault="00C01E45" w:rsidP="00584F06">
      <w:pPr>
        <w:pStyle w:val="a"/>
      </w:pPr>
      <w:r w:rsidRPr="00425799">
        <w:rPr>
          <w:b/>
          <w:bCs/>
        </w:rPr>
        <w:t>Актуальність роботи</w:t>
      </w:r>
      <w:r w:rsidRPr="00584F06">
        <w:t xml:space="preserve">. </w:t>
      </w:r>
      <w:r w:rsidR="00425799">
        <w:t>Історично склалося, що ц</w:t>
      </w:r>
      <w:r w:rsidR="008844C7" w:rsidRPr="00584F06">
        <w:t xml:space="preserve">ентральний процесор та графічний процесор </w:t>
      </w:r>
      <w:r w:rsidR="00425799">
        <w:t xml:space="preserve">розвиваються </w:t>
      </w:r>
      <w:r w:rsidR="008844C7" w:rsidRPr="00584F06">
        <w:t xml:space="preserve">окремо один від одного. Тому зараз, коли центральний процесор досяг успіху у паралельному виконанні задач на декількох </w:t>
      </w:r>
      <w:r w:rsidR="008844C7" w:rsidRPr="00584F06">
        <w:lastRenderedPageBreak/>
        <w:t xml:space="preserve">ядрах, підходи до обробки та передачі даних на графічний процесор не є ефективними. </w:t>
      </w:r>
    </w:p>
    <w:p w14:paraId="6ACC92B1" w14:textId="77777777" w:rsidR="008844C7" w:rsidRPr="00584F06" w:rsidRDefault="008844C7" w:rsidP="00584F06">
      <w:pPr>
        <w:pStyle w:val="a"/>
      </w:pPr>
      <w:r w:rsidRPr="00584F06">
        <w:t>Один з таких підходів є використання OpenGL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оскільки будь-яка операція з OpenGL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45248903" w14:textId="0CB66EE9" w:rsidR="008844C7" w:rsidRPr="00584F06" w:rsidRDefault="008844C7" w:rsidP="00584F06">
      <w:pPr>
        <w:pStyle w:val="a"/>
      </w:pPr>
      <w:r w:rsidRPr="00584F06">
        <w:t>Щоб виправити такі недоліки може бути використаний інтерфейс Vulkan. Цей інтерфейс не використовує глобальних об’єктів</w:t>
      </w:r>
      <w:r w:rsidR="00DD7597">
        <w:t>,</w:t>
      </w:r>
      <w:r w:rsidRPr="00584F06">
        <w:t xml:space="preserve"> які неможливо синхронізувати. Натомість робота з ним є складніша, оскільки об’єкти</w:t>
      </w:r>
      <w:r w:rsidR="00DD7597">
        <w:t>,</w:t>
      </w:r>
      <w:r w:rsidRPr="00584F06">
        <w:t xml:space="preserve"> які були сховані у OpenGL</w:t>
      </w:r>
      <w:r w:rsidR="00DD7597">
        <w:t>,</w:t>
      </w:r>
      <w:r w:rsidRPr="00584F06">
        <w:t xml:space="preserve"> відтепер мають бути створені та використані розробником.</w:t>
      </w:r>
    </w:p>
    <w:p w14:paraId="25A9038B" w14:textId="77777777" w:rsidR="008844C7" w:rsidRPr="00584F06" w:rsidRDefault="008844C7" w:rsidP="00584F06">
      <w:pPr>
        <w:pStyle w:val="a"/>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14F11449" w14:textId="47A7D303" w:rsidR="00C01E45" w:rsidRPr="00584F06" w:rsidRDefault="00C01E45" w:rsidP="00584F06">
      <w:pPr>
        <w:pStyle w:val="a"/>
      </w:pPr>
      <w:r w:rsidRPr="00745747">
        <w:rPr>
          <w:b/>
          <w:bCs/>
        </w:rPr>
        <w:t>Об’єкт дослідження.</w:t>
      </w:r>
      <w:r w:rsidRPr="00584F06">
        <w:t xml:space="preserve"> </w:t>
      </w:r>
      <w:r w:rsidR="00745747" w:rsidRPr="00820107">
        <w:t>Об’єктом цього дослідження є відомі програмні інтерфейси OpenGL та Vulkan для роботи з комп’ютерною графікою</w:t>
      </w:r>
      <w:r w:rsidRPr="00584F06">
        <w:t>.</w:t>
      </w:r>
    </w:p>
    <w:p w14:paraId="5B8A25CD" w14:textId="3BA5D916" w:rsidR="00976421" w:rsidRPr="00584F06" w:rsidRDefault="00C01E45" w:rsidP="00584F06">
      <w:pPr>
        <w:pStyle w:val="a"/>
      </w:pPr>
      <w:r w:rsidRPr="00745747">
        <w:rPr>
          <w:b/>
          <w:bCs/>
        </w:rPr>
        <w:t>Предмет дослідження.</w:t>
      </w:r>
      <w:r w:rsidRPr="00584F06">
        <w:t xml:space="preserve"> </w:t>
      </w:r>
      <w:r w:rsidR="001208E5" w:rsidRPr="00820107">
        <w:t>Предметом дослідження є оцінка ефективності впливу збільшення  кількості ядер центрального процесору  на середній час відображення одного кадру комп’ютерних анімації.</w:t>
      </w:r>
    </w:p>
    <w:p w14:paraId="7336D858" w14:textId="598196FC" w:rsidR="007C4B12" w:rsidRPr="00584F06" w:rsidRDefault="007C4B12" w:rsidP="00584F06">
      <w:pPr>
        <w:pStyle w:val="a"/>
      </w:pPr>
      <w:r w:rsidRPr="00745747">
        <w:rPr>
          <w:b/>
          <w:bCs/>
        </w:rPr>
        <w:t>Мета і завдання дослідження.</w:t>
      </w:r>
      <w:r w:rsidRPr="00584F06">
        <w:t xml:space="preserve"> В процесі дослідження буде з’ясовано як саме буде змінюватись ефективність відображення анімації використанням OpenGL та Vulkan. А саме: </w:t>
      </w:r>
    </w:p>
    <w:p w14:paraId="1A16AFF7" w14:textId="0E677D53" w:rsidR="007C4B12" w:rsidRPr="00584F06" w:rsidRDefault="003A781C" w:rsidP="0069086E">
      <w:pPr>
        <w:pStyle w:val="a"/>
        <w:numPr>
          <w:ilvl w:val="0"/>
          <w:numId w:val="41"/>
        </w:numPr>
      </w:pPr>
      <w:r>
        <w:lastRenderedPageBreak/>
        <w:t>я</w:t>
      </w:r>
      <w:r w:rsidR="007C4B12" w:rsidRPr="00584F06">
        <w:t>к</w:t>
      </w:r>
      <w:r w:rsidR="001208E5">
        <w:t>і</w:t>
      </w:r>
      <w:r w:rsidR="007C4B12" w:rsidRPr="00584F06">
        <w:t xml:space="preserve"> </w:t>
      </w:r>
      <w:r w:rsidR="001208E5">
        <w:t>можливості</w:t>
      </w:r>
      <w:r w:rsidR="007C4B12" w:rsidRPr="00584F06">
        <w:t xml:space="preserve"> дає Vulkan з обробки об’єктів анімації паралельно на процесорі</w:t>
      </w:r>
      <w:r w:rsidR="00221A5A">
        <w:t>;</w:t>
      </w:r>
      <w:r w:rsidR="007C4B12" w:rsidRPr="00584F06">
        <w:t xml:space="preserve"> </w:t>
      </w:r>
    </w:p>
    <w:p w14:paraId="73696447" w14:textId="2AA09007" w:rsidR="007C4B12" w:rsidRPr="00584F06" w:rsidRDefault="003A781C" w:rsidP="0069086E">
      <w:pPr>
        <w:pStyle w:val="a"/>
        <w:numPr>
          <w:ilvl w:val="0"/>
          <w:numId w:val="41"/>
        </w:numPr>
      </w:pPr>
      <w:r>
        <w:t>я</w:t>
      </w:r>
      <w:r w:rsidR="007C4B12" w:rsidRPr="00584F06">
        <w:t>кі методи синхронізації мають бути використані за для такої паралельної обробки</w:t>
      </w:r>
      <w:r w:rsidR="00221A5A">
        <w:t>;</w:t>
      </w:r>
    </w:p>
    <w:p w14:paraId="2D38F7EC" w14:textId="7170C1FD" w:rsidR="007C4B12" w:rsidRPr="00584F06" w:rsidRDefault="003A781C" w:rsidP="0069086E">
      <w:pPr>
        <w:pStyle w:val="a"/>
        <w:numPr>
          <w:ilvl w:val="0"/>
          <w:numId w:val="41"/>
        </w:numPr>
      </w:pPr>
      <w:r>
        <w:t>з</w:t>
      </w:r>
      <w:r w:rsidR="007C4B12" w:rsidRPr="00584F06">
        <w:t>алежність ефективності від кількості об’єктів анімації</w:t>
      </w:r>
      <w:r w:rsidR="00221A5A">
        <w:t>;</w:t>
      </w:r>
    </w:p>
    <w:p w14:paraId="7D8BE396" w14:textId="45E0DA08" w:rsidR="007C4B12" w:rsidRPr="00584F06" w:rsidRDefault="003A781C" w:rsidP="0069086E">
      <w:pPr>
        <w:pStyle w:val="a"/>
        <w:numPr>
          <w:ilvl w:val="0"/>
          <w:numId w:val="41"/>
        </w:numPr>
      </w:pPr>
      <w:r>
        <w:t>з</w:t>
      </w:r>
      <w:r w:rsidR="007C4B12" w:rsidRPr="00584F06">
        <w:t>алежність ефективності від кількості ядер процесору</w:t>
      </w:r>
      <w:r w:rsidR="00701C74">
        <w:t>.</w:t>
      </w:r>
    </w:p>
    <w:p w14:paraId="39640784" w14:textId="37BE1DE9" w:rsidR="00584F06" w:rsidRDefault="007C4B12" w:rsidP="00584F06">
      <w:pPr>
        <w:pStyle w:val="a"/>
      </w:pPr>
      <w:r w:rsidRPr="00745747">
        <w:rPr>
          <w:b/>
          <w:bCs/>
        </w:rPr>
        <w:t>Наукова новизна.</w:t>
      </w:r>
      <w:r w:rsidR="001208E5">
        <w:t xml:space="preserve"> </w:t>
      </w:r>
      <w:r w:rsidR="00393540">
        <w:t>Набуло подальшого розвитку дослідження що до впливу</w:t>
      </w:r>
      <w:r w:rsidR="00BB1307">
        <w:rPr>
          <w:lang w:val="ru-RU"/>
        </w:rPr>
        <w:t xml:space="preserve"> </w:t>
      </w:r>
      <w:r w:rsidR="00BB1307">
        <w:t>використання декількох ядер центрального процесору</w:t>
      </w:r>
      <w:r w:rsidR="00BB1307">
        <w:rPr>
          <w:lang w:val="ru-RU"/>
        </w:rPr>
        <w:t xml:space="preserve">  на продуктивність відображення графіки реального часу</w:t>
      </w:r>
      <w:r w:rsidR="00BB1307">
        <w:t>. Інші дослідження зосереджують увагу на порівнянні різниці використання одного та усіх ядер процесору. У цьому досліджені додатково виявлено вплив поступового збільшення кількості ядер</w:t>
      </w:r>
      <w:r w:rsidR="00CC5AC8">
        <w:t>, які використовує операційна система у цілому.</w:t>
      </w:r>
      <w:r w:rsidR="00FA26D6">
        <w:t xml:space="preserve"> Також виявлено залежність цього впливу від складності тривимірного об’єкту.</w:t>
      </w:r>
    </w:p>
    <w:p w14:paraId="55C9DC72" w14:textId="44E28A26" w:rsidR="00976421" w:rsidRDefault="007C4B12" w:rsidP="00584F06">
      <w:pPr>
        <w:pStyle w:val="a"/>
      </w:pPr>
      <w:r>
        <w:rPr>
          <w:b/>
        </w:rPr>
        <w:t xml:space="preserve">Практичне значення. </w:t>
      </w:r>
      <w:r>
        <w:t xml:space="preserve">Практичне значення роботи викладене наступним чином. Результат проведених досліджень дозволить оцінити </w:t>
      </w:r>
      <w:r w:rsidR="004E1C45">
        <w:t>який вплив дає збільшення кількості ядер процесору на відображення графіки реального часу</w:t>
      </w:r>
      <w:r w:rsidR="00976421">
        <w:t xml:space="preserve"> та</w:t>
      </w:r>
      <w:r>
        <w:t xml:space="preserve"> в подальшому може бути основою для нових досліджень в даній сфері.</w:t>
      </w:r>
    </w:p>
    <w:p w14:paraId="6C1E1C16" w14:textId="407D5B44" w:rsidR="00976421" w:rsidRDefault="00976421" w:rsidP="00976421">
      <w:pPr>
        <w:pStyle w:val="a"/>
        <w:rPr>
          <w:color w:val="000000" w:themeColor="text1"/>
          <w:szCs w:val="28"/>
        </w:rPr>
      </w:pPr>
      <w:r w:rsidRPr="00AE3802">
        <w:rPr>
          <w:b/>
          <w:color w:val="000000" w:themeColor="text1"/>
          <w:szCs w:val="28"/>
        </w:rPr>
        <w:t>Апробація результатів дослідження.</w:t>
      </w:r>
      <w:r>
        <w:rPr>
          <w:b/>
          <w:color w:val="000000" w:themeColor="text1"/>
          <w:szCs w:val="28"/>
        </w:rPr>
        <w:t xml:space="preserve"> </w:t>
      </w:r>
      <w:r w:rsidRPr="00AE3802">
        <w:rPr>
          <w:color w:val="000000" w:themeColor="text1"/>
          <w:szCs w:val="28"/>
        </w:rPr>
        <w:t xml:space="preserve">Процес та результати дослідницької роботи доповідались на семінарі кафедри КІТ </w:t>
      </w:r>
      <w:r w:rsidRPr="00976421">
        <w:rPr>
          <w:color w:val="000000" w:themeColor="text1"/>
          <w:szCs w:val="28"/>
        </w:rPr>
        <w:t>09.10</w:t>
      </w:r>
      <w:r w:rsidRPr="00AE3802">
        <w:rPr>
          <w:color w:val="000000" w:themeColor="text1"/>
          <w:szCs w:val="28"/>
        </w:rPr>
        <w:t>.20</w:t>
      </w:r>
      <w:r w:rsidRPr="00976421">
        <w:rPr>
          <w:color w:val="000000" w:themeColor="text1"/>
          <w:szCs w:val="28"/>
        </w:rPr>
        <w:t>20</w:t>
      </w:r>
      <w:r w:rsidRPr="00AE3802">
        <w:rPr>
          <w:color w:val="000000" w:themeColor="text1"/>
          <w:szCs w:val="28"/>
        </w:rPr>
        <w:t>р</w:t>
      </w:r>
      <w:r w:rsidR="008A0F3D" w:rsidRPr="00AE3802">
        <w:rPr>
          <w:color w:val="000000" w:themeColor="text1"/>
          <w:szCs w:val="28"/>
        </w:rPr>
        <w:t xml:space="preserve">, а також було опубліковано </w:t>
      </w:r>
      <w:r w:rsidR="009251E6">
        <w:rPr>
          <w:color w:val="000000" w:themeColor="text1"/>
          <w:szCs w:val="28"/>
        </w:rPr>
        <w:t>тези доповідей до</w:t>
      </w:r>
      <w:r w:rsidR="008A0F3D" w:rsidRPr="00AE3802">
        <w:rPr>
          <w:color w:val="000000" w:themeColor="text1"/>
          <w:szCs w:val="28"/>
        </w:rPr>
        <w:t xml:space="preserve"> щорічної міжнародної науково-практичній конференції «</w:t>
      </w:r>
      <w:r w:rsidR="008A0F3D" w:rsidRPr="00AE3802">
        <w:rPr>
          <w:color w:val="000000" w:themeColor="text1"/>
          <w:szCs w:val="28"/>
          <w:shd w:val="clear" w:color="auto" w:fill="FFFFFF"/>
        </w:rPr>
        <w:t>Сучасні інформаційні та комунікаційні технології на транспорті, в промисловості та освіті</w:t>
      </w:r>
      <w:r w:rsidR="008A0F3D" w:rsidRPr="00AE3802">
        <w:rPr>
          <w:color w:val="000000" w:themeColor="text1"/>
          <w:szCs w:val="28"/>
        </w:rPr>
        <w:t>»</w:t>
      </w:r>
      <w:r w:rsidR="008A0F3D" w:rsidRPr="00274E99">
        <w:rPr>
          <w:color w:val="000000" w:themeColor="text1"/>
          <w:szCs w:val="28"/>
        </w:rPr>
        <w:t>.</w:t>
      </w:r>
    </w:p>
    <w:p w14:paraId="1AB27E1F" w14:textId="242319B2" w:rsidR="00390D1B" w:rsidRDefault="00976421" w:rsidP="00584F06">
      <w:pPr>
        <w:pStyle w:val="a"/>
      </w:pPr>
      <w:r w:rsidRPr="00274E99">
        <w:rPr>
          <w:b/>
          <w:color w:val="000000" w:themeColor="text1"/>
        </w:rPr>
        <w:t>Публікації за темою роботи.</w:t>
      </w:r>
      <w:r w:rsidRPr="00274E99">
        <w:rPr>
          <w:b/>
          <w:color w:val="000000" w:themeColor="text1"/>
          <w:lang w:val="ru-RU"/>
        </w:rPr>
        <w:t xml:space="preserve"> </w:t>
      </w:r>
      <w:r w:rsidRPr="00274E99">
        <w:rPr>
          <w:color w:val="000000" w:themeColor="text1"/>
        </w:rPr>
        <w:t xml:space="preserve">Підготовлено статтю </w:t>
      </w:r>
      <w:r>
        <w:rPr>
          <w:color w:val="000000" w:themeColor="text1"/>
          <w:lang w:val="ru-RU"/>
        </w:rPr>
        <w:t>«</w:t>
      </w:r>
      <w:r>
        <w:rPr>
          <w:rFonts w:cs="Times New Roman"/>
          <w:szCs w:val="28"/>
        </w:rPr>
        <w:t xml:space="preserve">Дослідження часової ефективності відображення  комп`ютерної графіки реального часу на багатоядерних системах з використанням </w:t>
      </w:r>
      <w:r>
        <w:rPr>
          <w:rFonts w:cs="Times New Roman"/>
          <w:szCs w:val="28"/>
          <w:lang w:val="en-US"/>
        </w:rPr>
        <w:t>OpenGL</w:t>
      </w:r>
      <w:r>
        <w:rPr>
          <w:rFonts w:cs="Times New Roman"/>
          <w:szCs w:val="28"/>
        </w:rPr>
        <w:t xml:space="preserve"> та </w:t>
      </w:r>
      <w:r>
        <w:rPr>
          <w:rFonts w:cs="Times New Roman"/>
          <w:szCs w:val="28"/>
          <w:lang w:val="en-US"/>
        </w:rPr>
        <w:t>Vulkan</w:t>
      </w:r>
      <w:r>
        <w:rPr>
          <w:rFonts w:cs="Times New Roman"/>
          <w:szCs w:val="28"/>
        </w:rPr>
        <w:t xml:space="preserve"> </w:t>
      </w:r>
      <w:r>
        <w:rPr>
          <w:rFonts w:cs="Times New Roman"/>
          <w:szCs w:val="28"/>
          <w:lang w:val="en-US"/>
        </w:rPr>
        <w:t>API</w:t>
      </w:r>
      <w:r w:rsidRPr="00F53AA0">
        <w:rPr>
          <w:color w:val="000000" w:themeColor="text1"/>
        </w:rPr>
        <w:t>»</w:t>
      </w:r>
      <w:r w:rsidRPr="005C5EC1">
        <w:rPr>
          <w:color w:val="000000" w:themeColor="text1"/>
          <w:lang w:val="ru-RU"/>
        </w:rPr>
        <w:t>.</w:t>
      </w:r>
    </w:p>
    <w:p w14:paraId="46180325" w14:textId="792F1E4D" w:rsidR="007737AA" w:rsidRDefault="007737AA">
      <w:pPr>
        <w:rPr>
          <w:b/>
          <w:caps/>
          <w:sz w:val="28"/>
          <w:lang w:val="uk-UA"/>
        </w:rPr>
      </w:pPr>
      <w:r>
        <w:rPr>
          <w:lang w:val="uk-UA"/>
        </w:rPr>
        <w:br w:type="page"/>
      </w:r>
    </w:p>
    <w:p w14:paraId="3DB0354D" w14:textId="53FD58B3" w:rsidR="008929CE" w:rsidRDefault="008B4AD0" w:rsidP="007737AA">
      <w:pPr>
        <w:pStyle w:val="a0"/>
      </w:pPr>
      <w:bookmarkStart w:id="32" w:name="_Toc55652676"/>
      <w:bookmarkStart w:id="33" w:name="_Toc55652791"/>
      <w:bookmarkStart w:id="34" w:name="_Toc55664757"/>
      <w:bookmarkStart w:id="35" w:name="_Toc55749897"/>
      <w:bookmarkStart w:id="36" w:name="_Toc57760256"/>
      <w:bookmarkStart w:id="37" w:name="_Toc57764805"/>
      <w:bookmarkStart w:id="38" w:name="_Toc57765065"/>
      <w:bookmarkStart w:id="39" w:name="_Toc57847576"/>
      <w:bookmarkStart w:id="40" w:name="_Toc58098716"/>
      <w:bookmarkStart w:id="41" w:name="_Toc58098846"/>
      <w:bookmarkStart w:id="42" w:name="_Toc58098988"/>
      <w:bookmarkStart w:id="43" w:name="_Toc58276566"/>
      <w:bookmarkStart w:id="44" w:name="_Toc58280506"/>
      <w:bookmarkStart w:id="45" w:name="_Toc58523280"/>
      <w:bookmarkStart w:id="46" w:name="_Hlk58100456"/>
      <w:bookmarkEnd w:id="31"/>
      <w:r w:rsidRPr="008B4AD0">
        <w:lastRenderedPageBreak/>
        <w:t xml:space="preserve">1 </w:t>
      </w:r>
      <w:r w:rsidR="008929CE" w:rsidRPr="008929CE">
        <w:t xml:space="preserve">АНАЛІЗ ПРОБЛЕМИ МАСШТАБУВАННЯ ОБРОБКИ АНІМАЦІЇ НА </w:t>
      </w:r>
      <w:r w:rsidR="00EE3E58">
        <w:t>БАГАТОЯДЕРНИХ</w:t>
      </w:r>
      <w:r w:rsidR="008929CE" w:rsidRPr="008929CE">
        <w:t xml:space="preserve"> ПРОЦЕСОР</w:t>
      </w:r>
      <w:r w:rsidR="00EE3E58">
        <w:t>АХ</w:t>
      </w:r>
      <w:bookmarkEnd w:id="32"/>
      <w:bookmarkEnd w:id="33"/>
      <w:bookmarkEnd w:id="34"/>
      <w:bookmarkEnd w:id="35"/>
      <w:bookmarkEnd w:id="36"/>
      <w:bookmarkEnd w:id="37"/>
      <w:bookmarkEnd w:id="38"/>
      <w:bookmarkEnd w:id="39"/>
      <w:bookmarkEnd w:id="40"/>
      <w:bookmarkEnd w:id="41"/>
      <w:bookmarkEnd w:id="42"/>
      <w:bookmarkEnd w:id="43"/>
      <w:bookmarkEnd w:id="44"/>
      <w:bookmarkEnd w:id="45"/>
      <w:r w:rsidR="008929CE" w:rsidRPr="008929CE">
        <w:t xml:space="preserve"> </w:t>
      </w:r>
    </w:p>
    <w:p w14:paraId="1EDBAAD9" w14:textId="068FAF5A" w:rsidR="00D6475D" w:rsidRPr="00E80EF4" w:rsidRDefault="00E80EF4" w:rsidP="00E80EF4">
      <w:pPr>
        <w:pStyle w:val="a1"/>
      </w:pPr>
      <w:bookmarkStart w:id="47" w:name="_Toc55652677"/>
      <w:bookmarkStart w:id="48" w:name="_Toc55652792"/>
      <w:bookmarkStart w:id="49" w:name="_Toc55749898"/>
      <w:bookmarkStart w:id="50" w:name="_Toc57760257"/>
      <w:bookmarkStart w:id="51" w:name="_Toc57764806"/>
      <w:bookmarkStart w:id="52" w:name="_Toc57765066"/>
      <w:bookmarkStart w:id="53" w:name="_Toc57847577"/>
      <w:bookmarkStart w:id="54" w:name="_Toc58098717"/>
      <w:bookmarkStart w:id="55" w:name="_Toc58098847"/>
      <w:bookmarkStart w:id="56" w:name="_Toc58098989"/>
      <w:bookmarkStart w:id="57" w:name="_Toc58276567"/>
      <w:bookmarkStart w:id="58" w:name="_Toc58280507"/>
      <w:bookmarkStart w:id="59" w:name="_Toc58523281"/>
      <w:r w:rsidRPr="00E80EF4">
        <w:t xml:space="preserve">1.1 </w:t>
      </w:r>
      <w:r w:rsidR="005D1567" w:rsidRPr="00E80EF4">
        <w:t xml:space="preserve">Історія розвитку </w:t>
      </w:r>
      <w:r w:rsidR="000234C0" w:rsidRPr="00E80EF4">
        <w:t>методів програмування комп’ютерної графіки</w:t>
      </w:r>
      <w:bookmarkEnd w:id="47"/>
      <w:bookmarkEnd w:id="48"/>
      <w:bookmarkEnd w:id="49"/>
      <w:bookmarkEnd w:id="50"/>
      <w:bookmarkEnd w:id="51"/>
      <w:bookmarkEnd w:id="52"/>
      <w:bookmarkEnd w:id="53"/>
      <w:bookmarkEnd w:id="54"/>
      <w:bookmarkEnd w:id="55"/>
      <w:bookmarkEnd w:id="56"/>
      <w:bookmarkEnd w:id="57"/>
      <w:bookmarkEnd w:id="58"/>
      <w:bookmarkEnd w:id="59"/>
    </w:p>
    <w:p w14:paraId="0696E1AD" w14:textId="27F5A31D" w:rsidR="00247258" w:rsidRPr="007D3EFF" w:rsidRDefault="00247258" w:rsidP="00247258">
      <w:pPr>
        <w:pStyle w:val="a"/>
      </w:pPr>
      <w:r w:rsidRPr="007D699E">
        <w:t>Ранні відеокарти практично не мали пов'язаного з ними коду, що викликається, поняття "драйвери" ще не зовсім стало реальністю. Існувала концепція Video BIOS, яка була розширенням відеосервісів INT 10h BIOS, які фактично обмежувались ініціалізацією та перемиканням режимів відео</w:t>
      </w:r>
      <w:r w:rsidR="007D699E" w:rsidRPr="007D699E">
        <w:t xml:space="preserve"> [1]</w:t>
      </w:r>
      <w:r w:rsidR="00BF6472" w:rsidRPr="007D3EFF">
        <w:t>.</w:t>
      </w:r>
    </w:p>
    <w:p w14:paraId="264C4A1B" w14:textId="3865F02E" w:rsidR="00247258" w:rsidRPr="007D699E" w:rsidRDefault="00247258" w:rsidP="00247258">
      <w:pPr>
        <w:pStyle w:val="a"/>
      </w:pPr>
      <w:r w:rsidRPr="007D699E">
        <w:t>Натомість усі графічні карти, принаймні в DOS, мали відображену пам’ять оперативної пам’яті, і була доступна велика документація про те, як саме встановлення різних бітів в оперативній пам’яті вплине на пікселі, що з’являлися на екрані. Не було API для малювання для виклику, якщо ви хочете, щоб щось з’явилося на екрані (будь то піксель, символ, рядок, коло, тощо), ви б написали код для переміщення байтів вправо місця в оперативній пам'яті. Були написані цілі книги про те, як правильно писати код для малювання графіки.</w:t>
      </w:r>
    </w:p>
    <w:p w14:paraId="62EB6582" w14:textId="3E73235F" w:rsidR="00247258" w:rsidRPr="006C3832" w:rsidRDefault="00247258" w:rsidP="00247258">
      <w:pPr>
        <w:pStyle w:val="a"/>
      </w:pPr>
      <w:r w:rsidRPr="007D699E">
        <w:t xml:space="preserve">Відеопам'ять була </w:t>
      </w:r>
      <w:r w:rsidR="007D699E" w:rsidRPr="007D699E">
        <w:t>відображена</w:t>
      </w:r>
      <w:r w:rsidRPr="007D699E">
        <w:t xml:space="preserve"> з сегментом A0000h</w:t>
      </w:r>
      <w:r w:rsidR="007D699E" w:rsidRPr="007D699E">
        <w:t>.</w:t>
      </w:r>
      <w:r w:rsidRPr="007D699E">
        <w:t xml:space="preserve"> </w:t>
      </w:r>
      <w:r w:rsidR="007D699E" w:rsidRPr="007D699E">
        <w:t>В</w:t>
      </w:r>
      <w:r w:rsidRPr="007D699E">
        <w:t xml:space="preserve"> реальному режимі середовища DOS ви можете просто сформувати покажчик на цей сегмент і обробити його як 64000-байтний масив, кожен байт відповідає одному пікселю. Встановіть для байта нове значення, піксель змінює колір на екрані. Крім того, реалізація будь-яких функцій малювання вищого рівня залежить від вас або від сторонніх бібліотек</w:t>
      </w:r>
      <w:r w:rsidR="007D699E" w:rsidRPr="007D699E">
        <w:t xml:space="preserve"> [1]</w:t>
      </w:r>
      <w:r w:rsidR="006C3832" w:rsidRPr="006C3832">
        <w:t>.</w:t>
      </w:r>
    </w:p>
    <w:p w14:paraId="0BB82986" w14:textId="064736B7" w:rsidR="00247258" w:rsidRPr="007D699E" w:rsidRDefault="00247258" w:rsidP="00247258">
      <w:pPr>
        <w:pStyle w:val="a"/>
      </w:pPr>
      <w:r w:rsidRPr="007D699E">
        <w:t>Існували деякі системи, такі як графічний інтерфейс Borland, які абстрагували примітиви графічного малювання в API з різними драйверами, які можна було викликати, щоб малювати речі на різних графічних картах. Однак, як правило, вони працювали повільніше, ніж потрібно для побудови ігор або анімацій.</w:t>
      </w:r>
    </w:p>
    <w:p w14:paraId="74B5F564" w14:textId="34265DB5" w:rsidR="00247258" w:rsidRPr="007D699E" w:rsidRDefault="00247258" w:rsidP="00247258">
      <w:pPr>
        <w:pStyle w:val="a"/>
      </w:pPr>
      <w:r w:rsidRPr="007D699E">
        <w:t xml:space="preserve">Дія гри, як правило, оптимізується для певного режиму графічного відображення на певній карті. Наприклад, популярним режимом відображення був VGA 640x480 з 16 кольорами. Це буде вказано у вимогах до програмного забезпечення, і вам потрібно мати відповідне обладнання для підтримки гри. Якщо </w:t>
      </w:r>
      <w:r w:rsidRPr="007D699E">
        <w:lastRenderedPageBreak/>
        <w:t>ви придбали гру VGA, але у вас була лише карта EGA, то гра не працювала б взагалі.</w:t>
      </w:r>
    </w:p>
    <w:p w14:paraId="3EE5BC39" w14:textId="04C23A2E" w:rsidR="00247258" w:rsidRPr="006C3832" w:rsidRDefault="007D699E" w:rsidP="00247258">
      <w:pPr>
        <w:pStyle w:val="a"/>
        <w:rPr>
          <w:lang w:val="ru-RU"/>
        </w:rPr>
      </w:pPr>
      <w:r w:rsidRPr="007D699E">
        <w:t>У 80-х і на початку 90-х вам потрібно було зробити все на процесорі, а потім використовувати API відеокарти для показу 2D-зображення [1]</w:t>
      </w:r>
      <w:r w:rsidR="006C3832" w:rsidRPr="006C3832">
        <w:rPr>
          <w:lang w:val="ru-RU"/>
        </w:rPr>
        <w:t>.</w:t>
      </w:r>
    </w:p>
    <w:p w14:paraId="3330F8F2" w14:textId="159F937A" w:rsidR="005D1567" w:rsidRDefault="00B4435B" w:rsidP="00B4435B">
      <w:pPr>
        <w:pStyle w:val="a1"/>
        <w:ind w:left="964" w:firstLine="0"/>
      </w:pPr>
      <w:bookmarkStart w:id="60" w:name="_Toc55652678"/>
      <w:bookmarkStart w:id="61" w:name="_Toc55652793"/>
      <w:bookmarkStart w:id="62" w:name="_Toc55749899"/>
      <w:bookmarkStart w:id="63" w:name="_Toc57760258"/>
      <w:bookmarkStart w:id="64" w:name="_Toc57764807"/>
      <w:bookmarkStart w:id="65" w:name="_Toc57765067"/>
      <w:bookmarkStart w:id="66" w:name="_Toc57847578"/>
      <w:bookmarkStart w:id="67" w:name="_Toc58098718"/>
      <w:bookmarkStart w:id="68" w:name="_Toc58098848"/>
      <w:bookmarkStart w:id="69" w:name="_Toc58098990"/>
      <w:bookmarkStart w:id="70" w:name="_Toc58276568"/>
      <w:bookmarkStart w:id="71" w:name="_Toc58280508"/>
      <w:bookmarkStart w:id="72" w:name="_Toc58523282"/>
      <w:r w:rsidRPr="006C3832">
        <w:rPr>
          <w:lang w:val="ru-RU"/>
        </w:rPr>
        <w:t xml:space="preserve">1.2 </w:t>
      </w:r>
      <w:r w:rsidR="005D1567">
        <w:t>Огляд</w:t>
      </w:r>
      <w:r w:rsidR="000234C0">
        <w:t xml:space="preserve"> старих програмних </w:t>
      </w:r>
      <w:r w:rsidR="005D1567">
        <w:t>інтерфейсів комп’ютерної графіки</w:t>
      </w:r>
      <w:bookmarkEnd w:id="60"/>
      <w:bookmarkEnd w:id="61"/>
      <w:bookmarkEnd w:id="62"/>
      <w:bookmarkEnd w:id="63"/>
      <w:bookmarkEnd w:id="64"/>
      <w:bookmarkEnd w:id="65"/>
      <w:bookmarkEnd w:id="66"/>
      <w:bookmarkEnd w:id="67"/>
      <w:bookmarkEnd w:id="68"/>
      <w:bookmarkEnd w:id="69"/>
      <w:bookmarkEnd w:id="70"/>
      <w:bookmarkEnd w:id="71"/>
      <w:bookmarkEnd w:id="72"/>
    </w:p>
    <w:p w14:paraId="28B13463" w14:textId="376E79D8" w:rsidR="007D699E" w:rsidRPr="00C96B2C" w:rsidRDefault="00C96B2C" w:rsidP="00C96B2C">
      <w:pPr>
        <w:pStyle w:val="a"/>
      </w:pPr>
      <w:r>
        <w:t xml:space="preserve">На заміну старим методам програмування комп’ютерної графіки прийшли програмні інтерфейсі </w:t>
      </w:r>
      <w:r>
        <w:rPr>
          <w:lang w:val="en-US"/>
        </w:rPr>
        <w:t>OpenGL</w:t>
      </w:r>
      <w:r w:rsidRPr="00C96B2C">
        <w:t xml:space="preserve"> </w:t>
      </w:r>
      <w:r>
        <w:t>та</w:t>
      </w:r>
      <w:r w:rsidRPr="00C96B2C">
        <w:t xml:space="preserve"> </w:t>
      </w:r>
      <w:r>
        <w:rPr>
          <w:lang w:val="en-US"/>
        </w:rPr>
        <w:t>DirectX</w:t>
      </w:r>
      <w:r w:rsidRPr="00C96B2C">
        <w:t xml:space="preserve">. </w:t>
      </w:r>
      <w:r>
        <w:t xml:space="preserve">На відміну від </w:t>
      </w:r>
      <w:r>
        <w:rPr>
          <w:lang w:val="en-US"/>
        </w:rPr>
        <w:t>MS</w:t>
      </w:r>
      <w:r w:rsidRPr="00C96B2C">
        <w:t>-</w:t>
      </w:r>
      <w:r>
        <w:rPr>
          <w:lang w:val="en-US"/>
        </w:rPr>
        <w:t>DOS</w:t>
      </w:r>
      <w:r>
        <w:t>, ці інтерфейси не надають прямого доступу до пам’яті відеокарти, що негативно впливає на швидкість роботи з нею. Але натомість</w:t>
      </w:r>
      <w:r w:rsidR="007A50C3">
        <w:t xml:space="preserve"> ці інтерфейси пропонують стандартизовані методи роботи з 2Д та 3Д графікою. Завдяки такій стандартизації, розробники відеокарт здобули можливість розробити алгоритми обробки зображення які працюють на відеочіп</w:t>
      </w:r>
      <w:r w:rsidR="00A50B2A">
        <w:t>і</w:t>
      </w:r>
      <w:r w:rsidR="007A50C3">
        <w:t>, а не на процесорі. І розробники мають змогу використовувати одні і тіж виклики до цих інтерфейсів, щоб використовувати їх різні реалізації на від різних постачальників відеокарт. Це надало можливість розробляти такі програми, які будуть працювати на усіх відеочипах, до яких постачальник розробив реалізацію того чи іншого стандартизованого програмного інтерфейсу.</w:t>
      </w:r>
    </w:p>
    <w:p w14:paraId="6DA90277" w14:textId="3FA0C8B5" w:rsidR="000234C0" w:rsidRPr="00CC5966" w:rsidRDefault="000234C0" w:rsidP="00770C71">
      <w:pPr>
        <w:pStyle w:val="2"/>
      </w:pPr>
      <w:bookmarkStart w:id="73" w:name="_Toc55652679"/>
      <w:bookmarkStart w:id="74" w:name="_Toc55652794"/>
      <w:bookmarkStart w:id="75" w:name="_Toc55664758"/>
      <w:bookmarkStart w:id="76" w:name="_Toc57760259"/>
      <w:bookmarkStart w:id="77" w:name="_Toc57764808"/>
      <w:bookmarkStart w:id="78" w:name="_Toc57765068"/>
      <w:bookmarkStart w:id="79" w:name="_Toc57847579"/>
      <w:bookmarkStart w:id="80" w:name="_Toc58098719"/>
      <w:bookmarkStart w:id="81" w:name="_Toc58098849"/>
      <w:bookmarkStart w:id="82" w:name="_Toc58098991"/>
      <w:bookmarkStart w:id="83" w:name="_Toc58276569"/>
      <w:bookmarkStart w:id="84" w:name="_Toc58280509"/>
      <w:bookmarkStart w:id="85" w:name="_Toc58523283"/>
      <w:r>
        <w:t xml:space="preserve">1.2.1 Огляд інтерфейсу </w:t>
      </w:r>
      <w:r>
        <w:rPr>
          <w:lang w:val="en-US"/>
        </w:rPr>
        <w:t>OpenGL</w:t>
      </w:r>
      <w:bookmarkEnd w:id="73"/>
      <w:bookmarkEnd w:id="74"/>
      <w:bookmarkEnd w:id="75"/>
      <w:bookmarkEnd w:id="76"/>
      <w:bookmarkEnd w:id="77"/>
      <w:bookmarkEnd w:id="78"/>
      <w:bookmarkEnd w:id="79"/>
      <w:bookmarkEnd w:id="80"/>
      <w:bookmarkEnd w:id="81"/>
      <w:bookmarkEnd w:id="82"/>
      <w:bookmarkEnd w:id="83"/>
      <w:bookmarkEnd w:id="84"/>
      <w:bookmarkEnd w:id="85"/>
    </w:p>
    <w:p w14:paraId="186B7777" w14:textId="66CDA64B" w:rsidR="009E53CA" w:rsidRPr="006603A1" w:rsidRDefault="009E53CA" w:rsidP="006603A1">
      <w:pPr>
        <w:pStyle w:val="a"/>
      </w:pPr>
      <w:r w:rsidRPr="006603A1">
        <w:t xml:space="preserve">OpenGL </w:t>
      </w:r>
      <w:r w:rsidR="00232B12">
        <w:t>– це</w:t>
      </w:r>
      <w:r w:rsidRPr="006603A1">
        <w:t xml:space="preserve"> інтерфейс прикладного програмування, коротше API, який є просто бібліотекою програмного забезпечення для доступу до функцій графічного обладнання. Містить понад 500 різних команд, які використовуються для вказівки об'єктів, зображень та операції, необхідних для створення інтерактивних тривимірних комп’ютерно-графічних додатків.</w:t>
      </w:r>
    </w:p>
    <w:p w14:paraId="6996BB6B" w14:textId="77777777" w:rsidR="009E53CA" w:rsidRPr="006603A1" w:rsidRDefault="009E53CA" w:rsidP="006603A1">
      <w:pPr>
        <w:pStyle w:val="a"/>
      </w:pPr>
      <w:r w:rsidRPr="006603A1">
        <w:t xml:space="preserve">OpenGL розроблений як спрощений, апаратно-незалежний інтерфейс, який можна реалізувати на багатьох різних типів графічних апаратних систем або повністю в програмному забезпеченні (якщо жодного графічного обладнання немає в системі). </w:t>
      </w:r>
    </w:p>
    <w:p w14:paraId="079A9A4A" w14:textId="202ABF18" w:rsidR="009E53CA" w:rsidRPr="00BF6472" w:rsidRDefault="009E53CA" w:rsidP="006603A1">
      <w:pPr>
        <w:pStyle w:val="a"/>
      </w:pPr>
      <w:r w:rsidRPr="006603A1">
        <w:lastRenderedPageBreak/>
        <w:t>Як такий, OpenGL не включає функції для виконання завдань вікна або обробки вводу користувача; натомість, потрібно буде використовувати засоби, передбачені операційною системою, де додаток буде виконано</w:t>
      </w:r>
      <w:r w:rsidR="002A67CF" w:rsidRPr="00CC5966">
        <w:t xml:space="preserve"> </w:t>
      </w:r>
      <w:r w:rsidR="002A67CF" w:rsidRPr="00BF6472">
        <w:t>[2]</w:t>
      </w:r>
      <w:r w:rsidR="006C3832" w:rsidRPr="00BF6472">
        <w:t>.</w:t>
      </w:r>
    </w:p>
    <w:p w14:paraId="588D1DC2" w14:textId="765A7FA2" w:rsidR="009E53CA" w:rsidRPr="006603A1" w:rsidRDefault="009E53CA" w:rsidP="006603A1">
      <w:pPr>
        <w:pStyle w:val="a"/>
      </w:pPr>
      <w:r w:rsidRPr="006603A1">
        <w:t>Так само OpenGL не надає жодних функцій для опису моделей тривимірних об’єктів або операції зчитування файлів зображень (наприклад, файли JPEG). Натомість, ви повинні побудувати свої тривимірні об’єкти з невеликого набору геометричних примітивів: точок, лінії та трикутників.</w:t>
      </w:r>
    </w:p>
    <w:p w14:paraId="12ADA0D7" w14:textId="7012DED9" w:rsidR="009E53CA" w:rsidRPr="00CC5966" w:rsidRDefault="009E53CA" w:rsidP="006603A1">
      <w:pPr>
        <w:pStyle w:val="a"/>
      </w:pPr>
      <w:r w:rsidRPr="006603A1">
        <w:t>З тих пір, як OpenGL існує деякий час - він був вперше розроблений у Silicon Graphics Computer Systems, з версією 1.0, випущеною в липні 1994 р. - існує також безліч бібліотек програм, побудованих з використанням OpenGL для спрощення розробки додатків, наприклад написання відеоігри, створення візуалізації для наукових чи медичних цілей</w:t>
      </w:r>
      <w:r w:rsidR="00986C6C">
        <w:t xml:space="preserve"> </w:t>
      </w:r>
      <w:r w:rsidR="00986C6C" w:rsidRPr="00CC5966">
        <w:t>[2]</w:t>
      </w:r>
      <w:r w:rsidRPr="006603A1">
        <w:t>.</w:t>
      </w:r>
    </w:p>
    <w:p w14:paraId="70247704" w14:textId="3CC4BB0F" w:rsidR="009E53CA" w:rsidRPr="00CC5966" w:rsidRDefault="009E53CA" w:rsidP="006603A1">
      <w:pPr>
        <w:pStyle w:val="a"/>
        <w:rPr>
          <w:lang w:val="ru-RU"/>
        </w:rPr>
      </w:pPr>
      <w:r w:rsidRPr="006603A1">
        <w:t>OpenGL реалізований як система клієнт-сервер, додаток розглядається як клієнт та реалізація OpenGL, надана виробником вашої комп’ютерної графіки обладнання, як сервер. У деяких реалізаціях OpenGL (наприклад, пов'язаних з X Window System), клієнт і сервер можуть виконуватися на різних машинах, підключених до мережі. У таких випадках клієнт видає команди OpenGL, які будуть перетворені в специфічний протокол для віконної системи, який передається на сервер через їх спільну мережу, де вони виконуються для отримання кінцевого зображення</w:t>
      </w:r>
      <w:r w:rsidR="00986C6C">
        <w:t xml:space="preserve"> </w:t>
      </w:r>
      <w:r w:rsidR="00986C6C" w:rsidRPr="00CC5966">
        <w:rPr>
          <w:lang w:val="ru-RU"/>
        </w:rPr>
        <w:t>[2]</w:t>
      </w:r>
      <w:r w:rsidRPr="006603A1">
        <w:t>.</w:t>
      </w:r>
    </w:p>
    <w:p w14:paraId="1CCFD881" w14:textId="34A0F190" w:rsidR="006603A1" w:rsidRPr="006603A1" w:rsidRDefault="009E53CA" w:rsidP="006603A1">
      <w:pPr>
        <w:pStyle w:val="a"/>
      </w:pPr>
      <w:r w:rsidRPr="006603A1">
        <w:t xml:space="preserve">У більшості сучасних реалізацій для реалізації більшості </w:t>
      </w:r>
      <w:r w:rsidR="00B55E61" w:rsidRPr="006603A1">
        <w:t xml:space="preserve">функції OpenGL </w:t>
      </w:r>
      <w:r w:rsidRPr="006603A1">
        <w:t>використовується апаратний графічний прискорювач</w:t>
      </w:r>
      <w:r w:rsidR="00B55E61" w:rsidRPr="006603A1">
        <w:t xml:space="preserve"> </w:t>
      </w:r>
      <w:r w:rsidRPr="006603A1">
        <w:t>встановлений на окремій платі та підключений до материнської плати комп’ютера. У будь-якому випадку це так розумно вважати клієнта своїм додатком, а сервер графічним прискорювачем</w:t>
      </w:r>
      <w:r w:rsidR="00B55E61" w:rsidRPr="006603A1">
        <w:t xml:space="preserve"> (відеокартою)</w:t>
      </w:r>
      <w:r w:rsidR="006D32A2">
        <w:t>.</w:t>
      </w:r>
    </w:p>
    <w:p w14:paraId="3636465E" w14:textId="6B8109C8" w:rsidR="000234C0" w:rsidRDefault="000234C0" w:rsidP="00D75298">
      <w:pPr>
        <w:pStyle w:val="2"/>
      </w:pPr>
      <w:bookmarkStart w:id="86" w:name="_Toc55652680"/>
      <w:bookmarkStart w:id="87" w:name="_Toc55652795"/>
      <w:bookmarkStart w:id="88" w:name="_Toc55664759"/>
      <w:bookmarkStart w:id="89" w:name="_Toc55749900"/>
      <w:bookmarkStart w:id="90" w:name="_Toc57760260"/>
      <w:bookmarkStart w:id="91" w:name="_Toc57764809"/>
      <w:bookmarkStart w:id="92" w:name="_Toc57765069"/>
      <w:bookmarkStart w:id="93" w:name="_Toc57847580"/>
      <w:bookmarkStart w:id="94" w:name="_Toc58098720"/>
      <w:bookmarkStart w:id="95" w:name="_Toc58098850"/>
      <w:bookmarkStart w:id="96" w:name="_Toc58098992"/>
      <w:bookmarkStart w:id="97" w:name="_Toc58276570"/>
      <w:bookmarkStart w:id="98" w:name="_Toc58280510"/>
      <w:bookmarkStart w:id="99" w:name="_Toc58523284"/>
      <w:r w:rsidRPr="009E53CA">
        <w:t>1.2.2 Огляд інтерфейсу DirectX</w:t>
      </w:r>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7B884E97" w14:textId="7EE49879" w:rsidR="0013122D" w:rsidRDefault="0013122D" w:rsidP="0013122D">
      <w:pPr>
        <w:pStyle w:val="a"/>
      </w:pPr>
      <w:r w:rsidRPr="0013122D">
        <w:t>DirectX</w:t>
      </w:r>
      <w:r w:rsidR="003643F9">
        <w:t xml:space="preserve"> – це</w:t>
      </w:r>
      <w:r w:rsidRPr="0013122D">
        <w:t xml:space="preserve"> колекція інтерфейсів прикладного програмування (API) корпорації Майкрософт, призначена для надання розробникам низькорівневого </w:t>
      </w:r>
      <w:r w:rsidRPr="0013122D">
        <w:lastRenderedPageBreak/>
        <w:t>інтерфейсу до апаратного забезпечення ПК, на якому працюють операційні системи на базі Windows. Кожен компонент забезпечує доступ до різних аспектів апаратного забезпечення, включаючи графіку, звук, обчислювальні технології GPU загального призначення та пристрої введення через стандартний інтерфейс.</w:t>
      </w:r>
    </w:p>
    <w:p w14:paraId="1187AF8E" w14:textId="6CC99CF2" w:rsidR="0013122D" w:rsidRPr="00CC5966" w:rsidRDefault="0013122D" w:rsidP="00FB3581">
      <w:pPr>
        <w:pStyle w:val="a"/>
      </w:pPr>
      <w:r w:rsidRPr="00FB3581">
        <w:t xml:space="preserve"> Наявність одного стандартного API, якого повинні дотримуватися виробники обладнання, є набагато </w:t>
      </w:r>
      <w:r w:rsidR="00FB3581">
        <w:t>зручнішим</w:t>
      </w:r>
      <w:r w:rsidRPr="00FB3581">
        <w:t xml:space="preserve">, ніж написання шляхів коду для всіх можливих пристроїв на ринку, тим більше, що нові пристрої, випущені після доставки гри, можуть не розпізнаватися грою, тоді як використання стандартних рішень </w:t>
      </w:r>
      <w:r w:rsidR="00FB3581">
        <w:t>вирішують цю</w:t>
      </w:r>
      <w:r w:rsidRPr="00FB3581">
        <w:t xml:space="preserve"> проблем</w:t>
      </w:r>
      <w:r w:rsidR="00FB3581">
        <w:t>у</w:t>
      </w:r>
      <w:r w:rsidRPr="00FB3581">
        <w:t xml:space="preserve">. DirectX </w:t>
      </w:r>
      <w:r w:rsidR="00232B12">
        <w:t>– це</w:t>
      </w:r>
      <w:r w:rsidRPr="00FB3581">
        <w:t xml:space="preserve"> сукупність API, що використовуються в основному розробниками відеоігор для вирішення цієї потреби у стандартизації на платформах Windows та Xbox</w:t>
      </w:r>
      <w:r w:rsidR="00B71EBA">
        <w:t xml:space="preserve"> </w:t>
      </w:r>
      <w:r w:rsidR="00B71EBA" w:rsidRPr="00CC5966">
        <w:t>[3]</w:t>
      </w:r>
      <w:r w:rsidRPr="00FB3581">
        <w:t>.</w:t>
      </w:r>
    </w:p>
    <w:p w14:paraId="6C46880F" w14:textId="706EF116" w:rsidR="00FB3581" w:rsidRDefault="00FB3581" w:rsidP="00FB3581">
      <w:pPr>
        <w:pStyle w:val="a"/>
      </w:pPr>
      <w:r w:rsidRPr="00FB3581">
        <w:t>DirectX 11 є скоріше додатковим оновленням DirectX 10.1, а не основним оновленням DirectX 10</w:t>
      </w:r>
      <w:r>
        <w:t>, як</w:t>
      </w:r>
      <w:r w:rsidRPr="00FB3581">
        <w:t xml:space="preserve"> було</w:t>
      </w:r>
      <w:r>
        <w:t xml:space="preserve"> з</w:t>
      </w:r>
      <w:r w:rsidRPr="00FB3581">
        <w:t xml:space="preserve"> DirectX 9. Microsoft ризикнула, почавши оновлення з Direct3D 10 і вимагаючи не лише нового обладнання, але і Windows Vista як мінімальну вимогу. Це було кілька років тому, і </w:t>
      </w:r>
      <w:r>
        <w:t xml:space="preserve">на </w:t>
      </w:r>
      <w:r w:rsidRPr="00FB3581">
        <w:t xml:space="preserve">сьогодні </w:t>
      </w:r>
      <w:r>
        <w:t>його використовують</w:t>
      </w:r>
      <w:r w:rsidRPr="00FB3581">
        <w:t xml:space="preserve"> оскільки не тільки широко розповсюджена апаратна підтримка, але й більшість користувачів Windows зараз охоплюють Windows Vista та Windows 7. DirectX завжди враховував майбутнє, а також скільки років потрібно, щоб розробляти ігри наступного покоління, DirectX 11 буде дуже важливим для ігор на довгі роки</w:t>
      </w:r>
      <w:r w:rsidR="0021379C">
        <w:t xml:space="preserve"> [3]</w:t>
      </w:r>
      <w:r>
        <w:t>.</w:t>
      </w:r>
    </w:p>
    <w:p w14:paraId="29E206F8" w14:textId="610EAC75" w:rsidR="007A50C3" w:rsidRPr="0013122D" w:rsidRDefault="00DF61E0" w:rsidP="00DF61E0">
      <w:pPr>
        <w:pStyle w:val="a"/>
      </w:pPr>
      <w:r>
        <w:t xml:space="preserve">Суперечки Direct3D проти OpenGL часто можуть здаватися релігійними, але справа в тому, що протягом багатьох років OpenGL відставав від Direct3D. Microsoft зробила велику роботу, розвиваючи Direct3D і вдосконалюючи її протягом багатьох років, але OpenGL лише відставав, не дотримуючись своїх обіцянок, оскільки кожна нова версія виходить, і раз за разом розробники страждали від тих самих проблем минулих років. Коли вперше було оголошено OpenGL 3.0, вважалося, що OpenGL нарешті повернеться в позицію, щоб конкурувати з Direct3D. На жаль, світ OpenGL пережив свою частку злетів і </w:t>
      </w:r>
      <w:r>
        <w:lastRenderedPageBreak/>
        <w:t>падінь, як у самій групі, що стояла за ним, так і через те, як API конкурував з Direct3D, а Direct3D продовжував домінувати</w:t>
      </w:r>
      <w:r w:rsidR="00BD2AAF">
        <w:t xml:space="preserve"> [3]</w:t>
      </w:r>
      <w:r>
        <w:t>.</w:t>
      </w:r>
    </w:p>
    <w:p w14:paraId="298AD242" w14:textId="31D29059" w:rsidR="000234C0" w:rsidRDefault="000234C0" w:rsidP="008929CE">
      <w:pPr>
        <w:pStyle w:val="a1"/>
      </w:pPr>
      <w:bookmarkStart w:id="100" w:name="_Toc55652682"/>
      <w:bookmarkStart w:id="101" w:name="_Toc55652797"/>
      <w:bookmarkStart w:id="102" w:name="_Toc55749901"/>
      <w:bookmarkStart w:id="103" w:name="_Toc57760261"/>
      <w:bookmarkStart w:id="104" w:name="_Toc57764810"/>
      <w:bookmarkStart w:id="105" w:name="_Toc57765070"/>
      <w:bookmarkStart w:id="106" w:name="_Toc57847581"/>
      <w:bookmarkStart w:id="107" w:name="_Toc58098721"/>
      <w:bookmarkStart w:id="108" w:name="_Toc58098851"/>
      <w:bookmarkStart w:id="109" w:name="_Toc58098993"/>
      <w:bookmarkStart w:id="110" w:name="_Toc58276571"/>
      <w:bookmarkStart w:id="111" w:name="_Toc58280511"/>
      <w:bookmarkStart w:id="112" w:name="_Toc58523285"/>
      <w:r w:rsidRPr="009E53CA">
        <w:t>1.3 Недоліки</w:t>
      </w:r>
      <w:r w:rsidR="006603A1">
        <w:t xml:space="preserve"> старих</w:t>
      </w:r>
      <w:r w:rsidRPr="009E53CA">
        <w:t xml:space="preserve"> програмних</w:t>
      </w:r>
      <w:r>
        <w:t xml:space="preserve"> інтерфейсів комп’ютерної графіки</w:t>
      </w:r>
      <w:bookmarkEnd w:id="100"/>
      <w:bookmarkEnd w:id="101"/>
      <w:bookmarkEnd w:id="102"/>
      <w:bookmarkEnd w:id="103"/>
      <w:bookmarkEnd w:id="104"/>
      <w:bookmarkEnd w:id="105"/>
      <w:bookmarkEnd w:id="106"/>
      <w:bookmarkEnd w:id="107"/>
      <w:bookmarkEnd w:id="108"/>
      <w:bookmarkEnd w:id="109"/>
      <w:bookmarkEnd w:id="110"/>
      <w:bookmarkEnd w:id="111"/>
      <w:bookmarkEnd w:id="112"/>
    </w:p>
    <w:p w14:paraId="309FF5B4" w14:textId="34184F4E" w:rsidR="00DF61E0" w:rsidRDefault="007811F2" w:rsidP="00DF61E0">
      <w:pPr>
        <w:pStyle w:val="a"/>
      </w:pPr>
      <w:r>
        <w:t>Історично склалося, що</w:t>
      </w:r>
      <w:r w:rsidR="00DF61E0">
        <w:t xml:space="preserve"> центральний процесор та графічний процесор </w:t>
      </w:r>
      <w:r>
        <w:t>розвиваються</w:t>
      </w:r>
      <w:r w:rsidR="00DF61E0">
        <w:t xml:space="preserve">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03A1B690" w14:textId="36F5581A" w:rsidR="00DF61E0" w:rsidRDefault="00DF61E0" w:rsidP="00DF61E0">
      <w:pPr>
        <w:pStyle w:val="a"/>
      </w:pPr>
      <w:r>
        <w:t>Старі інтерфейси розроблялися у 90-ті роки,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оскільки будь-яка операція з ними</w:t>
      </w:r>
      <w:r w:rsidRPr="000B3207">
        <w:t xml:space="preserve"> </w:t>
      </w:r>
      <w:r>
        <w:t>може змінювати його глобальний стан, який не передбачає одночасні зміни і не запроваджує синхронізації щоб захиститися від с</w:t>
      </w:r>
      <w:r w:rsidRPr="000B3207">
        <w:t>тан</w:t>
      </w:r>
      <w:r>
        <w:t>а</w:t>
      </w:r>
      <w:r w:rsidRPr="000B3207">
        <w:t xml:space="preserve"> гонитви</w:t>
      </w:r>
      <w:r>
        <w:t xml:space="preserve"> (</w:t>
      </w:r>
      <w:r w:rsidRPr="000B3207">
        <w:t xml:space="preserve">ситуація в якій робота чи результат операції залежить </w:t>
      </w:r>
      <w:r>
        <w:t xml:space="preserve">від </w:t>
      </w:r>
      <w:r w:rsidRPr="000B3207">
        <w:t>послідовності</w:t>
      </w:r>
      <w:r>
        <w:t xml:space="preserve"> або </w:t>
      </w:r>
      <w:r w:rsidRPr="000B3207">
        <w:t>тривал</w:t>
      </w:r>
      <w:r>
        <w:t>ості</w:t>
      </w:r>
      <w:r w:rsidRPr="000B3207">
        <w:t xml:space="preserve"> </w:t>
      </w:r>
      <w:r>
        <w:t>виконання).</w:t>
      </w:r>
    </w:p>
    <w:p w14:paraId="4D1E9A91" w14:textId="448AE18C" w:rsidR="007A50C3" w:rsidRDefault="00DF61E0" w:rsidP="00F145E7">
      <w:pPr>
        <w:pStyle w:val="a"/>
      </w:pPr>
      <w:bookmarkStart w:id="113" w:name="_Toc55749902"/>
      <w:bookmarkStart w:id="114" w:name="_Toc57760262"/>
      <w:bookmarkStart w:id="115" w:name="_Toc57764811"/>
      <w:bookmarkStart w:id="116" w:name="_Toc57765071"/>
      <w:bookmarkStart w:id="117" w:name="_Toc57847582"/>
      <w:r>
        <w:t>Щоб виправити такі недоліки може були створені нові графічні програмні інтерфейси.</w:t>
      </w:r>
      <w:bookmarkEnd w:id="113"/>
      <w:bookmarkEnd w:id="114"/>
      <w:bookmarkEnd w:id="115"/>
      <w:bookmarkEnd w:id="116"/>
      <w:bookmarkEnd w:id="117"/>
    </w:p>
    <w:p w14:paraId="3ECFF77C" w14:textId="435B0126" w:rsidR="000234C0" w:rsidRDefault="000234C0" w:rsidP="008929CE">
      <w:pPr>
        <w:pStyle w:val="a1"/>
      </w:pPr>
      <w:bookmarkStart w:id="118" w:name="_Toc55652683"/>
      <w:bookmarkStart w:id="119" w:name="_Toc55652798"/>
      <w:bookmarkStart w:id="120" w:name="_Toc55749903"/>
      <w:bookmarkStart w:id="121" w:name="_Toc57760263"/>
      <w:bookmarkStart w:id="122" w:name="_Toc57764812"/>
      <w:bookmarkStart w:id="123" w:name="_Toc57765072"/>
      <w:bookmarkStart w:id="124" w:name="_Toc57847583"/>
      <w:bookmarkStart w:id="125" w:name="_Toc58098722"/>
      <w:bookmarkStart w:id="126" w:name="_Toc58098852"/>
      <w:bookmarkStart w:id="127" w:name="_Toc58098994"/>
      <w:bookmarkStart w:id="128" w:name="_Toc58276572"/>
      <w:bookmarkStart w:id="129" w:name="_Toc58280512"/>
      <w:bookmarkStart w:id="130" w:name="_Toc58523286"/>
      <w:r>
        <w:t>1.4 Огляд нових програмних інтерфейсів комп’ютерної графіки</w:t>
      </w:r>
      <w:bookmarkEnd w:id="118"/>
      <w:bookmarkEnd w:id="119"/>
      <w:bookmarkEnd w:id="120"/>
      <w:bookmarkEnd w:id="121"/>
      <w:bookmarkEnd w:id="122"/>
      <w:bookmarkEnd w:id="123"/>
      <w:bookmarkEnd w:id="124"/>
      <w:bookmarkEnd w:id="125"/>
      <w:bookmarkEnd w:id="126"/>
      <w:bookmarkEnd w:id="127"/>
      <w:bookmarkEnd w:id="128"/>
      <w:bookmarkEnd w:id="129"/>
      <w:bookmarkEnd w:id="130"/>
    </w:p>
    <w:p w14:paraId="223A561E" w14:textId="3375045A" w:rsidR="007A50C3" w:rsidRDefault="00DF61E0" w:rsidP="005634FB">
      <w:pPr>
        <w:pStyle w:val="a"/>
      </w:pPr>
      <w:r>
        <w:t>Нові програмні інтерфейси для роботи з комп’ютерною графікою були створені з урахуванням того, що розробники повинні мати можливість розподіляти роботу по обробці та передачі даних на графічний процесор. Тому вони є більш складними, адже усією робо</w:t>
      </w:r>
      <w:r w:rsidR="005634FB">
        <w:t>то</w:t>
      </w:r>
      <w:r>
        <w:t xml:space="preserve">ю з пам’яттю повинні керувати програмісти, які розробляють </w:t>
      </w:r>
      <w:r w:rsidR="005634FB">
        <w:t>додатки з використанням цих інтерфейсів. Це зроблено для того, щоб користувачі мали можливість розподіляти роботу з пам’яттю графічного чипу по багатьом потокам, та синхронізувати доступ до цієї пам’яті максимально ефективно.</w:t>
      </w:r>
    </w:p>
    <w:p w14:paraId="1550EF19" w14:textId="35BAE43F" w:rsidR="00D75298" w:rsidRPr="00DF61E0" w:rsidRDefault="00D75298" w:rsidP="00D75298">
      <w:pPr>
        <w:pStyle w:val="2"/>
      </w:pPr>
      <w:bookmarkStart w:id="131" w:name="_Toc55664760"/>
      <w:bookmarkStart w:id="132" w:name="_Toc55749904"/>
      <w:bookmarkStart w:id="133" w:name="_Toc57760264"/>
      <w:bookmarkStart w:id="134" w:name="_Toc57764813"/>
      <w:bookmarkStart w:id="135" w:name="_Toc57765073"/>
      <w:bookmarkStart w:id="136" w:name="_Toc57847584"/>
      <w:bookmarkStart w:id="137" w:name="_Toc58098723"/>
      <w:bookmarkStart w:id="138" w:name="_Toc58098853"/>
      <w:bookmarkStart w:id="139" w:name="_Toc58098995"/>
      <w:bookmarkStart w:id="140" w:name="_Toc58276573"/>
      <w:bookmarkStart w:id="141" w:name="_Toc58280513"/>
      <w:bookmarkStart w:id="142" w:name="_Toc58523287"/>
      <w:r>
        <w:t xml:space="preserve">1.4.1 Огляд інтерфейсу </w:t>
      </w:r>
      <w:r>
        <w:rPr>
          <w:lang w:val="en-US"/>
        </w:rPr>
        <w:t>DirectX</w:t>
      </w:r>
      <w:r w:rsidRPr="00D75298">
        <w:t>1</w:t>
      </w:r>
      <w:r w:rsidRPr="00DF61E0">
        <w:t>2</w:t>
      </w:r>
      <w:bookmarkEnd w:id="131"/>
      <w:bookmarkEnd w:id="132"/>
      <w:bookmarkEnd w:id="133"/>
      <w:bookmarkEnd w:id="134"/>
      <w:bookmarkEnd w:id="135"/>
      <w:bookmarkEnd w:id="136"/>
      <w:bookmarkEnd w:id="137"/>
      <w:bookmarkEnd w:id="138"/>
      <w:bookmarkEnd w:id="139"/>
      <w:bookmarkEnd w:id="140"/>
      <w:bookmarkEnd w:id="141"/>
      <w:bookmarkEnd w:id="142"/>
    </w:p>
    <w:p w14:paraId="7F0289AE" w14:textId="1C998425" w:rsidR="007A50C3" w:rsidRDefault="005634FB" w:rsidP="007B639D">
      <w:pPr>
        <w:pStyle w:val="a"/>
      </w:pPr>
      <w:r w:rsidRPr="005634FB">
        <w:t xml:space="preserve">DirectX 12 представляє наступну версію Direct3D - 3D-графічний API </w:t>
      </w:r>
      <w:r w:rsidR="007B639D">
        <w:t>на</w:t>
      </w:r>
      <w:r w:rsidRPr="005634FB">
        <w:t xml:space="preserve"> основі DirectX. Direct3D 12 швидший та ефективніший, ніж будь-яка попередня </w:t>
      </w:r>
      <w:r w:rsidRPr="005634FB">
        <w:lastRenderedPageBreak/>
        <w:t>версія. Direct3D 12 забезпечує розширені сцени, більше об’єктів, більш складні ефекти та повне використання сучасного обладнання GPU</w:t>
      </w:r>
      <w:r w:rsidR="00F87B22">
        <w:t xml:space="preserve"> [4]</w:t>
      </w:r>
      <w:r w:rsidRPr="005634FB">
        <w:t>.</w:t>
      </w:r>
    </w:p>
    <w:p w14:paraId="4266F920" w14:textId="2EB3524E" w:rsidR="007B639D" w:rsidRDefault="007B639D" w:rsidP="007B639D">
      <w:pPr>
        <w:pStyle w:val="a"/>
      </w:pPr>
      <w:r w:rsidRPr="007B639D">
        <w:t xml:space="preserve">Direct3D 12 унікальний тим, що забезпечує нижчий рівень апаратної абстракції, ніж у попередніх версіях, що дозволяє значно покращити багатоядерне масштабування процесора вашого </w:t>
      </w:r>
      <w:r>
        <w:t>додатка</w:t>
      </w:r>
      <w:r w:rsidRPr="007B639D">
        <w:t xml:space="preserve">. З одного боку, з Direct3D 12 ваш </w:t>
      </w:r>
      <w:r>
        <w:t>додаток</w:t>
      </w:r>
      <w:r w:rsidRPr="007B639D">
        <w:t xml:space="preserve"> відповідає за власне управління пам’яттю. Крім того, за допомогою Direct3D 12 ваші </w:t>
      </w:r>
      <w:r>
        <w:t>додатки</w:t>
      </w:r>
      <w:r w:rsidRPr="007B639D">
        <w:t xml:space="preserve"> та програми отримують вигоду від зменшення накладних витрат на графічний процесо</w:t>
      </w:r>
      <w:r>
        <w:t>р.</w:t>
      </w:r>
    </w:p>
    <w:p w14:paraId="3F55796D" w14:textId="0A129984" w:rsidR="007B639D" w:rsidRPr="001A2660" w:rsidRDefault="007B639D" w:rsidP="0063610B">
      <w:pPr>
        <w:pStyle w:val="a"/>
      </w:pPr>
      <w:r>
        <w:t>Direct3D 12 надає розробникам графіки чотири основні переваги (порівняно з Direct3D 11)</w:t>
      </w:r>
      <w:r w:rsidR="0063610B">
        <w:t xml:space="preserve"> [4]</w:t>
      </w:r>
      <w:r w:rsidR="001A2660" w:rsidRPr="001A2660">
        <w:t>:</w:t>
      </w:r>
    </w:p>
    <w:p w14:paraId="4D201407" w14:textId="04F74182" w:rsidR="007B639D" w:rsidRDefault="001D5592" w:rsidP="0069086E">
      <w:pPr>
        <w:pStyle w:val="a"/>
        <w:numPr>
          <w:ilvl w:val="0"/>
          <w:numId w:val="42"/>
        </w:numPr>
      </w:pPr>
      <w:r>
        <w:t>з</w:t>
      </w:r>
      <w:r w:rsidR="007B639D">
        <w:t>начно зменшені накладні витрати на процесор</w:t>
      </w:r>
      <w:r w:rsidR="001A2660" w:rsidRPr="001A2660">
        <w:rPr>
          <w:lang w:val="ru-RU"/>
        </w:rPr>
        <w:t>;</w:t>
      </w:r>
    </w:p>
    <w:p w14:paraId="62AD2AAE" w14:textId="2DD3FE2A" w:rsidR="007B639D" w:rsidRDefault="001D5592" w:rsidP="0069086E">
      <w:pPr>
        <w:pStyle w:val="a"/>
        <w:numPr>
          <w:ilvl w:val="0"/>
          <w:numId w:val="42"/>
        </w:numPr>
      </w:pPr>
      <w:r>
        <w:t>з</w:t>
      </w:r>
      <w:r w:rsidR="007B639D">
        <w:t>начно знижене енергоспоживання</w:t>
      </w:r>
      <w:r w:rsidR="001A2660">
        <w:rPr>
          <w:lang w:val="en-US"/>
        </w:rPr>
        <w:t>;</w:t>
      </w:r>
    </w:p>
    <w:p w14:paraId="284B42C2" w14:textId="3980C60A" w:rsidR="007B639D" w:rsidRDefault="001D5592" w:rsidP="0069086E">
      <w:pPr>
        <w:pStyle w:val="a"/>
        <w:numPr>
          <w:ilvl w:val="0"/>
          <w:numId w:val="42"/>
        </w:numPr>
      </w:pPr>
      <w:r>
        <w:t>д</w:t>
      </w:r>
      <w:r w:rsidR="007B639D">
        <w:t>о (приблизно) 20% покращення ефективності графічного процесора</w:t>
      </w:r>
      <w:r w:rsidR="005E422E" w:rsidRPr="005E422E">
        <w:rPr>
          <w:lang w:val="ru-RU"/>
        </w:rPr>
        <w:t>;</w:t>
      </w:r>
    </w:p>
    <w:p w14:paraId="3069360E" w14:textId="067D83E8" w:rsidR="007B639D" w:rsidRDefault="001D5592" w:rsidP="0069086E">
      <w:pPr>
        <w:pStyle w:val="a"/>
        <w:numPr>
          <w:ilvl w:val="0"/>
          <w:numId w:val="42"/>
        </w:numPr>
      </w:pPr>
      <w:r>
        <w:t>к</w:t>
      </w:r>
      <w:r w:rsidR="007B639D">
        <w:t>рос-платформ</w:t>
      </w:r>
      <w:r w:rsidR="003E3121">
        <w:t>е</w:t>
      </w:r>
      <w:r w:rsidR="007B639D">
        <w:t>на розробка для пристрою Windows 10 (ПК, планшет, консоль, мобільний).</w:t>
      </w:r>
    </w:p>
    <w:p w14:paraId="6C6ECE3D" w14:textId="517894A6" w:rsidR="0063610B" w:rsidRDefault="0063610B" w:rsidP="0063610B">
      <w:pPr>
        <w:pStyle w:val="a"/>
      </w:pPr>
      <w:r>
        <w:t>Direct3D 12 призначений для використання досвідченими графічними програмістами. Це вимагає значної графічної експертизи та високого рівня тонкої настройки. Direct3D 12 розроблений для повного використання багатопоточності, обережної синхронізації процесора / графічного процесора, а також переходу та повторного використання ресурсів від однієї мети до іншої. Це методи, які вимагають значної кількості навичок програмування на рівні пам'яті</w:t>
      </w:r>
      <w:r w:rsidR="00C324B9">
        <w:t xml:space="preserve"> [4]</w:t>
      </w:r>
      <w:r>
        <w:t>.</w:t>
      </w:r>
    </w:p>
    <w:p w14:paraId="567C0933" w14:textId="46AC7472" w:rsidR="007B639D" w:rsidRDefault="0063610B" w:rsidP="0063610B">
      <w:pPr>
        <w:pStyle w:val="a"/>
      </w:pPr>
      <w:r w:rsidRPr="0063610B">
        <w:t>Ще однією перевагою Direct3D 12 є його невеликий розмір API. Є близько 200 функцій; і приблизно одна третина з них роблять усі важкі роботи. Це означає, що ви, як розробник графіки, повинні мати можливість навчитися і освоїти повний набір API, не запам'ятовуючи занадто багато імен API.</w:t>
      </w:r>
    </w:p>
    <w:p w14:paraId="6AFC5161" w14:textId="476E154F" w:rsidR="00672B2B" w:rsidRDefault="00672B2B" w:rsidP="00672B2B">
      <w:pPr>
        <w:pStyle w:val="a"/>
      </w:pPr>
      <w:r>
        <w:t>Для проекту, який використовує всі переваги Direct3D 12, вам слід розробити спеціально налаштований двигун Direct3D 12 з нуля.</w:t>
      </w:r>
    </w:p>
    <w:p w14:paraId="3F4676DA" w14:textId="3BEF1C95" w:rsidR="00672B2B" w:rsidRDefault="00672B2B" w:rsidP="00672B2B">
      <w:pPr>
        <w:pStyle w:val="a"/>
      </w:pPr>
      <w:r>
        <w:t xml:space="preserve">Якщо ви, як розробник графіки, розумієте використання та повторне використання ресурсів у ваших </w:t>
      </w:r>
      <w:r w:rsidR="00E7451E">
        <w:t>програмах</w:t>
      </w:r>
      <w:r>
        <w:t xml:space="preserve">, і ви можете скористатися цим, </w:t>
      </w:r>
      <w:r>
        <w:lastRenderedPageBreak/>
        <w:t xml:space="preserve">мінімізуючи завантаження та копіювання, тоді ви можете розробити та налаштувати високоефективний механізм для цих </w:t>
      </w:r>
      <w:r w:rsidR="00E7451E">
        <w:t>програм</w:t>
      </w:r>
      <w:r>
        <w:t xml:space="preserve">. Покращення продуктивності могло б бути дуже значним, звільнивши час процесора для збільшення </w:t>
      </w:r>
      <w:r w:rsidR="00FD7520">
        <w:t>продуктивності</w:t>
      </w:r>
      <w:r w:rsidR="000F68C5">
        <w:t xml:space="preserve"> [4]</w:t>
      </w:r>
      <w:r>
        <w:t>.</w:t>
      </w:r>
      <w:r w:rsidR="000F68C5">
        <w:t xml:space="preserve">  </w:t>
      </w:r>
    </w:p>
    <w:p w14:paraId="60FC1F8A" w14:textId="0D4A68E2" w:rsidR="00672B2B" w:rsidRPr="00DF61E0" w:rsidRDefault="00672B2B" w:rsidP="00672B2B">
      <w:pPr>
        <w:pStyle w:val="a"/>
      </w:pPr>
      <w:r>
        <w:t>Інвестиції у програмування є значними, і вам слід розглянути можливість налагодження та інструментарію проекту з самого початку. Потоки, синхронізація та інші помилки синхронізації можуть бути складними.</w:t>
      </w:r>
    </w:p>
    <w:p w14:paraId="3AACB8E9" w14:textId="6F817B05" w:rsidR="00D75298" w:rsidRPr="00DF61E0" w:rsidRDefault="00D75298" w:rsidP="00D75298">
      <w:pPr>
        <w:pStyle w:val="2"/>
      </w:pPr>
      <w:bookmarkStart w:id="143" w:name="_Toc55664761"/>
      <w:bookmarkStart w:id="144" w:name="_Toc55749905"/>
      <w:bookmarkStart w:id="145" w:name="_Toc57760265"/>
      <w:bookmarkStart w:id="146" w:name="_Toc57764814"/>
      <w:bookmarkStart w:id="147" w:name="_Toc57765074"/>
      <w:bookmarkStart w:id="148" w:name="_Toc57847585"/>
      <w:bookmarkStart w:id="149" w:name="_Toc58098724"/>
      <w:bookmarkStart w:id="150" w:name="_Toc58098854"/>
      <w:bookmarkStart w:id="151" w:name="_Toc58098996"/>
      <w:bookmarkStart w:id="152" w:name="_Toc58276574"/>
      <w:bookmarkStart w:id="153" w:name="_Toc58280514"/>
      <w:bookmarkStart w:id="154" w:name="_Toc58523288"/>
      <w:r w:rsidRPr="00DF61E0">
        <w:t xml:space="preserve">1.4.2 </w:t>
      </w:r>
      <w:r>
        <w:t xml:space="preserve">Огляд інтерфейсу </w:t>
      </w:r>
      <w:r>
        <w:rPr>
          <w:lang w:val="en-US"/>
        </w:rPr>
        <w:t>Metal</w:t>
      </w:r>
      <w:bookmarkEnd w:id="143"/>
      <w:bookmarkEnd w:id="144"/>
      <w:bookmarkEnd w:id="145"/>
      <w:bookmarkEnd w:id="146"/>
      <w:bookmarkEnd w:id="147"/>
      <w:bookmarkEnd w:id="148"/>
      <w:bookmarkEnd w:id="149"/>
      <w:bookmarkEnd w:id="150"/>
      <w:bookmarkEnd w:id="151"/>
      <w:bookmarkEnd w:id="152"/>
      <w:bookmarkEnd w:id="153"/>
      <w:bookmarkEnd w:id="154"/>
    </w:p>
    <w:p w14:paraId="55730DA1" w14:textId="6091C321" w:rsidR="007A50C3" w:rsidRDefault="00B80636" w:rsidP="00363E5A">
      <w:pPr>
        <w:pStyle w:val="a"/>
      </w:pPr>
      <w:r>
        <w:t>Metal був оголошений на Всесвітній конференції розробників (WWDC) 2 червня 2014 року і спочатку був доступний лише на графічних процесорах A7 або новіших версіях. Apple створила нову мову для програмування графічного процесора безпосередньо за допомогою функцій шейдерів. Це мова затінення металів (MSL), заснована на специфікації C ++ 11. Через рік у WWDC</w:t>
      </w:r>
      <w:r w:rsidR="009061E2">
        <w:t xml:space="preserve"> [5]</w:t>
      </w:r>
      <w:r w:rsidR="00363E5A">
        <w:t>.</w:t>
      </w:r>
    </w:p>
    <w:p w14:paraId="0857D647" w14:textId="2A63DCF5" w:rsidR="00363E5A" w:rsidRDefault="0047069A" w:rsidP="00363E5A">
      <w:pPr>
        <w:pStyle w:val="a"/>
      </w:pPr>
      <w:r w:rsidRPr="0047069A">
        <w:t>API продовжував розвиватися, і WWDC 2017 представив захоплюючу нову версію API: Metal 2. Metal 2 додає підтримку віртуальної реальності (VR), доповненої реальності (AR) та прискореного машинного навчання (ML) серед багатьох нових функцій. Осінь 2017 принесла нові оновлення для Metal, включаючи блоки зображень, затінення плиток та обмін нитками, які доступні на пристроях iOS на базі чіпа A11 Bionic, який поставляється з першим графічним процесором, коли-небудь розробленим власноруч від Apple</w:t>
      </w:r>
      <w:r w:rsidR="00886F2F">
        <w:t xml:space="preserve"> [5]</w:t>
      </w:r>
      <w:r w:rsidRPr="0047069A">
        <w:t>.</w:t>
      </w:r>
    </w:p>
    <w:p w14:paraId="5F3022C8" w14:textId="7DD80D0E" w:rsidR="00D75298" w:rsidRPr="0063610B" w:rsidRDefault="00D75298" w:rsidP="00D75298">
      <w:pPr>
        <w:pStyle w:val="2"/>
      </w:pPr>
      <w:bookmarkStart w:id="155" w:name="_Toc55664762"/>
      <w:bookmarkStart w:id="156" w:name="_Toc55749906"/>
      <w:bookmarkStart w:id="157" w:name="_Toc57760266"/>
      <w:bookmarkStart w:id="158" w:name="_Toc57764815"/>
      <w:bookmarkStart w:id="159" w:name="_Toc57765075"/>
      <w:bookmarkStart w:id="160" w:name="_Toc57847586"/>
      <w:bookmarkStart w:id="161" w:name="_Toc58098725"/>
      <w:bookmarkStart w:id="162" w:name="_Toc58098855"/>
      <w:bookmarkStart w:id="163" w:name="_Toc58098997"/>
      <w:bookmarkStart w:id="164" w:name="_Toc58276575"/>
      <w:bookmarkStart w:id="165" w:name="_Toc58280515"/>
      <w:bookmarkStart w:id="166" w:name="_Toc58523289"/>
      <w:r>
        <w:t xml:space="preserve">1.4.3 Огляд інтерфейсу </w:t>
      </w:r>
      <w:r>
        <w:rPr>
          <w:lang w:val="en-US"/>
        </w:rPr>
        <w:t>Vulkan</w:t>
      </w:r>
      <w:bookmarkEnd w:id="155"/>
      <w:bookmarkEnd w:id="156"/>
      <w:bookmarkEnd w:id="157"/>
      <w:bookmarkEnd w:id="158"/>
      <w:bookmarkEnd w:id="159"/>
      <w:bookmarkEnd w:id="160"/>
      <w:bookmarkEnd w:id="161"/>
      <w:bookmarkEnd w:id="162"/>
      <w:bookmarkEnd w:id="163"/>
      <w:bookmarkEnd w:id="164"/>
      <w:bookmarkEnd w:id="165"/>
      <w:bookmarkEnd w:id="166"/>
    </w:p>
    <w:p w14:paraId="024D14D7" w14:textId="0EC020A0" w:rsidR="001061CE" w:rsidRDefault="001316BC" w:rsidP="0035427E">
      <w:pPr>
        <w:pStyle w:val="a"/>
      </w:pPr>
      <w:r>
        <w:t xml:space="preserve">Vulkan </w:t>
      </w:r>
      <w:r w:rsidR="00E67A1C">
        <w:t xml:space="preserve">– </w:t>
      </w:r>
      <w:r w:rsidR="003C3DE4">
        <w:softHyphen/>
      </w:r>
      <w:r>
        <w:t>це інтерфейс програмування для графіки та обчислювальних пристроїв. Типово пристрій Vulkan</w:t>
      </w:r>
      <w:r w:rsidR="0035427E">
        <w:t xml:space="preserve"> </w:t>
      </w:r>
      <w:r>
        <w:t>складається з процесора та ряду апаратних блоків із фіксованою функцією для прискорення використовуваних операцій</w:t>
      </w:r>
      <w:r w:rsidR="0035427E">
        <w:t xml:space="preserve"> </w:t>
      </w:r>
      <w:r>
        <w:t>в графіці та обчисленні. Процесор в пристрої, як правило, дуже широкий багатопоточний процесор</w:t>
      </w:r>
      <w:r w:rsidR="0035427E">
        <w:t xml:space="preserve"> </w:t>
      </w:r>
      <w:r>
        <w:t>і тому обчислювальна модель у Вулкані значною мірою заснована на паралельних обчисленнях. Пристрій Вулкан</w:t>
      </w:r>
      <w:r w:rsidR="0035427E">
        <w:t xml:space="preserve"> </w:t>
      </w:r>
      <w:r>
        <w:t>також має доступ до пам'яті, яка може надаватися спільно з основним процесором, на якому ваш</w:t>
      </w:r>
      <w:r w:rsidR="0035427E">
        <w:t xml:space="preserve"> </w:t>
      </w:r>
      <w:r>
        <w:lastRenderedPageBreak/>
        <w:t xml:space="preserve">додаток запущено. Вулкан також </w:t>
      </w:r>
      <w:r w:rsidR="00D42E2E" w:rsidRPr="003C3DE4">
        <w:t xml:space="preserve">дає </w:t>
      </w:r>
      <w:r w:rsidR="003C3DE4">
        <w:t xml:space="preserve">змогу </w:t>
      </w:r>
      <w:r w:rsidR="00D42E2E" w:rsidRPr="003C3DE4">
        <w:t>кон</w:t>
      </w:r>
      <w:r w:rsidR="00D42E2E" w:rsidRPr="00672D30">
        <w:t>трол</w:t>
      </w:r>
      <w:r w:rsidR="003C3DE4">
        <w:t xml:space="preserve">ювати виділення та звільнення </w:t>
      </w:r>
      <w:r w:rsidRPr="00672D30">
        <w:t>ц</w:t>
      </w:r>
      <w:r w:rsidR="00D42E2E" w:rsidRPr="00672D30">
        <w:t>іє</w:t>
      </w:r>
      <w:r w:rsidR="003C3DE4">
        <w:t>ї</w:t>
      </w:r>
      <w:r w:rsidRPr="00672D30">
        <w:t xml:space="preserve"> пам’ят</w:t>
      </w:r>
      <w:r w:rsidR="003C3DE4">
        <w:t>і</w:t>
      </w:r>
      <w:r w:rsidR="00056E24">
        <w:t xml:space="preserve"> </w:t>
      </w:r>
      <w:r w:rsidR="00056E24" w:rsidRPr="00672D30">
        <w:t>[6]</w:t>
      </w:r>
      <w:r w:rsidR="00D42E2E" w:rsidRPr="00672D30">
        <w:t>.</w:t>
      </w:r>
    </w:p>
    <w:p w14:paraId="0594F6E2" w14:textId="6E3DC4DF" w:rsidR="00672D30" w:rsidRDefault="00941B49" w:rsidP="00941B49">
      <w:pPr>
        <w:pStyle w:val="a"/>
      </w:pPr>
      <w:r w:rsidRPr="00941B49">
        <w:t xml:space="preserve">Vulkan </w:t>
      </w:r>
      <w:r w:rsidR="00FD215C">
        <w:t xml:space="preserve">– </w:t>
      </w:r>
      <w:r w:rsidRPr="00941B49">
        <w:t>це явний API. Тобто майже все</w:t>
      </w:r>
      <w:r w:rsidR="00232B12">
        <w:t xml:space="preserve"> </w:t>
      </w:r>
      <w:r w:rsidR="005C3E76">
        <w:t>є</w:t>
      </w:r>
      <w:r w:rsidRPr="00941B49">
        <w:t xml:space="preserve"> ваш</w:t>
      </w:r>
      <w:r w:rsidR="005C3E76">
        <w:t>ою</w:t>
      </w:r>
      <w:r w:rsidRPr="00941B49">
        <w:t xml:space="preserve"> відповідальніст</w:t>
      </w:r>
      <w:r w:rsidR="005C3E76">
        <w:t>ю</w:t>
      </w:r>
      <w:r w:rsidRPr="00941B49">
        <w:t xml:space="preserve">. Драйвер </w:t>
      </w:r>
      <w:r w:rsidR="00232B12">
        <w:t>– це</w:t>
      </w:r>
      <w:r w:rsidRPr="00941B49">
        <w:t xml:space="preserve"> програмне забезпечення, яке приймає команди та дані, що формують API, і перетворює їх у щось, що може зрозуміти обладнання. У старих API, таких як OpenGL, драйвери відстежували стан багатьох об’єктів, керували пам’яттю та синхронізацією та перевіряли наявність помилок у вашій програмі під час її роботи. Це чудово підходить для розробників, але спалює цінний час процесора, як тільки ваша програма буде налагоджена та працює належним чином. Vulkan вирішує цю проблему, передаючи майже все відстеження стану, синхронізацію та управління пам’яттю в руки розробника додатків та делегуючи перевірку правильності</w:t>
      </w:r>
      <w:r w:rsidR="008F5FAF" w:rsidRPr="008F5FAF">
        <w:t xml:space="preserve"> </w:t>
      </w:r>
      <w:r w:rsidR="00A27E96" w:rsidRPr="00A27E96">
        <w:t>розширенням</w:t>
      </w:r>
      <w:r w:rsidRPr="00941B49">
        <w:t xml:space="preserve">, які повинні бути включені. </w:t>
      </w:r>
      <w:r w:rsidR="009C6600" w:rsidRPr="009C6600">
        <w:t>Ці розширення погано впливають на продуктивність, тому мають бути від</w:t>
      </w:r>
      <w:r w:rsidR="009C6600" w:rsidRPr="00A95A7B">
        <w:t xml:space="preserve">ключені </w:t>
      </w:r>
      <w:r w:rsidR="00A95A7B" w:rsidRPr="00A95A7B">
        <w:t>у фінальних збірках</w:t>
      </w:r>
      <w:r w:rsidRPr="00A95A7B">
        <w:t>.</w:t>
      </w:r>
    </w:p>
    <w:p w14:paraId="61BEBF8B" w14:textId="6EE75DA2" w:rsidR="00A95A7B" w:rsidRDefault="00AF0C9F" w:rsidP="00AF0C9F">
      <w:pPr>
        <w:pStyle w:val="a"/>
        <w:rPr>
          <w:lang w:val="ru-RU"/>
        </w:rPr>
      </w:pPr>
      <w:r>
        <w:t>З цих причин Вулкан і дуже багатослівний, і дещо тендітний. Вам потрібно зробити дуже багато</w:t>
      </w:r>
      <w:r>
        <w:rPr>
          <w:lang w:val="ru-RU"/>
        </w:rPr>
        <w:t xml:space="preserve"> </w:t>
      </w:r>
      <w:r w:rsidR="00CA4AB2">
        <w:rPr>
          <w:lang w:val="ru-RU"/>
        </w:rPr>
        <w:t>парці</w:t>
      </w:r>
      <w:r>
        <w:t xml:space="preserve">, щоб Vulkan працював добре, і неправильне використання API часто може призвести до </w:t>
      </w:r>
      <w:r w:rsidR="00F552AE">
        <w:rPr>
          <w:lang w:val="ru-RU"/>
        </w:rPr>
        <w:t>поломки зображення</w:t>
      </w:r>
      <w:r>
        <w:t xml:space="preserve"> або навіть збо</w:t>
      </w:r>
      <w:r w:rsidR="00F552AE">
        <w:rPr>
          <w:lang w:val="ru-RU"/>
        </w:rPr>
        <w:t>ю</w:t>
      </w:r>
      <w:r>
        <w:t xml:space="preserve"> програм</w:t>
      </w:r>
      <w:r w:rsidR="00F552AE">
        <w:rPr>
          <w:lang w:val="ru-RU"/>
        </w:rPr>
        <w:t>и</w:t>
      </w:r>
      <w:r>
        <w:t>, де у старих API ви могли б отримати корисну помилку</w:t>
      </w:r>
      <w:r>
        <w:rPr>
          <w:lang w:val="ru-RU"/>
        </w:rPr>
        <w:t xml:space="preserve"> </w:t>
      </w:r>
      <w:r>
        <w:t>повідомлення. В обмін на це Vulkan забезпечує більше контролю над пристроєм, чисту модель і набагато вищу продуктивність, ніж API, які вона замінює</w:t>
      </w:r>
      <w:r w:rsidR="005B258B">
        <w:t xml:space="preserve"> </w:t>
      </w:r>
      <w:r w:rsidR="005B258B">
        <w:rPr>
          <w:lang w:val="ru-RU"/>
        </w:rPr>
        <w:t>[6]</w:t>
      </w:r>
      <w:r w:rsidR="00F552AE">
        <w:rPr>
          <w:lang w:val="ru-RU"/>
        </w:rPr>
        <w:t>.</w:t>
      </w:r>
    </w:p>
    <w:p w14:paraId="6E9D07F7" w14:textId="534264E2" w:rsidR="00A211CF" w:rsidRDefault="00733149" w:rsidP="00F3479D">
      <w:pPr>
        <w:pStyle w:val="a"/>
      </w:pPr>
      <w:r w:rsidRPr="00F3479D">
        <w:t xml:space="preserve">Крім того, Vulkan був розроблений як </w:t>
      </w:r>
      <w:r w:rsidR="003863AA" w:rsidRPr="00F3479D">
        <w:t xml:space="preserve">дещо </w:t>
      </w:r>
      <w:r w:rsidRPr="00F3479D">
        <w:t>більше, ніж графічний API. Він може бути використаний для різнорідних пристроїв, таких як графічні процесори (GPU), цифрові процесори сигналів (DSP) та устаткування з фіксованою функцією. Поточна редакція Vulkan визначає категорію передачі, яка використовується для копіювання даних навколо; категорія обчислень, яка використовується для запуску шейдерів над обчислюваними робочими навантаженнями; і категорія графіки, що включає растеризацію, примітивну збірку, змішування, глибинні та трафаретні тести та інші функції, які будуть знайомі програмістам графіки</w:t>
      </w:r>
      <w:r w:rsidR="009A46C6">
        <w:t xml:space="preserve"> </w:t>
      </w:r>
      <w:r w:rsidR="004960DC" w:rsidRPr="00F3479D">
        <w:t>[6]</w:t>
      </w:r>
      <w:r w:rsidRPr="00F3479D">
        <w:t>.</w:t>
      </w:r>
    </w:p>
    <w:p w14:paraId="211112D3" w14:textId="40B50F82" w:rsidR="007A50C3" w:rsidRPr="0063610B" w:rsidRDefault="007A50C3" w:rsidP="00D75298">
      <w:pPr>
        <w:pStyle w:val="2"/>
      </w:pPr>
      <w:bookmarkStart w:id="167" w:name="_Toc55749907"/>
      <w:bookmarkStart w:id="168" w:name="_Toc57760267"/>
      <w:bookmarkStart w:id="169" w:name="_Toc57764816"/>
      <w:bookmarkStart w:id="170" w:name="_Toc57765076"/>
      <w:bookmarkStart w:id="171" w:name="_Toc57847587"/>
      <w:bookmarkStart w:id="172" w:name="_Toc58098726"/>
      <w:bookmarkStart w:id="173" w:name="_Toc58098856"/>
      <w:bookmarkStart w:id="174" w:name="_Toc58098998"/>
      <w:bookmarkStart w:id="175" w:name="_Toc58276576"/>
      <w:bookmarkStart w:id="176" w:name="_Toc58280516"/>
      <w:bookmarkStart w:id="177" w:name="_Toc58523290"/>
      <w:r w:rsidRPr="0063610B">
        <w:lastRenderedPageBreak/>
        <w:t>1.5 Постановка задачі</w:t>
      </w:r>
      <w:bookmarkEnd w:id="167"/>
      <w:bookmarkEnd w:id="168"/>
      <w:bookmarkEnd w:id="169"/>
      <w:bookmarkEnd w:id="170"/>
      <w:bookmarkEnd w:id="171"/>
      <w:bookmarkEnd w:id="172"/>
      <w:bookmarkEnd w:id="173"/>
      <w:bookmarkEnd w:id="174"/>
      <w:bookmarkEnd w:id="175"/>
      <w:bookmarkEnd w:id="176"/>
      <w:bookmarkEnd w:id="177"/>
    </w:p>
    <w:p w14:paraId="7E8D0F90" w14:textId="5DD8ED5B" w:rsidR="002E08D7" w:rsidRPr="00EB5EE8" w:rsidRDefault="009D04DD" w:rsidP="001F13B3">
      <w:pPr>
        <w:pStyle w:val="a"/>
      </w:pPr>
      <w:r w:rsidRPr="00B70EA7">
        <w:t>У цій дипломні</w:t>
      </w:r>
      <w:r w:rsidR="00B70EA7" w:rsidRPr="002E08D7">
        <w:t>й</w:t>
      </w:r>
      <w:r w:rsidR="00B70EA7" w:rsidRPr="00B70EA7">
        <w:t xml:space="preserve"> роботі</w:t>
      </w:r>
      <w:r w:rsidR="00B70EA7" w:rsidRPr="002E08D7">
        <w:t xml:space="preserve"> для </w:t>
      </w:r>
      <w:r w:rsidR="001C6450" w:rsidRPr="002E08D7">
        <w:t xml:space="preserve">порівняння </w:t>
      </w:r>
      <w:r w:rsidR="00ED41E5" w:rsidRPr="002E08D7">
        <w:t xml:space="preserve">ефективності графічних інтерфейсів на багатоядерних системах буде застосовано старий інтерфейс </w:t>
      </w:r>
      <w:r w:rsidR="002E08D7">
        <w:rPr>
          <w:lang w:val="ru-RU"/>
        </w:rPr>
        <w:t>OpenGL</w:t>
      </w:r>
      <w:r w:rsidR="002E08D7" w:rsidRPr="002E08D7">
        <w:t xml:space="preserve"> та новий інтерфейс </w:t>
      </w:r>
      <w:r w:rsidR="00ED41E5">
        <w:rPr>
          <w:lang w:val="ru-RU"/>
        </w:rPr>
        <w:t>Vulkan</w:t>
      </w:r>
      <w:r w:rsidR="001F13B3">
        <w:t xml:space="preserve"> </w:t>
      </w:r>
      <w:r w:rsidR="002E08D7" w:rsidRPr="002E08D7">
        <w:t xml:space="preserve">оскільки вони є відкритими, та підтримують усі сучасні операційні системи, включно з </w:t>
      </w:r>
      <w:r w:rsidR="00EB5EE8" w:rsidRPr="00EB5EE8">
        <w:t xml:space="preserve">операційними системами </w:t>
      </w:r>
      <w:r w:rsidR="002E08D7" w:rsidRPr="002E08D7">
        <w:t>мо</w:t>
      </w:r>
      <w:r w:rsidR="00EB5EE8" w:rsidRPr="00EB5EE8">
        <w:t>більних пристроїв.</w:t>
      </w:r>
    </w:p>
    <w:p w14:paraId="06C862AE" w14:textId="0FF0D725" w:rsidR="000900E2" w:rsidRPr="00CC5966" w:rsidRDefault="00812542" w:rsidP="001C6450">
      <w:pPr>
        <w:pStyle w:val="a"/>
      </w:pPr>
      <w:r w:rsidRPr="00812542">
        <w:t xml:space="preserve">На відміну від </w:t>
      </w:r>
      <w:r>
        <w:rPr>
          <w:lang w:val="ru-RU"/>
        </w:rPr>
        <w:t>OpenGL</w:t>
      </w:r>
      <w:r w:rsidRPr="00812542">
        <w:t xml:space="preserve">, </w:t>
      </w:r>
      <w:r w:rsidR="00856FF0" w:rsidRPr="00856FF0">
        <w:t>І</w:t>
      </w:r>
      <w:r w:rsidR="000900E2">
        <w:t>нтерфейс</w:t>
      </w:r>
      <w:r w:rsidR="00856FF0" w:rsidRPr="00856FF0">
        <w:t xml:space="preserve"> </w:t>
      </w:r>
      <w:r w:rsidR="00856FF0">
        <w:rPr>
          <w:lang w:val="ru-RU"/>
        </w:rPr>
        <w:t>Vulkan</w:t>
      </w:r>
      <w:r w:rsidR="000900E2">
        <w:t xml:space="preserve"> не використовує глобальних об’єктів які неможливо синхронізувати.</w:t>
      </w:r>
    </w:p>
    <w:p w14:paraId="507E6FAC" w14:textId="68CEC63B" w:rsidR="000900E2" w:rsidRDefault="000900E2" w:rsidP="000900E2">
      <w:pPr>
        <w:pStyle w:val="a"/>
      </w:pPr>
      <w:r>
        <w:t xml:space="preserve">Одним із таких об’єктів є командний буфер. Командний буфер це буфер, який зберігає </w:t>
      </w:r>
      <w:r w:rsidRPr="002C02BF">
        <w:t>заздалегідь</w:t>
      </w:r>
      <w:r>
        <w:t xml:space="preserve">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F97BC0B" w14:textId="4850E402" w:rsidR="004E6ED5" w:rsidRDefault="00AF21B3" w:rsidP="000900E2">
      <w:pPr>
        <w:pStyle w:val="a"/>
      </w:pPr>
      <w:r>
        <w:t xml:space="preserve">У таблиці 1.1 наведені відмінності </w:t>
      </w:r>
      <w:r w:rsidR="009B6A0E">
        <w:rPr>
          <w:lang w:val="en-US"/>
        </w:rPr>
        <w:t>OpenGL</w:t>
      </w:r>
      <w:r w:rsidR="009B6A0E" w:rsidRPr="009B6A0E">
        <w:t xml:space="preserve"> та </w:t>
      </w:r>
      <w:r w:rsidR="009B6A0E">
        <w:rPr>
          <w:lang w:val="en-US"/>
        </w:rPr>
        <w:t>Vulkan</w:t>
      </w:r>
      <w:r w:rsidR="009B6A0E" w:rsidRPr="009B6A0E">
        <w:t>:</w:t>
      </w:r>
    </w:p>
    <w:p w14:paraId="1817136C" w14:textId="01837A66" w:rsidR="00CC5966" w:rsidRDefault="004E6ED5" w:rsidP="000900E2">
      <w:pPr>
        <w:pStyle w:val="a"/>
      </w:pPr>
      <w:r>
        <w:t xml:space="preserve">Таблиця 1.1 – Відмінності </w:t>
      </w:r>
      <w:r>
        <w:rPr>
          <w:lang w:val="en-US"/>
        </w:rPr>
        <w:t>OpenGL</w:t>
      </w:r>
      <w:r w:rsidRPr="009C1B97">
        <w:t xml:space="preserve"> </w:t>
      </w:r>
      <w:r>
        <w:t xml:space="preserve">та </w:t>
      </w:r>
      <w:r>
        <w:rPr>
          <w:lang w:val="en-US"/>
        </w:rPr>
        <w:t>Vulkan</w:t>
      </w:r>
    </w:p>
    <w:tbl>
      <w:tblPr>
        <w:tblStyle w:val="TableGrid"/>
        <w:tblW w:w="0" w:type="auto"/>
        <w:tblLook w:val="04A0" w:firstRow="1" w:lastRow="0" w:firstColumn="1" w:lastColumn="0" w:noHBand="0" w:noVBand="1"/>
      </w:tblPr>
      <w:tblGrid>
        <w:gridCol w:w="4899"/>
        <w:gridCol w:w="4899"/>
      </w:tblGrid>
      <w:tr w:rsidR="009B6A0E" w14:paraId="5A6A5781" w14:textId="77777777" w:rsidTr="009B6A0E">
        <w:tc>
          <w:tcPr>
            <w:tcW w:w="5097" w:type="dxa"/>
          </w:tcPr>
          <w:p w14:paraId="101D885E" w14:textId="0B4A60C4" w:rsidR="009B6A0E" w:rsidRPr="009B6A0E" w:rsidRDefault="009B6A0E" w:rsidP="000900E2">
            <w:pPr>
              <w:pStyle w:val="a"/>
              <w:ind w:firstLine="0"/>
              <w:rPr>
                <w:lang w:val="en-US"/>
              </w:rPr>
            </w:pPr>
            <w:r>
              <w:rPr>
                <w:lang w:val="en-US"/>
              </w:rPr>
              <w:t>OpenGL</w:t>
            </w:r>
          </w:p>
        </w:tc>
        <w:tc>
          <w:tcPr>
            <w:tcW w:w="5098" w:type="dxa"/>
          </w:tcPr>
          <w:p w14:paraId="5805325F" w14:textId="48BF1C68" w:rsidR="009B6A0E" w:rsidRPr="009B6A0E" w:rsidRDefault="009B6A0E" w:rsidP="000900E2">
            <w:pPr>
              <w:pStyle w:val="a"/>
              <w:ind w:firstLine="0"/>
              <w:rPr>
                <w:lang w:val="en-US"/>
              </w:rPr>
            </w:pPr>
            <w:r>
              <w:rPr>
                <w:lang w:val="en-US"/>
              </w:rPr>
              <w:t>Vulkan</w:t>
            </w:r>
          </w:p>
        </w:tc>
      </w:tr>
      <w:tr w:rsidR="009B6A0E" w:rsidRPr="00AF219F" w14:paraId="65082F56" w14:textId="77777777" w:rsidTr="009B6A0E">
        <w:tc>
          <w:tcPr>
            <w:tcW w:w="5097" w:type="dxa"/>
          </w:tcPr>
          <w:p w14:paraId="1852286E" w14:textId="639A8B56" w:rsidR="009B6A0E" w:rsidRPr="0073143F" w:rsidRDefault="00DF0A89" w:rsidP="000900E2">
            <w:pPr>
              <w:pStyle w:val="a"/>
              <w:ind w:firstLine="0"/>
            </w:pPr>
            <w:r w:rsidRPr="0073143F">
              <w:t xml:space="preserve">Багатоплатформовий - підтримується на Windows та Linux. </w:t>
            </w:r>
            <w:r w:rsidR="0073143F" w:rsidRPr="0073143F">
              <w:t>Для мобільних пристроїв використовується окрема підмножина специфікації OpenGL</w:t>
            </w:r>
          </w:p>
        </w:tc>
        <w:tc>
          <w:tcPr>
            <w:tcW w:w="5098" w:type="dxa"/>
          </w:tcPr>
          <w:p w14:paraId="22E5CD78" w14:textId="4236F29B" w:rsidR="009B6A0E" w:rsidRPr="005A64E5" w:rsidRDefault="005A64E5" w:rsidP="000900E2">
            <w:pPr>
              <w:pStyle w:val="a"/>
              <w:ind w:firstLine="0"/>
            </w:pPr>
            <w:r w:rsidRPr="005A64E5">
              <w:t>Багатоплатформовий - підтримується на Windows, Linux і мобільних пристроїв використовуючи одну і ту ж саму спецификаці</w:t>
            </w:r>
            <w:r w:rsidR="0019546D">
              <w:t>є</w:t>
            </w:r>
            <w:r w:rsidRPr="005A64E5">
              <w:t>ю</w:t>
            </w:r>
          </w:p>
        </w:tc>
      </w:tr>
      <w:tr w:rsidR="005A64E5" w14:paraId="1C5726A1" w14:textId="77777777" w:rsidTr="009B6A0E">
        <w:tc>
          <w:tcPr>
            <w:tcW w:w="5097" w:type="dxa"/>
          </w:tcPr>
          <w:p w14:paraId="212F03EB" w14:textId="0B356066" w:rsidR="005A64E5" w:rsidRPr="005A64E5" w:rsidRDefault="006E50B7" w:rsidP="000900E2">
            <w:pPr>
              <w:pStyle w:val="a"/>
              <w:ind w:firstLine="0"/>
            </w:pPr>
            <w:r>
              <w:t xml:space="preserve">Перевіряє вхідні данні </w:t>
            </w:r>
            <w:r w:rsidR="00200016">
              <w:t xml:space="preserve">та повертає коди помилок </w:t>
            </w:r>
            <w:r>
              <w:t xml:space="preserve">в обмін на зниження </w:t>
            </w:r>
            <w:r w:rsidR="00200016">
              <w:t>продуктивності.</w:t>
            </w:r>
          </w:p>
        </w:tc>
        <w:tc>
          <w:tcPr>
            <w:tcW w:w="5098" w:type="dxa"/>
          </w:tcPr>
          <w:p w14:paraId="23B61BD9" w14:textId="5011C80E" w:rsidR="005A64E5" w:rsidRPr="005A64E5" w:rsidRDefault="00200016" w:rsidP="000900E2">
            <w:pPr>
              <w:pStyle w:val="a"/>
              <w:ind w:firstLine="0"/>
            </w:pPr>
            <w:r>
              <w:t xml:space="preserve">Не перевіряє вхідні дані. Не дає </w:t>
            </w:r>
            <w:r w:rsidR="00F94352">
              <w:t>опису чи гарантій що програма буде працювати і як вона буде працювати</w:t>
            </w:r>
          </w:p>
        </w:tc>
      </w:tr>
      <w:tr w:rsidR="00F94352" w14:paraId="3B94B2DA" w14:textId="77777777" w:rsidTr="009B6A0E">
        <w:tc>
          <w:tcPr>
            <w:tcW w:w="5097" w:type="dxa"/>
          </w:tcPr>
          <w:p w14:paraId="700D918E" w14:textId="5C3FFFCF" w:rsidR="00F94352" w:rsidRDefault="0019546D" w:rsidP="000900E2">
            <w:pPr>
              <w:pStyle w:val="a"/>
              <w:ind w:firstLine="0"/>
            </w:pPr>
            <w:r>
              <w:t>Використовує глобальний стан, який є невеликою машиною станів</w:t>
            </w:r>
            <w:r w:rsidR="00674DC6">
              <w:t>.</w:t>
            </w:r>
            <w:r w:rsidR="004821C3">
              <w:t xml:space="preserve"> Будує напрямок своєї роботи в</w:t>
            </w:r>
            <w:r w:rsidR="00674DC6">
              <w:t>икористову</w:t>
            </w:r>
            <w:r w:rsidR="004821C3">
              <w:t>ючи</w:t>
            </w:r>
            <w:r w:rsidR="00674DC6">
              <w:t xml:space="preserve"> надані дані</w:t>
            </w:r>
            <w:r w:rsidR="004821C3">
              <w:t>.</w:t>
            </w:r>
          </w:p>
        </w:tc>
        <w:tc>
          <w:tcPr>
            <w:tcW w:w="5098" w:type="dxa"/>
          </w:tcPr>
          <w:p w14:paraId="5395F995" w14:textId="5DDBD472" w:rsidR="00F94352" w:rsidRDefault="004821C3" w:rsidP="000900E2">
            <w:pPr>
              <w:pStyle w:val="a"/>
              <w:ind w:firstLine="0"/>
            </w:pPr>
            <w:r>
              <w:t>Не має глобального стану.</w:t>
            </w:r>
            <w:r w:rsidR="00DB6093">
              <w:t xml:space="preserve"> Розробник сам має проробити усі деталі для свого додатку</w:t>
            </w:r>
          </w:p>
        </w:tc>
      </w:tr>
      <w:tr w:rsidR="00DB6093" w14:paraId="7E51A4D0" w14:textId="77777777" w:rsidTr="009B6A0E">
        <w:tc>
          <w:tcPr>
            <w:tcW w:w="5097" w:type="dxa"/>
          </w:tcPr>
          <w:p w14:paraId="6A9E9256" w14:textId="7F7D9826" w:rsidR="00DB6093" w:rsidRDefault="00193DCA" w:rsidP="000900E2">
            <w:pPr>
              <w:pStyle w:val="a"/>
              <w:ind w:firstLine="0"/>
            </w:pPr>
            <w:r>
              <w:lastRenderedPageBreak/>
              <w:t>Не дає доступу до керування пам’яттю.</w:t>
            </w:r>
          </w:p>
        </w:tc>
        <w:tc>
          <w:tcPr>
            <w:tcW w:w="5098" w:type="dxa"/>
          </w:tcPr>
          <w:p w14:paraId="6060D82A" w14:textId="126EB3D6" w:rsidR="00DB6093" w:rsidRDefault="00193DCA" w:rsidP="000900E2">
            <w:pPr>
              <w:pStyle w:val="a"/>
              <w:ind w:firstLine="0"/>
            </w:pPr>
            <w:r>
              <w:t>Явний контроль над керуванням пам’яттю.</w:t>
            </w:r>
          </w:p>
        </w:tc>
      </w:tr>
    </w:tbl>
    <w:p w14:paraId="696923EE" w14:textId="20A54E8C" w:rsidR="009B6A0E" w:rsidRPr="007603FC" w:rsidRDefault="009B6A0E" w:rsidP="007603FC">
      <w:pPr>
        <w:pStyle w:val="a2"/>
        <w:rPr>
          <w:lang w:val="ru-RU"/>
        </w:rPr>
      </w:pPr>
    </w:p>
    <w:p w14:paraId="1D8EF7BF" w14:textId="294E3EEE" w:rsidR="000900E2" w:rsidRDefault="000900E2" w:rsidP="000900E2">
      <w:pPr>
        <w:pStyle w:val="a"/>
      </w:pPr>
      <w:r>
        <w:t xml:space="preserve">В процесі дослідження </w:t>
      </w:r>
      <w:r w:rsidR="00AF02F4" w:rsidRPr="00AF02F4">
        <w:t>має бути</w:t>
      </w:r>
      <w:r>
        <w:t xml:space="preserve"> з’ясовано</w:t>
      </w:r>
      <w:r w:rsidR="00AF02F4" w:rsidRPr="009D04DD">
        <w:t>,</w:t>
      </w:r>
      <w:r>
        <w:t xml:space="preserve"> як саме буде змінюватись ефективність відображення анімації </w:t>
      </w:r>
      <w:r w:rsidR="009D04DD" w:rsidRPr="009D04DD">
        <w:t xml:space="preserve">з </w:t>
      </w:r>
      <w:r>
        <w:t xml:space="preserve">використанням </w:t>
      </w:r>
      <w:r>
        <w:rPr>
          <w:lang w:val="en-US"/>
        </w:rPr>
        <w:t>OpenGL</w:t>
      </w:r>
      <w:r w:rsidRPr="002C02BF">
        <w:t xml:space="preserve"> </w:t>
      </w:r>
      <w:r>
        <w:t xml:space="preserve">та </w:t>
      </w:r>
      <w:r>
        <w:rPr>
          <w:lang w:val="en-US"/>
        </w:rPr>
        <w:t>Vulkan</w:t>
      </w:r>
      <w:r w:rsidRPr="002C02BF">
        <w:t>.</w:t>
      </w:r>
      <w:r>
        <w:t xml:space="preserve"> А саме: </w:t>
      </w:r>
    </w:p>
    <w:p w14:paraId="10C32132" w14:textId="17F18091" w:rsidR="000900E2" w:rsidRDefault="006536C7" w:rsidP="00660C68">
      <w:pPr>
        <w:pStyle w:val="a"/>
        <w:numPr>
          <w:ilvl w:val="0"/>
          <w:numId w:val="1"/>
        </w:numPr>
      </w:pPr>
      <w:r>
        <w:t>я</w:t>
      </w:r>
      <w:r w:rsidR="000900E2" w:rsidRPr="00EF4071">
        <w:t>к</w:t>
      </w:r>
      <w:r w:rsidR="00ED64F3">
        <w:t>і</w:t>
      </w:r>
      <w:r w:rsidR="000900E2" w:rsidRPr="00EF4071">
        <w:t xml:space="preserve"> можлив</w:t>
      </w:r>
      <w:r w:rsidR="00953A89">
        <w:t>ості</w:t>
      </w:r>
      <w:r w:rsidR="000900E2">
        <w:t xml:space="preserve"> дає </w:t>
      </w:r>
      <w:r w:rsidR="000900E2" w:rsidRPr="00EF4071">
        <w:rPr>
          <w:lang w:val="en-US"/>
        </w:rPr>
        <w:t>Vulkan</w:t>
      </w:r>
      <w:r w:rsidR="000900E2">
        <w:t xml:space="preserve"> з</w:t>
      </w:r>
      <w:r w:rsidR="000900E2" w:rsidRPr="00EF4071">
        <w:t xml:space="preserve"> оброб</w:t>
      </w:r>
      <w:r w:rsidR="000900E2">
        <w:t>ки</w:t>
      </w:r>
      <w:r w:rsidR="000900E2" w:rsidRPr="00EF4071">
        <w:t xml:space="preserve"> об’єкт</w:t>
      </w:r>
      <w:r w:rsidR="000900E2">
        <w:t>ів</w:t>
      </w:r>
      <w:r w:rsidR="000900E2" w:rsidRPr="00EF4071">
        <w:t xml:space="preserve"> анімації паралельно на </w:t>
      </w:r>
      <w:r w:rsidR="00953A89">
        <w:t xml:space="preserve">декількох ядрах </w:t>
      </w:r>
      <w:r w:rsidR="000900E2" w:rsidRPr="00EF4071">
        <w:t>процесор</w:t>
      </w:r>
      <w:r w:rsidR="00953A89">
        <w:t>у;</w:t>
      </w:r>
    </w:p>
    <w:p w14:paraId="28DD4798" w14:textId="2DF17E37" w:rsidR="000900E2" w:rsidRDefault="006536C7" w:rsidP="00660C68">
      <w:pPr>
        <w:pStyle w:val="a"/>
        <w:numPr>
          <w:ilvl w:val="0"/>
          <w:numId w:val="1"/>
        </w:numPr>
      </w:pPr>
      <w:r>
        <w:t>я</w:t>
      </w:r>
      <w:r w:rsidR="000900E2" w:rsidRPr="00EF4071">
        <w:t>кі методи синхронізації мають бути використані за для такої паралельної обробки</w:t>
      </w:r>
      <w:r w:rsidR="00953A89">
        <w:t>;</w:t>
      </w:r>
      <w:r w:rsidR="000900E2" w:rsidRPr="00EF4071">
        <w:t xml:space="preserve"> </w:t>
      </w:r>
    </w:p>
    <w:p w14:paraId="4C10502F" w14:textId="7237CF14" w:rsidR="000900E2" w:rsidRDefault="006536C7" w:rsidP="00660C68">
      <w:pPr>
        <w:pStyle w:val="a"/>
        <w:numPr>
          <w:ilvl w:val="0"/>
          <w:numId w:val="1"/>
        </w:numPr>
      </w:pPr>
      <w:r>
        <w:t>з</w:t>
      </w:r>
      <w:r w:rsidR="000900E2" w:rsidRPr="00EF4071">
        <w:t>алежність ефективності від кількості об’єктів анімації</w:t>
      </w:r>
      <w:r w:rsidR="00953A89">
        <w:t>;</w:t>
      </w:r>
      <w:r w:rsidR="000900E2" w:rsidRPr="00EF4071">
        <w:t xml:space="preserve"> </w:t>
      </w:r>
    </w:p>
    <w:p w14:paraId="1315F9A9" w14:textId="211406DD" w:rsidR="007A50C3" w:rsidRPr="0063610B" w:rsidRDefault="006536C7" w:rsidP="00660C68">
      <w:pPr>
        <w:pStyle w:val="a"/>
        <w:numPr>
          <w:ilvl w:val="0"/>
          <w:numId w:val="1"/>
        </w:numPr>
      </w:pPr>
      <w:r>
        <w:t>з</w:t>
      </w:r>
      <w:r w:rsidR="000900E2" w:rsidRPr="00EF4071">
        <w:t xml:space="preserve">алежність ефективності від кількості ядер процесору. </w:t>
      </w:r>
    </w:p>
    <w:p w14:paraId="55C44A78" w14:textId="69F7D4D1" w:rsidR="005D1567" w:rsidRDefault="005D1567" w:rsidP="008929CE">
      <w:pPr>
        <w:pStyle w:val="a1"/>
      </w:pPr>
      <w:bookmarkStart w:id="178" w:name="_Toc55652684"/>
      <w:bookmarkStart w:id="179" w:name="_Toc55652799"/>
      <w:bookmarkStart w:id="180" w:name="_Toc55749908"/>
      <w:bookmarkStart w:id="181" w:name="_Toc57760268"/>
      <w:bookmarkStart w:id="182" w:name="_Toc57764817"/>
      <w:bookmarkStart w:id="183" w:name="_Toc57765077"/>
      <w:bookmarkStart w:id="184" w:name="_Toc57847588"/>
      <w:bookmarkStart w:id="185" w:name="_Toc58098727"/>
      <w:bookmarkStart w:id="186" w:name="_Toc58098857"/>
      <w:bookmarkStart w:id="187" w:name="_Toc58098999"/>
      <w:bookmarkStart w:id="188" w:name="_Toc58276577"/>
      <w:bookmarkStart w:id="189" w:name="_Toc58280517"/>
      <w:bookmarkStart w:id="190" w:name="_Toc58523291"/>
      <w:r>
        <w:t>1.</w:t>
      </w:r>
      <w:r w:rsidR="002A1AB9" w:rsidRPr="001B28D7">
        <w:t>6</w:t>
      </w:r>
      <w:r>
        <w:t xml:space="preserve"> Огляд літератури</w:t>
      </w:r>
      <w:bookmarkEnd w:id="178"/>
      <w:bookmarkEnd w:id="179"/>
      <w:bookmarkEnd w:id="180"/>
      <w:bookmarkEnd w:id="181"/>
      <w:bookmarkEnd w:id="182"/>
      <w:bookmarkEnd w:id="183"/>
      <w:bookmarkEnd w:id="184"/>
      <w:bookmarkEnd w:id="185"/>
      <w:bookmarkEnd w:id="186"/>
      <w:bookmarkEnd w:id="187"/>
      <w:bookmarkEnd w:id="188"/>
      <w:bookmarkEnd w:id="189"/>
      <w:bookmarkEnd w:id="190"/>
    </w:p>
    <w:p w14:paraId="24F9A5EA" w14:textId="76964443" w:rsidR="001B28D7" w:rsidRDefault="001B28D7" w:rsidP="001B28D7">
      <w:pPr>
        <w:pStyle w:val="a"/>
      </w:pPr>
      <w:r>
        <w:t>В даній роботі використана технічна література в якій висвітлюються основні теоретичні основи, що були застосовані при розробці відповідних компонентів системи.</w:t>
      </w:r>
    </w:p>
    <w:p w14:paraId="3930CD60" w14:textId="31EB00D2" w:rsidR="002A1AB9" w:rsidRDefault="001B28D7" w:rsidP="00B524C1">
      <w:pPr>
        <w:pStyle w:val="a"/>
      </w:pPr>
      <w:r w:rsidRPr="00B524C1">
        <w:t xml:space="preserve">Під час виконання огляду літератури розглядалися наступні питання: основні підходи і методології, що використовуються при проектуванні взаємодії додатків з </w:t>
      </w:r>
      <w:r w:rsidR="006458D7" w:rsidRPr="00B524C1">
        <w:t>програмними інтерфейсами комп</w:t>
      </w:r>
      <w:bookmarkStart w:id="191" w:name="_Hlk55680461"/>
      <w:r w:rsidR="00F5295A" w:rsidRPr="00B524C1">
        <w:t>’</w:t>
      </w:r>
      <w:bookmarkEnd w:id="191"/>
      <w:r w:rsidR="00F5295A" w:rsidRPr="00B524C1">
        <w:t>ютерної графіки</w:t>
      </w:r>
      <w:r w:rsidRPr="00B524C1">
        <w:t xml:space="preserve">, принципи, що застосовуються при розробці сучасних інтерактивних </w:t>
      </w:r>
      <w:r w:rsidR="001C08BB" w:rsidRPr="00B524C1">
        <w:t>графічних програм</w:t>
      </w:r>
      <w:r w:rsidRPr="00B524C1">
        <w:t xml:space="preserve">, загальні вимоги до системи та їх різновиди, проблеми </w:t>
      </w:r>
      <w:r w:rsidR="00B524C1" w:rsidRPr="00B524C1">
        <w:t>оптимізаці</w:t>
      </w:r>
      <w:r w:rsidR="00836259" w:rsidRPr="00836259">
        <w:t>ї</w:t>
      </w:r>
      <w:r w:rsidRPr="00B524C1">
        <w:t>, найбільш розповсюдженні методи, що використовуються у системах.</w:t>
      </w:r>
    </w:p>
    <w:p w14:paraId="268F2EBB" w14:textId="0DA90BCB" w:rsidR="00077D62" w:rsidRDefault="002D3E29" w:rsidP="00E855CD">
      <w:pPr>
        <w:pStyle w:val="a"/>
      </w:pPr>
      <w:r>
        <w:t xml:space="preserve">Існує дуже багато методів проектування </w:t>
      </w:r>
      <w:r w:rsidR="0027444E">
        <w:t>відображення об</w:t>
      </w:r>
      <w:r w:rsidR="0027444E" w:rsidRPr="0027444E">
        <w:t>’</w:t>
      </w:r>
      <w:r w:rsidR="0027444E">
        <w:t>єктів комп</w:t>
      </w:r>
      <w:r w:rsidR="0027444E" w:rsidRPr="0027444E">
        <w:t>’</w:t>
      </w:r>
      <w:r w:rsidR="0027444E">
        <w:t xml:space="preserve">ютерної графіки </w:t>
      </w:r>
      <w:r>
        <w:t xml:space="preserve">наведені в матеріалі </w:t>
      </w:r>
      <w:r w:rsidRPr="002D3E29">
        <w:t>[</w:t>
      </w:r>
      <w:r>
        <w:t>7</w:t>
      </w:r>
      <w:r w:rsidRPr="002D3E29">
        <w:t>]</w:t>
      </w:r>
      <w:r>
        <w:t xml:space="preserve">. </w:t>
      </w:r>
      <w:r w:rsidR="00AD7D84">
        <w:t xml:space="preserve">Ця книга </w:t>
      </w:r>
      <w:r w:rsidR="00AD7D84" w:rsidRPr="00AD7D84">
        <w:t xml:space="preserve">ретельно зосереджується на сучасних методиках, що використовуються для створення синтетичних тривимірних зображень за частки секунд. З появою програмованих шейдерів </w:t>
      </w:r>
      <w:r w:rsidR="00836259">
        <w:t xml:space="preserve">(маленьких програм </w:t>
      </w:r>
      <w:r w:rsidR="0082469B">
        <w:t>зі своєю мовою програмування, що виконуються на графічному процесорі</w:t>
      </w:r>
      <w:r w:rsidR="00836259">
        <w:t xml:space="preserve">) </w:t>
      </w:r>
      <w:r w:rsidR="00AD7D84" w:rsidRPr="00AD7D84">
        <w:t xml:space="preserve">протягом останніх кількох років виникло і розвивалось широке коло нових алгоритмів. У цьому виданні розглядаються сучасні практичні </w:t>
      </w:r>
      <w:r w:rsidR="00AD7D84" w:rsidRPr="00AD7D84">
        <w:lastRenderedPageBreak/>
        <w:t>методи візуалізації, що використовуються в іграх та інших додатках</w:t>
      </w:r>
      <w:r w:rsidR="00EC20B9">
        <w:t>,</w:t>
      </w:r>
      <w:r w:rsidR="00EC20B9" w:rsidRPr="00EC20B9">
        <w:t xml:space="preserve"> </w:t>
      </w:r>
      <w:r w:rsidR="00EC20B9" w:rsidRPr="003C525D">
        <w:t>такі як глобальне висвітлення та методи вибракування, а також пропонує багато детальної інформації про тонкі проблеми, такі як невеликі, але важливі відмінності між форматами текстур</w:t>
      </w:r>
      <w:r w:rsidR="00AD7D84" w:rsidRPr="00AD7D84">
        <w:t xml:space="preserve">. </w:t>
      </w:r>
      <w:r w:rsidR="00872AB9" w:rsidRPr="003C525D">
        <w:t>Ця книга також не є керівництвом з програмування - оскільки вона перевищила базовий рівень, вона передбачає, що читач досить добре знайомий із своїм середовищем програмування графіки, щоб мати змогу реалізувати описані методи, не потребуючи покрокових інструкцій.</w:t>
      </w:r>
      <w:r w:rsidR="00872AB9">
        <w:t xml:space="preserve"> Т</w:t>
      </w:r>
      <w:r w:rsidR="00AD7D84" w:rsidRPr="00AD7D84">
        <w:t>акож представляє міцну теоретичну базу та відповідну математику для галузі інтерактивної комп’ютерної графіки, все у доступному стилі.</w:t>
      </w:r>
    </w:p>
    <w:p w14:paraId="29362F28" w14:textId="76AD2552" w:rsidR="00E16AF7" w:rsidRDefault="00E16AF7" w:rsidP="00E855CD">
      <w:pPr>
        <w:pStyle w:val="a"/>
      </w:pPr>
      <w:r w:rsidRPr="00E16AF7">
        <w:t>Основні підходи та поняття для розробки графічних програм за допомогою Vulkan описан</w:t>
      </w:r>
      <w:r w:rsidR="00C0050C">
        <w:t>і</w:t>
      </w:r>
      <w:r w:rsidRPr="00E16AF7">
        <w:t xml:space="preserve"> в матеріалі [6]. Усередині є огляд Vulkan на високому рівні, пам'ять та ресурси, черги та команди, бар'єри та буфери пам'яті, презентація, шейдери та конвеєри, графічні конвеєри, креслення, обробка геометрії, обробка фрагментів, синхронізація, запити та багатопрохідність. Також тут можливо знайти пояснення того, що робить кожна функція специфікації Vulkan, наприклад обмеження пристрою (таких як максимальний розмір буфера кадру, кількість байтів у константі push, тощо) та способи їх запиту. Також описано концепції синхронізації в одному з розділів. Це абсолютно важливо для правильної розробки використовуючи багатопоточність. Також надано увагу темі продуктивності та найбільш поширених помилок які можуть на неї негативно впливати.</w:t>
      </w:r>
    </w:p>
    <w:p w14:paraId="6B7D9EF7" w14:textId="684C6352" w:rsidR="006D3723" w:rsidRDefault="006D3723" w:rsidP="00E855CD">
      <w:pPr>
        <w:pStyle w:val="a"/>
      </w:pPr>
      <w:r>
        <w:t xml:space="preserve">З ціллю дослідити найпоширеніші підходи до розробки графічних додатків старим підходом був обраний ресурс </w:t>
      </w:r>
      <w:r w:rsidRPr="006D3723">
        <w:t xml:space="preserve">[2]. </w:t>
      </w:r>
      <w:r>
        <w:t>Він включає у себе поняття, необхідні для ефективної розробки, такі як:</w:t>
      </w:r>
    </w:p>
    <w:p w14:paraId="558B2891" w14:textId="02D45C90" w:rsid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м</w:t>
      </w:r>
      <w:r w:rsidR="006D3723">
        <w:rPr>
          <w:rFonts w:ascii="Times New Roman" w:hAnsi="Times New Roman" w:cs="Times New Roman"/>
          <w:sz w:val="28"/>
          <w:szCs w:val="28"/>
          <w:lang w:val="uk-UA"/>
        </w:rPr>
        <w:t xml:space="preserve">ова шейдерів </w:t>
      </w:r>
      <w:r w:rsidR="006D3723" w:rsidRPr="006D3723">
        <w:rPr>
          <w:rFonts w:ascii="Times New Roman" w:hAnsi="Times New Roman" w:cs="Times New Roman"/>
          <w:sz w:val="28"/>
          <w:szCs w:val="28"/>
          <w:lang w:val="uk-UA"/>
        </w:rPr>
        <w:t>OpenGL (GLSL)</w:t>
      </w:r>
      <w:r>
        <w:rPr>
          <w:rFonts w:ascii="Times New Roman" w:hAnsi="Times New Roman" w:cs="Times New Roman"/>
          <w:sz w:val="28"/>
          <w:szCs w:val="28"/>
          <w:lang w:val="uk-UA"/>
        </w:rPr>
        <w:t>;</w:t>
      </w:r>
    </w:p>
    <w:p w14:paraId="004BD72A" w14:textId="27EFB2AB" w:rsid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о</w:t>
      </w:r>
      <w:r w:rsidR="006D3723" w:rsidRPr="006D3723">
        <w:rPr>
          <w:rFonts w:ascii="Times New Roman" w:hAnsi="Times New Roman" w:cs="Times New Roman"/>
          <w:sz w:val="28"/>
          <w:szCs w:val="28"/>
          <w:lang w:val="uk-UA"/>
        </w:rPr>
        <w:t>бробка вершин, команди креслення, примітиви, фрагменти та буфери кадрів</w:t>
      </w:r>
      <w:r>
        <w:rPr>
          <w:rFonts w:ascii="Times New Roman" w:hAnsi="Times New Roman" w:cs="Times New Roman"/>
          <w:sz w:val="28"/>
          <w:szCs w:val="28"/>
          <w:lang w:val="uk-UA"/>
        </w:rPr>
        <w:t>;</w:t>
      </w:r>
    </w:p>
    <w:p w14:paraId="127E713A" w14:textId="31A616FE" w:rsidR="006D3723" w:rsidRP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к</w:t>
      </w:r>
      <w:r w:rsidR="006D3723" w:rsidRPr="006D3723">
        <w:rPr>
          <w:rFonts w:ascii="Times New Roman" w:hAnsi="Times New Roman" w:cs="Times New Roman"/>
          <w:sz w:val="28"/>
          <w:szCs w:val="28"/>
          <w:lang w:val="uk-UA"/>
        </w:rPr>
        <w:t>ерування, завантаження та арбітраж доступу до даних</w:t>
      </w:r>
      <w:r>
        <w:rPr>
          <w:rFonts w:ascii="Times New Roman" w:hAnsi="Times New Roman" w:cs="Times New Roman"/>
          <w:sz w:val="28"/>
          <w:szCs w:val="28"/>
          <w:lang w:val="uk-UA"/>
        </w:rPr>
        <w:t>;</w:t>
      </w:r>
    </w:p>
    <w:p w14:paraId="17CA6928" w14:textId="4BCCEE68" w:rsidR="006D3723" w:rsidRP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с</w:t>
      </w:r>
      <w:r w:rsidR="006D3723" w:rsidRPr="006D3723">
        <w:rPr>
          <w:rFonts w:ascii="Times New Roman" w:hAnsi="Times New Roman" w:cs="Times New Roman"/>
          <w:sz w:val="28"/>
          <w:szCs w:val="28"/>
          <w:lang w:val="uk-UA"/>
        </w:rPr>
        <w:t>творення більших додатків та їх розгортання на різних платформах</w:t>
      </w:r>
      <w:r>
        <w:rPr>
          <w:rFonts w:ascii="Times New Roman" w:hAnsi="Times New Roman" w:cs="Times New Roman"/>
          <w:sz w:val="28"/>
          <w:szCs w:val="28"/>
          <w:lang w:val="uk-UA"/>
        </w:rPr>
        <w:t>;</w:t>
      </w:r>
    </w:p>
    <w:p w14:paraId="6742EABB" w14:textId="0FE2E759" w:rsid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р</w:t>
      </w:r>
      <w:r w:rsidR="006D3723" w:rsidRPr="006D3723">
        <w:rPr>
          <w:rFonts w:ascii="Times New Roman" w:hAnsi="Times New Roman" w:cs="Times New Roman"/>
          <w:sz w:val="28"/>
          <w:szCs w:val="28"/>
          <w:lang w:val="uk-UA"/>
        </w:rPr>
        <w:t>озширений рендеринг: імітація світла, художні та нефотореалістичні ефекти</w:t>
      </w:r>
      <w:r>
        <w:rPr>
          <w:rFonts w:ascii="Times New Roman" w:hAnsi="Times New Roman" w:cs="Times New Roman"/>
          <w:sz w:val="28"/>
          <w:szCs w:val="28"/>
          <w:lang w:val="uk-UA"/>
        </w:rPr>
        <w:t>;</w:t>
      </w:r>
    </w:p>
    <w:p w14:paraId="1B949E18" w14:textId="0ED1F376" w:rsid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з</w:t>
      </w:r>
      <w:r w:rsidR="006D3723" w:rsidRPr="006D3723">
        <w:rPr>
          <w:rFonts w:ascii="Times New Roman" w:hAnsi="Times New Roman" w:cs="Times New Roman"/>
          <w:sz w:val="28"/>
          <w:szCs w:val="28"/>
          <w:lang w:val="uk-UA"/>
        </w:rPr>
        <w:t>апобігання та налагодження помилок</w:t>
      </w:r>
      <w:r>
        <w:rPr>
          <w:rFonts w:ascii="Times New Roman" w:hAnsi="Times New Roman" w:cs="Times New Roman"/>
          <w:sz w:val="28"/>
          <w:szCs w:val="28"/>
          <w:lang w:val="uk-UA"/>
        </w:rPr>
        <w:t>;</w:t>
      </w:r>
    </w:p>
    <w:p w14:paraId="26F0E2E8" w14:textId="29B39B2D" w:rsidR="006D3723" w:rsidRDefault="006D3723"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стиснення текстур</w:t>
      </w:r>
      <w:r w:rsidR="00050810">
        <w:rPr>
          <w:rFonts w:ascii="Times New Roman" w:hAnsi="Times New Roman" w:cs="Times New Roman"/>
          <w:sz w:val="28"/>
          <w:szCs w:val="28"/>
          <w:lang w:val="uk-UA"/>
        </w:rPr>
        <w:t>.</w:t>
      </w:r>
    </w:p>
    <w:p w14:paraId="5813E396" w14:textId="4286ED25" w:rsidR="008D1EA2" w:rsidRPr="00A63690" w:rsidRDefault="003B7EDA" w:rsidP="00E855CD">
      <w:pPr>
        <w:pStyle w:val="a"/>
      </w:pPr>
      <w:r>
        <w:rPr>
          <w:lang w:val="ru-RU"/>
        </w:rPr>
        <w:t xml:space="preserve">Ресурси </w:t>
      </w:r>
      <w:r w:rsidRPr="003B7EDA">
        <w:rPr>
          <w:lang w:val="ru-RU"/>
        </w:rPr>
        <w:t xml:space="preserve">[9, 10] </w:t>
      </w:r>
      <w:r>
        <w:t xml:space="preserve">надають основи практичного використання </w:t>
      </w:r>
      <w:r>
        <w:rPr>
          <w:lang w:val="en-US"/>
        </w:rPr>
        <w:t>OpenGL</w:t>
      </w:r>
      <w:r w:rsidRPr="003B7EDA">
        <w:rPr>
          <w:lang w:val="ru-RU"/>
        </w:rPr>
        <w:t xml:space="preserve"> </w:t>
      </w:r>
      <w:r>
        <w:rPr>
          <w:lang w:val="ru-RU"/>
        </w:rPr>
        <w:t xml:space="preserve">та </w:t>
      </w:r>
      <w:r>
        <w:rPr>
          <w:lang w:val="en-US"/>
        </w:rPr>
        <w:t>Vulkan</w:t>
      </w:r>
      <w:r w:rsidRPr="003B7EDA">
        <w:rPr>
          <w:lang w:val="ru-RU"/>
        </w:rPr>
        <w:t xml:space="preserve">. </w:t>
      </w:r>
      <w:r>
        <w:t>Вони розкривають теми, такі як налагодження середи розробки, цикл рендерінгу, робота з шейдерами, буфери вершин, додавання текстур, освітлення, тощо. Також ці ресурси мають програмний код до кожної з тем, за яким можна здобути практичні навички розробки графічних додатків.</w:t>
      </w:r>
    </w:p>
    <w:p w14:paraId="67FCB087" w14:textId="552C5EAB" w:rsidR="00CC7059" w:rsidRPr="00CC5966" w:rsidRDefault="00CC7059" w:rsidP="00CC7059">
      <w:pPr>
        <w:pStyle w:val="2"/>
      </w:pPr>
      <w:bookmarkStart w:id="192" w:name="_Toc55749910"/>
      <w:bookmarkStart w:id="193" w:name="_Toc57760269"/>
      <w:bookmarkStart w:id="194" w:name="_Toc57764818"/>
      <w:bookmarkStart w:id="195" w:name="_Toc57765078"/>
      <w:bookmarkStart w:id="196" w:name="_Toc57847589"/>
      <w:bookmarkStart w:id="197" w:name="_Toc58098728"/>
      <w:bookmarkStart w:id="198" w:name="_Toc58098858"/>
      <w:bookmarkStart w:id="199" w:name="_Toc58099000"/>
      <w:bookmarkStart w:id="200" w:name="_Toc58276578"/>
      <w:bookmarkStart w:id="201" w:name="_Toc58280518"/>
      <w:bookmarkStart w:id="202" w:name="_Toc58523292"/>
      <w:r w:rsidRPr="00CC5966">
        <w:t>1.6.</w:t>
      </w:r>
      <w:r w:rsidR="00E855CD">
        <w:t>1</w:t>
      </w:r>
      <w:r w:rsidRPr="00CC5966">
        <w:t xml:space="preserve"> Огляд </w:t>
      </w:r>
      <w:r w:rsidR="006C41B6" w:rsidRPr="00CC5966">
        <w:t>графічного конвеєру</w:t>
      </w:r>
      <w:bookmarkEnd w:id="192"/>
      <w:bookmarkEnd w:id="193"/>
      <w:bookmarkEnd w:id="194"/>
      <w:bookmarkEnd w:id="195"/>
      <w:bookmarkEnd w:id="196"/>
      <w:bookmarkEnd w:id="197"/>
      <w:bookmarkEnd w:id="198"/>
      <w:bookmarkEnd w:id="199"/>
      <w:bookmarkEnd w:id="200"/>
      <w:bookmarkEnd w:id="201"/>
      <w:bookmarkEnd w:id="202"/>
    </w:p>
    <w:p w14:paraId="56363450" w14:textId="6F9DD53D" w:rsidR="00FC745B" w:rsidRPr="00CC5966" w:rsidRDefault="004F411E" w:rsidP="007577AD">
      <w:pPr>
        <w:pStyle w:val="a"/>
        <w:rPr>
          <w:lang w:val="ru-RU"/>
        </w:rPr>
      </w:pPr>
      <w:r>
        <w:t>Графічний к</w:t>
      </w:r>
      <w:r w:rsidR="007577AD" w:rsidRPr="007577AD">
        <w:t>онвеєр візуалізації ініціюється під час виконання операції візуалізації. Операції візуалізації вимагають наявності правильно визначеного об'єкта масиву вершин та пов'язаного об'єкта програми або об'єкта конвеєра програми, який забезпечує шейдери для програмованих етапів конвеєра</w:t>
      </w:r>
      <w:r w:rsidR="004C79BD">
        <w:t xml:space="preserve"> </w:t>
      </w:r>
      <w:r w:rsidR="004C79BD" w:rsidRPr="00CC5966">
        <w:rPr>
          <w:lang w:val="ru-RU"/>
        </w:rPr>
        <w:t>[8]</w:t>
      </w:r>
      <w:r w:rsidR="007577AD" w:rsidRPr="007577AD">
        <w:t>.</w:t>
      </w:r>
    </w:p>
    <w:p w14:paraId="2154B131" w14:textId="274ED4C0" w:rsidR="00C22931" w:rsidRPr="001C5362" w:rsidRDefault="00C22931" w:rsidP="007577AD">
      <w:pPr>
        <w:pStyle w:val="a"/>
      </w:pPr>
      <w:r w:rsidRPr="001C5362">
        <w:t xml:space="preserve">Шейдери </w:t>
      </w:r>
      <w:r w:rsidR="001C5362" w:rsidRPr="001C5362">
        <w:softHyphen/>
        <w:t>являють собою визначену користувачем програму, призначену для запуску на якомусь етапі графічного процесора.</w:t>
      </w:r>
    </w:p>
    <w:p w14:paraId="2BEE4E9D" w14:textId="37424279" w:rsidR="0006075E" w:rsidRPr="001C5362" w:rsidRDefault="000F659C" w:rsidP="007577AD">
      <w:pPr>
        <w:pStyle w:val="a"/>
      </w:pPr>
      <w:r w:rsidRPr="001C5362">
        <w:t>Після запуску трубопровід працює в наступному порядку:</w:t>
      </w:r>
    </w:p>
    <w:p w14:paraId="03FCFD4B" w14:textId="7D50D78A" w:rsidR="000F659C" w:rsidRPr="001C5362" w:rsidRDefault="000F659C" w:rsidP="0069086E">
      <w:pPr>
        <w:pStyle w:val="a"/>
        <w:numPr>
          <w:ilvl w:val="0"/>
          <w:numId w:val="3"/>
        </w:numPr>
      </w:pPr>
      <w:r w:rsidRPr="001C5362">
        <w:t>Обробка вершин:</w:t>
      </w:r>
    </w:p>
    <w:p w14:paraId="2169CA29" w14:textId="240C2E9D" w:rsidR="000F659C" w:rsidRDefault="00C22931" w:rsidP="0069086E">
      <w:pPr>
        <w:pStyle w:val="a"/>
        <w:numPr>
          <w:ilvl w:val="1"/>
          <w:numId w:val="3"/>
        </w:numPr>
      </w:pPr>
      <w:r w:rsidRPr="001C5362">
        <w:t xml:space="preserve">На кожну вершину, отриману з масивів вершин, діє </w:t>
      </w:r>
      <w:r w:rsidR="001C5362">
        <w:t>вершинний шейдер</w:t>
      </w:r>
      <w:r w:rsidRPr="001C5362">
        <w:t>. Кожна вершина потоку обробляється по черзі у вихідну вершину</w:t>
      </w:r>
      <w:r w:rsidR="00941CE8">
        <w:t>;</w:t>
      </w:r>
    </w:p>
    <w:p w14:paraId="31D65800" w14:textId="7662D823" w:rsidR="001C5362" w:rsidRDefault="00815935" w:rsidP="0069086E">
      <w:pPr>
        <w:pStyle w:val="a"/>
        <w:numPr>
          <w:ilvl w:val="1"/>
          <w:numId w:val="3"/>
        </w:numPr>
      </w:pPr>
      <w:r w:rsidRPr="00815935">
        <w:t>Необов’язкові примітивні етапи тесселяції</w:t>
      </w:r>
      <w:r w:rsidR="00941CE8">
        <w:t>;</w:t>
      </w:r>
    </w:p>
    <w:p w14:paraId="52B92398" w14:textId="4B699AAD" w:rsidR="00815935" w:rsidRDefault="00815935" w:rsidP="0069086E">
      <w:pPr>
        <w:pStyle w:val="a"/>
        <w:numPr>
          <w:ilvl w:val="1"/>
          <w:numId w:val="3"/>
        </w:numPr>
      </w:pPr>
      <w:r w:rsidRPr="00815935">
        <w:t xml:space="preserve">Необов’язкова примітивна обробка </w:t>
      </w:r>
      <w:r>
        <w:t>геометричного шейдеру</w:t>
      </w:r>
      <w:r w:rsidRPr="00815935">
        <w:t xml:space="preserve">. Вихід </w:t>
      </w:r>
      <w:r w:rsidR="00232B12">
        <w:t>– це</w:t>
      </w:r>
      <w:r w:rsidRPr="00815935">
        <w:t xml:space="preserve"> послідовність примітивів.</w:t>
      </w:r>
    </w:p>
    <w:p w14:paraId="5A0054AD" w14:textId="5E587561" w:rsidR="00815935" w:rsidRDefault="007969AB" w:rsidP="0069086E">
      <w:pPr>
        <w:pStyle w:val="a"/>
        <w:numPr>
          <w:ilvl w:val="0"/>
          <w:numId w:val="3"/>
        </w:numPr>
      </w:pPr>
      <w:r w:rsidRPr="007969AB">
        <w:t>Поточна обробка вершин, виходи останнього етапу коригуються або передаються в різні місця.</w:t>
      </w:r>
    </w:p>
    <w:p w14:paraId="029BF83D" w14:textId="39A84E9A" w:rsidR="007969AB" w:rsidRDefault="007969AB" w:rsidP="0069086E">
      <w:pPr>
        <w:pStyle w:val="a"/>
        <w:numPr>
          <w:ilvl w:val="1"/>
          <w:numId w:val="3"/>
        </w:numPr>
      </w:pPr>
      <w:r w:rsidRPr="007969AB">
        <w:lastRenderedPageBreak/>
        <w:t>Зворотній зв'язок про перетворення відбувається тут.</w:t>
      </w:r>
      <w:r w:rsidR="00254EDC">
        <w:t xml:space="preserve"> Являє собою </w:t>
      </w:r>
      <w:r w:rsidR="00254EDC" w:rsidRPr="00254EDC">
        <w:t>процес захоплення примітивів, згенерованих кроком (-ами) обробки вершин, запис даних з цих примітивів в об’єкти буфера</w:t>
      </w:r>
      <w:r w:rsidR="00941CE8">
        <w:t>;</w:t>
      </w:r>
    </w:p>
    <w:p w14:paraId="2B6E7C09" w14:textId="77777777" w:rsidR="00A56FFE" w:rsidRDefault="00A56FFE">
      <w:pPr>
        <w:rPr>
          <w:rFonts w:ascii="Times New Roman" w:hAnsi="Times New Roman"/>
          <w:sz w:val="28"/>
          <w:lang w:val="uk-UA"/>
        </w:rPr>
      </w:pPr>
      <w:r>
        <w:br w:type="page"/>
      </w:r>
    </w:p>
    <w:p w14:paraId="15A22909" w14:textId="6B941820" w:rsidR="00254EDC" w:rsidRDefault="009F3D40" w:rsidP="0069086E">
      <w:pPr>
        <w:pStyle w:val="a"/>
        <w:numPr>
          <w:ilvl w:val="1"/>
          <w:numId w:val="3"/>
        </w:numPr>
      </w:pPr>
      <w:r w:rsidRPr="009F3D40">
        <w:lastRenderedPageBreak/>
        <w:t>Примітивне відсікання, розділення перспективи та область перегляду перетворюються на віконний простір.</w:t>
      </w:r>
    </w:p>
    <w:p w14:paraId="11906A63" w14:textId="2BE43A74" w:rsidR="009F3D40" w:rsidRDefault="00990566" w:rsidP="0069086E">
      <w:pPr>
        <w:pStyle w:val="a"/>
        <w:numPr>
          <w:ilvl w:val="0"/>
          <w:numId w:val="3"/>
        </w:numPr>
      </w:pPr>
      <w:r>
        <w:t xml:space="preserve">Розділення примітивів. </w:t>
      </w:r>
      <w:r w:rsidR="00665D7A">
        <w:t xml:space="preserve">Являє собою </w:t>
      </w:r>
      <w:r w:rsidR="00665D7A" w:rsidRPr="00665D7A">
        <w:t>процес захоплення примітивів, згенерованих крок</w:t>
      </w:r>
      <w:r w:rsidR="00665D7A">
        <w:t>а</w:t>
      </w:r>
      <w:r w:rsidR="00665D7A" w:rsidRPr="00665D7A">
        <w:t>м</w:t>
      </w:r>
      <w:r w:rsidR="00665D7A">
        <w:t>и</w:t>
      </w:r>
      <w:r w:rsidR="00665D7A" w:rsidRPr="00665D7A">
        <w:t xml:space="preserve"> обробки вершин, запис даних з цих примітивів в об’єкти буфера</w:t>
      </w:r>
      <w:r w:rsidR="00665D7A">
        <w:t>.</w:t>
      </w:r>
    </w:p>
    <w:p w14:paraId="6DA34416" w14:textId="4F3E975C" w:rsidR="00665D7A" w:rsidRDefault="00D00E6E" w:rsidP="0069086E">
      <w:pPr>
        <w:pStyle w:val="a"/>
        <w:numPr>
          <w:ilvl w:val="0"/>
          <w:numId w:val="3"/>
        </w:numPr>
      </w:pPr>
      <w:r w:rsidRPr="00D00E6E">
        <w:t>Перетворення сканування та примітивна інтерполяція параметрів, яка генерує ряд фрагментів.</w:t>
      </w:r>
    </w:p>
    <w:p w14:paraId="2F417E69" w14:textId="4DBDE701" w:rsidR="00D00E6E" w:rsidRDefault="00D00E6E" w:rsidP="0069086E">
      <w:pPr>
        <w:pStyle w:val="a"/>
        <w:numPr>
          <w:ilvl w:val="0"/>
          <w:numId w:val="3"/>
        </w:numPr>
      </w:pPr>
      <w:r w:rsidRPr="00D00E6E">
        <w:t>Шейдер фрагментів обробляє кожен фрагмент. Кожен фрагмент генерує ряд результатів.</w:t>
      </w:r>
    </w:p>
    <w:p w14:paraId="0953FCBD" w14:textId="4A0FBADD" w:rsidR="00D00E6E" w:rsidRDefault="008A69C6" w:rsidP="0069086E">
      <w:pPr>
        <w:pStyle w:val="a"/>
        <w:numPr>
          <w:ilvl w:val="0"/>
          <w:numId w:val="3"/>
        </w:numPr>
      </w:pPr>
      <w:r>
        <w:t>Пре-о</w:t>
      </w:r>
      <w:r w:rsidR="0018296D" w:rsidRPr="0018296D">
        <w:t>бробка за зразком, включаючи, але не обмежуючись цим:</w:t>
      </w:r>
    </w:p>
    <w:p w14:paraId="2075C6AD" w14:textId="02277F8B" w:rsidR="0018296D" w:rsidRDefault="00AE2E09" w:rsidP="0069086E">
      <w:pPr>
        <w:pStyle w:val="a"/>
        <w:numPr>
          <w:ilvl w:val="1"/>
          <w:numId w:val="3"/>
        </w:numPr>
      </w:pPr>
      <w:r w:rsidRPr="00AE2E09">
        <w:t>Тест на ножиці</w:t>
      </w:r>
      <w:r>
        <w:t xml:space="preserve">. </w:t>
      </w:r>
      <w:r w:rsidR="00726F0E">
        <w:t xml:space="preserve">Являє собою </w:t>
      </w:r>
      <w:r w:rsidR="00726F0E" w:rsidRPr="00726F0E">
        <w:t>операці</w:t>
      </w:r>
      <w:r w:rsidR="00726F0E">
        <w:t>ю</w:t>
      </w:r>
      <w:r w:rsidR="00726F0E" w:rsidRPr="00726F0E">
        <w:t>, яка відкидає фрагменти, що потрапляють за межі певної прямокутної частини екрану.</w:t>
      </w:r>
    </w:p>
    <w:p w14:paraId="4054A221" w14:textId="294BAC3D" w:rsidR="00726F0E" w:rsidRDefault="00726F0E" w:rsidP="0069086E">
      <w:pPr>
        <w:pStyle w:val="a"/>
        <w:numPr>
          <w:ilvl w:val="1"/>
          <w:numId w:val="3"/>
        </w:numPr>
      </w:pPr>
      <w:r w:rsidRPr="00726F0E">
        <w:t>Трафаретний тест</w:t>
      </w:r>
      <w:r>
        <w:t xml:space="preserve">. </w:t>
      </w:r>
      <w:r w:rsidR="0086279E">
        <w:t xml:space="preserve">Являє собою </w:t>
      </w:r>
      <w:r w:rsidR="0086279E" w:rsidRPr="0086279E">
        <w:t>операці</w:t>
      </w:r>
      <w:r w:rsidR="0086279E">
        <w:t>ю</w:t>
      </w:r>
      <w:r w:rsidR="0086279E" w:rsidRPr="0086279E">
        <w:t>, виконан</w:t>
      </w:r>
      <w:r w:rsidR="0086279E">
        <w:t>у</w:t>
      </w:r>
      <w:r w:rsidR="0086279E" w:rsidRPr="0086279E">
        <w:t xml:space="preserve"> після </w:t>
      </w:r>
      <w:r w:rsidR="0086279E">
        <w:t>фрагментного шейдеру</w:t>
      </w:r>
      <w:r w:rsidR="0086279E" w:rsidRPr="0086279E">
        <w:t>. Значення трафарету фрагмента перевіряється щодо значення в поточному буфері трафаретів; якщо тест не вдається, фрагмент вибраковується.</w:t>
      </w:r>
    </w:p>
    <w:p w14:paraId="571B767A" w14:textId="4E053341" w:rsidR="0086279E" w:rsidRDefault="00291D8A" w:rsidP="0069086E">
      <w:pPr>
        <w:pStyle w:val="a"/>
        <w:numPr>
          <w:ilvl w:val="1"/>
          <w:numId w:val="3"/>
        </w:numPr>
      </w:pPr>
      <w:r w:rsidRPr="00291D8A">
        <w:t>Випробування на глибину</w:t>
      </w:r>
      <w:r>
        <w:t xml:space="preserve">. </w:t>
      </w:r>
      <w:r w:rsidRPr="00291D8A">
        <w:t>Вихідне значення глибини фрагмента може бути перевірено на глибину зразка, на який записується. Якщо тест не вдається, фрагмент відкидається</w:t>
      </w:r>
    </w:p>
    <w:p w14:paraId="388C1FA7" w14:textId="67E119A5" w:rsidR="00291D8A" w:rsidRDefault="00CF2B20" w:rsidP="0069086E">
      <w:pPr>
        <w:pStyle w:val="a"/>
        <w:numPr>
          <w:ilvl w:val="1"/>
          <w:numId w:val="3"/>
        </w:numPr>
      </w:pPr>
      <w:r w:rsidRPr="00CF2B20">
        <w:t>Змішування</w:t>
      </w:r>
      <w:r>
        <w:t>. П</w:t>
      </w:r>
      <w:r w:rsidRPr="00CF2B20">
        <w:t>риймає кольори фрагментів, що виводяться з шейдера фрагментів, і поєднує їх із кольорами в кольорових буферах, до яких ці вихідні дані відображають</w:t>
      </w:r>
    </w:p>
    <w:p w14:paraId="41A1B79E" w14:textId="4CF280D5" w:rsidR="00113C08" w:rsidRDefault="001B7540" w:rsidP="00B24EF1">
      <w:pPr>
        <w:pStyle w:val="a"/>
      </w:pPr>
      <w:r>
        <w:t>Схему графічного конвеєру проілюстровано на рисунку 1</w:t>
      </w:r>
      <w:r w:rsidR="00377EF4">
        <w:t>.1</w:t>
      </w:r>
    </w:p>
    <w:p w14:paraId="0E454B71" w14:textId="1642F123" w:rsidR="00113C08" w:rsidRDefault="00113C08">
      <w:pPr>
        <w:rPr>
          <w:sz w:val="28"/>
          <w:lang w:val="uk-UA"/>
        </w:rPr>
      </w:pPr>
    </w:p>
    <w:p w14:paraId="00A4CA53" w14:textId="79CB7D2E" w:rsidR="00FB4B8F" w:rsidRDefault="003B2539" w:rsidP="003B2539">
      <w:pPr>
        <w:pStyle w:val="a"/>
        <w:ind w:firstLine="0"/>
        <w:jc w:val="center"/>
        <w:rPr>
          <w:lang w:val="en-US"/>
        </w:rPr>
      </w:pPr>
      <w:r>
        <w:rPr>
          <w:noProof/>
        </w:rPr>
        <w:lastRenderedPageBreak/>
        <w:drawing>
          <wp:inline distT="0" distB="0" distL="0" distR="0" wp14:anchorId="11E2BF62" wp14:editId="13CBC168">
            <wp:extent cx="4404360" cy="857596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4087" cy="8594904"/>
                    </a:xfrm>
                    <a:prstGeom prst="rect">
                      <a:avLst/>
                    </a:prstGeom>
                  </pic:spPr>
                </pic:pic>
              </a:graphicData>
            </a:graphic>
          </wp:inline>
        </w:drawing>
      </w:r>
    </w:p>
    <w:p w14:paraId="0E8E36C4" w14:textId="6D68A567" w:rsidR="003B2539" w:rsidRDefault="003B2539" w:rsidP="003B2539">
      <w:pPr>
        <w:pStyle w:val="a2"/>
      </w:pPr>
      <w:r>
        <w:lastRenderedPageBreak/>
        <w:t xml:space="preserve">Рисунок 1.1 </w:t>
      </w:r>
      <w:r w:rsidR="000B40E8">
        <w:t>–</w:t>
      </w:r>
      <w:r>
        <w:t xml:space="preserve"> </w:t>
      </w:r>
      <w:r w:rsidR="000B40E8">
        <w:t>Графічний конвеєр</w:t>
      </w:r>
    </w:p>
    <w:p w14:paraId="6BAD2D29" w14:textId="0B47B57F" w:rsidR="005D1567" w:rsidRDefault="00950029" w:rsidP="00950029">
      <w:pPr>
        <w:pStyle w:val="a1"/>
      </w:pPr>
      <w:bookmarkStart w:id="203" w:name="_Toc55652685"/>
      <w:bookmarkStart w:id="204" w:name="_Toc55652800"/>
      <w:bookmarkStart w:id="205" w:name="_Toc55664763"/>
      <w:bookmarkStart w:id="206" w:name="_Toc55749911"/>
      <w:bookmarkStart w:id="207" w:name="_Toc57760270"/>
      <w:bookmarkStart w:id="208" w:name="_Toc57764819"/>
      <w:bookmarkStart w:id="209" w:name="_Toc57765079"/>
      <w:bookmarkStart w:id="210" w:name="_Toc57847590"/>
      <w:bookmarkStart w:id="211" w:name="_Toc58098729"/>
      <w:bookmarkStart w:id="212" w:name="_Toc58098859"/>
      <w:bookmarkStart w:id="213" w:name="_Toc58099001"/>
      <w:bookmarkStart w:id="214" w:name="_Toc58276579"/>
      <w:bookmarkStart w:id="215" w:name="_Toc58280519"/>
      <w:bookmarkStart w:id="216" w:name="_Toc58523293"/>
      <w:r>
        <w:t>Висновки до розділу 1</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6C41496E" w14:textId="4B0B4E1E" w:rsidR="005D1567" w:rsidRDefault="007C18B4" w:rsidP="00D05897">
      <w:pPr>
        <w:pStyle w:val="a"/>
      </w:pPr>
      <w:r w:rsidRPr="006C29E8">
        <w:t xml:space="preserve">В першому розділі були розглянуті питання мети розробки і її доцільності, можливі способи використання і </w:t>
      </w:r>
      <w:r>
        <w:t>підходи</w:t>
      </w:r>
      <w:r w:rsidRPr="006C29E8">
        <w:t xml:space="preserve"> до розроблюваної системи. Питання доцільності розробки розглядалося при огляді </w:t>
      </w:r>
      <w:r>
        <w:t>існуючих графічних інтерфейсів, та історії програмування комп’ютерної графіки</w:t>
      </w:r>
      <w:r w:rsidRPr="006C29E8">
        <w:t xml:space="preserve">. </w:t>
      </w:r>
      <w:r>
        <w:t xml:space="preserve">Були визначені недоліки і переваги старих та нових програмних інтерфейсів розробки комп’ютерної графіки. </w:t>
      </w:r>
      <w:r w:rsidRPr="006C29E8">
        <w:t>Було вирішено, що</w:t>
      </w:r>
      <w:r>
        <w:t xml:space="preserve"> аналіз порівняння старих підходів, та нових багатоядерних підходів буде проводитися з використанням найбільш відкритих та поширених графічних інтерфейсів </w:t>
      </w:r>
      <w:r>
        <w:rPr>
          <w:lang w:val="en-US"/>
        </w:rPr>
        <w:t>OpenGL</w:t>
      </w:r>
      <w:r w:rsidRPr="007C18B4">
        <w:t xml:space="preserve"> та </w:t>
      </w:r>
      <w:r>
        <w:rPr>
          <w:lang w:val="en-US"/>
        </w:rPr>
        <w:t>Vulkan</w:t>
      </w:r>
      <w:r w:rsidRPr="006C29E8">
        <w:t>.</w:t>
      </w:r>
    </w:p>
    <w:p w14:paraId="0BC0AF44" w14:textId="736F9AFF" w:rsidR="00273F4E" w:rsidRPr="00273F4E" w:rsidRDefault="00273F4E" w:rsidP="00D05897">
      <w:pPr>
        <w:pStyle w:val="a"/>
      </w:pPr>
      <w:r>
        <w:t xml:space="preserve">Також було оглянуто </w:t>
      </w:r>
      <w:r w:rsidR="00444100">
        <w:t>відмінності</w:t>
      </w:r>
      <w:r>
        <w:t xml:space="preserve"> між </w:t>
      </w:r>
      <w:r>
        <w:rPr>
          <w:lang w:val="en-US"/>
        </w:rPr>
        <w:t>OpenGL</w:t>
      </w:r>
      <w:r w:rsidRPr="00273F4E">
        <w:t xml:space="preserve"> </w:t>
      </w:r>
      <w:r>
        <w:t xml:space="preserve">та </w:t>
      </w:r>
      <w:r>
        <w:rPr>
          <w:lang w:val="en-US"/>
        </w:rPr>
        <w:t>Vulkan</w:t>
      </w:r>
      <w:r w:rsidR="00444100">
        <w:t>, та оглянуто літературу, за допомогою якої стали зрозуміли такі ключові моменти, як робота графічного конвеєру, шейдери, архітектура рендеру.</w:t>
      </w:r>
    </w:p>
    <w:p w14:paraId="22B8F6CC" w14:textId="6C042664" w:rsidR="008929CE" w:rsidRDefault="008929CE" w:rsidP="008B4AD0">
      <w:pPr>
        <w:pStyle w:val="a0"/>
      </w:pPr>
    </w:p>
    <w:p w14:paraId="7949509E" w14:textId="77777777" w:rsidR="00B44AB5" w:rsidRDefault="00B44AB5">
      <w:pPr>
        <w:rPr>
          <w:b/>
          <w:caps/>
          <w:sz w:val="28"/>
          <w:lang w:val="uk-UA"/>
        </w:rPr>
      </w:pPr>
      <w:r>
        <w:rPr>
          <w:lang w:val="uk-UA"/>
        </w:rPr>
        <w:br w:type="page"/>
      </w:r>
    </w:p>
    <w:p w14:paraId="0BC9D6BF" w14:textId="3A4A7DA5" w:rsidR="00B44AB5" w:rsidRDefault="00B44AB5" w:rsidP="00B44AB5">
      <w:pPr>
        <w:pStyle w:val="a0"/>
      </w:pPr>
      <w:bookmarkStart w:id="217" w:name="_Toc55664764"/>
      <w:bookmarkStart w:id="218" w:name="_Toc55749912"/>
      <w:bookmarkStart w:id="219" w:name="_Toc57760271"/>
      <w:bookmarkStart w:id="220" w:name="_Toc57764820"/>
      <w:bookmarkStart w:id="221" w:name="_Toc57765080"/>
      <w:bookmarkStart w:id="222" w:name="_Toc57847591"/>
      <w:bookmarkStart w:id="223" w:name="_Toc58098730"/>
      <w:bookmarkStart w:id="224" w:name="_Toc58098860"/>
      <w:bookmarkStart w:id="225" w:name="_Toc58099002"/>
      <w:bookmarkStart w:id="226" w:name="_Toc58276580"/>
      <w:bookmarkStart w:id="227" w:name="_Toc58280520"/>
      <w:bookmarkStart w:id="228" w:name="_Toc58523294"/>
      <w:bookmarkEnd w:id="46"/>
      <w:r>
        <w:lastRenderedPageBreak/>
        <w:t xml:space="preserve">2 </w:t>
      </w:r>
      <w:r w:rsidRPr="0040369F">
        <w:t>Обґрунтування експериментального методу дослідження ефективності відображення анімаціЙ на багатоядерних системах</w:t>
      </w:r>
      <w:bookmarkEnd w:id="217"/>
      <w:bookmarkEnd w:id="218"/>
      <w:bookmarkEnd w:id="219"/>
      <w:bookmarkEnd w:id="220"/>
      <w:bookmarkEnd w:id="221"/>
      <w:bookmarkEnd w:id="222"/>
      <w:bookmarkEnd w:id="223"/>
      <w:bookmarkEnd w:id="224"/>
      <w:bookmarkEnd w:id="225"/>
      <w:bookmarkEnd w:id="226"/>
      <w:bookmarkEnd w:id="227"/>
      <w:bookmarkEnd w:id="228"/>
      <w:r>
        <w:t xml:space="preserve"> </w:t>
      </w:r>
    </w:p>
    <w:p w14:paraId="2B34C69B" w14:textId="3A3BF675" w:rsidR="005F2A94" w:rsidRDefault="00C931C5" w:rsidP="005F2A94">
      <w:pPr>
        <w:pStyle w:val="a"/>
      </w:pPr>
      <w:r>
        <w:t xml:space="preserve">Завдання розробки нових ефективних методів обробки комп’ютерної графіки не втратило своєї актуальності. На теперішній час ЕОМ постійно зазнає значне та прогресуюче зростання потужності. Зокрема збільшується кількість ядер, які можуть обчислювати данні паралельно. Відповідно до їх потужності збільшуються об’єми оброблюваної інформації, зокрема </w:t>
      </w:r>
      <w:r w:rsidR="00744A21">
        <w:t>чіткість та кількість моделей комп’ютерної графіки. Чіткість досягається за допомогою збільшення кількості полігонів, тобто графічних примітивів таких як трикутник, з яких складаються тривимірні об’єкти.</w:t>
      </w:r>
    </w:p>
    <w:p w14:paraId="296ABF39" w14:textId="6BAAB589" w:rsidR="00744A21" w:rsidRDefault="00744A21" w:rsidP="005F2A94">
      <w:pPr>
        <w:pStyle w:val="a"/>
      </w:pPr>
      <w:r>
        <w:t>Зростання кількості інформації яка може бути оброблена комп’ютером паралельно робить можливим збільшення продуктивності при обчислюванні таких моделей. Зокрема це стосується графічних моделей, які є анімованими. Анімація досягається за рахунок зміни положення у простору частини чи усього об’єкта.</w:t>
      </w:r>
    </w:p>
    <w:p w14:paraId="03DBDD5C" w14:textId="7E5F3BA9" w:rsidR="00744A21" w:rsidRDefault="00744A21" w:rsidP="00744A21">
      <w:pPr>
        <w:pStyle w:val="a"/>
      </w:pPr>
      <w:r w:rsidRPr="00A374A0">
        <w:t>Такі зміни потребують обчислення матриць, які можуть бути застосовані для зміни кута повороту, положення у просторі, чи зміщення окремих вершин одного об’єкта. Анімація скадаєт</w:t>
      </w:r>
      <w:r w:rsidR="00CB65FF">
        <w:t>ь</w:t>
      </w:r>
      <w:r w:rsidRPr="00A374A0">
        <w:t>ся з постійну зміну кадрів. Ці обчислення мають бути вирахувані кожен кадр, та можуть бути ро</w:t>
      </w:r>
      <w:r w:rsidR="00A374A0">
        <w:t>зп</w:t>
      </w:r>
      <w:r w:rsidRPr="00A374A0">
        <w:t>аралелені по багатьом ядрам за для зменшення часу потрібного на відображення одного кадру. Це призводить до того, що одночасно</w:t>
      </w:r>
      <w:r w:rsidR="00A374A0" w:rsidRPr="00A374A0">
        <w:t xml:space="preserve"> може бути відображено більша кількість анімованих об'єктів не втрачаючи змоги розрізняти плавність у русі. Мінімальна кількість кадрів за секунду які мають бути відображені для досягнення плавності є 24 кадри, які наразі поширені серед майже усіх моделей телевізорів.</w:t>
      </w:r>
    </w:p>
    <w:p w14:paraId="2FC4F2C7" w14:textId="6874052C" w:rsidR="00063415" w:rsidRPr="00EE1F76" w:rsidRDefault="00063415" w:rsidP="00BA15EA">
      <w:pPr>
        <w:pStyle w:val="a1"/>
        <w:rPr>
          <w:lang w:val="ru-RU"/>
        </w:rPr>
      </w:pPr>
      <w:bookmarkStart w:id="229" w:name="_Toc57760272"/>
      <w:bookmarkStart w:id="230" w:name="_Toc57764821"/>
      <w:bookmarkStart w:id="231" w:name="_Toc57765081"/>
      <w:bookmarkStart w:id="232" w:name="_Toc57847592"/>
      <w:bookmarkStart w:id="233" w:name="_Toc58098731"/>
      <w:bookmarkStart w:id="234" w:name="_Toc58098861"/>
      <w:bookmarkStart w:id="235" w:name="_Toc58099003"/>
      <w:bookmarkStart w:id="236" w:name="_Toc58276581"/>
      <w:bookmarkStart w:id="237" w:name="_Toc58280521"/>
      <w:bookmarkStart w:id="238" w:name="_Toc58523295"/>
      <w:r>
        <w:t xml:space="preserve">2.1 </w:t>
      </w:r>
      <w:r w:rsidR="00A37CB3">
        <w:t>Поняття та види анімаційних моделей</w:t>
      </w:r>
      <w:bookmarkEnd w:id="229"/>
      <w:bookmarkEnd w:id="230"/>
      <w:bookmarkEnd w:id="231"/>
      <w:bookmarkEnd w:id="232"/>
      <w:bookmarkEnd w:id="233"/>
      <w:bookmarkEnd w:id="234"/>
      <w:bookmarkEnd w:id="235"/>
      <w:bookmarkEnd w:id="236"/>
      <w:bookmarkEnd w:id="237"/>
      <w:bookmarkEnd w:id="238"/>
    </w:p>
    <w:p w14:paraId="6DBD2683" w14:textId="4F8D0375" w:rsidR="00CB65FF" w:rsidRPr="00D52BCD" w:rsidRDefault="008E03C9" w:rsidP="00BA15EA">
      <w:pPr>
        <w:pStyle w:val="a"/>
        <w:rPr>
          <w:lang w:val="ru-RU"/>
        </w:rPr>
      </w:pPr>
      <w:r w:rsidRPr="008E03C9">
        <w:t xml:space="preserve">3D-модель </w:t>
      </w:r>
      <w:r w:rsidR="00232B12">
        <w:t>– це</w:t>
      </w:r>
      <w:r w:rsidRPr="008E03C9">
        <w:t xml:space="preserve"> тривимірна фігура в просторі. Як правило, за основу беруться креслення, фотографії, та докладні описи, на основі яких фахівці створюють віртуальну модель</w:t>
      </w:r>
      <w:r w:rsidR="00664F3A">
        <w:t xml:space="preserve"> </w:t>
      </w:r>
      <w:r w:rsidR="00B07705" w:rsidRPr="00D52BCD">
        <w:rPr>
          <w:lang w:val="ru-RU"/>
        </w:rPr>
        <w:t>[11]</w:t>
      </w:r>
      <w:r w:rsidR="00CB65FF" w:rsidRPr="00CB65FF">
        <w:t>.</w:t>
      </w:r>
    </w:p>
    <w:p w14:paraId="1BB71C30" w14:textId="3A026B5E" w:rsidR="00F13E70" w:rsidRPr="00227168" w:rsidRDefault="001929A3" w:rsidP="00BA15EA">
      <w:pPr>
        <w:pStyle w:val="a"/>
        <w:rPr>
          <w:lang w:val="ru-RU"/>
        </w:rPr>
      </w:pPr>
      <w:r w:rsidRPr="001929A3">
        <w:lastRenderedPageBreak/>
        <w:t>Створення 3D-моделі об'єкта здійснюється за допомогою 3D-моделювання. На першому етапі 3D-моделювання збирається інформація: ескізи, креслення, фотографії та відео</w:t>
      </w:r>
      <w:r w:rsidR="00CF3319" w:rsidRPr="00CF3319">
        <w:t>.</w:t>
      </w:r>
      <w:r w:rsidRPr="001929A3">
        <w:t xml:space="preserve"> На основі отриманої інформації 3D-дизайнер створює тривимірну модель у спеціальній комп’ютерній програмі. Після виконання моделі можна буде подивитися на неї з будь-якого кута, збільшити, зменшити, зробити необхідні налаштування. Сама модель готова до подальшого використання - друк на 3D-принтері</w:t>
      </w:r>
      <w:r w:rsidR="00CF3319">
        <w:t xml:space="preserve"> чи </w:t>
      </w:r>
      <w:r w:rsidRPr="001929A3">
        <w:t>будь-який інший спосіб створення прототипів</w:t>
      </w:r>
      <w:r w:rsidR="00F13E70" w:rsidRPr="00D52BCD">
        <w:rPr>
          <w:lang w:val="ru-RU"/>
        </w:rPr>
        <w:t xml:space="preserve"> [11]</w:t>
      </w:r>
      <w:r w:rsidR="00227168" w:rsidRPr="00227168">
        <w:rPr>
          <w:lang w:val="ru-RU"/>
        </w:rPr>
        <w:t>.</w:t>
      </w:r>
    </w:p>
    <w:p w14:paraId="6C3836B3" w14:textId="4B6D6ACF" w:rsidR="00CB65FF" w:rsidRDefault="00CB65FF" w:rsidP="00BA15EA">
      <w:pPr>
        <w:pStyle w:val="a"/>
      </w:pPr>
      <w:r w:rsidRPr="00CB65FF">
        <w:t xml:space="preserve">Тривимірна модель </w:t>
      </w:r>
      <w:r w:rsidR="00382829">
        <w:t>являє собою безліч вершин (точок)</w:t>
      </w:r>
      <w:r w:rsidRPr="00CB65FF">
        <w:t xml:space="preserve">, які з'єднуються між собою </w:t>
      </w:r>
      <w:r w:rsidR="00382829">
        <w:t>утворюючи полігони</w:t>
      </w:r>
      <w:r w:rsidRPr="00CB65FF">
        <w:t xml:space="preserve">. </w:t>
      </w:r>
    </w:p>
    <w:p w14:paraId="7368B1A5" w14:textId="4755C2DB" w:rsidR="00BA15EA" w:rsidRDefault="00CB65FF" w:rsidP="00BA15EA">
      <w:pPr>
        <w:pStyle w:val="a"/>
      </w:pPr>
      <w:r w:rsidRPr="00CB65FF">
        <w:t xml:space="preserve">Вершина </w:t>
      </w:r>
      <w:r w:rsidR="00232B12">
        <w:t>– це</w:t>
      </w:r>
      <w:r w:rsidRPr="00CB65FF">
        <w:t xml:space="preserve"> точка, </w:t>
      </w:r>
      <w:r w:rsidR="00382829">
        <w:t xml:space="preserve">з </w:t>
      </w:r>
      <w:r w:rsidRPr="00CB65FF">
        <w:t>координат</w:t>
      </w:r>
      <w:r w:rsidR="00382829">
        <w:t>ами</w:t>
      </w:r>
      <w:r w:rsidRPr="00CB65FF">
        <w:t xml:space="preserve"> в тривимірній системі</w:t>
      </w:r>
      <w:r w:rsidR="00382829">
        <w:t xml:space="preserve">. </w:t>
      </w:r>
      <w:r w:rsidRPr="00CB65FF">
        <w:t>X, Y, Z.</w:t>
      </w:r>
    </w:p>
    <w:p w14:paraId="6523D0A8" w14:textId="2B003296" w:rsidR="00CB65FF" w:rsidRDefault="00CB65FF" w:rsidP="00BA15EA">
      <w:pPr>
        <w:pStyle w:val="a"/>
      </w:pPr>
      <w:r w:rsidRPr="00CB65FF">
        <w:t>Грань, або ребро - відрізок, який з'єднує дві вершини</w:t>
      </w:r>
      <w:r w:rsidR="00382829">
        <w:t xml:space="preserve">. </w:t>
      </w:r>
    </w:p>
    <w:p w14:paraId="21C06EB3" w14:textId="417FD5A7" w:rsidR="00CB65FF" w:rsidRPr="00CB65FF" w:rsidRDefault="00382829" w:rsidP="00BA15EA">
      <w:pPr>
        <w:pStyle w:val="a"/>
      </w:pPr>
      <w:r w:rsidRPr="00382829">
        <w:t>Основним компонентом тривимірної графіки є багатокутник - плоский багатокутник, багато з яких утворюють тривимірну фігуру. Абсолютно будь-яка фігура буде побудована з численних простих фігур (а більшість редакторів використовують трикутники). Чим простіші фігури в комплексі, тим гладшою буде здаватися поверхня 3D-моделі</w:t>
      </w:r>
      <w:r w:rsidR="00DD5EB0">
        <w:t xml:space="preserve"> </w:t>
      </w:r>
      <w:r w:rsidR="00DD5EB0" w:rsidRPr="00CB65FF">
        <w:t>[11]</w:t>
      </w:r>
      <w:r w:rsidR="00CB65FF" w:rsidRPr="00CB65FF">
        <w:t>.</w:t>
      </w:r>
    </w:p>
    <w:p w14:paraId="6486C25B" w14:textId="53127846" w:rsidR="00CB65FF" w:rsidRDefault="00514DF4" w:rsidP="00BA15EA">
      <w:pPr>
        <w:pStyle w:val="a"/>
      </w:pPr>
      <w:r w:rsidRPr="00514DF4">
        <w:t>Набір багатокутників несе інформацію про розмір та форму тривимірної моделі, а обрана текстура дозволяє передавати достовірну інформацію про зовнішній вигляд об’єкта та являє собою зображення на поверхні фігури</w:t>
      </w:r>
      <w:r>
        <w:t xml:space="preserve"> </w:t>
      </w:r>
      <w:r w:rsidRPr="00514DF4">
        <w:t>[11].</w:t>
      </w:r>
      <w:r>
        <w:t xml:space="preserve"> </w:t>
      </w:r>
    </w:p>
    <w:p w14:paraId="2FEF9E91" w14:textId="69117B42" w:rsidR="00F13E70" w:rsidRDefault="00F13E70" w:rsidP="00BA15EA">
      <w:pPr>
        <w:pStyle w:val="a"/>
      </w:pPr>
      <w:r w:rsidRPr="00F13E70">
        <w:t>Анімація 3d - автоматичне переміщення або трансформація об'єктів у просторі та часі.</w:t>
      </w:r>
    </w:p>
    <w:p w14:paraId="5EB27428" w14:textId="3937C432" w:rsidR="00F13E70" w:rsidRPr="00D52BCD" w:rsidRDefault="00F13E70" w:rsidP="00BA15EA">
      <w:pPr>
        <w:pStyle w:val="a"/>
        <w:rPr>
          <w:lang w:val="ru-RU"/>
        </w:rPr>
      </w:pPr>
      <w:r w:rsidRPr="00F13E70">
        <w:t xml:space="preserve">Простіше кажучи, раніше потрібно було покадрово малювати пересування кожного персонажа. Тепер досить створити тривимірну модель персонажа, після чого її можна рухати в просторі без додаткових зусиль і </w:t>
      </w:r>
      <w:r>
        <w:t>перемалювань</w:t>
      </w:r>
      <w:r w:rsidRPr="00F13E70">
        <w:t xml:space="preserve">. Але говорити щось просто, а на ділі - пожвавлення 3d моделі персонажів досить складний процес. Щоб змусити фігурку рухатися, мало мати доступ до комп'ютера і розумним програмами. Потрібно ще й уявляти, як може пересуватися герой, які </w:t>
      </w:r>
      <w:r w:rsidRPr="00F13E70">
        <w:lastRenderedPageBreak/>
        <w:t>сили на нього при цьому впливають (не ті, які вищі, а, наприклад, гравітація, сила тертя і опору)</w:t>
      </w:r>
      <w:r w:rsidR="00FB2CB4">
        <w:t xml:space="preserve"> </w:t>
      </w:r>
      <w:r w:rsidR="00FB2CB4" w:rsidRPr="00D52BCD">
        <w:rPr>
          <w:lang w:val="ru-RU"/>
        </w:rPr>
        <w:t>[1</w:t>
      </w:r>
      <w:r w:rsidR="00FB2CB4">
        <w:rPr>
          <w:lang w:val="ru-RU"/>
        </w:rPr>
        <w:t>2</w:t>
      </w:r>
      <w:r w:rsidR="00FB2CB4" w:rsidRPr="00D52BCD">
        <w:rPr>
          <w:lang w:val="ru-RU"/>
        </w:rPr>
        <w:t>]</w:t>
      </w:r>
      <w:r w:rsidRPr="00F13E70">
        <w:t>.</w:t>
      </w:r>
    </w:p>
    <w:p w14:paraId="522D770C" w14:textId="2A4D3986" w:rsidR="003216AF" w:rsidRDefault="003216AF" w:rsidP="00BA15EA">
      <w:pPr>
        <w:pStyle w:val="a"/>
      </w:pPr>
      <w:r>
        <w:t>Анімація моделей може бути розділена на наступні види:</w:t>
      </w:r>
    </w:p>
    <w:p w14:paraId="6FA4A278" w14:textId="1C944245" w:rsidR="003216AF" w:rsidRDefault="003216AF" w:rsidP="0055150F">
      <w:pPr>
        <w:pStyle w:val="2"/>
      </w:pPr>
      <w:bookmarkStart w:id="239" w:name="_Toc57760273"/>
      <w:bookmarkStart w:id="240" w:name="_Toc57764822"/>
      <w:bookmarkStart w:id="241" w:name="_Toc57765082"/>
      <w:bookmarkStart w:id="242" w:name="_Toc57847593"/>
      <w:bookmarkStart w:id="243" w:name="_Toc58098732"/>
      <w:bookmarkStart w:id="244" w:name="_Toc58098862"/>
      <w:bookmarkStart w:id="245" w:name="_Toc58099004"/>
      <w:bookmarkStart w:id="246" w:name="_Toc58276582"/>
      <w:bookmarkStart w:id="247" w:name="_Toc58280522"/>
      <w:bookmarkStart w:id="248" w:name="_Toc58523296"/>
      <w:r>
        <w:t>2.1.1 По к</w:t>
      </w:r>
      <w:r w:rsidRPr="003216AF">
        <w:t>лючов</w:t>
      </w:r>
      <w:r>
        <w:t>им</w:t>
      </w:r>
      <w:r w:rsidRPr="003216AF">
        <w:t xml:space="preserve"> кадр</w:t>
      </w:r>
      <w:r>
        <w:t>ам</w:t>
      </w:r>
      <w:r w:rsidRPr="003216AF">
        <w:t>: з точки А в точку Б</w:t>
      </w:r>
      <w:bookmarkEnd w:id="239"/>
      <w:bookmarkEnd w:id="240"/>
      <w:bookmarkEnd w:id="241"/>
      <w:bookmarkEnd w:id="242"/>
      <w:bookmarkEnd w:id="243"/>
      <w:bookmarkEnd w:id="244"/>
      <w:bookmarkEnd w:id="245"/>
      <w:bookmarkEnd w:id="246"/>
      <w:bookmarkEnd w:id="247"/>
      <w:bookmarkEnd w:id="248"/>
    </w:p>
    <w:p w14:paraId="2C310714" w14:textId="2174F399" w:rsidR="003216AF" w:rsidRPr="00D52BCD" w:rsidRDefault="003216AF" w:rsidP="003216AF">
      <w:pPr>
        <w:pStyle w:val="a"/>
        <w:rPr>
          <w:lang w:val="ru-RU"/>
        </w:rPr>
      </w:pPr>
      <w:r w:rsidRPr="003216AF">
        <w:t xml:space="preserve">Створення ключових кадрів </w:t>
      </w:r>
      <w:r w:rsidR="00CC1CE9">
        <w:t>це о</w:t>
      </w:r>
      <w:r w:rsidRPr="003216AF">
        <w:t>дин з найбільш поширених способів створення 3д анімації персонажів. Суть методу полягає ось у чому: на шкалі часу задається кілька головних точок, в яких становище або форма об'єкта змінюється. Аніматор задає потрібні параметри моделі в зазначених кадрах, а «проміжні» стану програма розраховує автоматично</w:t>
      </w:r>
      <w:r w:rsidR="00BD502C">
        <w:t xml:space="preserve"> </w:t>
      </w:r>
      <w:r w:rsidR="00BD502C" w:rsidRPr="00D52BCD">
        <w:rPr>
          <w:lang w:val="ru-RU"/>
        </w:rPr>
        <w:t>[12]</w:t>
      </w:r>
      <w:r w:rsidRPr="003216AF">
        <w:t>.</w:t>
      </w:r>
    </w:p>
    <w:p w14:paraId="200A593D" w14:textId="1A1AD6FE" w:rsidR="003216AF" w:rsidRDefault="003216AF" w:rsidP="003216AF">
      <w:pPr>
        <w:pStyle w:val="a"/>
      </w:pPr>
      <w:r w:rsidRPr="003770F2">
        <w:t>Приклад: Для простоти візьмемо гумовий м</w:t>
      </w:r>
      <w:r w:rsidR="0035253D" w:rsidRPr="0035253D">
        <w:rPr>
          <w:lang w:val="ru-RU"/>
        </w:rPr>
        <w:t>`</w:t>
      </w:r>
      <w:r w:rsidRPr="003770F2">
        <w:t>ячик, який вдаряється об землю і відскакує вгору. Щоб відобразити один такий «стрибок», процес потрібно розбити на три етапи: м'ячик у верхній точці - м'ячик на землі - м'ячик знову у верхній точці. По-хорошому слід задати більше ключових кадрів, враховувати купу дрібниць. Як то, що при падінні гумовий корпус розтягується, а при ударі  сплющується</w:t>
      </w:r>
      <w:r w:rsidR="001F6239">
        <w:t xml:space="preserve"> </w:t>
      </w:r>
      <w:r w:rsidR="001F6239" w:rsidRPr="003770F2">
        <w:t>[</w:t>
      </w:r>
      <w:r w:rsidR="001F6239" w:rsidRPr="00D52BCD">
        <w:rPr>
          <w:lang w:val="ru-RU"/>
        </w:rPr>
        <w:t>1</w:t>
      </w:r>
      <w:r w:rsidR="001F6239" w:rsidRPr="003770F2">
        <w:t>2]</w:t>
      </w:r>
      <w:r w:rsidRPr="003770F2">
        <w:t>.</w:t>
      </w:r>
    </w:p>
    <w:p w14:paraId="579ABDF4" w14:textId="50F94E48" w:rsidR="003770F2" w:rsidRDefault="003770F2" w:rsidP="0055150F">
      <w:pPr>
        <w:pStyle w:val="2"/>
      </w:pPr>
      <w:bookmarkStart w:id="249" w:name="_Toc57760274"/>
      <w:bookmarkStart w:id="250" w:name="_Toc57764823"/>
      <w:bookmarkStart w:id="251" w:name="_Toc57765083"/>
      <w:bookmarkStart w:id="252" w:name="_Toc57847594"/>
      <w:bookmarkStart w:id="253" w:name="_Toc58098733"/>
      <w:bookmarkStart w:id="254" w:name="_Toc58098863"/>
      <w:bookmarkStart w:id="255" w:name="_Toc58099005"/>
      <w:bookmarkStart w:id="256" w:name="_Toc58276583"/>
      <w:bookmarkStart w:id="257" w:name="_Toc58280523"/>
      <w:bookmarkStart w:id="258" w:name="_Toc58523297"/>
      <w:r>
        <w:t>2.1.</w:t>
      </w:r>
      <w:r w:rsidRPr="003770F2">
        <w:rPr>
          <w:lang w:val="ru-RU"/>
        </w:rPr>
        <w:t>2</w:t>
      </w:r>
      <w:r>
        <w:t xml:space="preserve"> </w:t>
      </w:r>
      <w:r w:rsidRPr="003770F2">
        <w:t>Анімація по траєкторії</w:t>
      </w:r>
      <w:bookmarkEnd w:id="249"/>
      <w:bookmarkEnd w:id="250"/>
      <w:bookmarkEnd w:id="251"/>
      <w:bookmarkEnd w:id="252"/>
      <w:bookmarkEnd w:id="253"/>
      <w:bookmarkEnd w:id="254"/>
      <w:bookmarkEnd w:id="255"/>
      <w:bookmarkEnd w:id="256"/>
      <w:bookmarkEnd w:id="257"/>
      <w:bookmarkEnd w:id="258"/>
    </w:p>
    <w:p w14:paraId="073D03BD" w14:textId="2ADE1096" w:rsidR="003770F2" w:rsidRPr="003770F2" w:rsidRDefault="003770F2" w:rsidP="003216AF">
      <w:pPr>
        <w:pStyle w:val="a"/>
        <w:rPr>
          <w:lang w:val="ru-RU"/>
        </w:rPr>
      </w:pPr>
      <w:r w:rsidRPr="003770F2">
        <w:t>Не завжди 3d моделі персонажів це люди або тварини. Нашим героєм може бути будь-який об'єкт, наприклад, літаюча камера або НЛО (в загальному все, на що вистачить фантазії). В такому випадку миготіння лампочок і обертання по осі буде недостатньо - не цікаво. А от змусити об'єкт літати по траєкторії, та ще й «відправити» камеру стежити за переміщенням, вчасно наближаючись і віддаляючись</w:t>
      </w:r>
      <w:r w:rsidR="00BD64AE">
        <w:t xml:space="preserve"> </w:t>
      </w:r>
      <w:r w:rsidR="00BD64AE" w:rsidRPr="003770F2">
        <w:rPr>
          <w:lang w:val="ru-RU"/>
        </w:rPr>
        <w:t>[1</w:t>
      </w:r>
      <w:r w:rsidR="00BD64AE" w:rsidRPr="00D52BCD">
        <w:rPr>
          <w:lang w:val="ru-RU"/>
        </w:rPr>
        <w:t>2</w:t>
      </w:r>
      <w:r w:rsidR="00BD64AE" w:rsidRPr="003770F2">
        <w:rPr>
          <w:lang w:val="ru-RU"/>
        </w:rPr>
        <w:t>]</w:t>
      </w:r>
      <w:r w:rsidRPr="003770F2">
        <w:t>.</w:t>
      </w:r>
    </w:p>
    <w:p w14:paraId="641780CA" w14:textId="0F39BCBB" w:rsidR="003770F2" w:rsidRDefault="003770F2" w:rsidP="003216AF">
      <w:pPr>
        <w:pStyle w:val="a"/>
      </w:pPr>
      <w:r w:rsidRPr="003770F2">
        <w:t>Суть методу полягає в тому, щоб:</w:t>
      </w:r>
    </w:p>
    <w:p w14:paraId="350A0CC1" w14:textId="3460CB98" w:rsidR="003770F2" w:rsidRDefault="003770F2" w:rsidP="0069086E">
      <w:pPr>
        <w:pStyle w:val="a"/>
        <w:numPr>
          <w:ilvl w:val="0"/>
          <w:numId w:val="5"/>
        </w:numPr>
      </w:pPr>
      <w:r w:rsidRPr="003770F2">
        <w:t>задати точку старту (початок шляху об'єкта);</w:t>
      </w:r>
    </w:p>
    <w:p w14:paraId="02F7B7DC" w14:textId="77777777" w:rsidR="003770F2" w:rsidRDefault="003770F2" w:rsidP="0069086E">
      <w:pPr>
        <w:pStyle w:val="a"/>
        <w:numPr>
          <w:ilvl w:val="0"/>
          <w:numId w:val="5"/>
        </w:numPr>
      </w:pPr>
      <w:r w:rsidRPr="003770F2">
        <w:t>позначити траєкторію (шлях, який проробляє об'єкт);</w:t>
      </w:r>
    </w:p>
    <w:p w14:paraId="1E429018" w14:textId="74552891" w:rsidR="003770F2" w:rsidRDefault="003770F2" w:rsidP="0069086E">
      <w:pPr>
        <w:pStyle w:val="a"/>
        <w:numPr>
          <w:ilvl w:val="0"/>
          <w:numId w:val="5"/>
        </w:numPr>
      </w:pPr>
      <w:r w:rsidRPr="003770F2">
        <w:t>вказати кінцеву точку (де модель повинна зупинитися).</w:t>
      </w:r>
    </w:p>
    <w:p w14:paraId="5DA61A75" w14:textId="43694715" w:rsidR="003770F2" w:rsidRDefault="003770F2" w:rsidP="0055150F">
      <w:pPr>
        <w:pStyle w:val="2"/>
      </w:pPr>
      <w:bookmarkStart w:id="259" w:name="_Toc57760275"/>
      <w:bookmarkStart w:id="260" w:name="_Toc57764824"/>
      <w:bookmarkStart w:id="261" w:name="_Toc57765084"/>
      <w:bookmarkStart w:id="262" w:name="_Toc57847595"/>
      <w:bookmarkStart w:id="263" w:name="_Toc58098734"/>
      <w:bookmarkStart w:id="264" w:name="_Toc58098864"/>
      <w:bookmarkStart w:id="265" w:name="_Toc58099006"/>
      <w:bookmarkStart w:id="266" w:name="_Toc58276584"/>
      <w:bookmarkStart w:id="267" w:name="_Toc58280524"/>
      <w:bookmarkStart w:id="268" w:name="_Toc58523298"/>
      <w:r>
        <w:t>2.1.</w:t>
      </w:r>
      <w:r w:rsidRPr="003D44F2">
        <w:t>3</w:t>
      </w:r>
      <w:r>
        <w:t xml:space="preserve"> </w:t>
      </w:r>
      <w:r w:rsidRPr="003770F2">
        <w:t>Анімація в динамічному середовищі</w:t>
      </w:r>
      <w:bookmarkEnd w:id="259"/>
      <w:bookmarkEnd w:id="260"/>
      <w:bookmarkEnd w:id="261"/>
      <w:bookmarkEnd w:id="262"/>
      <w:bookmarkEnd w:id="263"/>
      <w:bookmarkEnd w:id="264"/>
      <w:bookmarkEnd w:id="265"/>
      <w:bookmarkEnd w:id="266"/>
      <w:bookmarkEnd w:id="267"/>
      <w:bookmarkEnd w:id="268"/>
    </w:p>
    <w:p w14:paraId="5C545B90" w14:textId="4742C5A2" w:rsidR="003770F2" w:rsidRPr="00D52BCD" w:rsidRDefault="00B011B1" w:rsidP="003770F2">
      <w:pPr>
        <w:pStyle w:val="a"/>
        <w:rPr>
          <w:lang w:val="ru-RU"/>
        </w:rPr>
      </w:pPr>
      <w:r>
        <w:lastRenderedPageBreak/>
        <w:t>Т</w:t>
      </w:r>
      <w:r w:rsidR="00A7712C">
        <w:t xml:space="preserve">ривимірну модель може </w:t>
      </w:r>
      <w:r w:rsidR="003770F2" w:rsidRPr="003770F2">
        <w:t>оточу</w:t>
      </w:r>
      <w:r w:rsidR="00A7712C">
        <w:t>вати</w:t>
      </w:r>
      <w:r w:rsidR="003770F2" w:rsidRPr="003770F2">
        <w:t xml:space="preserve"> якась реальність, в якій обов'язково є гравітація, рух повітряних мас і інші види коливань. Все це варто враховувати, щоб анімація персонажа була досить реалістичною</w:t>
      </w:r>
      <w:r w:rsidR="00560B5C">
        <w:t xml:space="preserve"> </w:t>
      </w:r>
      <w:r w:rsidR="00560B5C" w:rsidRPr="00D52BCD">
        <w:rPr>
          <w:lang w:val="ru-RU"/>
        </w:rPr>
        <w:t>[12]</w:t>
      </w:r>
      <w:r w:rsidR="003770F2" w:rsidRPr="003770F2">
        <w:t>.</w:t>
      </w:r>
    </w:p>
    <w:p w14:paraId="251F614D" w14:textId="6FC8242B" w:rsidR="003770F2" w:rsidRDefault="003770F2" w:rsidP="003770F2">
      <w:pPr>
        <w:pStyle w:val="a"/>
        <w:rPr>
          <w:lang w:val="ru-RU"/>
        </w:rPr>
      </w:pPr>
      <w:r w:rsidRPr="003770F2">
        <w:t xml:space="preserve">Строго кажучи, анімація в динамічному середовищі - швидше обчислювальна робота з глибоким зануренням в фізичні характеристики об'єктів. Але без усього цього навіть найдетальніше 3d моделювання з опрацюванням текстур </w:t>
      </w:r>
      <w:r>
        <w:t xml:space="preserve">не </w:t>
      </w:r>
      <w:r w:rsidRPr="003770F2">
        <w:t>зробить персонажа жвавіше</w:t>
      </w:r>
      <w:r w:rsidR="00560B5C">
        <w:t xml:space="preserve"> </w:t>
      </w:r>
      <w:r w:rsidR="00560B5C" w:rsidRPr="003770F2">
        <w:rPr>
          <w:lang w:val="ru-RU"/>
        </w:rPr>
        <w:t>[12]</w:t>
      </w:r>
      <w:r w:rsidRPr="003770F2">
        <w:t>.</w:t>
      </w:r>
    </w:p>
    <w:p w14:paraId="7551F40A" w14:textId="712FAA13" w:rsidR="003770F2" w:rsidRDefault="003770F2" w:rsidP="0055150F">
      <w:pPr>
        <w:pStyle w:val="2"/>
      </w:pPr>
      <w:bookmarkStart w:id="269" w:name="_Toc57760276"/>
      <w:bookmarkStart w:id="270" w:name="_Toc57764825"/>
      <w:bookmarkStart w:id="271" w:name="_Toc57765085"/>
      <w:bookmarkStart w:id="272" w:name="_Toc57847596"/>
      <w:bookmarkStart w:id="273" w:name="_Toc58098735"/>
      <w:bookmarkStart w:id="274" w:name="_Toc58098865"/>
      <w:bookmarkStart w:id="275" w:name="_Toc58099007"/>
      <w:bookmarkStart w:id="276" w:name="_Toc58276585"/>
      <w:bookmarkStart w:id="277" w:name="_Toc58280525"/>
      <w:bookmarkStart w:id="278" w:name="_Toc58523299"/>
      <w:r>
        <w:t xml:space="preserve">2.1.4 </w:t>
      </w:r>
      <w:r w:rsidRPr="003770F2">
        <w:t>Motion capture: перетворення фільму в мультик</w:t>
      </w:r>
      <w:bookmarkEnd w:id="269"/>
      <w:bookmarkEnd w:id="270"/>
      <w:bookmarkEnd w:id="271"/>
      <w:bookmarkEnd w:id="272"/>
      <w:bookmarkEnd w:id="273"/>
      <w:bookmarkEnd w:id="274"/>
      <w:bookmarkEnd w:id="275"/>
      <w:bookmarkEnd w:id="276"/>
      <w:bookmarkEnd w:id="277"/>
      <w:bookmarkEnd w:id="278"/>
    </w:p>
    <w:p w14:paraId="4C9C9902" w14:textId="563E6715" w:rsidR="003770F2" w:rsidRDefault="003770F2" w:rsidP="003770F2">
      <w:pPr>
        <w:pStyle w:val="a"/>
      </w:pPr>
      <w:r w:rsidRPr="003770F2">
        <w:t>Технологія захоплення рухів - молода, але дуже популярна. Суть такого способу:</w:t>
      </w:r>
    </w:p>
    <w:p w14:paraId="33057110" w14:textId="43E817A9" w:rsidR="003770F2" w:rsidRDefault="003770F2" w:rsidP="0069086E">
      <w:pPr>
        <w:pStyle w:val="a"/>
        <w:numPr>
          <w:ilvl w:val="0"/>
          <w:numId w:val="6"/>
        </w:numPr>
      </w:pPr>
      <w:r w:rsidRPr="003770F2">
        <w:t>на актора закріплюються датчики;</w:t>
      </w:r>
    </w:p>
    <w:p w14:paraId="39E08397" w14:textId="620262AC" w:rsidR="003770F2" w:rsidRDefault="003770F2" w:rsidP="0069086E">
      <w:pPr>
        <w:pStyle w:val="a"/>
        <w:numPr>
          <w:ilvl w:val="0"/>
          <w:numId w:val="6"/>
        </w:numPr>
      </w:pPr>
      <w:r w:rsidRPr="003770F2">
        <w:t>поки актор рухається, камери фіксують положення датчиків;</w:t>
      </w:r>
    </w:p>
    <w:p w14:paraId="10905A3F" w14:textId="7111B4CD" w:rsidR="003770F2" w:rsidRDefault="003770F2" w:rsidP="0069086E">
      <w:pPr>
        <w:pStyle w:val="a"/>
        <w:numPr>
          <w:ilvl w:val="0"/>
          <w:numId w:val="6"/>
        </w:numPr>
      </w:pPr>
      <w:r w:rsidRPr="003770F2">
        <w:t>їх зміщення обробляє програма і створює рухомий «скелет» з набором ключових кадрів;</w:t>
      </w:r>
    </w:p>
    <w:p w14:paraId="4F51FDBB" w14:textId="65247FF2" w:rsidR="003770F2" w:rsidRDefault="003770F2" w:rsidP="0069086E">
      <w:pPr>
        <w:pStyle w:val="a"/>
        <w:numPr>
          <w:ilvl w:val="0"/>
          <w:numId w:val="6"/>
        </w:numPr>
      </w:pPr>
      <w:r w:rsidRPr="003770F2">
        <w:t>отриманий пакет інформації «обтягається» оболонкою - для цього використовується 3d моделювання персонажів.</w:t>
      </w:r>
    </w:p>
    <w:p w14:paraId="444D4B8B" w14:textId="4715697E" w:rsidR="003770F2" w:rsidRPr="00D52BCD" w:rsidRDefault="003770F2" w:rsidP="003770F2">
      <w:pPr>
        <w:pStyle w:val="a"/>
        <w:rPr>
          <w:lang w:val="ru-RU"/>
        </w:rPr>
      </w:pPr>
      <w:r w:rsidRPr="003770F2">
        <w:t>В результаті дії героя виходять реалістичними, переконливими, а аніматорам не доводиться боротися з фізикою і згадувати, де той гнеться</w:t>
      </w:r>
      <w:r w:rsidR="0072721F">
        <w:t xml:space="preserve"> </w:t>
      </w:r>
      <w:r w:rsidR="0072721F" w:rsidRPr="00D52BCD">
        <w:rPr>
          <w:lang w:val="ru-RU"/>
        </w:rPr>
        <w:t>[12]</w:t>
      </w:r>
      <w:r w:rsidRPr="003770F2">
        <w:t>.</w:t>
      </w:r>
    </w:p>
    <w:p w14:paraId="6A35FC72" w14:textId="0658AD79" w:rsidR="0055150F" w:rsidRDefault="0055150F" w:rsidP="0055150F">
      <w:pPr>
        <w:pStyle w:val="a1"/>
      </w:pPr>
      <w:bookmarkStart w:id="279" w:name="_Toc57760277"/>
      <w:bookmarkStart w:id="280" w:name="_Toc57764826"/>
      <w:bookmarkStart w:id="281" w:name="_Toc57765086"/>
      <w:bookmarkStart w:id="282" w:name="_Toc57847597"/>
      <w:bookmarkStart w:id="283" w:name="_Toc58098736"/>
      <w:bookmarkStart w:id="284" w:name="_Toc58098866"/>
      <w:bookmarkStart w:id="285" w:name="_Toc58099008"/>
      <w:bookmarkStart w:id="286" w:name="_Toc58276586"/>
      <w:bookmarkStart w:id="287" w:name="_Toc58280526"/>
      <w:bookmarkStart w:id="288" w:name="_Toc58523300"/>
      <w:r w:rsidRPr="00D52BCD">
        <w:rPr>
          <w:lang w:val="ru-RU"/>
        </w:rPr>
        <w:t xml:space="preserve">2.2 </w:t>
      </w:r>
      <w:r>
        <w:t>Вибір моделей для дослідження</w:t>
      </w:r>
      <w:bookmarkEnd w:id="279"/>
      <w:bookmarkEnd w:id="280"/>
      <w:bookmarkEnd w:id="281"/>
      <w:bookmarkEnd w:id="282"/>
      <w:bookmarkEnd w:id="283"/>
      <w:bookmarkEnd w:id="284"/>
      <w:bookmarkEnd w:id="285"/>
      <w:bookmarkEnd w:id="286"/>
      <w:bookmarkEnd w:id="287"/>
      <w:bookmarkEnd w:id="288"/>
    </w:p>
    <w:p w14:paraId="1303BF38" w14:textId="5CCE2FE9" w:rsidR="0055150F" w:rsidRDefault="0055150F" w:rsidP="0055150F">
      <w:pPr>
        <w:pStyle w:val="a"/>
      </w:pPr>
      <w:r>
        <w:t>Вибрані моделі для дослідження були розділені на прості та складні.</w:t>
      </w:r>
    </w:p>
    <w:p w14:paraId="6D10ED5C" w14:textId="6FCB1DD6" w:rsidR="0055150F" w:rsidRDefault="0055150F" w:rsidP="0055150F">
      <w:pPr>
        <w:pStyle w:val="a"/>
      </w:pPr>
      <w:r>
        <w:t xml:space="preserve">У якості простих анімованих моделей була обрана модель 3д куба. Також було застосовано метод анімації </w:t>
      </w:r>
      <w:r w:rsidRPr="003770F2">
        <w:t>по траєкторії</w:t>
      </w:r>
      <w:r>
        <w:t xml:space="preserve">. Моделі куба кружляють навколо своєї осі. </w:t>
      </w:r>
    </w:p>
    <w:p w14:paraId="7BCA120C" w14:textId="1087EA1F" w:rsidR="00CB65FF" w:rsidRPr="003770F2" w:rsidRDefault="0055150F" w:rsidP="007336D3">
      <w:pPr>
        <w:pStyle w:val="a"/>
      </w:pPr>
      <w:r>
        <w:t>У якості складних анімованих моделей були обрані моделі тварин. Також ці моделі є анімовані, застосовуючи методи скелетної анімації</w:t>
      </w:r>
      <w:r w:rsidR="007336D3" w:rsidRPr="007336D3">
        <w:t xml:space="preserve"> </w:t>
      </w:r>
      <w:r w:rsidR="007336D3">
        <w:t>по ключовим кадрам</w:t>
      </w:r>
    </w:p>
    <w:p w14:paraId="350B4260" w14:textId="7167861A" w:rsidR="00063415" w:rsidRDefault="00063415" w:rsidP="00BA15EA">
      <w:pPr>
        <w:pStyle w:val="a1"/>
      </w:pPr>
      <w:bookmarkStart w:id="289" w:name="_Toc57760278"/>
      <w:bookmarkStart w:id="290" w:name="_Toc57764827"/>
      <w:bookmarkStart w:id="291" w:name="_Toc57765087"/>
      <w:bookmarkStart w:id="292" w:name="_Toc57847598"/>
      <w:bookmarkStart w:id="293" w:name="_Toc58098737"/>
      <w:bookmarkStart w:id="294" w:name="_Toc58098867"/>
      <w:bookmarkStart w:id="295" w:name="_Toc58099009"/>
      <w:bookmarkStart w:id="296" w:name="_Toc58276587"/>
      <w:bookmarkStart w:id="297" w:name="_Toc58280527"/>
      <w:bookmarkStart w:id="298" w:name="_Toc58523301"/>
      <w:r>
        <w:t>2.</w:t>
      </w:r>
      <w:r w:rsidR="00CC44A0">
        <w:t>3</w:t>
      </w:r>
      <w:r>
        <w:t xml:space="preserve"> Алгоритм обчислювання ефективності анімації</w:t>
      </w:r>
      <w:bookmarkEnd w:id="289"/>
      <w:bookmarkEnd w:id="290"/>
      <w:bookmarkEnd w:id="291"/>
      <w:bookmarkEnd w:id="292"/>
      <w:bookmarkEnd w:id="293"/>
      <w:bookmarkEnd w:id="294"/>
      <w:bookmarkEnd w:id="295"/>
      <w:bookmarkEnd w:id="296"/>
      <w:bookmarkEnd w:id="297"/>
      <w:bookmarkEnd w:id="298"/>
    </w:p>
    <w:p w14:paraId="4AC5CBD4" w14:textId="63B2E60C" w:rsidR="00BA15EA" w:rsidRDefault="00D06972" w:rsidP="00BA15EA">
      <w:pPr>
        <w:pStyle w:val="a"/>
      </w:pPr>
      <w:r>
        <w:lastRenderedPageBreak/>
        <w:t>Для обчислення ефективності анімації була обрана величина середньої кількості кадрів які були опарацьовані та намальовані за певний період часу.</w:t>
      </w:r>
    </w:p>
    <w:p w14:paraId="61304FFF" w14:textId="6D78C522" w:rsidR="00D06972" w:rsidRDefault="00D06972" w:rsidP="00BA15EA">
      <w:pPr>
        <w:pStyle w:val="a"/>
      </w:pPr>
      <w:r>
        <w:t>Формула для обчислення середньої кількості кадрів за секунду наведена далі:</w:t>
      </w:r>
    </w:p>
    <w:p w14:paraId="69D14B19" w14:textId="402B2FAF" w:rsidR="00D06972" w:rsidRDefault="009E4C9C" w:rsidP="009E4C9C">
      <w:pPr>
        <w:pStyle w:val="a"/>
        <w:rPr>
          <w:rFonts w:eastAsiaTheme="minorEastAsia"/>
        </w:rPr>
      </w:pPr>
      <w:r w:rsidRPr="009E4C9C">
        <w:rPr>
          <w:rFonts w:eastAsiaTheme="minorEastAsia"/>
          <w:iCs/>
        </w:rPr>
        <w:t xml:space="preserve">                                               </w:t>
      </w:r>
      <w:bookmarkStart w:id="299" w:name="_Hlk56276437"/>
      <m:oMath>
        <m:r>
          <w:rPr>
            <w:rFonts w:ascii="Cambria Math" w:hAnsi="Cambria Math"/>
          </w:rPr>
          <m:t>AFPS</m:t>
        </m:r>
        <m:r>
          <m:rPr>
            <m:sty m:val="p"/>
          </m:rPr>
          <w:rPr>
            <w:rFonts w:ascii="Cambria Math" w:hAnsi="Cambria Math"/>
          </w:rPr>
          <m:t>=</m:t>
        </m:r>
        <m:f>
          <m:fPr>
            <m:ctrlPr>
              <w:rPr>
                <w:rFonts w:ascii="Cambria Math" w:hAnsi="Cambria Math"/>
              </w:rPr>
            </m:ctrlPr>
          </m:fPr>
          <m:num>
            <m:r>
              <w:rPr>
                <w:rFonts w:ascii="Cambria Math" w:hAnsi="Cambria Math"/>
                <w:lang w:val="en-US"/>
              </w:rPr>
              <m:t>N</m:t>
            </m:r>
          </m:num>
          <m:den>
            <m:r>
              <w:rPr>
                <w:rFonts w:ascii="Cambria Math" w:hAnsi="Cambria Math"/>
                <w:lang w:val="en-US"/>
              </w:rPr>
              <m:t>S</m:t>
            </m:r>
          </m:den>
        </m:f>
        <m:r>
          <m:rPr>
            <m:sty m:val="p"/>
          </m:rPr>
          <w:rPr>
            <w:rFonts w:ascii="Cambria Math" w:hAnsi="Cambria Math"/>
          </w:rPr>
          <m:t>,</m:t>
        </m:r>
      </m:oMath>
      <w:bookmarkEnd w:id="299"/>
      <w:r w:rsidRPr="009E4C9C">
        <w:rPr>
          <w:rFonts w:eastAsiaTheme="minorEastAsia"/>
        </w:rPr>
        <w:t xml:space="preserve">                                                                         (2.1)</w:t>
      </w:r>
    </w:p>
    <w:p w14:paraId="28A6E29C" w14:textId="7CBD0C6D" w:rsidR="009E4C9C" w:rsidRDefault="009E4C9C" w:rsidP="009E4C9C">
      <w:pPr>
        <w:pStyle w:val="a"/>
      </w:pPr>
      <w:r>
        <w:t xml:space="preserve">де </w:t>
      </w:r>
      <w:r>
        <w:rPr>
          <w:lang w:val="en-US"/>
        </w:rPr>
        <w:t>AFPS</w:t>
      </w:r>
      <w:r>
        <w:t xml:space="preserve"> (</w:t>
      </w:r>
      <w:r>
        <w:rPr>
          <w:lang w:val="en-US"/>
        </w:rPr>
        <w:t>Average</w:t>
      </w:r>
      <w:r w:rsidRPr="009E4C9C">
        <w:t xml:space="preserve"> </w:t>
      </w:r>
      <w:r>
        <w:rPr>
          <w:lang w:val="en-US"/>
        </w:rPr>
        <w:t>frames</w:t>
      </w:r>
      <w:r w:rsidRPr="009E4C9C">
        <w:t xml:space="preserve"> </w:t>
      </w:r>
      <w:r>
        <w:rPr>
          <w:lang w:val="en-US"/>
        </w:rPr>
        <w:t>per</w:t>
      </w:r>
      <w:r w:rsidRPr="009E4C9C">
        <w:t xml:space="preserve"> </w:t>
      </w:r>
      <w:r>
        <w:rPr>
          <w:lang w:val="en-US"/>
        </w:rPr>
        <w:t>second</w:t>
      </w:r>
      <w:r w:rsidRPr="009E4C9C">
        <w:t xml:space="preserve">) </w:t>
      </w:r>
      <w:r w:rsidR="00B011B1" w:rsidRPr="00B011B1">
        <w:t xml:space="preserve">– </w:t>
      </w:r>
      <w:r w:rsidRPr="009E4C9C">
        <w:t>це середня кількість кадрів за секунду,</w:t>
      </w:r>
    </w:p>
    <w:p w14:paraId="76F7EE4A" w14:textId="5F43908D" w:rsidR="009E4C9C" w:rsidRDefault="009E4C9C" w:rsidP="009E4C9C">
      <w:pPr>
        <w:pStyle w:val="a"/>
      </w:pPr>
      <w:r>
        <w:rPr>
          <w:lang w:val="en-US"/>
        </w:rPr>
        <w:t>N</w:t>
      </w:r>
      <w:r w:rsidRPr="009E4C9C">
        <w:t xml:space="preserve"> – </w:t>
      </w:r>
      <w:r>
        <w:t>кількість кадрів які були згенеровані за період тестування</w:t>
      </w:r>
    </w:p>
    <w:p w14:paraId="379D682C" w14:textId="5B94DA3A" w:rsidR="009E4C9C" w:rsidRPr="009E4C9C" w:rsidRDefault="009E4C9C" w:rsidP="0047569C">
      <w:pPr>
        <w:pStyle w:val="a"/>
      </w:pPr>
      <w:r>
        <w:rPr>
          <w:lang w:val="en-US"/>
        </w:rPr>
        <w:t>S</w:t>
      </w:r>
      <w:r w:rsidRPr="009E4C9C">
        <w:rPr>
          <w:lang w:val="ru-RU"/>
        </w:rPr>
        <w:t xml:space="preserve"> – </w:t>
      </w:r>
      <w:r>
        <w:t>кількість секунд за які було проведене тестування</w:t>
      </w:r>
    </w:p>
    <w:p w14:paraId="24F605D7" w14:textId="2FDBD41E" w:rsidR="00AB3D32" w:rsidRDefault="00AB3D32" w:rsidP="00AB3D32">
      <w:pPr>
        <w:pStyle w:val="a1"/>
      </w:pPr>
      <w:bookmarkStart w:id="300" w:name="_Toc57760279"/>
      <w:bookmarkStart w:id="301" w:name="_Toc57764828"/>
      <w:bookmarkStart w:id="302" w:name="_Toc57765088"/>
      <w:bookmarkStart w:id="303" w:name="_Toc57847599"/>
      <w:bookmarkStart w:id="304" w:name="_Toc58098738"/>
      <w:bookmarkStart w:id="305" w:name="_Toc58098868"/>
      <w:bookmarkStart w:id="306" w:name="_Toc58099010"/>
      <w:bookmarkStart w:id="307" w:name="_Toc58276588"/>
      <w:bookmarkStart w:id="308" w:name="_Toc58280528"/>
      <w:bookmarkStart w:id="309" w:name="_Toc58523302"/>
      <w:r w:rsidRPr="00AB3D32">
        <w:rPr>
          <w:lang w:val="ru-RU"/>
        </w:rPr>
        <w:t>2.</w:t>
      </w:r>
      <w:r w:rsidR="00CC44A0">
        <w:rPr>
          <w:lang w:val="ru-RU"/>
        </w:rPr>
        <w:t>4</w:t>
      </w:r>
      <w:r w:rsidRPr="00AB3D32">
        <w:rPr>
          <w:lang w:val="ru-RU"/>
        </w:rPr>
        <w:t xml:space="preserve"> </w:t>
      </w:r>
      <w:r w:rsidR="00CE14A2">
        <w:t>Аналіз</w:t>
      </w:r>
      <w:r>
        <w:t xml:space="preserve"> </w:t>
      </w:r>
      <w:r w:rsidR="00CE14A2">
        <w:t>програмних платформ</w:t>
      </w:r>
      <w:r>
        <w:t xml:space="preserve"> для досліду</w:t>
      </w:r>
      <w:bookmarkEnd w:id="300"/>
      <w:bookmarkEnd w:id="301"/>
      <w:bookmarkEnd w:id="302"/>
      <w:bookmarkEnd w:id="303"/>
      <w:bookmarkEnd w:id="304"/>
      <w:bookmarkEnd w:id="305"/>
      <w:bookmarkEnd w:id="306"/>
      <w:bookmarkEnd w:id="307"/>
      <w:bookmarkEnd w:id="308"/>
      <w:bookmarkEnd w:id="309"/>
    </w:p>
    <w:p w14:paraId="7DE91F08" w14:textId="57E4F2C9" w:rsidR="0047569C" w:rsidRDefault="0047569C" w:rsidP="00CE14A2">
      <w:pPr>
        <w:pStyle w:val="a"/>
      </w:pPr>
      <w:r>
        <w:t>Були проаналізовані наступні найпошириніші операціїні системи:</w:t>
      </w:r>
    </w:p>
    <w:p w14:paraId="0542F73E" w14:textId="296F9C19" w:rsidR="0047569C" w:rsidRPr="00D52BCD" w:rsidRDefault="0047569C" w:rsidP="00CE14A2">
      <w:pPr>
        <w:pStyle w:val="2"/>
      </w:pPr>
      <w:bookmarkStart w:id="310" w:name="_Toc57760280"/>
      <w:bookmarkStart w:id="311" w:name="_Toc57764829"/>
      <w:bookmarkStart w:id="312" w:name="_Toc57765089"/>
      <w:bookmarkStart w:id="313" w:name="_Toc57847600"/>
      <w:bookmarkStart w:id="314" w:name="_Toc58098739"/>
      <w:bookmarkStart w:id="315" w:name="_Toc58098869"/>
      <w:bookmarkStart w:id="316" w:name="_Toc58099011"/>
      <w:bookmarkStart w:id="317" w:name="_Toc58276589"/>
      <w:bookmarkStart w:id="318" w:name="_Toc58280529"/>
      <w:bookmarkStart w:id="319" w:name="_Toc58523303"/>
      <w:r w:rsidRPr="00D52BCD">
        <w:t>2.</w:t>
      </w:r>
      <w:r w:rsidR="00CC44A0">
        <w:t>4</w:t>
      </w:r>
      <w:r w:rsidRPr="00D52BCD">
        <w:t xml:space="preserve">.1 </w:t>
      </w:r>
      <w:r w:rsidR="0003072E">
        <w:t>Огляд о</w:t>
      </w:r>
      <w:r>
        <w:t>пераційн</w:t>
      </w:r>
      <w:r w:rsidR="0003072E">
        <w:t>ої</w:t>
      </w:r>
      <w:r>
        <w:t xml:space="preserve"> систем</w:t>
      </w:r>
      <w:r w:rsidR="0003072E">
        <w:t>и</w:t>
      </w:r>
      <w:r>
        <w:t xml:space="preserve"> </w:t>
      </w:r>
      <w:r>
        <w:rPr>
          <w:lang w:val="en-US"/>
        </w:rPr>
        <w:t>Windows</w:t>
      </w:r>
      <w:bookmarkEnd w:id="310"/>
      <w:bookmarkEnd w:id="311"/>
      <w:bookmarkEnd w:id="312"/>
      <w:bookmarkEnd w:id="313"/>
      <w:bookmarkEnd w:id="314"/>
      <w:bookmarkEnd w:id="315"/>
      <w:bookmarkEnd w:id="316"/>
      <w:bookmarkEnd w:id="317"/>
      <w:bookmarkEnd w:id="318"/>
      <w:bookmarkEnd w:id="319"/>
    </w:p>
    <w:p w14:paraId="2A1ABCE0" w14:textId="52C41D6E" w:rsidR="0047569C" w:rsidRDefault="00F329E5" w:rsidP="0047569C">
      <w:pPr>
        <w:pStyle w:val="a"/>
      </w:pPr>
      <w:r w:rsidRPr="00F329E5">
        <w:t>Windows</w:t>
      </w:r>
      <w:r w:rsidR="00B011B1" w:rsidRPr="00B011B1">
        <w:t xml:space="preserve"> –</w:t>
      </w:r>
      <w:r w:rsidRPr="00F329E5">
        <w:t xml:space="preserve"> це сімейство комерційних операційних систем від Microsoft, які використовують графічний інтерфейс користувача.</w:t>
      </w:r>
    </w:p>
    <w:p w14:paraId="40922E11" w14:textId="735B71C7" w:rsidR="002D6C4B" w:rsidRPr="002D6C4B" w:rsidRDefault="002D6C4B" w:rsidP="002D6C4B">
      <w:pPr>
        <w:pStyle w:val="a"/>
      </w:pPr>
      <w:r w:rsidRPr="00CE14A2">
        <w:t xml:space="preserve">За даними компанії Net Applications, на червень 2019 року ринкова частка Windows склала 88,33%. </w:t>
      </w:r>
      <w:r w:rsidR="006C0133" w:rsidRPr="00CE14A2">
        <w:t>[13]</w:t>
      </w:r>
      <w:r w:rsidRPr="00CE14A2">
        <w:t>.</w:t>
      </w:r>
    </w:p>
    <w:p w14:paraId="3D4273FE" w14:textId="609EDCA3" w:rsidR="0047569C" w:rsidRPr="00D52BCD" w:rsidRDefault="0047569C" w:rsidP="0047569C">
      <w:pPr>
        <w:pStyle w:val="2"/>
      </w:pPr>
      <w:bookmarkStart w:id="320" w:name="_Toc57760281"/>
      <w:bookmarkStart w:id="321" w:name="_Toc57764830"/>
      <w:bookmarkStart w:id="322" w:name="_Toc57765090"/>
      <w:bookmarkStart w:id="323" w:name="_Toc57847601"/>
      <w:bookmarkStart w:id="324" w:name="_Toc58098740"/>
      <w:bookmarkStart w:id="325" w:name="_Toc58098870"/>
      <w:bookmarkStart w:id="326" w:name="_Toc58099012"/>
      <w:bookmarkStart w:id="327" w:name="_Toc58276590"/>
      <w:bookmarkStart w:id="328" w:name="_Toc58280530"/>
      <w:bookmarkStart w:id="329" w:name="_Toc58523304"/>
      <w:r w:rsidRPr="00D52BCD">
        <w:t>2.</w:t>
      </w:r>
      <w:r w:rsidR="00CC44A0">
        <w:t>4</w:t>
      </w:r>
      <w:r w:rsidRPr="00D52BCD">
        <w:t xml:space="preserve">.2 </w:t>
      </w:r>
      <w:r w:rsidR="005E6EF4">
        <w:t>Огляд о</w:t>
      </w:r>
      <w:r>
        <w:t>пераційн</w:t>
      </w:r>
      <w:r w:rsidR="005E6EF4">
        <w:t>ої</w:t>
      </w:r>
      <w:r>
        <w:t xml:space="preserve"> систем</w:t>
      </w:r>
      <w:r w:rsidR="005E6EF4">
        <w:t>и</w:t>
      </w:r>
      <w:r>
        <w:t xml:space="preserve"> </w:t>
      </w:r>
      <w:r>
        <w:rPr>
          <w:lang w:val="en-US"/>
        </w:rPr>
        <w:t>Linux</w:t>
      </w:r>
      <w:bookmarkEnd w:id="320"/>
      <w:bookmarkEnd w:id="321"/>
      <w:bookmarkEnd w:id="322"/>
      <w:bookmarkEnd w:id="323"/>
      <w:bookmarkEnd w:id="324"/>
      <w:bookmarkEnd w:id="325"/>
      <w:bookmarkEnd w:id="326"/>
      <w:bookmarkEnd w:id="327"/>
      <w:bookmarkEnd w:id="328"/>
      <w:bookmarkEnd w:id="329"/>
    </w:p>
    <w:p w14:paraId="306A2E43" w14:textId="50152936" w:rsidR="00CE14A2" w:rsidRPr="00D52BCD" w:rsidRDefault="004841C1" w:rsidP="002D6C4B">
      <w:pPr>
        <w:pStyle w:val="a"/>
      </w:pPr>
      <w:r w:rsidRPr="004841C1">
        <w:t xml:space="preserve">Linux </w:t>
      </w:r>
      <w:r w:rsidR="00232B12">
        <w:t>– це</w:t>
      </w:r>
      <w:r w:rsidRPr="004841C1">
        <w:t xml:space="preserve"> сімейство Unix-подібних операційних систем, заснованих на ядрі Linux, що включає набір утиліт та програм проекту GNU. Як і ядро Linux, системи на його основі, створюються та розповсюджуються відповідно до моделі розробки програмного забезпечення з вільним та відкритим кодом. </w:t>
      </w:r>
      <w:r w:rsidR="00FB7EFE" w:rsidRPr="00D52BCD">
        <w:t>[14]</w:t>
      </w:r>
      <w:r w:rsidR="00CE14A2" w:rsidRPr="00CE14A2">
        <w:t>.</w:t>
      </w:r>
    </w:p>
    <w:p w14:paraId="506FEDE3" w14:textId="656BA745" w:rsidR="002D6C4B" w:rsidRPr="002D6C4B" w:rsidRDefault="002D6C4B" w:rsidP="002D6C4B">
      <w:pPr>
        <w:pStyle w:val="a"/>
      </w:pPr>
      <w:r w:rsidRPr="002D6C4B">
        <w:t xml:space="preserve">Станом на середину 2010-х років системи Linux лідирують на ринках серверів (60%), є такими, що превалюють в дата-центрах підприємств і організацій (згідно Linux Foundation), займають половину ринку вбудованих систем, мають значну частку ринку нетбуків (32 % на 2009 рік). На ринку персональних комп'ютерів Linux стабільно займає 3-е місце (за різними даними, від 1 до 5%). </w:t>
      </w:r>
      <w:r w:rsidRPr="002D6C4B">
        <w:lastRenderedPageBreak/>
        <w:t>Згідно з дослідженням Goldman Sachs, в цілому, ринкова частка Linux серед електронних пристроїв становить близько 42% [</w:t>
      </w:r>
      <w:r w:rsidRPr="002D6C4B">
        <w:rPr>
          <w:lang w:val="ru-RU"/>
        </w:rPr>
        <w:t>14</w:t>
      </w:r>
      <w:r w:rsidRPr="002D6C4B">
        <w:t>].</w:t>
      </w:r>
    </w:p>
    <w:p w14:paraId="2B6B4BAE" w14:textId="6617EADA" w:rsidR="0047569C" w:rsidRPr="006433AD" w:rsidRDefault="0047569C" w:rsidP="0047569C">
      <w:pPr>
        <w:pStyle w:val="2"/>
      </w:pPr>
      <w:bookmarkStart w:id="330" w:name="_Toc57760282"/>
      <w:bookmarkStart w:id="331" w:name="_Toc57764831"/>
      <w:bookmarkStart w:id="332" w:name="_Toc57765091"/>
      <w:bookmarkStart w:id="333" w:name="_Toc57847602"/>
      <w:bookmarkStart w:id="334" w:name="_Toc58098741"/>
      <w:bookmarkStart w:id="335" w:name="_Toc58098871"/>
      <w:bookmarkStart w:id="336" w:name="_Toc58099013"/>
      <w:bookmarkStart w:id="337" w:name="_Toc58276591"/>
      <w:bookmarkStart w:id="338" w:name="_Toc58280531"/>
      <w:bookmarkStart w:id="339" w:name="_Toc58523305"/>
      <w:r w:rsidRPr="006433AD">
        <w:t>2.</w:t>
      </w:r>
      <w:r w:rsidR="00CC44A0" w:rsidRPr="006433AD">
        <w:t>4</w:t>
      </w:r>
      <w:r w:rsidRPr="006433AD">
        <w:t xml:space="preserve">.3 </w:t>
      </w:r>
      <w:r w:rsidR="00C94539" w:rsidRPr="006433AD">
        <w:t>Огляд о</w:t>
      </w:r>
      <w:r>
        <w:t>пераційн</w:t>
      </w:r>
      <w:r w:rsidR="00C94539">
        <w:t>ої</w:t>
      </w:r>
      <w:r>
        <w:t xml:space="preserve"> систем</w:t>
      </w:r>
      <w:r w:rsidR="00C94539">
        <w:t>и</w:t>
      </w:r>
      <w:r>
        <w:t xml:space="preserve"> </w:t>
      </w:r>
      <w:r>
        <w:rPr>
          <w:lang w:val="en-US"/>
        </w:rPr>
        <w:t>MacOS</w:t>
      </w:r>
      <w:bookmarkEnd w:id="330"/>
      <w:bookmarkEnd w:id="331"/>
      <w:bookmarkEnd w:id="332"/>
      <w:bookmarkEnd w:id="333"/>
      <w:bookmarkEnd w:id="334"/>
      <w:bookmarkEnd w:id="335"/>
      <w:bookmarkEnd w:id="336"/>
      <w:bookmarkEnd w:id="337"/>
      <w:bookmarkEnd w:id="338"/>
      <w:bookmarkEnd w:id="339"/>
    </w:p>
    <w:p w14:paraId="038C26EC" w14:textId="251CC03F" w:rsidR="00CE14A2" w:rsidRPr="002D6C4B" w:rsidRDefault="002528AB" w:rsidP="002D6C4B">
      <w:pPr>
        <w:pStyle w:val="a"/>
      </w:pPr>
      <w:r>
        <w:t>З</w:t>
      </w:r>
      <w:r w:rsidRPr="002D6C4B">
        <w:t>а оцінками StatCounter</w:t>
      </w:r>
      <w:r>
        <w:t xml:space="preserve"> р</w:t>
      </w:r>
      <w:r w:rsidR="00CE14A2" w:rsidRPr="002D6C4B">
        <w:t>инкова частка macOS  становить близько 18,99%. Найпопулярнішою версією macOS є Catalina (48,98% серед усіх версій macOS), слідом йдуть Mojave (21,43%), High Sierra (13,82%), Sierra (5,88%), El Capitan (4,7 %), Yosemite (3,18%). У macOS використовується ядро ​​XNU, засноване на мікроядрі Mach і містить програмний код, розроблений компанією Apple, а також код з ОС NeXTSTEP і FreeBSD. [15]</w:t>
      </w:r>
      <w:r w:rsidR="002D6C4B" w:rsidRPr="002D6C4B">
        <w:t>.</w:t>
      </w:r>
    </w:p>
    <w:p w14:paraId="7EE018D6" w14:textId="496433E9" w:rsidR="0047569C" w:rsidRPr="002D6C4B" w:rsidRDefault="00CE14A2" w:rsidP="00CE14A2">
      <w:pPr>
        <w:pStyle w:val="a1"/>
      </w:pPr>
      <w:bookmarkStart w:id="340" w:name="_Toc57760283"/>
      <w:bookmarkStart w:id="341" w:name="_Toc57764832"/>
      <w:bookmarkStart w:id="342" w:name="_Toc57765092"/>
      <w:bookmarkStart w:id="343" w:name="_Toc57847603"/>
      <w:bookmarkStart w:id="344" w:name="_Toc58098742"/>
      <w:bookmarkStart w:id="345" w:name="_Toc58098872"/>
      <w:bookmarkStart w:id="346" w:name="_Toc58099014"/>
      <w:bookmarkStart w:id="347" w:name="_Toc58276592"/>
      <w:bookmarkStart w:id="348" w:name="_Toc58280532"/>
      <w:bookmarkStart w:id="349" w:name="_Toc58523306"/>
      <w:r>
        <w:t>2.</w:t>
      </w:r>
      <w:r w:rsidR="00CC44A0">
        <w:t>5</w:t>
      </w:r>
      <w:r>
        <w:t xml:space="preserve"> </w:t>
      </w:r>
      <w:r w:rsidR="002D6C4B">
        <w:t>Вибір програмної платформи для досліду</w:t>
      </w:r>
      <w:bookmarkEnd w:id="340"/>
      <w:bookmarkEnd w:id="341"/>
      <w:bookmarkEnd w:id="342"/>
      <w:bookmarkEnd w:id="343"/>
      <w:bookmarkEnd w:id="344"/>
      <w:bookmarkEnd w:id="345"/>
      <w:bookmarkEnd w:id="346"/>
      <w:bookmarkEnd w:id="347"/>
      <w:bookmarkEnd w:id="348"/>
      <w:bookmarkEnd w:id="349"/>
    </w:p>
    <w:p w14:paraId="1A46E62D" w14:textId="65BFE453" w:rsidR="0047569C" w:rsidRPr="0047569C" w:rsidRDefault="0047569C" w:rsidP="0047569C">
      <w:pPr>
        <w:pStyle w:val="a"/>
      </w:pPr>
      <w:r>
        <w:t xml:space="preserve">У якості операційної системи на якій проводиться дослід була обрана сучасна та найпоширініша система </w:t>
      </w:r>
      <w:r>
        <w:rPr>
          <w:lang w:val="en-US"/>
        </w:rPr>
        <w:t>Microsoft</w:t>
      </w:r>
      <w:r w:rsidRPr="0047569C">
        <w:t xml:space="preserve"> </w:t>
      </w:r>
      <w:r>
        <w:rPr>
          <w:lang w:val="en-US"/>
        </w:rPr>
        <w:t>Windows</w:t>
      </w:r>
      <w:r w:rsidRPr="0047569C">
        <w:t xml:space="preserve"> </w:t>
      </w:r>
      <w:r>
        <w:t xml:space="preserve">версії </w:t>
      </w:r>
      <w:r w:rsidRPr="0047569C">
        <w:t>10. Інші операційні системи такі як Linux та MacOS не були розглянуті оскільки вони використовуються здебільшого або як серверні системи, або поширені лише серед багатіїв.</w:t>
      </w:r>
    </w:p>
    <w:p w14:paraId="06A89CCD" w14:textId="392F625B" w:rsidR="00AB3D32" w:rsidRDefault="00AB3D32" w:rsidP="00AB3D32">
      <w:pPr>
        <w:pStyle w:val="a1"/>
      </w:pPr>
      <w:bookmarkStart w:id="350" w:name="_Toc57760284"/>
      <w:bookmarkStart w:id="351" w:name="_Toc57764833"/>
      <w:bookmarkStart w:id="352" w:name="_Toc57765093"/>
      <w:bookmarkStart w:id="353" w:name="_Toc57847604"/>
      <w:bookmarkStart w:id="354" w:name="_Toc58098743"/>
      <w:bookmarkStart w:id="355" w:name="_Toc58098873"/>
      <w:bookmarkStart w:id="356" w:name="_Toc58099015"/>
      <w:bookmarkStart w:id="357" w:name="_Toc58276593"/>
      <w:bookmarkStart w:id="358" w:name="_Toc58280533"/>
      <w:bookmarkStart w:id="359" w:name="_Toc58523307"/>
      <w:r>
        <w:t>2.</w:t>
      </w:r>
      <w:r w:rsidR="00CC44A0">
        <w:t>6</w:t>
      </w:r>
      <w:r>
        <w:t xml:space="preserve"> </w:t>
      </w:r>
      <w:r w:rsidR="00DE0D75">
        <w:t>Аналіз ап</w:t>
      </w:r>
      <w:r>
        <w:t>аратн</w:t>
      </w:r>
      <w:r w:rsidR="00DE0D75">
        <w:t>их</w:t>
      </w:r>
      <w:r>
        <w:t xml:space="preserve"> платформ для досліду</w:t>
      </w:r>
      <w:bookmarkEnd w:id="350"/>
      <w:bookmarkEnd w:id="351"/>
      <w:bookmarkEnd w:id="352"/>
      <w:bookmarkEnd w:id="353"/>
      <w:bookmarkEnd w:id="354"/>
      <w:bookmarkEnd w:id="355"/>
      <w:bookmarkEnd w:id="356"/>
      <w:bookmarkEnd w:id="357"/>
      <w:bookmarkEnd w:id="358"/>
      <w:bookmarkEnd w:id="359"/>
    </w:p>
    <w:p w14:paraId="3E0C6569" w14:textId="0268CABB" w:rsidR="00DE0D75" w:rsidRPr="0077332D" w:rsidRDefault="00DE0D75" w:rsidP="00DE0D75">
      <w:pPr>
        <w:pStyle w:val="a"/>
      </w:pPr>
      <w:r w:rsidRPr="0077332D">
        <w:t>Ключовими апаратними складовими для програм відтворення комп'ютерної графіки є процесор та відеокарта.</w:t>
      </w:r>
    </w:p>
    <w:p w14:paraId="58234C0C" w14:textId="2725385D" w:rsidR="0077332D" w:rsidRDefault="0077332D" w:rsidP="0077332D">
      <w:pPr>
        <w:pStyle w:val="a"/>
      </w:pPr>
      <w:r w:rsidRPr="0077332D">
        <w:t xml:space="preserve">Центральний процесор </w:t>
      </w:r>
      <w:r w:rsidR="00232B12">
        <w:t>– це</w:t>
      </w:r>
      <w:r w:rsidR="00AC0A5C">
        <w:rPr>
          <w:lang w:val="ru-RU"/>
        </w:rPr>
        <w:t xml:space="preserve"> </w:t>
      </w:r>
      <w:r w:rsidRPr="0077332D">
        <w:t>електронний блок або інтегральна схема, яка виконує машинні інструкції (код програм), головна частина апаратного забезпечення комп'ютера або програмованого логічного контролера. Іноді називають мікропроцесором або просто процесором [16].</w:t>
      </w:r>
    </w:p>
    <w:p w14:paraId="48BC7F34" w14:textId="69C2E5C3" w:rsidR="0077332D" w:rsidRDefault="0077332D" w:rsidP="0077332D">
      <w:pPr>
        <w:pStyle w:val="a"/>
      </w:pPr>
      <w:r w:rsidRPr="0077332D">
        <w:t xml:space="preserve">Відеокарта (також звана графічною картою, графічною картою, графічним адаптером або адаптером дисплея) </w:t>
      </w:r>
      <w:r w:rsidR="00232B12">
        <w:t>– це</w:t>
      </w:r>
      <w:r w:rsidRPr="0077332D">
        <w:t xml:space="preserve"> карта розширення, яка генерує подачу вихідних зображень на пристрій відображення (наприклад, монітор комп'ютера). Часто вони рекламуються як дискретні або виділені відеокарти, підкреслюючи різницю між ними та інтегрованою графікою. В основі обох - блок обробки графіки (</w:t>
      </w:r>
      <w:r w:rsidRPr="0077332D">
        <w:rPr>
          <w:lang w:val="ru-RU"/>
        </w:rPr>
        <w:t>GPU</w:t>
      </w:r>
      <w:r w:rsidRPr="0077332D">
        <w:t>), який є основною частиною фактичних обчислень [17].</w:t>
      </w:r>
    </w:p>
    <w:p w14:paraId="746D7358" w14:textId="62E3BA4B" w:rsidR="0077332D" w:rsidRPr="00D52BCD" w:rsidRDefault="0077332D" w:rsidP="004064BA">
      <w:pPr>
        <w:pStyle w:val="2"/>
        <w:rPr>
          <w:lang w:val="ru-RU"/>
        </w:rPr>
      </w:pPr>
      <w:bookmarkStart w:id="360" w:name="_Toc57760285"/>
      <w:bookmarkStart w:id="361" w:name="_Toc57764834"/>
      <w:bookmarkStart w:id="362" w:name="_Toc57765094"/>
      <w:bookmarkStart w:id="363" w:name="_Toc57847605"/>
      <w:bookmarkStart w:id="364" w:name="_Toc58098744"/>
      <w:bookmarkStart w:id="365" w:name="_Toc58098874"/>
      <w:bookmarkStart w:id="366" w:name="_Toc58099016"/>
      <w:bookmarkStart w:id="367" w:name="_Toc58276594"/>
      <w:bookmarkStart w:id="368" w:name="_Toc58280534"/>
      <w:bookmarkStart w:id="369" w:name="_Toc58523308"/>
      <w:r>
        <w:rPr>
          <w:lang w:val="ru-RU"/>
        </w:rPr>
        <w:lastRenderedPageBreak/>
        <w:t>2.</w:t>
      </w:r>
      <w:r w:rsidR="00CC44A0">
        <w:rPr>
          <w:lang w:val="ru-RU"/>
        </w:rPr>
        <w:t>6</w:t>
      </w:r>
      <w:r>
        <w:rPr>
          <w:lang w:val="ru-RU"/>
        </w:rPr>
        <w:t xml:space="preserve">.1 </w:t>
      </w:r>
      <w:r>
        <w:t xml:space="preserve">Процесори з архітектурою </w:t>
      </w:r>
      <w:r>
        <w:rPr>
          <w:lang w:val="en-US"/>
        </w:rPr>
        <w:t>ARM</w:t>
      </w:r>
      <w:bookmarkEnd w:id="360"/>
      <w:bookmarkEnd w:id="361"/>
      <w:bookmarkEnd w:id="362"/>
      <w:bookmarkEnd w:id="363"/>
      <w:bookmarkEnd w:id="364"/>
      <w:bookmarkEnd w:id="365"/>
      <w:bookmarkEnd w:id="366"/>
      <w:bookmarkEnd w:id="367"/>
      <w:bookmarkEnd w:id="368"/>
      <w:bookmarkEnd w:id="369"/>
    </w:p>
    <w:p w14:paraId="445586C9" w14:textId="6E74427E" w:rsidR="00475BD6" w:rsidRDefault="00475BD6" w:rsidP="00475BD6">
      <w:pPr>
        <w:pStyle w:val="a"/>
      </w:pPr>
      <w:r w:rsidRPr="00475BD6">
        <w:t xml:space="preserve">ARM </w:t>
      </w:r>
      <w:r w:rsidR="00232B12">
        <w:t>– це</w:t>
      </w:r>
      <w:r w:rsidRPr="00475BD6">
        <w:t xml:space="preserve"> сімейство архітектур скорочених обчислювальних наборів (RISC) для комп'ютерних процесорів, налаштованих для різних середовищ. Arm Holdings розробляє архітектуру та ліцензує її для інших компаній, які розробляють власні продукти, що реалізують одну з цих архітектур - включаючи системи на мікросхемах (SoC) та системи на модулях (SoM), що включають пам’ять, інтерфейси, радіостанції, тощо. Він також розробляє ядра, що реалізують цей набір інструкцій, та ліцензує ці конструкції для ряду компаній, які включають ці основні конструкції у свої власні продукти [18].</w:t>
      </w:r>
    </w:p>
    <w:p w14:paraId="10888A5F" w14:textId="1E93EB76" w:rsidR="00475BD6" w:rsidRPr="00475BD6" w:rsidRDefault="00475BD6" w:rsidP="00475BD6">
      <w:pPr>
        <w:pStyle w:val="a"/>
      </w:pPr>
      <w:r w:rsidRPr="00475BD6">
        <w:t>Процесори, що мають архітектуру RISC, як правило, вимагають менше транзисторів, ніж ті, що мають складну архітектуру обчислювальних наборів команд (CISC) (наприклад, процесори x86, що зустрічаються в більшості персональних комп’ютерів), що покращує вартість, енергоспоживання та тепловіддачу. Ці характеристики бажані для легких, портативних пристроїв, що працюють від акумуляторів‍ - ‌включаючи смартфони, ноутбуки та планшетні комп’ютери та інші вбудовані системи‍‌, але певною мірою також корисні для серверів та настільних комп’ютерів. Для суперкомп’ютерів, які споживають велику кількість електроенергії, ARM також є енергоефективним рішенням</w:t>
      </w:r>
      <w:r w:rsidR="00786A47">
        <w:t xml:space="preserve"> </w:t>
      </w:r>
      <w:r w:rsidR="00786A47" w:rsidRPr="00475BD6">
        <w:t>[18]</w:t>
      </w:r>
      <w:r w:rsidRPr="00475BD6">
        <w:t>.</w:t>
      </w:r>
    </w:p>
    <w:p w14:paraId="00B12F81" w14:textId="12C3B25F" w:rsidR="0077332D" w:rsidRPr="00D52BCD" w:rsidRDefault="0077332D" w:rsidP="004064BA">
      <w:pPr>
        <w:pStyle w:val="2"/>
      </w:pPr>
      <w:bookmarkStart w:id="370" w:name="_Toc57760286"/>
      <w:bookmarkStart w:id="371" w:name="_Toc57764835"/>
      <w:bookmarkStart w:id="372" w:name="_Toc57765095"/>
      <w:bookmarkStart w:id="373" w:name="_Toc57847606"/>
      <w:bookmarkStart w:id="374" w:name="_Toc58098745"/>
      <w:bookmarkStart w:id="375" w:name="_Toc58098875"/>
      <w:bookmarkStart w:id="376" w:name="_Toc58099017"/>
      <w:bookmarkStart w:id="377" w:name="_Toc58276595"/>
      <w:bookmarkStart w:id="378" w:name="_Toc58280535"/>
      <w:bookmarkStart w:id="379" w:name="_Toc58523309"/>
      <w:r w:rsidRPr="00D52BCD">
        <w:t>2.</w:t>
      </w:r>
      <w:r w:rsidR="00CC44A0">
        <w:t>6</w:t>
      </w:r>
      <w:r w:rsidRPr="00D52BCD">
        <w:t xml:space="preserve">.2 </w:t>
      </w:r>
      <w:r>
        <w:t xml:space="preserve">Процесори з архітектурою </w:t>
      </w:r>
      <w:r w:rsidR="00A7062E">
        <w:rPr>
          <w:lang w:val="en-US"/>
        </w:rPr>
        <w:t>x</w:t>
      </w:r>
      <w:r w:rsidR="00A7062E" w:rsidRPr="00D52BCD">
        <w:t>86</w:t>
      </w:r>
      <w:bookmarkEnd w:id="370"/>
      <w:bookmarkEnd w:id="371"/>
      <w:bookmarkEnd w:id="372"/>
      <w:bookmarkEnd w:id="373"/>
      <w:bookmarkEnd w:id="374"/>
      <w:bookmarkEnd w:id="375"/>
      <w:bookmarkEnd w:id="376"/>
      <w:bookmarkEnd w:id="377"/>
      <w:bookmarkEnd w:id="378"/>
      <w:bookmarkEnd w:id="379"/>
    </w:p>
    <w:p w14:paraId="4F1EF132" w14:textId="7874AE16" w:rsidR="00475BD6" w:rsidRPr="00D52BCD" w:rsidRDefault="00475BD6" w:rsidP="00475BD6">
      <w:pPr>
        <w:pStyle w:val="a"/>
        <w:rPr>
          <w:lang w:val="ru-RU"/>
        </w:rPr>
      </w:pPr>
      <w:r w:rsidRPr="00475BD6">
        <w:t xml:space="preserve">x86 </w:t>
      </w:r>
      <w:r w:rsidR="00232B12">
        <w:t>– це</w:t>
      </w:r>
      <w:r w:rsidRPr="00475BD6">
        <w:t xml:space="preserve"> сімейство архітектур набору команд, спочатку розроблене Intel на базі мікропроцесора Intel 8086 та його варіанту 8088. 8086 був представлений в 1978 році як повністю 16-бітове розширення 8-бітового мікропроцесора 8080 від Intel, з сегментацією пам'яті як рішенням для адресування більшої кількості пам'яті, ніж може бути покрито звичайною 16-бітною адресою. Термін "x86" виник, оскільки імена кількох наступників процесора Intel 8086 закінчуються на "86", включаючи процесори 80186, 80286, 80386 та 80486</w:t>
      </w:r>
      <w:r w:rsidR="002848D1">
        <w:t xml:space="preserve"> </w:t>
      </w:r>
      <w:r w:rsidR="002848D1" w:rsidRPr="00D52BCD">
        <w:rPr>
          <w:lang w:val="ru-RU"/>
        </w:rPr>
        <w:t>[19]</w:t>
      </w:r>
      <w:r w:rsidRPr="00475BD6">
        <w:t>.</w:t>
      </w:r>
    </w:p>
    <w:p w14:paraId="5C9F2C05" w14:textId="0EC8DEC2" w:rsidR="00475BD6" w:rsidRPr="004064BA" w:rsidRDefault="00475BD6" w:rsidP="00475BD6">
      <w:pPr>
        <w:pStyle w:val="a"/>
      </w:pPr>
      <w:r w:rsidRPr="004064BA">
        <w:t xml:space="preserve">Станом на 2018 рік більшість проданих персональних комп’ютерів та ноутбуків базуються на архітектурі x86, тоді як у мобільних категоріях, таких як </w:t>
      </w:r>
      <w:r w:rsidRPr="004064BA">
        <w:lastRenderedPageBreak/>
        <w:t>смартфони або планшети, переважає ARM; на високому рівні x86 продовжує домінувати в обчислювальних робочих станціях та сегментах хмарних обчислень</w:t>
      </w:r>
      <w:r w:rsidR="00A31367">
        <w:t xml:space="preserve"> </w:t>
      </w:r>
      <w:r w:rsidR="00A31367" w:rsidRPr="004064BA">
        <w:t>[19]</w:t>
      </w:r>
      <w:r w:rsidRPr="004064BA">
        <w:t>.</w:t>
      </w:r>
    </w:p>
    <w:p w14:paraId="2BFE16DC" w14:textId="7A213293" w:rsidR="0077332D" w:rsidRPr="004064BA" w:rsidRDefault="0077332D" w:rsidP="004064BA">
      <w:pPr>
        <w:pStyle w:val="2"/>
      </w:pPr>
      <w:bookmarkStart w:id="380" w:name="_Toc57760287"/>
      <w:bookmarkStart w:id="381" w:name="_Toc57764836"/>
      <w:bookmarkStart w:id="382" w:name="_Toc57765096"/>
      <w:bookmarkStart w:id="383" w:name="_Toc57847607"/>
      <w:bookmarkStart w:id="384" w:name="_Toc58098746"/>
      <w:bookmarkStart w:id="385" w:name="_Toc58098876"/>
      <w:bookmarkStart w:id="386" w:name="_Toc58099018"/>
      <w:bookmarkStart w:id="387" w:name="_Toc58276596"/>
      <w:bookmarkStart w:id="388" w:name="_Toc58280536"/>
      <w:bookmarkStart w:id="389" w:name="_Toc58523310"/>
      <w:r w:rsidRPr="004064BA">
        <w:t>2.</w:t>
      </w:r>
      <w:r w:rsidR="00CC44A0">
        <w:t>6</w:t>
      </w:r>
      <w:r w:rsidRPr="004064BA">
        <w:t xml:space="preserve">.3 Процесори з архітектурою </w:t>
      </w:r>
      <w:r w:rsidR="00A7062E" w:rsidRPr="004064BA">
        <w:t>x86</w:t>
      </w:r>
      <w:r w:rsidR="00475BD6" w:rsidRPr="004064BA">
        <w:t>-</w:t>
      </w:r>
      <w:r w:rsidR="00A7062E" w:rsidRPr="004064BA">
        <w:t>64</w:t>
      </w:r>
      <w:bookmarkEnd w:id="380"/>
      <w:bookmarkEnd w:id="381"/>
      <w:bookmarkEnd w:id="382"/>
      <w:bookmarkEnd w:id="383"/>
      <w:bookmarkEnd w:id="384"/>
      <w:bookmarkEnd w:id="385"/>
      <w:bookmarkEnd w:id="386"/>
      <w:bookmarkEnd w:id="387"/>
      <w:bookmarkEnd w:id="388"/>
      <w:bookmarkEnd w:id="389"/>
    </w:p>
    <w:p w14:paraId="54FF8944" w14:textId="59EF50D4" w:rsidR="00475BD6" w:rsidRPr="004064BA" w:rsidRDefault="003C1BA2" w:rsidP="0077332D">
      <w:pPr>
        <w:pStyle w:val="a"/>
      </w:pPr>
      <w:r>
        <w:t xml:space="preserve">Архітектура </w:t>
      </w:r>
      <w:r w:rsidR="005D10EA" w:rsidRPr="004064BA">
        <w:t xml:space="preserve">x86-64 (також відомий як x64, x86_64, AMD64 та Intel 64) </w:t>
      </w:r>
      <w:r w:rsidR="00232B12">
        <w:t>– це</w:t>
      </w:r>
      <w:r w:rsidR="005D10EA" w:rsidRPr="004064BA">
        <w:t xml:space="preserve"> 64-розрядна версія набору інструкцій x86, вперше випущена в 1999 році. Вона представила два нових режими роботи, 64-розрядний режим та режим сумісності, а також новий 4-рівневий режим пейджингового пошуку [20].</w:t>
      </w:r>
    </w:p>
    <w:p w14:paraId="1620678B" w14:textId="586B7F48" w:rsidR="005D10EA" w:rsidRPr="004064BA" w:rsidRDefault="005D10EA" w:rsidP="005D10EA">
      <w:pPr>
        <w:pStyle w:val="a"/>
      </w:pPr>
      <w:r w:rsidRPr="004064BA">
        <w:t>Завдяки 64-розрядному режиму та новому режиму підкачки, він підтримує значно більший обсяг віртуальної та фізичної пам’яті, ніж це було можливо у його 32-розрядних попередників, що дозволяє програмам зберігати більший обсяг даних у пам'яті. x86-64 також розширив регістри загального призначення до 64-розрядних, а також збільшив їх кількість з 8 (деякі з яких мали обмежену або фіксовану функціональність, наприклад для управління стеком) до 16 (повністю загальних), а також пропонує безліч інших удосконалень. . Операції з плаваючою комою підтримуються за допомогою обов’язкових інструкцій, подібних до SSE2, а регістри стилів x87 / MMX, як правило, не використовуються (але все ще доступні навіть у 64-розрядному режимі); натомість використовується набір з 32 векторних регістрів, по 128 біт кожен. (Кожен регістр може зберігати один або два числа з подвійною точністю або від одного до чотирьох одиничних номерів точності або різні цілі цілі формати.) У 64-розрядному режимі інструкції модифіковані для підтримки 64-розрядних операндів та 64-розрядного режиму адресації [20].</w:t>
      </w:r>
    </w:p>
    <w:p w14:paraId="7B878C8C" w14:textId="5E495466" w:rsidR="00A7062E" w:rsidRPr="004064BA" w:rsidRDefault="00A7062E" w:rsidP="004064BA">
      <w:pPr>
        <w:pStyle w:val="2"/>
      </w:pPr>
      <w:bookmarkStart w:id="390" w:name="_Toc57760288"/>
      <w:bookmarkStart w:id="391" w:name="_Toc57764837"/>
      <w:bookmarkStart w:id="392" w:name="_Toc57765097"/>
      <w:bookmarkStart w:id="393" w:name="_Toc57847608"/>
      <w:bookmarkStart w:id="394" w:name="_Toc58098747"/>
      <w:bookmarkStart w:id="395" w:name="_Toc58098877"/>
      <w:bookmarkStart w:id="396" w:name="_Toc58099019"/>
      <w:bookmarkStart w:id="397" w:name="_Toc58276597"/>
      <w:bookmarkStart w:id="398" w:name="_Toc58280537"/>
      <w:bookmarkStart w:id="399" w:name="_Toc58523311"/>
      <w:r w:rsidRPr="004064BA">
        <w:t>2.</w:t>
      </w:r>
      <w:r w:rsidR="00CC44A0">
        <w:t>6</w:t>
      </w:r>
      <w:r w:rsidRPr="004064BA">
        <w:t>.4 Відеокарти AMD</w:t>
      </w:r>
      <w:r w:rsidR="005D10EA" w:rsidRPr="004064BA">
        <w:t xml:space="preserve"> Radeon</w:t>
      </w:r>
      <w:bookmarkEnd w:id="390"/>
      <w:bookmarkEnd w:id="391"/>
      <w:bookmarkEnd w:id="392"/>
      <w:bookmarkEnd w:id="393"/>
      <w:bookmarkEnd w:id="394"/>
      <w:bookmarkEnd w:id="395"/>
      <w:bookmarkEnd w:id="396"/>
      <w:bookmarkEnd w:id="397"/>
      <w:bookmarkEnd w:id="398"/>
      <w:bookmarkEnd w:id="399"/>
    </w:p>
    <w:p w14:paraId="44B4C198" w14:textId="2B1FA19F" w:rsidR="005D10EA" w:rsidRPr="004064BA" w:rsidRDefault="005D10EA" w:rsidP="005D10EA">
      <w:pPr>
        <w:pStyle w:val="a"/>
      </w:pPr>
      <w:r w:rsidRPr="004064BA">
        <w:t xml:space="preserve">Radeon </w:t>
      </w:r>
      <w:r w:rsidR="00A342A8">
        <w:t>–</w:t>
      </w:r>
      <w:r w:rsidR="00A342A8" w:rsidRPr="00A342A8">
        <w:t xml:space="preserve"> це</w:t>
      </w:r>
      <w:r w:rsidRPr="004064BA">
        <w:t xml:space="preserve"> торгова марка графічних процесорів, оперативної пам'яті і SSD, вироблених підрозділом Radeon Technologies (колишня ATI Technologies) компанії Advanced Micro Devices (AMD). Торгова марка була створена в 2000 році </w:t>
      </w:r>
      <w:r w:rsidRPr="004064BA">
        <w:lastRenderedPageBreak/>
        <w:t>компанією ATI Technologies (у 2006 році поглиненої компанією AMD). Графічні рішення цієї серії прийшли на зміну серії Rage [21].</w:t>
      </w:r>
    </w:p>
    <w:p w14:paraId="4C8DA42D" w14:textId="04BB962E" w:rsidR="005D10EA" w:rsidRPr="00D52BCD" w:rsidRDefault="00A7062E" w:rsidP="004064BA">
      <w:pPr>
        <w:pStyle w:val="2"/>
      </w:pPr>
      <w:bookmarkStart w:id="400" w:name="_Toc57760289"/>
      <w:bookmarkStart w:id="401" w:name="_Toc57764838"/>
      <w:bookmarkStart w:id="402" w:name="_Toc57765098"/>
      <w:bookmarkStart w:id="403" w:name="_Toc57847609"/>
      <w:bookmarkStart w:id="404" w:name="_Toc58098748"/>
      <w:bookmarkStart w:id="405" w:name="_Toc58098878"/>
      <w:bookmarkStart w:id="406" w:name="_Toc58099020"/>
      <w:bookmarkStart w:id="407" w:name="_Toc58276598"/>
      <w:bookmarkStart w:id="408" w:name="_Toc58280538"/>
      <w:bookmarkStart w:id="409" w:name="_Toc58523312"/>
      <w:r w:rsidRPr="00D52BCD">
        <w:t>2.</w:t>
      </w:r>
      <w:r w:rsidR="00CC44A0">
        <w:t>6</w:t>
      </w:r>
      <w:r w:rsidRPr="00D52BCD">
        <w:t>.</w:t>
      </w:r>
      <w:r w:rsidR="00CC44A0">
        <w:t>5</w:t>
      </w:r>
      <w:r w:rsidRPr="00D52BCD">
        <w:t xml:space="preserve"> </w:t>
      </w:r>
      <w:r>
        <w:t xml:space="preserve">Відеокарти </w:t>
      </w:r>
      <w:r>
        <w:rPr>
          <w:lang w:val="en-US"/>
        </w:rPr>
        <w:t>Nvidia</w:t>
      </w:r>
      <w:bookmarkEnd w:id="400"/>
      <w:bookmarkEnd w:id="401"/>
      <w:bookmarkEnd w:id="402"/>
      <w:bookmarkEnd w:id="403"/>
      <w:bookmarkEnd w:id="404"/>
      <w:bookmarkEnd w:id="405"/>
      <w:bookmarkEnd w:id="406"/>
      <w:bookmarkEnd w:id="407"/>
      <w:bookmarkEnd w:id="408"/>
      <w:bookmarkEnd w:id="409"/>
    </w:p>
    <w:p w14:paraId="5A3EA95E" w14:textId="181A96E7" w:rsidR="005D10EA" w:rsidRPr="004064BA" w:rsidRDefault="004064BA" w:rsidP="005D10EA">
      <w:pPr>
        <w:pStyle w:val="a"/>
      </w:pPr>
      <w:r w:rsidRPr="004064BA">
        <w:t xml:space="preserve">Nvidia </w:t>
      </w:r>
      <w:r w:rsidR="00A342A8">
        <w:t>–</w:t>
      </w:r>
      <w:r w:rsidR="00A342A8" w:rsidRPr="0069752C">
        <w:t xml:space="preserve"> це</w:t>
      </w:r>
      <w:r w:rsidRPr="004064BA">
        <w:t xml:space="preserve"> американська технологічна компанія, розробник графічних процесорів і систем на чіпі (SoC). Розробки компанії набули поширення в індустрії відеоігор, сфері професійної візуалізації, області високопродуктивних обчислень і автомобільної промисловості, де бортові комп'ютери Nvidia використовуються в якості основи для безпілотних автомобілів</w:t>
      </w:r>
      <w:r w:rsidR="00C06C80" w:rsidRPr="00C06C80">
        <w:t xml:space="preserve"> </w:t>
      </w:r>
      <w:r w:rsidR="00C06C80" w:rsidRPr="004064BA">
        <w:t>[22]</w:t>
      </w:r>
      <w:r w:rsidRPr="004064BA">
        <w:t>.</w:t>
      </w:r>
    </w:p>
    <w:p w14:paraId="31127A89" w14:textId="7FED7B68" w:rsidR="004064BA" w:rsidRPr="004064BA" w:rsidRDefault="004064BA" w:rsidP="005D10EA">
      <w:pPr>
        <w:pStyle w:val="a"/>
      </w:pPr>
      <w:r w:rsidRPr="004064BA">
        <w:t xml:space="preserve">Компанія була заснована в 1993 році. На IV квартал 2018 року було найбільшим в світі виробником PC-сумісної дискретної графіки з часткою 81,2% (статистика включає всі графічні процесори, доступні для прямої покупки кінцевими користувачами </w:t>
      </w:r>
      <w:r w:rsidR="00DC5FD1" w:rsidRPr="00DC5FD1">
        <w:t>–</w:t>
      </w:r>
      <w:r w:rsidRPr="004064BA">
        <w:t xml:space="preserve"> GeForce, Quadro і прискорювачі обчислень на базі GPU Tesla). [22].</w:t>
      </w:r>
    </w:p>
    <w:p w14:paraId="4A7F1207" w14:textId="4E67F0F8" w:rsidR="00DE0D75" w:rsidRDefault="00DE0D75" w:rsidP="00DE0D75">
      <w:pPr>
        <w:pStyle w:val="a1"/>
      </w:pPr>
      <w:bookmarkStart w:id="410" w:name="_Toc57760290"/>
      <w:bookmarkStart w:id="411" w:name="_Toc57764839"/>
      <w:bookmarkStart w:id="412" w:name="_Toc57765099"/>
      <w:bookmarkStart w:id="413" w:name="_Toc57847610"/>
      <w:bookmarkStart w:id="414" w:name="_Toc58098749"/>
      <w:bookmarkStart w:id="415" w:name="_Toc58098879"/>
      <w:bookmarkStart w:id="416" w:name="_Toc58099021"/>
      <w:bookmarkStart w:id="417" w:name="_Toc58276599"/>
      <w:bookmarkStart w:id="418" w:name="_Toc58280539"/>
      <w:bookmarkStart w:id="419" w:name="_Toc58523313"/>
      <w:r>
        <w:t>2.</w:t>
      </w:r>
      <w:r w:rsidR="00CC44A0">
        <w:t>7</w:t>
      </w:r>
      <w:r>
        <w:t xml:space="preserve"> Вибір апаратної платформи для досліду</w:t>
      </w:r>
      <w:bookmarkEnd w:id="410"/>
      <w:bookmarkEnd w:id="411"/>
      <w:bookmarkEnd w:id="412"/>
      <w:bookmarkEnd w:id="413"/>
      <w:bookmarkEnd w:id="414"/>
      <w:bookmarkEnd w:id="415"/>
      <w:bookmarkEnd w:id="416"/>
      <w:bookmarkEnd w:id="417"/>
      <w:bookmarkEnd w:id="418"/>
      <w:bookmarkEnd w:id="419"/>
    </w:p>
    <w:p w14:paraId="59E1E79B" w14:textId="559E4A4D" w:rsidR="00DE0D75" w:rsidRDefault="004064BA" w:rsidP="004064BA">
      <w:pPr>
        <w:pStyle w:val="a"/>
        <w:rPr>
          <w:lang w:val="ru-RU"/>
        </w:rPr>
      </w:pPr>
      <w:r>
        <w:t xml:space="preserve">Для дослідження була обрана </w:t>
      </w:r>
      <w:r w:rsidRPr="004064BA">
        <w:t>найпоширеніша</w:t>
      </w:r>
      <w:r>
        <w:t xml:space="preserve"> модель процесору на архітектурі </w:t>
      </w:r>
      <w:r>
        <w:rPr>
          <w:lang w:val="en-US"/>
        </w:rPr>
        <w:t>x</w:t>
      </w:r>
      <w:r w:rsidRPr="004064BA">
        <w:rPr>
          <w:lang w:val="ru-RU"/>
        </w:rPr>
        <w:t xml:space="preserve">86-64, </w:t>
      </w:r>
      <w:r>
        <w:t xml:space="preserve">та найпоширеніша модель відеокарти від </w:t>
      </w:r>
      <w:r>
        <w:rPr>
          <w:lang w:val="en-US"/>
        </w:rPr>
        <w:t>Nvidia</w:t>
      </w:r>
      <w:r w:rsidRPr="004064BA">
        <w:rPr>
          <w:lang w:val="ru-RU"/>
        </w:rPr>
        <w:t>.</w:t>
      </w:r>
    </w:p>
    <w:p w14:paraId="489C9F64" w14:textId="346828CC" w:rsidR="004064BA" w:rsidRDefault="00805881" w:rsidP="004064BA">
      <w:pPr>
        <w:pStyle w:val="a"/>
      </w:pPr>
      <w:r>
        <w:t>Детальні характеристики системи для дослідів наведені далі</w:t>
      </w:r>
      <w:r w:rsidR="00457FC1">
        <w:t xml:space="preserve"> у наступних пунктах.</w:t>
      </w:r>
    </w:p>
    <w:p w14:paraId="515B093C" w14:textId="35B3A8F3" w:rsidR="00805881" w:rsidRDefault="00805881" w:rsidP="00805881">
      <w:pPr>
        <w:pStyle w:val="2"/>
      </w:pPr>
      <w:bookmarkStart w:id="420" w:name="_Toc57760291"/>
      <w:bookmarkStart w:id="421" w:name="_Toc57764840"/>
      <w:bookmarkStart w:id="422" w:name="_Toc57765100"/>
      <w:bookmarkStart w:id="423" w:name="_Toc57847611"/>
      <w:bookmarkStart w:id="424" w:name="_Toc58098750"/>
      <w:bookmarkStart w:id="425" w:name="_Toc58098880"/>
      <w:bookmarkStart w:id="426" w:name="_Toc58099022"/>
      <w:bookmarkStart w:id="427" w:name="_Toc58276600"/>
      <w:bookmarkStart w:id="428" w:name="_Toc58280540"/>
      <w:bookmarkStart w:id="429" w:name="_Toc58523314"/>
      <w:r>
        <w:t>2.</w:t>
      </w:r>
      <w:r w:rsidR="00CC44A0">
        <w:t>7</w:t>
      </w:r>
      <w:r>
        <w:t>.1 Процесор</w:t>
      </w:r>
      <w:bookmarkEnd w:id="420"/>
      <w:bookmarkEnd w:id="421"/>
      <w:bookmarkEnd w:id="422"/>
      <w:bookmarkEnd w:id="423"/>
      <w:bookmarkEnd w:id="424"/>
      <w:bookmarkEnd w:id="425"/>
      <w:bookmarkEnd w:id="426"/>
      <w:bookmarkEnd w:id="427"/>
      <w:bookmarkEnd w:id="428"/>
      <w:bookmarkEnd w:id="429"/>
    </w:p>
    <w:p w14:paraId="4865545C" w14:textId="6A3363A8" w:rsidR="00DC5FD1" w:rsidRDefault="00DC5FD1" w:rsidP="00DC5FD1">
      <w:pPr>
        <w:pStyle w:val="a"/>
      </w:pPr>
      <w:r>
        <w:t>Процесор системи для дослідів має такі характеристики:</w:t>
      </w:r>
    </w:p>
    <w:p w14:paraId="5063F181" w14:textId="2716950C" w:rsidR="00805881" w:rsidRDefault="00CE2746" w:rsidP="0069086E">
      <w:pPr>
        <w:pStyle w:val="a"/>
        <w:numPr>
          <w:ilvl w:val="0"/>
          <w:numId w:val="7"/>
        </w:numPr>
      </w:pPr>
      <w:r>
        <w:rPr>
          <w:lang w:val="ru-RU"/>
        </w:rPr>
        <w:t>м</w:t>
      </w:r>
      <w:r w:rsidR="00805881">
        <w:t xml:space="preserve">одель: </w:t>
      </w:r>
      <w:r w:rsidR="00805881" w:rsidRPr="00805881">
        <w:t>AMD Ryzen 7 2700X</w:t>
      </w:r>
      <w:r>
        <w:rPr>
          <w:lang w:val="ru-RU"/>
        </w:rPr>
        <w:t>;</w:t>
      </w:r>
    </w:p>
    <w:p w14:paraId="19175124" w14:textId="215CBD02" w:rsidR="00805881" w:rsidRDefault="00CE2746" w:rsidP="0069086E">
      <w:pPr>
        <w:pStyle w:val="a"/>
        <w:numPr>
          <w:ilvl w:val="0"/>
          <w:numId w:val="7"/>
        </w:numPr>
      </w:pPr>
      <w:r>
        <w:rPr>
          <w:lang w:val="ru-RU"/>
        </w:rPr>
        <w:t>т</w:t>
      </w:r>
      <w:r w:rsidR="00805881">
        <w:t xml:space="preserve">ип роз’єму: </w:t>
      </w:r>
      <w:r w:rsidR="00805881" w:rsidRPr="00805881">
        <w:t>Socket AM4</w:t>
      </w:r>
      <w:r>
        <w:rPr>
          <w:lang w:val="ru-RU"/>
        </w:rPr>
        <w:t>;</w:t>
      </w:r>
    </w:p>
    <w:p w14:paraId="76D0F946" w14:textId="09A29C01" w:rsidR="00805881" w:rsidRDefault="00CE2746" w:rsidP="0069086E">
      <w:pPr>
        <w:pStyle w:val="a"/>
        <w:numPr>
          <w:ilvl w:val="0"/>
          <w:numId w:val="7"/>
        </w:numPr>
      </w:pPr>
      <w:r>
        <w:rPr>
          <w:lang w:val="ru-RU"/>
        </w:rPr>
        <w:t>к</w:t>
      </w:r>
      <w:r w:rsidR="00805881">
        <w:t>ількість ядер: 8</w:t>
      </w:r>
      <w:r>
        <w:rPr>
          <w:lang w:val="ru-RU"/>
        </w:rPr>
        <w:t>;</w:t>
      </w:r>
    </w:p>
    <w:p w14:paraId="63097C4E" w14:textId="5B088234" w:rsidR="00805881" w:rsidRPr="00805881" w:rsidRDefault="00CE2746" w:rsidP="0069086E">
      <w:pPr>
        <w:pStyle w:val="a"/>
        <w:numPr>
          <w:ilvl w:val="0"/>
          <w:numId w:val="7"/>
        </w:numPr>
      </w:pPr>
      <w:r>
        <w:rPr>
          <w:lang w:val="ru-RU"/>
        </w:rPr>
        <w:t>т</w:t>
      </w:r>
      <w:r w:rsidR="00805881" w:rsidRPr="00805881">
        <w:t>актова частота</w:t>
      </w:r>
      <w:r w:rsidR="00805881">
        <w:t>: 3700</w:t>
      </w:r>
      <w:r w:rsidR="00805881">
        <w:rPr>
          <w:lang w:val="ru-RU"/>
        </w:rPr>
        <w:t xml:space="preserve"> Мгц</w:t>
      </w:r>
      <w:r>
        <w:rPr>
          <w:lang w:val="ru-RU"/>
        </w:rPr>
        <w:t>;</w:t>
      </w:r>
    </w:p>
    <w:p w14:paraId="06A20D2B" w14:textId="44FB5753" w:rsidR="00805881" w:rsidRDefault="00CE2746" w:rsidP="0069086E">
      <w:pPr>
        <w:pStyle w:val="a"/>
        <w:numPr>
          <w:ilvl w:val="0"/>
          <w:numId w:val="7"/>
        </w:numPr>
      </w:pPr>
      <w:r w:rsidRPr="00CE2746">
        <w:t>о</w:t>
      </w:r>
      <w:r w:rsidR="00805881">
        <w:t>б'єм кеш пам'яті 3 рівня</w:t>
      </w:r>
      <w:r w:rsidR="00805881" w:rsidRPr="00805881">
        <w:t xml:space="preserve">: </w:t>
      </w:r>
      <w:r w:rsidR="00805881">
        <w:t>16 МБ.</w:t>
      </w:r>
    </w:p>
    <w:p w14:paraId="14A3B68E" w14:textId="314D063A" w:rsidR="00805881" w:rsidRDefault="00805881" w:rsidP="00805881">
      <w:pPr>
        <w:pStyle w:val="2"/>
      </w:pPr>
      <w:bookmarkStart w:id="430" w:name="_Toc57760292"/>
      <w:bookmarkStart w:id="431" w:name="_Toc57764841"/>
      <w:bookmarkStart w:id="432" w:name="_Toc57765101"/>
      <w:bookmarkStart w:id="433" w:name="_Toc57847612"/>
      <w:bookmarkStart w:id="434" w:name="_Toc58098751"/>
      <w:bookmarkStart w:id="435" w:name="_Toc58098881"/>
      <w:bookmarkStart w:id="436" w:name="_Toc58099023"/>
      <w:bookmarkStart w:id="437" w:name="_Toc58276601"/>
      <w:bookmarkStart w:id="438" w:name="_Toc58280541"/>
      <w:bookmarkStart w:id="439" w:name="_Toc58523315"/>
      <w:r>
        <w:t>2.</w:t>
      </w:r>
      <w:r w:rsidR="00CC44A0">
        <w:t>7</w:t>
      </w:r>
      <w:r>
        <w:t>.</w:t>
      </w:r>
      <w:r w:rsidRPr="006433AD">
        <w:rPr>
          <w:lang w:val="ru-RU"/>
        </w:rPr>
        <w:t>2</w:t>
      </w:r>
      <w:r>
        <w:t xml:space="preserve"> Оперативна пам’ять</w:t>
      </w:r>
      <w:bookmarkEnd w:id="430"/>
      <w:bookmarkEnd w:id="431"/>
      <w:bookmarkEnd w:id="432"/>
      <w:bookmarkEnd w:id="433"/>
      <w:bookmarkEnd w:id="434"/>
      <w:bookmarkEnd w:id="435"/>
      <w:bookmarkEnd w:id="436"/>
      <w:bookmarkEnd w:id="437"/>
      <w:bookmarkEnd w:id="438"/>
      <w:bookmarkEnd w:id="439"/>
    </w:p>
    <w:p w14:paraId="72F4A01B" w14:textId="51D993F6" w:rsidR="00DC5FD1" w:rsidRDefault="00DC5FD1" w:rsidP="00DC5FD1">
      <w:pPr>
        <w:pStyle w:val="a"/>
      </w:pPr>
      <w:r>
        <w:t>Оперативна пам’ять системи для дослідів має такі характеристики:</w:t>
      </w:r>
    </w:p>
    <w:p w14:paraId="4D8B8437" w14:textId="5199CDE7" w:rsidR="00805881" w:rsidRDefault="00CE2746" w:rsidP="0069086E">
      <w:pPr>
        <w:pStyle w:val="a"/>
        <w:numPr>
          <w:ilvl w:val="0"/>
          <w:numId w:val="8"/>
        </w:numPr>
      </w:pPr>
      <w:r>
        <w:lastRenderedPageBreak/>
        <w:t>м</w:t>
      </w:r>
      <w:r w:rsidR="00805881">
        <w:t xml:space="preserve">одель: </w:t>
      </w:r>
      <w:r w:rsidR="00805881" w:rsidRPr="00805881">
        <w:t>Kingston</w:t>
      </w:r>
      <w:r w:rsidR="00805881">
        <w:t xml:space="preserve"> HyperX Predator Black (HX432C16PB3K2/16)</w:t>
      </w:r>
      <w:r>
        <w:t>;</w:t>
      </w:r>
    </w:p>
    <w:p w14:paraId="72608879" w14:textId="124659EC" w:rsidR="00805881" w:rsidRDefault="00CE2746" w:rsidP="0069086E">
      <w:pPr>
        <w:pStyle w:val="a"/>
        <w:numPr>
          <w:ilvl w:val="0"/>
          <w:numId w:val="8"/>
        </w:numPr>
      </w:pPr>
      <w:r>
        <w:t>т</w:t>
      </w:r>
      <w:r w:rsidR="00805881">
        <w:t xml:space="preserve">ип пам’яті: </w:t>
      </w:r>
      <w:r w:rsidR="00805881">
        <w:rPr>
          <w:lang w:val="en-US"/>
        </w:rPr>
        <w:t>DDR4</w:t>
      </w:r>
      <w:r>
        <w:t>;</w:t>
      </w:r>
    </w:p>
    <w:p w14:paraId="654215DE" w14:textId="1BA58896" w:rsidR="00805881" w:rsidRPr="00805881" w:rsidRDefault="00CE2746" w:rsidP="0069086E">
      <w:pPr>
        <w:pStyle w:val="a"/>
        <w:numPr>
          <w:ilvl w:val="0"/>
          <w:numId w:val="8"/>
        </w:numPr>
      </w:pPr>
      <w:r>
        <w:t>м</w:t>
      </w:r>
      <w:r w:rsidR="00805881" w:rsidRPr="00805881">
        <w:t>аксимальна частота</w:t>
      </w:r>
      <w:r w:rsidR="00636E3C">
        <w:t xml:space="preserve"> пам’яті</w:t>
      </w:r>
      <w:r w:rsidR="00805881">
        <w:rPr>
          <w:lang w:val="ru-RU"/>
        </w:rPr>
        <w:t>: 3200 МГц</w:t>
      </w:r>
      <w:r>
        <w:rPr>
          <w:lang w:val="ru-RU"/>
        </w:rPr>
        <w:t>;</w:t>
      </w:r>
    </w:p>
    <w:p w14:paraId="418FA0F6" w14:textId="2FA515D7" w:rsidR="00805881" w:rsidRDefault="00CE2746" w:rsidP="0069086E">
      <w:pPr>
        <w:pStyle w:val="a"/>
        <w:numPr>
          <w:ilvl w:val="0"/>
          <w:numId w:val="8"/>
        </w:numPr>
      </w:pPr>
      <w:r>
        <w:t>п</w:t>
      </w:r>
      <w:r w:rsidR="00805881" w:rsidRPr="00805881">
        <w:t>ропускна здатність</w:t>
      </w:r>
      <w:r w:rsidR="00805881">
        <w:rPr>
          <w:lang w:val="ru-RU"/>
        </w:rPr>
        <w:t xml:space="preserve">: </w:t>
      </w:r>
      <w:r w:rsidR="00805881" w:rsidRPr="00805881">
        <w:rPr>
          <w:lang w:val="ru-RU"/>
        </w:rPr>
        <w:t>25600 Мб/с</w:t>
      </w:r>
      <w:r>
        <w:rPr>
          <w:lang w:val="ru-RU"/>
        </w:rPr>
        <w:t>;</w:t>
      </w:r>
    </w:p>
    <w:p w14:paraId="215E2F9D" w14:textId="4B69A9D4" w:rsidR="00805881" w:rsidRPr="00805881" w:rsidRDefault="00CE2746" w:rsidP="0069086E">
      <w:pPr>
        <w:pStyle w:val="a"/>
        <w:numPr>
          <w:ilvl w:val="0"/>
          <w:numId w:val="8"/>
        </w:numPr>
      </w:pPr>
      <w:r>
        <w:t>є</w:t>
      </w:r>
      <w:r w:rsidR="00805881">
        <w:t>мність одного модуля оперативної пам’яті: 8 гігабайт</w:t>
      </w:r>
      <w:r>
        <w:t>;</w:t>
      </w:r>
    </w:p>
    <w:p w14:paraId="4F2B23AE" w14:textId="488EE4C3" w:rsidR="00805881" w:rsidRDefault="00CE2746" w:rsidP="0069086E">
      <w:pPr>
        <w:pStyle w:val="a"/>
        <w:numPr>
          <w:ilvl w:val="0"/>
          <w:numId w:val="8"/>
        </w:numPr>
      </w:pPr>
      <w:r>
        <w:t>з</w:t>
      </w:r>
      <w:r w:rsidR="00805881">
        <w:t>агальна кількість встановлених модулів пам’яті: 4</w:t>
      </w:r>
      <w:r>
        <w:t>;</w:t>
      </w:r>
    </w:p>
    <w:p w14:paraId="30E31FDE" w14:textId="54A62336" w:rsidR="00805881" w:rsidRDefault="00CE2746" w:rsidP="0069086E">
      <w:pPr>
        <w:pStyle w:val="a"/>
        <w:numPr>
          <w:ilvl w:val="0"/>
          <w:numId w:val="8"/>
        </w:numPr>
      </w:pPr>
      <w:r>
        <w:t>з</w:t>
      </w:r>
      <w:r w:rsidR="00805881">
        <w:t>агальна ємність оперативної пам’яті: 32 гігабайти.</w:t>
      </w:r>
    </w:p>
    <w:p w14:paraId="0391D79E" w14:textId="5BCFCB3E" w:rsidR="00805881" w:rsidRDefault="00805881" w:rsidP="00805881">
      <w:pPr>
        <w:pStyle w:val="2"/>
      </w:pPr>
      <w:bookmarkStart w:id="440" w:name="_Toc57760293"/>
      <w:bookmarkStart w:id="441" w:name="_Toc57764842"/>
      <w:bookmarkStart w:id="442" w:name="_Toc57765102"/>
      <w:bookmarkStart w:id="443" w:name="_Toc57847613"/>
      <w:bookmarkStart w:id="444" w:name="_Toc58098752"/>
      <w:bookmarkStart w:id="445" w:name="_Toc58098882"/>
      <w:bookmarkStart w:id="446" w:name="_Toc58099024"/>
      <w:bookmarkStart w:id="447" w:name="_Toc58276602"/>
      <w:bookmarkStart w:id="448" w:name="_Toc58280542"/>
      <w:bookmarkStart w:id="449" w:name="_Toc58523316"/>
      <w:r w:rsidRPr="00805881">
        <w:t>2.</w:t>
      </w:r>
      <w:r w:rsidR="00CC44A0">
        <w:t>7</w:t>
      </w:r>
      <w:r w:rsidRPr="00805881">
        <w:t>.3</w:t>
      </w:r>
      <w:r w:rsidRPr="006433AD">
        <w:rPr>
          <w:lang w:val="ru-RU"/>
        </w:rPr>
        <w:t xml:space="preserve"> </w:t>
      </w:r>
      <w:r w:rsidR="00EE12FC">
        <w:t>Відеокарта</w:t>
      </w:r>
      <w:bookmarkEnd w:id="440"/>
      <w:bookmarkEnd w:id="441"/>
      <w:bookmarkEnd w:id="442"/>
      <w:bookmarkEnd w:id="443"/>
      <w:bookmarkEnd w:id="444"/>
      <w:bookmarkEnd w:id="445"/>
      <w:bookmarkEnd w:id="446"/>
      <w:bookmarkEnd w:id="447"/>
      <w:bookmarkEnd w:id="448"/>
      <w:bookmarkEnd w:id="449"/>
    </w:p>
    <w:p w14:paraId="4DB4ECE1" w14:textId="60F44EF1" w:rsidR="00DC5FD1" w:rsidRDefault="00DC5FD1" w:rsidP="00802CDF">
      <w:pPr>
        <w:pStyle w:val="a"/>
      </w:pPr>
      <w:bookmarkStart w:id="450" w:name="_Toc58276603"/>
      <w:bookmarkStart w:id="451" w:name="_Toc58280543"/>
      <w:bookmarkStart w:id="452" w:name="_Toc58523317"/>
      <w:r>
        <w:t>Відеокарта системи для дослідів має такі характеристики:</w:t>
      </w:r>
      <w:bookmarkEnd w:id="450"/>
      <w:bookmarkEnd w:id="451"/>
      <w:bookmarkEnd w:id="452"/>
    </w:p>
    <w:p w14:paraId="45735F6E" w14:textId="6C35DF0E" w:rsidR="00EE12FC" w:rsidRDefault="00CE2746" w:rsidP="0069086E">
      <w:pPr>
        <w:pStyle w:val="a"/>
        <w:numPr>
          <w:ilvl w:val="0"/>
          <w:numId w:val="9"/>
        </w:numPr>
      </w:pPr>
      <w:r>
        <w:t>м</w:t>
      </w:r>
      <w:r w:rsidR="00EE12FC">
        <w:t xml:space="preserve">одель: </w:t>
      </w:r>
      <w:r w:rsidR="00EE12FC" w:rsidRPr="00EE12FC">
        <w:t>GIGABYTE GeForce RTX 2070 SUPER GAMING OC 3X WHITE 8G (GV-N207SGAMINGOC WHITE-8GD)</w:t>
      </w:r>
      <w:r>
        <w:t>;</w:t>
      </w:r>
    </w:p>
    <w:p w14:paraId="5F38047D" w14:textId="0E07F143" w:rsidR="00EE12FC" w:rsidRDefault="00CE2746" w:rsidP="0069086E">
      <w:pPr>
        <w:pStyle w:val="a"/>
        <w:numPr>
          <w:ilvl w:val="0"/>
          <w:numId w:val="9"/>
        </w:numPr>
      </w:pPr>
      <w:r>
        <w:rPr>
          <w:lang w:val="ru-RU"/>
        </w:rPr>
        <w:t>т</w:t>
      </w:r>
      <w:r w:rsidR="00EE12FC">
        <w:t xml:space="preserve">ип пам’яті: </w:t>
      </w:r>
      <w:r w:rsidR="00EE12FC" w:rsidRPr="00EE12FC">
        <w:t>GDDR6</w:t>
      </w:r>
      <w:r>
        <w:rPr>
          <w:lang w:val="ru-RU"/>
        </w:rPr>
        <w:t>;</w:t>
      </w:r>
    </w:p>
    <w:p w14:paraId="32DA1424" w14:textId="0F56699E" w:rsidR="00EE12FC" w:rsidRDefault="00CE2746" w:rsidP="0069086E">
      <w:pPr>
        <w:pStyle w:val="a"/>
        <w:numPr>
          <w:ilvl w:val="0"/>
          <w:numId w:val="9"/>
        </w:numPr>
      </w:pPr>
      <w:r>
        <w:t>і</w:t>
      </w:r>
      <w:r w:rsidR="00EE12FC">
        <w:t xml:space="preserve">нтерфейс: </w:t>
      </w:r>
      <w:r w:rsidR="00EE12FC" w:rsidRPr="00EE12FC">
        <w:t>PCI Express 3.0 x16</w:t>
      </w:r>
      <w:r>
        <w:rPr>
          <w:lang w:val="ru-RU"/>
        </w:rPr>
        <w:t>;</w:t>
      </w:r>
    </w:p>
    <w:p w14:paraId="57C41159" w14:textId="032D2B06" w:rsidR="00EE12FC" w:rsidRDefault="00CE2746" w:rsidP="0069086E">
      <w:pPr>
        <w:pStyle w:val="a"/>
        <w:numPr>
          <w:ilvl w:val="0"/>
          <w:numId w:val="9"/>
        </w:numPr>
      </w:pPr>
      <w:r>
        <w:t>о</w:t>
      </w:r>
      <w:r w:rsidR="00EE12FC" w:rsidRPr="00EE12FC">
        <w:t>бсяг пам'яті</w:t>
      </w:r>
      <w:r w:rsidR="00EE12FC">
        <w:t>: 8 гігабайт</w:t>
      </w:r>
      <w:r>
        <w:rPr>
          <w:lang w:val="ru-RU"/>
        </w:rPr>
        <w:t>;</w:t>
      </w:r>
    </w:p>
    <w:p w14:paraId="22A9D44F" w14:textId="61DCA15D" w:rsidR="00EE12FC" w:rsidRDefault="00CE2746" w:rsidP="0069086E">
      <w:pPr>
        <w:pStyle w:val="a"/>
        <w:numPr>
          <w:ilvl w:val="0"/>
          <w:numId w:val="9"/>
        </w:numPr>
      </w:pPr>
      <w:r>
        <w:t>ч</w:t>
      </w:r>
      <w:r w:rsidR="00EE12FC" w:rsidRPr="00EE12FC">
        <w:t>астоти роботи GPU</w:t>
      </w:r>
      <w:r w:rsidR="00EE12FC">
        <w:t xml:space="preserve">: </w:t>
      </w:r>
      <w:r w:rsidR="00EE12FC" w:rsidRPr="00EE12FC">
        <w:t>1815</w:t>
      </w:r>
      <w:r w:rsidR="00EE12FC">
        <w:t xml:space="preserve"> </w:t>
      </w:r>
      <w:r w:rsidR="00EE12FC" w:rsidRPr="00EE12FC">
        <w:t>МГц</w:t>
      </w:r>
      <w:r>
        <w:rPr>
          <w:lang w:val="ru-RU"/>
        </w:rPr>
        <w:t>;</w:t>
      </w:r>
    </w:p>
    <w:p w14:paraId="1FEFF6DA" w14:textId="4AC3C0A2" w:rsidR="00EE12FC" w:rsidRDefault="00CE2746" w:rsidP="0069086E">
      <w:pPr>
        <w:pStyle w:val="a"/>
        <w:numPr>
          <w:ilvl w:val="0"/>
          <w:numId w:val="9"/>
        </w:numPr>
      </w:pPr>
      <w:r>
        <w:t>ч</w:t>
      </w:r>
      <w:r w:rsidR="00EE12FC" w:rsidRPr="00EE12FC">
        <w:t>астоти роботи пам'яті</w:t>
      </w:r>
      <w:r w:rsidR="00EE12FC">
        <w:t>: 14000 МГц</w:t>
      </w:r>
      <w:r>
        <w:rPr>
          <w:lang w:val="ru-RU"/>
        </w:rPr>
        <w:t>.</w:t>
      </w:r>
    </w:p>
    <w:p w14:paraId="18E87B5F" w14:textId="7467307C" w:rsidR="00EE12FC" w:rsidRDefault="00EE12FC" w:rsidP="00EE12FC">
      <w:pPr>
        <w:pStyle w:val="2"/>
      </w:pPr>
      <w:bookmarkStart w:id="453" w:name="_Toc57760294"/>
      <w:bookmarkStart w:id="454" w:name="_Toc57764843"/>
      <w:bookmarkStart w:id="455" w:name="_Toc57765103"/>
      <w:bookmarkStart w:id="456" w:name="_Toc57847614"/>
      <w:bookmarkStart w:id="457" w:name="_Toc58098753"/>
      <w:bookmarkStart w:id="458" w:name="_Toc58098883"/>
      <w:bookmarkStart w:id="459" w:name="_Toc58099025"/>
      <w:bookmarkStart w:id="460" w:name="_Toc58276604"/>
      <w:bookmarkStart w:id="461" w:name="_Toc58280544"/>
      <w:bookmarkStart w:id="462" w:name="_Toc58523318"/>
      <w:r>
        <w:t>2.</w:t>
      </w:r>
      <w:r w:rsidR="00CC44A0">
        <w:t>7</w:t>
      </w:r>
      <w:r>
        <w:t>.4 Материнська плата</w:t>
      </w:r>
      <w:bookmarkEnd w:id="453"/>
      <w:bookmarkEnd w:id="454"/>
      <w:bookmarkEnd w:id="455"/>
      <w:bookmarkEnd w:id="456"/>
      <w:bookmarkEnd w:id="457"/>
      <w:bookmarkEnd w:id="458"/>
      <w:bookmarkEnd w:id="459"/>
      <w:bookmarkEnd w:id="460"/>
      <w:bookmarkEnd w:id="461"/>
      <w:bookmarkEnd w:id="462"/>
    </w:p>
    <w:p w14:paraId="35BBEF39" w14:textId="7CF75AB2" w:rsidR="00DC5FD1" w:rsidRDefault="00DC5FD1" w:rsidP="00802CDF">
      <w:pPr>
        <w:pStyle w:val="a"/>
      </w:pPr>
      <w:bookmarkStart w:id="463" w:name="_Toc58276605"/>
      <w:bookmarkStart w:id="464" w:name="_Toc58280545"/>
      <w:bookmarkStart w:id="465" w:name="_Toc58523319"/>
      <w:r>
        <w:t>Материнська плата системи для дослідів має такі характеристики:</w:t>
      </w:r>
      <w:bookmarkEnd w:id="463"/>
      <w:bookmarkEnd w:id="464"/>
      <w:bookmarkEnd w:id="465"/>
    </w:p>
    <w:p w14:paraId="014D885E" w14:textId="75377D6A" w:rsidR="00805881" w:rsidRDefault="00CE2746" w:rsidP="0069086E">
      <w:pPr>
        <w:pStyle w:val="a"/>
        <w:numPr>
          <w:ilvl w:val="0"/>
          <w:numId w:val="10"/>
        </w:numPr>
      </w:pPr>
      <w:r>
        <w:t>м</w:t>
      </w:r>
      <w:r w:rsidR="00EE12FC">
        <w:t>одель: Gigabyte B450 AORUS Pro</w:t>
      </w:r>
      <w:r>
        <w:t>;</w:t>
      </w:r>
    </w:p>
    <w:p w14:paraId="68CCDDE4" w14:textId="7D2F8359" w:rsidR="00EE12FC" w:rsidRDefault="00CE2746" w:rsidP="0069086E">
      <w:pPr>
        <w:pStyle w:val="a"/>
        <w:numPr>
          <w:ilvl w:val="0"/>
          <w:numId w:val="10"/>
        </w:numPr>
      </w:pPr>
      <w:r>
        <w:t>т</w:t>
      </w:r>
      <w:r w:rsidR="00EE12FC">
        <w:t xml:space="preserve">ип сокету процесора: </w:t>
      </w:r>
      <w:r w:rsidR="00EE12FC" w:rsidRPr="00EE12FC">
        <w:t>AM4</w:t>
      </w:r>
      <w:r>
        <w:t>;</w:t>
      </w:r>
    </w:p>
    <w:p w14:paraId="69F54763" w14:textId="78336A3D" w:rsidR="00EE12FC" w:rsidRDefault="00CE2746" w:rsidP="0069086E">
      <w:pPr>
        <w:pStyle w:val="a"/>
        <w:numPr>
          <w:ilvl w:val="0"/>
          <w:numId w:val="10"/>
        </w:numPr>
      </w:pPr>
      <w:r>
        <w:t>м</w:t>
      </w:r>
      <w:r w:rsidR="00EE12FC" w:rsidRPr="00EE12FC">
        <w:t>одель чіпсета</w:t>
      </w:r>
      <w:r w:rsidR="00EE12FC">
        <w:t xml:space="preserve">: </w:t>
      </w:r>
      <w:r w:rsidR="00EE12FC" w:rsidRPr="00EE12FC">
        <w:t>B450</w:t>
      </w:r>
      <w:r>
        <w:t>;</w:t>
      </w:r>
    </w:p>
    <w:p w14:paraId="157E1407" w14:textId="23105E4C" w:rsidR="00EE12FC" w:rsidRDefault="00CE2746" w:rsidP="0069086E">
      <w:pPr>
        <w:pStyle w:val="a"/>
        <w:numPr>
          <w:ilvl w:val="0"/>
          <w:numId w:val="10"/>
        </w:numPr>
      </w:pPr>
      <w:r>
        <w:t>т</w:t>
      </w:r>
      <w:r w:rsidR="00EE12FC">
        <w:t xml:space="preserve">ип пам’яті: </w:t>
      </w:r>
      <w:r w:rsidR="00EE12FC">
        <w:rPr>
          <w:lang w:val="en-US"/>
        </w:rPr>
        <w:t>DDR4</w:t>
      </w:r>
      <w:r>
        <w:t>;</w:t>
      </w:r>
    </w:p>
    <w:p w14:paraId="044935CA" w14:textId="706F3454" w:rsidR="00EE12FC" w:rsidRDefault="00CE2746" w:rsidP="0069086E">
      <w:pPr>
        <w:pStyle w:val="a"/>
        <w:numPr>
          <w:ilvl w:val="0"/>
          <w:numId w:val="10"/>
        </w:numPr>
      </w:pPr>
      <w:r>
        <w:t>м</w:t>
      </w:r>
      <w:r w:rsidR="00EE12FC" w:rsidRPr="00805881">
        <w:t>аксимальна робоча частота</w:t>
      </w:r>
      <w:r w:rsidR="00EE12FC">
        <w:t xml:space="preserve"> пам’яті</w:t>
      </w:r>
      <w:r w:rsidR="00EE12FC">
        <w:rPr>
          <w:lang w:val="ru-RU"/>
        </w:rPr>
        <w:t>: 3200 МГц.</w:t>
      </w:r>
    </w:p>
    <w:p w14:paraId="6CA3BC24" w14:textId="538651AA" w:rsidR="00EE12FC" w:rsidRDefault="00EE12FC" w:rsidP="00EE12FC">
      <w:pPr>
        <w:pStyle w:val="2"/>
      </w:pPr>
      <w:bookmarkStart w:id="466" w:name="_Toc57760295"/>
      <w:bookmarkStart w:id="467" w:name="_Toc57764844"/>
      <w:bookmarkStart w:id="468" w:name="_Toc57765104"/>
      <w:bookmarkStart w:id="469" w:name="_Toc57847615"/>
      <w:bookmarkStart w:id="470" w:name="_Toc58098754"/>
      <w:bookmarkStart w:id="471" w:name="_Toc58098884"/>
      <w:bookmarkStart w:id="472" w:name="_Toc58099026"/>
      <w:bookmarkStart w:id="473" w:name="_Toc58276606"/>
      <w:bookmarkStart w:id="474" w:name="_Toc58280546"/>
      <w:bookmarkStart w:id="475" w:name="_Toc58523320"/>
      <w:r>
        <w:t>2.</w:t>
      </w:r>
      <w:r w:rsidR="00CC44A0">
        <w:t>7</w:t>
      </w:r>
      <w:r>
        <w:t xml:space="preserve">.5 </w:t>
      </w:r>
      <w:r w:rsidRPr="00EE12FC">
        <w:t>Блок живлення</w:t>
      </w:r>
      <w:bookmarkEnd w:id="466"/>
      <w:bookmarkEnd w:id="467"/>
      <w:bookmarkEnd w:id="468"/>
      <w:bookmarkEnd w:id="469"/>
      <w:bookmarkEnd w:id="470"/>
      <w:bookmarkEnd w:id="471"/>
      <w:bookmarkEnd w:id="472"/>
      <w:bookmarkEnd w:id="473"/>
      <w:bookmarkEnd w:id="474"/>
      <w:bookmarkEnd w:id="475"/>
    </w:p>
    <w:p w14:paraId="62F7D221" w14:textId="4E950C08" w:rsidR="00DC5FD1" w:rsidRDefault="00A161FA" w:rsidP="00802CDF">
      <w:pPr>
        <w:pStyle w:val="a"/>
      </w:pPr>
      <w:bookmarkStart w:id="476" w:name="_Toc58276607"/>
      <w:bookmarkStart w:id="477" w:name="_Toc58280547"/>
      <w:bookmarkStart w:id="478" w:name="_Toc58523321"/>
      <w:r w:rsidRPr="00EE12FC">
        <w:t>Блок живлення</w:t>
      </w:r>
      <w:r w:rsidR="00DC5FD1">
        <w:t xml:space="preserve"> системи для дослідів має такі характеристики:</w:t>
      </w:r>
      <w:bookmarkEnd w:id="476"/>
      <w:bookmarkEnd w:id="477"/>
      <w:bookmarkEnd w:id="478"/>
    </w:p>
    <w:p w14:paraId="38552F09" w14:textId="087FBC46" w:rsidR="00EE12FC" w:rsidRDefault="00CE2746" w:rsidP="0069086E">
      <w:pPr>
        <w:pStyle w:val="a"/>
        <w:numPr>
          <w:ilvl w:val="0"/>
          <w:numId w:val="11"/>
        </w:numPr>
      </w:pPr>
      <w:r>
        <w:t>м</w:t>
      </w:r>
      <w:r w:rsidR="00EE12FC">
        <w:t xml:space="preserve">одель: </w:t>
      </w:r>
      <w:r w:rsidR="00EE12FC" w:rsidRPr="00EE12FC">
        <w:t>ATX Seasonic Focus Plus Gold 850W (SSR-850FX)</w:t>
      </w:r>
      <w:r>
        <w:t>;</w:t>
      </w:r>
    </w:p>
    <w:p w14:paraId="60320A69" w14:textId="2339F1CA" w:rsidR="00EE12FC" w:rsidRDefault="00CE2746" w:rsidP="0069086E">
      <w:pPr>
        <w:pStyle w:val="a"/>
        <w:numPr>
          <w:ilvl w:val="0"/>
          <w:numId w:val="11"/>
        </w:numPr>
      </w:pPr>
      <w:r>
        <w:t>в</w:t>
      </w:r>
      <w:r w:rsidR="00EE12FC" w:rsidRPr="00EE12FC">
        <w:t>ихідна потужність</w:t>
      </w:r>
      <w:r w:rsidR="00EE12FC">
        <w:t xml:space="preserve">: </w:t>
      </w:r>
      <w:r w:rsidR="00EE12FC" w:rsidRPr="00EE12FC">
        <w:t>850W</w:t>
      </w:r>
      <w:r>
        <w:t>;</w:t>
      </w:r>
    </w:p>
    <w:p w14:paraId="68901724" w14:textId="1C3E157B" w:rsidR="00EE12FC" w:rsidRDefault="00CE2746" w:rsidP="0069086E">
      <w:pPr>
        <w:pStyle w:val="a"/>
        <w:numPr>
          <w:ilvl w:val="0"/>
          <w:numId w:val="11"/>
        </w:numPr>
      </w:pPr>
      <w:r>
        <w:lastRenderedPageBreak/>
        <w:t>н</w:t>
      </w:r>
      <w:r w:rsidR="00EE12FC">
        <w:t xml:space="preserve">апруга: </w:t>
      </w:r>
      <w:r w:rsidR="00EE12FC" w:rsidRPr="00EE12FC">
        <w:t>110/230 В</w:t>
      </w:r>
      <w:r>
        <w:t>;</w:t>
      </w:r>
    </w:p>
    <w:p w14:paraId="6AB0AD0A" w14:textId="42BF3C0F" w:rsidR="00EE12FC" w:rsidRDefault="00CE2746" w:rsidP="0069086E">
      <w:pPr>
        <w:pStyle w:val="a"/>
        <w:numPr>
          <w:ilvl w:val="0"/>
          <w:numId w:val="11"/>
        </w:numPr>
      </w:pPr>
      <w:r>
        <w:t>ч</w:t>
      </w:r>
      <w:r w:rsidR="00EE12FC">
        <w:t xml:space="preserve">астота: </w:t>
      </w:r>
      <w:r w:rsidR="00EE12FC" w:rsidRPr="00EE12FC">
        <w:t>50/60 Гц</w:t>
      </w:r>
      <w:r w:rsidR="00EE12FC">
        <w:t>.</w:t>
      </w:r>
    </w:p>
    <w:p w14:paraId="5685D3B9" w14:textId="61BAF71A" w:rsidR="00EE12FC" w:rsidRDefault="00EE12FC" w:rsidP="00EE12FC">
      <w:pPr>
        <w:pStyle w:val="2"/>
      </w:pPr>
      <w:bookmarkStart w:id="479" w:name="_Toc57760296"/>
      <w:bookmarkStart w:id="480" w:name="_Toc57764845"/>
      <w:bookmarkStart w:id="481" w:name="_Toc57765105"/>
      <w:bookmarkStart w:id="482" w:name="_Toc57847616"/>
      <w:bookmarkStart w:id="483" w:name="_Toc58098755"/>
      <w:bookmarkStart w:id="484" w:name="_Toc58098885"/>
      <w:bookmarkStart w:id="485" w:name="_Toc58099027"/>
      <w:bookmarkStart w:id="486" w:name="_Toc58276608"/>
      <w:bookmarkStart w:id="487" w:name="_Toc58280548"/>
      <w:bookmarkStart w:id="488" w:name="_Toc58523322"/>
      <w:r>
        <w:t>2.</w:t>
      </w:r>
      <w:r w:rsidR="00CC44A0">
        <w:t>7</w:t>
      </w:r>
      <w:r>
        <w:t xml:space="preserve">.6 </w:t>
      </w:r>
      <w:r>
        <w:rPr>
          <w:lang w:val="ru-RU"/>
        </w:rPr>
        <w:t>Пам</w:t>
      </w:r>
      <w:r>
        <w:t>’ять диску</w:t>
      </w:r>
      <w:bookmarkEnd w:id="479"/>
      <w:bookmarkEnd w:id="480"/>
      <w:bookmarkEnd w:id="481"/>
      <w:bookmarkEnd w:id="482"/>
      <w:bookmarkEnd w:id="483"/>
      <w:bookmarkEnd w:id="484"/>
      <w:bookmarkEnd w:id="485"/>
      <w:bookmarkEnd w:id="486"/>
      <w:bookmarkEnd w:id="487"/>
      <w:bookmarkEnd w:id="488"/>
    </w:p>
    <w:p w14:paraId="5CA6867F" w14:textId="35F0D2CD" w:rsidR="00DC5FD1" w:rsidRDefault="00380C48" w:rsidP="00802CDF">
      <w:pPr>
        <w:pStyle w:val="a"/>
      </w:pPr>
      <w:bookmarkStart w:id="489" w:name="_Toc58276609"/>
      <w:bookmarkStart w:id="490" w:name="_Toc58280549"/>
      <w:bookmarkStart w:id="491" w:name="_Toc58523323"/>
      <w:r>
        <w:rPr>
          <w:lang w:val="ru-RU"/>
        </w:rPr>
        <w:t>Пам</w:t>
      </w:r>
      <w:r>
        <w:t>’ять диску</w:t>
      </w:r>
      <w:r w:rsidR="00DC5FD1">
        <w:t xml:space="preserve"> системи для дослідів має такі характеристики:</w:t>
      </w:r>
      <w:bookmarkEnd w:id="489"/>
      <w:bookmarkEnd w:id="490"/>
      <w:bookmarkEnd w:id="491"/>
    </w:p>
    <w:p w14:paraId="2B47E045" w14:textId="738855ED" w:rsidR="00EE12FC" w:rsidRDefault="00CE2746" w:rsidP="0069086E">
      <w:pPr>
        <w:pStyle w:val="a"/>
        <w:numPr>
          <w:ilvl w:val="0"/>
          <w:numId w:val="12"/>
        </w:numPr>
      </w:pPr>
      <w:r>
        <w:t>м</w:t>
      </w:r>
      <w:r w:rsidR="00EE12FC">
        <w:t xml:space="preserve">одель: </w:t>
      </w:r>
      <w:r w:rsidR="00EE12FC" w:rsidRPr="00EE12FC">
        <w:t>Samsung 850 Pro</w:t>
      </w:r>
      <w:r>
        <w:t>;</w:t>
      </w:r>
    </w:p>
    <w:p w14:paraId="1B8F308B" w14:textId="3E22F842" w:rsidR="00EE12FC" w:rsidRDefault="00CE2746" w:rsidP="0069086E">
      <w:pPr>
        <w:pStyle w:val="a"/>
        <w:numPr>
          <w:ilvl w:val="0"/>
          <w:numId w:val="12"/>
        </w:numPr>
      </w:pPr>
      <w:r>
        <w:t>о</w:t>
      </w:r>
      <w:r w:rsidR="00EE12FC">
        <w:t>б’єм: 256 гігабайт</w:t>
      </w:r>
      <w:r>
        <w:t>;</w:t>
      </w:r>
    </w:p>
    <w:p w14:paraId="5676AA32" w14:textId="738FB595" w:rsidR="00EE12FC" w:rsidRPr="00EE12FC" w:rsidRDefault="00CE2746" w:rsidP="0069086E">
      <w:pPr>
        <w:pStyle w:val="a"/>
        <w:numPr>
          <w:ilvl w:val="0"/>
          <w:numId w:val="12"/>
        </w:numPr>
      </w:pPr>
      <w:r>
        <w:t>і</w:t>
      </w:r>
      <w:r w:rsidR="00EE12FC">
        <w:t xml:space="preserve">нтерфейс підключення: </w:t>
      </w:r>
      <w:r w:rsidR="00EE12FC">
        <w:rPr>
          <w:lang w:val="en-US"/>
        </w:rPr>
        <w:t>SATAIII</w:t>
      </w:r>
      <w:r>
        <w:t>;</w:t>
      </w:r>
    </w:p>
    <w:p w14:paraId="6E988DCD" w14:textId="1586C813" w:rsidR="00EE12FC" w:rsidRDefault="00CE2746" w:rsidP="0069086E">
      <w:pPr>
        <w:pStyle w:val="a"/>
        <w:numPr>
          <w:ilvl w:val="0"/>
          <w:numId w:val="12"/>
        </w:numPr>
      </w:pPr>
      <w:r>
        <w:t>ш</w:t>
      </w:r>
      <w:r w:rsidR="00EE12FC">
        <w:t>видкість читання: до 550 МБ/с</w:t>
      </w:r>
      <w:r>
        <w:t>;</w:t>
      </w:r>
    </w:p>
    <w:p w14:paraId="1ABDAB86" w14:textId="2E2DB405" w:rsidR="0047569C" w:rsidRPr="00EE12FC" w:rsidRDefault="00CE2746" w:rsidP="0069086E">
      <w:pPr>
        <w:pStyle w:val="a"/>
        <w:numPr>
          <w:ilvl w:val="0"/>
          <w:numId w:val="12"/>
        </w:numPr>
      </w:pPr>
      <w:r>
        <w:t>ш</w:t>
      </w:r>
      <w:r w:rsidR="00EE12FC">
        <w:t>видкість запису: до 520 МБ/с.</w:t>
      </w:r>
    </w:p>
    <w:p w14:paraId="25036057" w14:textId="77777777" w:rsidR="00DC5FD1" w:rsidRDefault="00DC5FD1">
      <w:pPr>
        <w:rPr>
          <w:rFonts w:ascii="Times New Roman" w:hAnsi="Times New Roman"/>
          <w:sz w:val="28"/>
          <w:shd w:val="clear" w:color="auto" w:fill="FFFFFF"/>
          <w:lang w:val="uk-UA"/>
        </w:rPr>
      </w:pPr>
      <w:bookmarkStart w:id="492" w:name="_Toc57760297"/>
      <w:bookmarkStart w:id="493" w:name="_Toc57764846"/>
      <w:bookmarkStart w:id="494" w:name="_Toc57765106"/>
      <w:bookmarkStart w:id="495" w:name="_Toc57847617"/>
      <w:bookmarkStart w:id="496" w:name="_Toc58098756"/>
      <w:bookmarkStart w:id="497" w:name="_Toc58098886"/>
      <w:bookmarkStart w:id="498" w:name="_Toc58099028"/>
      <w:r>
        <w:br w:type="page"/>
      </w:r>
    </w:p>
    <w:p w14:paraId="2972002E" w14:textId="3D7AA471" w:rsidR="00063415" w:rsidRDefault="00063415" w:rsidP="00BA15EA">
      <w:pPr>
        <w:pStyle w:val="a1"/>
      </w:pPr>
      <w:bookmarkStart w:id="499" w:name="_Toc58276610"/>
      <w:bookmarkStart w:id="500" w:name="_Toc58280550"/>
      <w:bookmarkStart w:id="501" w:name="_Toc58523324"/>
      <w:r>
        <w:lastRenderedPageBreak/>
        <w:t>2.</w:t>
      </w:r>
      <w:r w:rsidR="00CC44A0">
        <w:t>8</w:t>
      </w:r>
      <w:r>
        <w:t xml:space="preserve"> Оцінка ефективності розподілу роботи по ядрам процесору</w:t>
      </w:r>
      <w:bookmarkEnd w:id="492"/>
      <w:bookmarkEnd w:id="493"/>
      <w:bookmarkEnd w:id="494"/>
      <w:bookmarkEnd w:id="495"/>
      <w:bookmarkEnd w:id="496"/>
      <w:bookmarkEnd w:id="497"/>
      <w:bookmarkEnd w:id="498"/>
      <w:bookmarkEnd w:id="499"/>
      <w:bookmarkEnd w:id="500"/>
      <w:bookmarkEnd w:id="501"/>
    </w:p>
    <w:p w14:paraId="35A92632" w14:textId="5FDF6D05" w:rsidR="00F92DD5" w:rsidRPr="00F92DD5" w:rsidRDefault="00F92DD5" w:rsidP="00F92DD5">
      <w:pPr>
        <w:pStyle w:val="a"/>
        <w:rPr>
          <w:lang w:val="ru-RU"/>
        </w:rPr>
      </w:pPr>
      <w:r>
        <w:t xml:space="preserve">Операційна система </w:t>
      </w:r>
      <w:r>
        <w:rPr>
          <w:lang w:val="en-US"/>
        </w:rPr>
        <w:t>Windows</w:t>
      </w:r>
      <w:r w:rsidR="007D2522">
        <w:t>,</w:t>
      </w:r>
      <w:r w:rsidRPr="00F92DD5">
        <w:rPr>
          <w:lang w:val="ru-RU"/>
        </w:rPr>
        <w:t xml:space="preserve"> </w:t>
      </w:r>
      <w:r>
        <w:t>на якій буде проводитися тестування</w:t>
      </w:r>
      <w:r w:rsidR="007D2522">
        <w:t>,</w:t>
      </w:r>
      <w:r>
        <w:t xml:space="preserve"> використовує </w:t>
      </w:r>
      <w:r>
        <w:rPr>
          <w:lang w:val="ru-RU"/>
        </w:rPr>
        <w:t>по</w:t>
      </w:r>
      <w:r w:rsidRPr="00F92DD5">
        <w:t>переджувальне планування</w:t>
      </w:r>
      <w:r>
        <w:rPr>
          <w:lang w:val="ru-RU"/>
        </w:rPr>
        <w:t xml:space="preserve"> задач.</w:t>
      </w:r>
    </w:p>
    <w:p w14:paraId="05FD49F3" w14:textId="1FF9130A" w:rsidR="00BA15EA" w:rsidRDefault="00F92DD5" w:rsidP="00F92DD5">
      <w:pPr>
        <w:pStyle w:val="a"/>
        <w:rPr>
          <w:lang w:val="ru-RU"/>
        </w:rPr>
      </w:pPr>
      <w:r w:rsidRPr="00F92DD5">
        <w:t xml:space="preserve">Попереджувальне планування використовується, коли процес переходить із стану </w:t>
      </w:r>
      <w:r w:rsidR="004905B0">
        <w:t xml:space="preserve">виконання </w:t>
      </w:r>
      <w:r w:rsidRPr="00F92DD5">
        <w:t xml:space="preserve">в стан готовності або із стану очікування в стан готовності. Ресурси (переважно цикли процесора) виділяються процесу протягом обмеженого періоду часу, а потім забираються, і процес знову розміщується в черзі готових, якщо в цьому процесі залишається час спалаху процесора. Цей процес залишається в черзі, </w:t>
      </w:r>
      <w:r w:rsidR="004905B0">
        <w:t>поки ядро не вирішить, що за пріорітетом воно має бути виконено наступним.</w:t>
      </w:r>
      <w:r w:rsidRPr="00F92DD5">
        <w:rPr>
          <w:lang w:val="ru-RU"/>
        </w:rPr>
        <w:t xml:space="preserve"> [23].</w:t>
      </w:r>
    </w:p>
    <w:p w14:paraId="3E67032F" w14:textId="6E74A9B8" w:rsidR="00F92DD5" w:rsidRDefault="00F92DD5" w:rsidP="00F92DD5">
      <w:pPr>
        <w:pStyle w:val="a"/>
      </w:pPr>
      <w:r>
        <w:t>Процеси програми для досліду, або точніше потоки процесів для обробки та відображення анімованих графічних моделей будуть використовувати ядра процесору на які їх відправить операційна система. Взагалі, для інтенсивних потоків, операційна система рідко змінює ядро на якому цей потік виконується, тому ми можемо досить впевнено замірити навантаження на ядра процесору при виконанні досліду.</w:t>
      </w:r>
    </w:p>
    <w:p w14:paraId="77189529" w14:textId="2C516887" w:rsidR="003310C7" w:rsidRDefault="00F92DD5" w:rsidP="00F92DD5">
      <w:pPr>
        <w:pStyle w:val="a"/>
      </w:pPr>
      <w:r>
        <w:t xml:space="preserve">Найбільш доцільна програма для виміру розподілу </w:t>
      </w:r>
      <w:r w:rsidR="007D2522">
        <w:t xml:space="preserve">– </w:t>
      </w:r>
      <w:r w:rsidR="003310C7">
        <w:t xml:space="preserve">це системна програма </w:t>
      </w:r>
      <w:bookmarkStart w:id="502" w:name="_Hlk56289940"/>
      <w:r w:rsidR="003310C7">
        <w:t>«</w:t>
      </w:r>
      <w:r w:rsidR="003310C7">
        <w:rPr>
          <w:lang w:val="en-US"/>
        </w:rPr>
        <w:t>Resource</w:t>
      </w:r>
      <w:r w:rsidR="003310C7" w:rsidRPr="003310C7">
        <w:t xml:space="preserve"> </w:t>
      </w:r>
      <w:r w:rsidR="003310C7">
        <w:rPr>
          <w:lang w:val="en-US"/>
        </w:rPr>
        <w:t>Monitor</w:t>
      </w:r>
      <w:r w:rsidR="003310C7">
        <w:t>»</w:t>
      </w:r>
      <w:bookmarkEnd w:id="502"/>
      <w:r w:rsidR="007D2522">
        <w:t>,</w:t>
      </w:r>
      <w:r w:rsidR="003310C7" w:rsidRPr="003310C7">
        <w:t xml:space="preserve"> </w:t>
      </w:r>
      <w:r w:rsidR="003310C7">
        <w:t xml:space="preserve">яка поставляється з </w:t>
      </w:r>
      <w:r w:rsidR="003310C7" w:rsidRPr="003310C7">
        <w:t xml:space="preserve">операційною системою. </w:t>
      </w:r>
    </w:p>
    <w:p w14:paraId="56AD0226" w14:textId="6D6294AB" w:rsidR="003310C7" w:rsidRPr="003310C7" w:rsidRDefault="003310C7" w:rsidP="00F92DD5">
      <w:pPr>
        <w:pStyle w:val="a"/>
        <w:rPr>
          <w:lang w:val="ru-RU"/>
        </w:rPr>
      </w:pPr>
      <w:r w:rsidRPr="003310C7">
        <w:t xml:space="preserve">«Resource Monitor» </w:t>
      </w:r>
      <w:r w:rsidR="00232B12">
        <w:t>– це</w:t>
      </w:r>
      <w:r w:rsidRPr="003310C7">
        <w:t xml:space="preserve"> новий службовий компонент, що з'явився в Windows 7 і Windows Server 2008 R2, за допомогою якого можна переглядати відомості про використання апаратних ресурсів (процесора, оперативної пам'яті, фізичних дисків і мережі) і програмних ресурсів (дескрипторів файлів і модулів) в режимі реального часу. Монітор ресурсів Windows дозволяє фільтрувати результати для обраних процесів або служб, за якими можна вести моніторинг. Крім цього, завдяки монітору ресурсів можна запускати, зупиняти, припиняти і відновлювати процеси і служби, а також усувати помилки тоді, коли програма не відповідає</w:t>
      </w:r>
      <w:r w:rsidRPr="003310C7">
        <w:rPr>
          <w:lang w:val="ru-RU"/>
        </w:rPr>
        <w:t xml:space="preserve"> [24].</w:t>
      </w:r>
    </w:p>
    <w:p w14:paraId="0C9FF3DB" w14:textId="3A068ECC" w:rsidR="00F92DD5" w:rsidRDefault="003310C7" w:rsidP="00F92DD5">
      <w:pPr>
        <w:pStyle w:val="a"/>
        <w:rPr>
          <w:lang w:val="ru-RU"/>
        </w:rPr>
      </w:pPr>
      <w:r>
        <w:lastRenderedPageBreak/>
        <w:t xml:space="preserve">У даній дослідницькій роботі програма </w:t>
      </w:r>
      <w:r w:rsidRPr="003310C7">
        <w:t>«Resource Monitor»</w:t>
      </w:r>
      <w:r w:rsidRPr="003310C7">
        <w:rPr>
          <w:lang w:val="ru-RU"/>
        </w:rPr>
        <w:t xml:space="preserve"> </w:t>
      </w:r>
      <w:r>
        <w:t>була обрана для замірювання навантаження роботи на к</w:t>
      </w:r>
      <w:r w:rsidRPr="003310C7">
        <w:t>ожне ядро у реальному часі.</w:t>
      </w:r>
      <w:r w:rsidR="001F799D">
        <w:t xml:space="preserve"> </w:t>
      </w:r>
      <w:r w:rsidRPr="003310C7">
        <w:t>Скріншот програми «Resource Monitor» наведено далі</w:t>
      </w:r>
      <w:r>
        <w:rPr>
          <w:lang w:val="ru-RU"/>
        </w:rPr>
        <w:t>.</w:t>
      </w:r>
    </w:p>
    <w:p w14:paraId="22B323D4" w14:textId="20AA93B4" w:rsidR="003310C7" w:rsidRDefault="003310C7" w:rsidP="003310C7">
      <w:pPr>
        <w:pStyle w:val="a"/>
        <w:jc w:val="center"/>
        <w:rPr>
          <w:lang w:val="ru-RU"/>
        </w:rPr>
      </w:pPr>
      <w:r>
        <w:rPr>
          <w:noProof/>
        </w:rPr>
        <w:drawing>
          <wp:inline distT="0" distB="0" distL="0" distR="0" wp14:anchorId="605B5960" wp14:editId="72B18E3C">
            <wp:extent cx="5536468" cy="3013727"/>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5244" cy="3018504"/>
                    </a:xfrm>
                    <a:prstGeom prst="rect">
                      <a:avLst/>
                    </a:prstGeom>
                  </pic:spPr>
                </pic:pic>
              </a:graphicData>
            </a:graphic>
          </wp:inline>
        </w:drawing>
      </w:r>
    </w:p>
    <w:p w14:paraId="4AF11644" w14:textId="0344145A" w:rsidR="003310C7" w:rsidRDefault="003310C7" w:rsidP="003310C7">
      <w:pPr>
        <w:pStyle w:val="a2"/>
      </w:pPr>
      <w:r>
        <w:t>Рисунок 2.1 – Скріншот програми «</w:t>
      </w:r>
      <w:r>
        <w:rPr>
          <w:lang w:val="en-US"/>
        </w:rPr>
        <w:t>Resource</w:t>
      </w:r>
      <w:r w:rsidRPr="003310C7">
        <w:rPr>
          <w:lang w:val="ru-RU"/>
        </w:rPr>
        <w:t xml:space="preserve"> </w:t>
      </w:r>
      <w:r>
        <w:rPr>
          <w:lang w:val="en-US"/>
        </w:rPr>
        <w:t>Monitor</w:t>
      </w:r>
      <w:r>
        <w:t>»</w:t>
      </w:r>
    </w:p>
    <w:p w14:paraId="65CD6F73" w14:textId="2522904D" w:rsidR="001F799D" w:rsidRPr="001F799D" w:rsidRDefault="001F799D" w:rsidP="001F799D">
      <w:pPr>
        <w:pStyle w:val="a"/>
      </w:pPr>
      <w:r>
        <w:t>У правій частині вікна на рисунку 2.1 видно навантаження для кожного ядра. Навантаження рахується від 0 до 100 процентів, де 0 процентів це мінімальна робоча частота, 100 процентів це максимальна робоча частота. Кожну секунду данні обновлюються та показується графік з робочою частотою ядра минулої секунди.</w:t>
      </w:r>
    </w:p>
    <w:p w14:paraId="7FD9EB1B" w14:textId="5D055361" w:rsidR="00063415" w:rsidRPr="001F799D" w:rsidRDefault="00063415" w:rsidP="001F799D">
      <w:pPr>
        <w:pStyle w:val="a1"/>
      </w:pPr>
      <w:bookmarkStart w:id="503" w:name="_Toc57760298"/>
      <w:bookmarkStart w:id="504" w:name="_Toc57764847"/>
      <w:bookmarkStart w:id="505" w:name="_Toc57765107"/>
      <w:bookmarkStart w:id="506" w:name="_Toc57847618"/>
      <w:bookmarkStart w:id="507" w:name="_Toc58098757"/>
      <w:bookmarkStart w:id="508" w:name="_Toc58098887"/>
      <w:bookmarkStart w:id="509" w:name="_Toc58099029"/>
      <w:bookmarkStart w:id="510" w:name="_Toc58276611"/>
      <w:bookmarkStart w:id="511" w:name="_Toc58280551"/>
      <w:bookmarkStart w:id="512" w:name="_Toc58523325"/>
      <w:r w:rsidRPr="001F799D">
        <w:t>2.</w:t>
      </w:r>
      <w:r w:rsidR="00CC44A0">
        <w:t>9</w:t>
      </w:r>
      <w:r w:rsidRPr="001F799D">
        <w:t xml:space="preserve"> Порівняння збільшення ефективності OpenGL та Vulkan</w:t>
      </w:r>
      <w:r w:rsidR="001F799D" w:rsidRPr="001F799D">
        <w:t xml:space="preserve"> зі </w:t>
      </w:r>
      <w:r w:rsidR="002F7324" w:rsidRPr="002F7324">
        <w:t xml:space="preserve">                                                                     </w:t>
      </w:r>
      <w:r w:rsidR="001F799D" w:rsidRPr="001F799D">
        <w:t>збільшенням кількості ядер процесору</w:t>
      </w:r>
      <w:bookmarkEnd w:id="503"/>
      <w:bookmarkEnd w:id="504"/>
      <w:bookmarkEnd w:id="505"/>
      <w:bookmarkEnd w:id="506"/>
      <w:bookmarkEnd w:id="507"/>
      <w:bookmarkEnd w:id="508"/>
      <w:bookmarkEnd w:id="509"/>
      <w:bookmarkEnd w:id="510"/>
      <w:bookmarkEnd w:id="511"/>
      <w:bookmarkEnd w:id="512"/>
    </w:p>
    <w:p w14:paraId="3C771C5A" w14:textId="5F94BD2B" w:rsidR="00BA15EA" w:rsidRDefault="001F799D" w:rsidP="001F799D">
      <w:pPr>
        <w:pStyle w:val="a"/>
      </w:pPr>
      <w:r>
        <w:t>Щоб замірити ефективність дослідження зі збільшенням ядер процесору потрібно запустити програму та зробити досліди на системах з різною кількістю ядер. Є три способи змінити кількість ядер на системі:</w:t>
      </w:r>
    </w:p>
    <w:p w14:paraId="245712EE" w14:textId="6BFECDAE" w:rsidR="001F799D" w:rsidRDefault="001F799D" w:rsidP="0069086E">
      <w:pPr>
        <w:pStyle w:val="a"/>
        <w:numPr>
          <w:ilvl w:val="0"/>
          <w:numId w:val="13"/>
        </w:numPr>
      </w:pPr>
      <w:r>
        <w:t>Фізична зміна процесору процесорами з різною кількістю ядер.</w:t>
      </w:r>
    </w:p>
    <w:p w14:paraId="3F45C395" w14:textId="14110523" w:rsidR="001F799D" w:rsidRDefault="001F799D" w:rsidP="0069086E">
      <w:pPr>
        <w:pStyle w:val="a"/>
        <w:numPr>
          <w:ilvl w:val="0"/>
          <w:numId w:val="13"/>
        </w:numPr>
      </w:pPr>
      <w:r>
        <w:t>Використання віртуальних машин та виділення такій машині різної кількості ядер.</w:t>
      </w:r>
    </w:p>
    <w:p w14:paraId="5A56A3FB" w14:textId="08133500" w:rsidR="001F799D" w:rsidRPr="001F799D" w:rsidRDefault="001F799D" w:rsidP="0069086E">
      <w:pPr>
        <w:pStyle w:val="a"/>
        <w:numPr>
          <w:ilvl w:val="0"/>
          <w:numId w:val="13"/>
        </w:numPr>
      </w:pPr>
      <w:r>
        <w:t xml:space="preserve">Використання конфігураційного меню </w:t>
      </w:r>
      <w:r>
        <w:rPr>
          <w:lang w:val="en-US"/>
        </w:rPr>
        <w:t>Windows.</w:t>
      </w:r>
    </w:p>
    <w:p w14:paraId="63E4E57D" w14:textId="5BAEE504" w:rsidR="001F799D" w:rsidRDefault="0061571F" w:rsidP="001F799D">
      <w:pPr>
        <w:pStyle w:val="a"/>
      </w:pPr>
      <w:r>
        <w:lastRenderedPageBreak/>
        <w:t>Спосіб з ф</w:t>
      </w:r>
      <w:r w:rsidR="001F799D">
        <w:t>ізичн</w:t>
      </w:r>
      <w:r>
        <w:t>ою</w:t>
      </w:r>
      <w:r w:rsidR="001F799D">
        <w:t xml:space="preserve"> замін</w:t>
      </w:r>
      <w:r>
        <w:t>ою</w:t>
      </w:r>
      <w:r w:rsidR="001F799D">
        <w:t xml:space="preserve"> </w:t>
      </w:r>
      <w:r>
        <w:t>процесору є дуже дорогим, оскільки потрібно придбати декілька процесорів з різною кількістю ядер. Також, цей спосіб буде не дуже точним, оскільки у різних процесорів можуть бути різні об’єми кешу та різні частоти на яких він працює.</w:t>
      </w:r>
    </w:p>
    <w:p w14:paraId="78EEC799" w14:textId="28AD4CA4" w:rsidR="0061571F" w:rsidRDefault="0061571F" w:rsidP="001F799D">
      <w:pPr>
        <w:pStyle w:val="a"/>
      </w:pPr>
      <w:r>
        <w:t xml:space="preserve">Спосіб з віртаульною машиною не може бути використаний у цьому дослідженні, оскільки віртуальні машини не підтримують новітні програмні інтерфейсі для роботи з комп’ютерною графікою, такі як </w:t>
      </w:r>
      <w:r>
        <w:rPr>
          <w:lang w:val="en-US"/>
        </w:rPr>
        <w:t>Vulkan</w:t>
      </w:r>
      <w:r w:rsidRPr="0061571F">
        <w:t>.</w:t>
      </w:r>
    </w:p>
    <w:p w14:paraId="7941E964" w14:textId="308B25A6" w:rsidR="005F2A94" w:rsidRPr="00C931C5" w:rsidRDefault="0061571F" w:rsidP="0061571F">
      <w:pPr>
        <w:pStyle w:val="a"/>
      </w:pPr>
      <w:r>
        <w:t xml:space="preserve">Отже було вирішено обрати спосіб з конфігуруванням кількості ядер яке буде використовувати операційна система через конфігураційне вікно операційної системи, наведене на рисунку </w:t>
      </w:r>
      <w:r w:rsidR="007B367B">
        <w:t>2.2 нижче</w:t>
      </w:r>
      <w:r>
        <w:t>.</w:t>
      </w:r>
    </w:p>
    <w:p w14:paraId="27E937AB" w14:textId="5A477F84" w:rsidR="00695913" w:rsidRDefault="005F2A94" w:rsidP="0061571F">
      <w:pPr>
        <w:pStyle w:val="a"/>
        <w:jc w:val="center"/>
      </w:pPr>
      <w:r w:rsidRPr="005F2A94">
        <w:rPr>
          <w:noProof/>
          <w:lang w:val="ru-RU"/>
        </w:rPr>
        <w:drawing>
          <wp:inline distT="0" distB="0" distL="0" distR="0" wp14:anchorId="58281BD9" wp14:editId="15C146B3">
            <wp:extent cx="4156893" cy="3881437"/>
            <wp:effectExtent l="0" t="0" r="0" b="5080"/>
            <wp:docPr id="3" name="Объект 2">
              <a:extLst xmlns:a="http://schemas.openxmlformats.org/drawingml/2006/main">
                <a:ext uri="{FF2B5EF4-FFF2-40B4-BE49-F238E27FC236}">
                  <a16:creationId xmlns:a16="http://schemas.microsoft.com/office/drawing/2014/main" id="{0E8CE51B-9837-44A7-B8D6-F43DD4F8DC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Объект 2">
                      <a:extLst>
                        <a:ext uri="{FF2B5EF4-FFF2-40B4-BE49-F238E27FC236}">
                          <a16:creationId xmlns:a16="http://schemas.microsoft.com/office/drawing/2014/main" id="{0E8CE51B-9837-44A7-B8D6-F43DD4F8DC31}"/>
                        </a:ext>
                      </a:extLst>
                    </pic:cNvPr>
                    <pic:cNvPicPr>
                      <a:picLocks noGrp="1" noChangeAspect="1"/>
                    </pic:cNvPicPr>
                  </pic:nvPicPr>
                  <pic:blipFill>
                    <a:blip r:embed="rId10"/>
                    <a:stretch>
                      <a:fillRect/>
                    </a:stretch>
                  </pic:blipFill>
                  <pic:spPr>
                    <a:xfrm>
                      <a:off x="0" y="0"/>
                      <a:ext cx="4156893" cy="3881437"/>
                    </a:xfrm>
                    <a:prstGeom prst="rect">
                      <a:avLst/>
                    </a:prstGeom>
                  </pic:spPr>
                </pic:pic>
              </a:graphicData>
            </a:graphic>
          </wp:inline>
        </w:drawing>
      </w:r>
    </w:p>
    <w:p w14:paraId="4EF1427D" w14:textId="5D64E2B2" w:rsidR="00695913" w:rsidRDefault="0061571F" w:rsidP="0061571F">
      <w:pPr>
        <w:pStyle w:val="a2"/>
      </w:pPr>
      <w:r w:rsidRPr="0061571F">
        <w:t xml:space="preserve">Рисунок 2.2 – </w:t>
      </w:r>
      <w:r>
        <w:t>Конфігураційне вікно зміни кількості ядер процесорів</w:t>
      </w:r>
    </w:p>
    <w:p w14:paraId="0259A7ED" w14:textId="5B225A08" w:rsidR="0061571F" w:rsidRPr="0061571F" w:rsidRDefault="0061571F" w:rsidP="0061571F">
      <w:pPr>
        <w:pStyle w:val="a"/>
      </w:pPr>
      <w:r>
        <w:t>Змінюючи кількість процесорів у конфігураційному вікні та перезавантажуючи комп’ютер, операційна система бачить лише задану кількість ядер процесору</w:t>
      </w:r>
      <w:r w:rsidR="00414135">
        <w:t xml:space="preserve">. Саме так й буде зроблені виміри </w:t>
      </w:r>
      <w:r w:rsidR="00047A64">
        <w:t>дослідження</w:t>
      </w:r>
      <w:r w:rsidR="00414135">
        <w:t xml:space="preserve"> на різних кількостях ядер.</w:t>
      </w:r>
    </w:p>
    <w:p w14:paraId="10CD1955" w14:textId="1828DE64" w:rsidR="0061571F" w:rsidRDefault="00695913" w:rsidP="00414135">
      <w:pPr>
        <w:pStyle w:val="a1"/>
      </w:pPr>
      <w:bookmarkStart w:id="513" w:name="_Toc57760299"/>
      <w:bookmarkStart w:id="514" w:name="_Toc57764848"/>
      <w:bookmarkStart w:id="515" w:name="_Toc57765108"/>
      <w:bookmarkStart w:id="516" w:name="_Toc57847619"/>
      <w:bookmarkStart w:id="517" w:name="_Toc58098758"/>
      <w:bookmarkStart w:id="518" w:name="_Toc58098888"/>
      <w:bookmarkStart w:id="519" w:name="_Toc58099030"/>
      <w:bookmarkStart w:id="520" w:name="_Toc58276612"/>
      <w:bookmarkStart w:id="521" w:name="_Toc58280552"/>
      <w:bookmarkStart w:id="522" w:name="_Toc58523326"/>
      <w:r>
        <w:lastRenderedPageBreak/>
        <w:t>2.</w:t>
      </w:r>
      <w:r w:rsidR="00CC44A0">
        <w:t>10</w:t>
      </w:r>
      <w:r>
        <w:t xml:space="preserve"> Проектування</w:t>
      </w:r>
      <w:r w:rsidR="00D52BCD">
        <w:t xml:space="preserve"> методів обробки анімації графічних об’єктів для їх порівняння та аналізу</w:t>
      </w:r>
      <w:bookmarkEnd w:id="513"/>
      <w:bookmarkEnd w:id="514"/>
      <w:bookmarkEnd w:id="515"/>
      <w:bookmarkEnd w:id="516"/>
      <w:bookmarkEnd w:id="517"/>
      <w:bookmarkEnd w:id="518"/>
      <w:bookmarkEnd w:id="519"/>
      <w:bookmarkEnd w:id="520"/>
      <w:bookmarkEnd w:id="521"/>
      <w:bookmarkEnd w:id="522"/>
    </w:p>
    <w:p w14:paraId="6D3258C5" w14:textId="3D6DF02F" w:rsidR="00695913" w:rsidRPr="00916D72" w:rsidRDefault="00D52BCD" w:rsidP="00D52BCD">
      <w:pPr>
        <w:pStyle w:val="2"/>
        <w:rPr>
          <w:lang w:val="ru-RU"/>
        </w:rPr>
      </w:pPr>
      <w:bookmarkStart w:id="523" w:name="_Toc57760300"/>
      <w:bookmarkStart w:id="524" w:name="_Toc57764849"/>
      <w:bookmarkStart w:id="525" w:name="_Toc57765109"/>
      <w:bookmarkStart w:id="526" w:name="_Toc57847620"/>
      <w:bookmarkStart w:id="527" w:name="_Toc58098759"/>
      <w:bookmarkStart w:id="528" w:name="_Toc58098889"/>
      <w:bookmarkStart w:id="529" w:name="_Toc58099031"/>
      <w:bookmarkStart w:id="530" w:name="_Toc58276613"/>
      <w:bookmarkStart w:id="531" w:name="_Toc58280553"/>
      <w:bookmarkStart w:id="532" w:name="_Toc58523327"/>
      <w:r>
        <w:t>2.</w:t>
      </w:r>
      <w:r w:rsidR="00CC44A0">
        <w:t>10</w:t>
      </w:r>
      <w:r>
        <w:t xml:space="preserve">.1  Проектування однопоточної моделі обробки графіки </w:t>
      </w:r>
      <w:r>
        <w:rPr>
          <w:lang w:val="en-US"/>
        </w:rPr>
        <w:t>OpenGL</w:t>
      </w:r>
      <w:bookmarkEnd w:id="523"/>
      <w:bookmarkEnd w:id="524"/>
      <w:bookmarkEnd w:id="525"/>
      <w:bookmarkEnd w:id="526"/>
      <w:bookmarkEnd w:id="527"/>
      <w:bookmarkEnd w:id="528"/>
      <w:bookmarkEnd w:id="529"/>
      <w:bookmarkEnd w:id="530"/>
      <w:bookmarkEnd w:id="531"/>
      <w:bookmarkEnd w:id="532"/>
    </w:p>
    <w:p w14:paraId="77D8BA91" w14:textId="458D286D" w:rsidR="00047A64" w:rsidRDefault="00047A64" w:rsidP="00047A64">
      <w:pPr>
        <w:pStyle w:val="a"/>
      </w:pPr>
      <w:r>
        <w:t xml:space="preserve">Однопоточна модель обробки та відображення графіки яка є у </w:t>
      </w:r>
      <w:r>
        <w:rPr>
          <w:lang w:val="en-US"/>
        </w:rPr>
        <w:t>OpenGL</w:t>
      </w:r>
      <w:r w:rsidRPr="00047A64">
        <w:rPr>
          <w:lang w:val="ru-RU"/>
        </w:rPr>
        <w:t xml:space="preserve"> </w:t>
      </w:r>
      <w:r>
        <w:t xml:space="preserve">є дуже простою. </w:t>
      </w:r>
      <w:r>
        <w:rPr>
          <w:lang w:val="ru-RU"/>
        </w:rPr>
        <w:t xml:space="preserve">У загальному </w:t>
      </w:r>
      <w:r>
        <w:t>виді вона складаєтся з трьох операцій:</w:t>
      </w:r>
    </w:p>
    <w:p w14:paraId="5354C7C5" w14:textId="287DE1E3" w:rsidR="00047A64" w:rsidRDefault="00047A64" w:rsidP="0069086E">
      <w:pPr>
        <w:pStyle w:val="a"/>
        <w:numPr>
          <w:ilvl w:val="0"/>
          <w:numId w:val="14"/>
        </w:numPr>
      </w:pPr>
      <w:r>
        <w:t>Опрацювати ввід користувача</w:t>
      </w:r>
    </w:p>
    <w:p w14:paraId="004F8E7F" w14:textId="2C118453" w:rsidR="00047A64" w:rsidRDefault="00047A64" w:rsidP="0069086E">
      <w:pPr>
        <w:pStyle w:val="a"/>
        <w:numPr>
          <w:ilvl w:val="0"/>
          <w:numId w:val="14"/>
        </w:numPr>
      </w:pPr>
      <w:r>
        <w:t>Відновити дані для наступного кадру</w:t>
      </w:r>
    </w:p>
    <w:p w14:paraId="370E3167" w14:textId="19396C6C" w:rsidR="00047A64" w:rsidRDefault="00047A64" w:rsidP="0069086E">
      <w:pPr>
        <w:pStyle w:val="a"/>
        <w:numPr>
          <w:ilvl w:val="0"/>
          <w:numId w:val="14"/>
        </w:numPr>
      </w:pPr>
      <w:r>
        <w:t>Відобразити кадр на екрані.</w:t>
      </w:r>
    </w:p>
    <w:p w14:paraId="03F72BA2" w14:textId="5520B3FA" w:rsidR="00047A64" w:rsidRDefault="00047A64" w:rsidP="00047A64">
      <w:pPr>
        <w:pStyle w:val="a"/>
      </w:pPr>
      <w:r>
        <w:t>Ці операції виконуються у циклі до завершення програми. Схема однопоточного циклу</w:t>
      </w:r>
      <w:r w:rsidR="00DD5D64">
        <w:t xml:space="preserve"> рендерінгу</w:t>
      </w:r>
      <w:r>
        <w:t xml:space="preserve"> наведена на рисунку 2.3:</w:t>
      </w:r>
    </w:p>
    <w:p w14:paraId="59B1A7B6" w14:textId="2797C716" w:rsidR="00047A64" w:rsidRDefault="00047A64" w:rsidP="00047A64">
      <w:pPr>
        <w:pStyle w:val="a"/>
        <w:ind w:firstLine="0"/>
        <w:rPr>
          <w:lang w:val="en-US"/>
        </w:rPr>
      </w:pPr>
      <w:r>
        <w:rPr>
          <w:noProof/>
        </w:rPr>
        <w:drawing>
          <wp:inline distT="0" distB="0" distL="0" distR="0" wp14:anchorId="4D1DCF81" wp14:editId="5B88BBC1">
            <wp:extent cx="6480175" cy="291020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2910205"/>
                    </a:xfrm>
                    <a:prstGeom prst="rect">
                      <a:avLst/>
                    </a:prstGeom>
                  </pic:spPr>
                </pic:pic>
              </a:graphicData>
            </a:graphic>
          </wp:inline>
        </w:drawing>
      </w:r>
    </w:p>
    <w:p w14:paraId="04BD6705" w14:textId="7366D16F" w:rsidR="00047A64" w:rsidRPr="00DD5D64" w:rsidRDefault="00047A64" w:rsidP="00047A64">
      <w:pPr>
        <w:pStyle w:val="a2"/>
      </w:pPr>
      <w:r>
        <w:rPr>
          <w:lang w:val="ru-RU"/>
        </w:rPr>
        <w:t>Рисунок</w:t>
      </w:r>
      <w:r w:rsidRPr="00916D72">
        <w:rPr>
          <w:lang w:val="en-US"/>
        </w:rPr>
        <w:t xml:space="preserve"> 2.</w:t>
      </w:r>
      <w:r w:rsidR="00631B04" w:rsidRPr="005104C6">
        <w:rPr>
          <w:lang w:val="en-US"/>
        </w:rPr>
        <w:t>3</w:t>
      </w:r>
      <w:r w:rsidR="00DD5D64" w:rsidRPr="00916D72">
        <w:rPr>
          <w:lang w:val="en-US"/>
        </w:rPr>
        <w:t xml:space="preserve"> – </w:t>
      </w:r>
      <w:r w:rsidR="00DD5D64">
        <w:t>Однопоточний цикл рендерінгу</w:t>
      </w:r>
    </w:p>
    <w:p w14:paraId="5CE1E85D" w14:textId="0D84F167" w:rsidR="00D52BCD" w:rsidRPr="002E0A74" w:rsidRDefault="00D52BCD" w:rsidP="00D52BCD">
      <w:pPr>
        <w:pStyle w:val="2"/>
        <w:rPr>
          <w:lang w:val="en-US"/>
        </w:rPr>
      </w:pPr>
      <w:bookmarkStart w:id="533" w:name="_Toc57760301"/>
      <w:bookmarkStart w:id="534" w:name="_Toc57764850"/>
      <w:bookmarkStart w:id="535" w:name="_Toc57765110"/>
      <w:bookmarkStart w:id="536" w:name="_Toc57847621"/>
      <w:bookmarkStart w:id="537" w:name="_Toc58098760"/>
      <w:bookmarkStart w:id="538" w:name="_Toc58098890"/>
      <w:bookmarkStart w:id="539" w:name="_Toc58099032"/>
      <w:bookmarkStart w:id="540" w:name="_Toc58276614"/>
      <w:bookmarkStart w:id="541" w:name="_Toc58280554"/>
      <w:bookmarkStart w:id="542" w:name="_Toc58523328"/>
      <w:r>
        <w:t>2.</w:t>
      </w:r>
      <w:r w:rsidR="00CC44A0">
        <w:t>10</w:t>
      </w:r>
      <w:r w:rsidRPr="00047A64">
        <w:t>.2</w:t>
      </w:r>
      <w:r>
        <w:t xml:space="preserve"> Проектування багатопоточної моделі обробки графіки </w:t>
      </w:r>
      <w:r>
        <w:rPr>
          <w:lang w:val="en-US"/>
        </w:rPr>
        <w:t>Vulkan</w:t>
      </w:r>
      <w:bookmarkEnd w:id="533"/>
      <w:bookmarkEnd w:id="534"/>
      <w:bookmarkEnd w:id="535"/>
      <w:bookmarkEnd w:id="536"/>
      <w:bookmarkEnd w:id="537"/>
      <w:bookmarkEnd w:id="538"/>
      <w:bookmarkEnd w:id="539"/>
      <w:bookmarkEnd w:id="540"/>
      <w:bookmarkEnd w:id="541"/>
      <w:bookmarkEnd w:id="542"/>
    </w:p>
    <w:p w14:paraId="0F38CCBE" w14:textId="77777777" w:rsidR="00916D72" w:rsidRDefault="00916D72" w:rsidP="00A80E4D">
      <w:pPr>
        <w:pStyle w:val="a"/>
      </w:pPr>
      <w:r>
        <w:t xml:space="preserve">Багатопоточна модель обробки графіки </w:t>
      </w:r>
      <w:r>
        <w:rPr>
          <w:lang w:val="en-US"/>
        </w:rPr>
        <w:t>Vulkan</w:t>
      </w:r>
      <w:r w:rsidRPr="00916D72">
        <w:rPr>
          <w:lang w:val="ru-RU"/>
        </w:rPr>
        <w:t xml:space="preserve"> </w:t>
      </w:r>
      <w:r>
        <w:t xml:space="preserve">складається з основного потоку виконання, та допоміжних потоків. Основний потік дає завдання допоміжним потікам на обробку графічних об’єктів. </w:t>
      </w:r>
    </w:p>
    <w:p w14:paraId="3F6FBE87" w14:textId="11135FCE" w:rsidR="00DD5D64" w:rsidRDefault="00916D72" w:rsidP="00A80E4D">
      <w:pPr>
        <w:pStyle w:val="a"/>
      </w:pPr>
      <w:r>
        <w:t>Кожен допоміжний потік відновлює буфера матриць об’єкту та команди відрисовки об’єкта.</w:t>
      </w:r>
    </w:p>
    <w:p w14:paraId="2F4F1FF4" w14:textId="561D2AC6" w:rsidR="00916D72" w:rsidRDefault="00916D72" w:rsidP="00A80E4D">
      <w:pPr>
        <w:pStyle w:val="a"/>
      </w:pPr>
      <w:r>
        <w:lastRenderedPageBreak/>
        <w:t>Головний потік у свою чергу чекає завершення роботи усіх допоміжних потіків, збирає їх, та виконує відрисовку на екрані на основі даних які були створені ч</w:t>
      </w:r>
      <w:r w:rsidR="008172C9">
        <w:t>и</w:t>
      </w:r>
      <w:r>
        <w:t xml:space="preserve"> змінені у допоміжних потіках для кожного графічного об’єкту анімації.</w:t>
      </w:r>
    </w:p>
    <w:p w14:paraId="1C24AC83" w14:textId="316F60D7" w:rsidR="00916D72" w:rsidRDefault="00916D72" w:rsidP="00A80E4D">
      <w:pPr>
        <w:pStyle w:val="a"/>
      </w:pPr>
      <w:r>
        <w:t>Схема багатопоточного циклу рендерінгу наведена на рисунку 2.4:</w:t>
      </w:r>
    </w:p>
    <w:p w14:paraId="18E2F8EA" w14:textId="4FBFA079" w:rsidR="00916D72" w:rsidRPr="00CF10A2" w:rsidRDefault="00CF10A2" w:rsidP="00CF10A2">
      <w:pPr>
        <w:pStyle w:val="a2"/>
      </w:pPr>
      <w:r>
        <w:rPr>
          <w:noProof/>
        </w:rPr>
        <w:drawing>
          <wp:inline distT="0" distB="0" distL="0" distR="0" wp14:anchorId="12B8963B" wp14:editId="104936AC">
            <wp:extent cx="5942716" cy="3774831"/>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0433" cy="3805141"/>
                    </a:xfrm>
                    <a:prstGeom prst="rect">
                      <a:avLst/>
                    </a:prstGeom>
                  </pic:spPr>
                </pic:pic>
              </a:graphicData>
            </a:graphic>
          </wp:inline>
        </w:drawing>
      </w:r>
      <w:r w:rsidRPr="00CF10A2">
        <w:rPr>
          <w:lang w:val="ru-RU"/>
        </w:rPr>
        <w:br/>
      </w:r>
      <w:r>
        <w:t xml:space="preserve">Рисунок 2.4 </w:t>
      </w:r>
      <w:r w:rsidR="002A5615" w:rsidRPr="002A5615">
        <w:t>–</w:t>
      </w:r>
      <w:r>
        <w:t xml:space="preserve"> Багатопоточний цикл рендерінгу</w:t>
      </w:r>
    </w:p>
    <w:p w14:paraId="1F54B54E" w14:textId="2BE95DAF" w:rsidR="001A6150" w:rsidRPr="001A6150" w:rsidRDefault="00CF10A2" w:rsidP="00A80E4D">
      <w:pPr>
        <w:pStyle w:val="a"/>
      </w:pPr>
      <w:r>
        <w:t xml:space="preserve">Саме так досягається </w:t>
      </w:r>
      <w:r w:rsidR="001A6150">
        <w:t>перевага у використанні багатьох ядер процесору яка є у нових програмних інтерфейсів комп’ютерної грфіки.</w:t>
      </w:r>
    </w:p>
    <w:p w14:paraId="6A768383" w14:textId="3550857D" w:rsidR="00D52BCD" w:rsidRPr="00D52BCD" w:rsidRDefault="00D52BCD" w:rsidP="00D52BCD">
      <w:pPr>
        <w:pStyle w:val="a1"/>
      </w:pPr>
      <w:bookmarkStart w:id="543" w:name="_Toc57760302"/>
      <w:bookmarkStart w:id="544" w:name="_Toc57764851"/>
      <w:bookmarkStart w:id="545" w:name="_Toc57765111"/>
      <w:bookmarkStart w:id="546" w:name="_Toc57847622"/>
      <w:bookmarkStart w:id="547" w:name="_Toc58098761"/>
      <w:bookmarkStart w:id="548" w:name="_Toc58098891"/>
      <w:bookmarkStart w:id="549" w:name="_Toc58099033"/>
      <w:bookmarkStart w:id="550" w:name="_Toc58276615"/>
      <w:bookmarkStart w:id="551" w:name="_Toc58280555"/>
      <w:bookmarkStart w:id="552" w:name="_Toc58523329"/>
      <w:r w:rsidRPr="00D52BCD">
        <w:t>2.</w:t>
      </w:r>
      <w:r w:rsidR="00CC44A0">
        <w:t>11</w:t>
      </w:r>
      <w:r w:rsidRPr="00D52BCD">
        <w:t xml:space="preserve"> Вибір метода виміру часу у операційній системі Windows</w:t>
      </w:r>
      <w:bookmarkEnd w:id="543"/>
      <w:bookmarkEnd w:id="544"/>
      <w:bookmarkEnd w:id="545"/>
      <w:bookmarkEnd w:id="546"/>
      <w:bookmarkEnd w:id="547"/>
      <w:bookmarkEnd w:id="548"/>
      <w:bookmarkEnd w:id="549"/>
      <w:bookmarkEnd w:id="550"/>
      <w:bookmarkEnd w:id="551"/>
      <w:bookmarkEnd w:id="552"/>
    </w:p>
    <w:p w14:paraId="527E9333" w14:textId="4D85DC2C" w:rsidR="00D52BCD" w:rsidRDefault="0040369F" w:rsidP="0040369F">
      <w:pPr>
        <w:pStyle w:val="a"/>
      </w:pPr>
      <w:r w:rsidRPr="0040369F">
        <w:t xml:space="preserve">З моменту введення набору інструкцій x86 P5 багато розробників ігор використовували лічильник позначок часу читання, інструкцію RDTSC, для виконання синхронізації з високою роздільною здатністю. Мультимедійні таймери Windows є достатньо точними для обробки звуку та відео, але з часом кадрів, що становить дюжину мілісекунд або менше, вони не мають достатньої роздільної здатності для надання дельта-часу інформації. Багато ігор досі використовують мультимедійний таймер під час запуску для встановлення </w:t>
      </w:r>
      <w:r w:rsidRPr="0040369F">
        <w:lastRenderedPageBreak/>
        <w:t xml:space="preserve">частоти процесора, і вони використовують це значення частоти для масштабування результатів від RDTSC, щоб отримати точний час. Через обмеження RDTSC, API Windows надає більш правильний спосіб доступу до цієї функціональності за допомогою процедур QueryPerformanceCounter </w:t>
      </w:r>
      <w:r>
        <w:t>та</w:t>
      </w:r>
      <w:r w:rsidRPr="0040369F">
        <w:t xml:space="preserve"> QueryPerformanceFrequency [25].</w:t>
      </w:r>
    </w:p>
    <w:p w14:paraId="235C75CD" w14:textId="67FFB96D" w:rsidR="0040369F" w:rsidRDefault="0040369F" w:rsidP="0040369F">
      <w:pPr>
        <w:pStyle w:val="a"/>
      </w:pPr>
      <w:r>
        <w:t xml:space="preserve">Тож для заміру часу буде використано рекомендований </w:t>
      </w:r>
      <w:r>
        <w:rPr>
          <w:lang w:val="en-US"/>
        </w:rPr>
        <w:t>Microsoft</w:t>
      </w:r>
      <w:r w:rsidRPr="0040369F">
        <w:t xml:space="preserve"> </w:t>
      </w:r>
      <w:r>
        <w:t xml:space="preserve">спосіб з викликом функції програмного інтерфейсу до операційної системи </w:t>
      </w:r>
      <w:r>
        <w:rPr>
          <w:lang w:val="en-US"/>
        </w:rPr>
        <w:t>Windows</w:t>
      </w:r>
      <w:r w:rsidRPr="0040369F">
        <w:t xml:space="preserve"> QueryPerformanceCounter </w:t>
      </w:r>
      <w:r>
        <w:t>з роздільною точністю менше ніж одна мікросекунда. Цього більш ніж досить для заміру часу виконання одного кадру.</w:t>
      </w:r>
      <w:r w:rsidR="00750B58">
        <w:t xml:space="preserve"> Для точності було визначено конкретні характеристики комп’ютеру на якому проводяться досліди.</w:t>
      </w:r>
    </w:p>
    <w:p w14:paraId="64DEFE8C" w14:textId="09DE390B" w:rsidR="00B44AB5" w:rsidRDefault="00C21D34" w:rsidP="00C21D34">
      <w:pPr>
        <w:pStyle w:val="a1"/>
      </w:pPr>
      <w:bookmarkStart w:id="553" w:name="_Toc55664765"/>
      <w:bookmarkStart w:id="554" w:name="_Toc55749913"/>
      <w:bookmarkStart w:id="555" w:name="_Toc57760303"/>
      <w:bookmarkStart w:id="556" w:name="_Toc57764852"/>
      <w:bookmarkStart w:id="557" w:name="_Toc57765112"/>
      <w:bookmarkStart w:id="558" w:name="_Toc57847623"/>
      <w:bookmarkStart w:id="559" w:name="_Toc58098762"/>
      <w:bookmarkStart w:id="560" w:name="_Toc58098892"/>
      <w:bookmarkStart w:id="561" w:name="_Toc58099034"/>
      <w:bookmarkStart w:id="562" w:name="_Toc58276616"/>
      <w:bookmarkStart w:id="563" w:name="_Toc58280556"/>
      <w:bookmarkStart w:id="564" w:name="_Toc58523330"/>
      <w:r>
        <w:t>Висновки до  розділу 2</w:t>
      </w:r>
      <w:bookmarkEnd w:id="553"/>
      <w:bookmarkEnd w:id="554"/>
      <w:bookmarkEnd w:id="555"/>
      <w:bookmarkEnd w:id="556"/>
      <w:bookmarkEnd w:id="557"/>
      <w:bookmarkEnd w:id="558"/>
      <w:bookmarkEnd w:id="559"/>
      <w:bookmarkEnd w:id="560"/>
      <w:bookmarkEnd w:id="561"/>
      <w:bookmarkEnd w:id="562"/>
      <w:bookmarkEnd w:id="563"/>
      <w:bookmarkEnd w:id="564"/>
    </w:p>
    <w:p w14:paraId="1436E899" w14:textId="77777777" w:rsidR="00750B58" w:rsidRDefault="0040369F" w:rsidP="00750B58">
      <w:pPr>
        <w:pStyle w:val="a"/>
      </w:pPr>
      <w:r>
        <w:t xml:space="preserve">В другому розділі були освітлені та </w:t>
      </w:r>
      <w:r w:rsidRPr="0040369F">
        <w:t xml:space="preserve">обґрунтовані </w:t>
      </w:r>
      <w:r>
        <w:t xml:space="preserve">напрямки дослідження ефективності </w:t>
      </w:r>
      <w:r w:rsidRPr="0040369F">
        <w:t>відображення анімацій на багатоядерних системах</w:t>
      </w:r>
      <w:r>
        <w:t xml:space="preserve">. </w:t>
      </w:r>
    </w:p>
    <w:p w14:paraId="59C27E9C" w14:textId="5657EA93" w:rsidR="00750B58" w:rsidRDefault="00750B58" w:rsidP="00750B58">
      <w:pPr>
        <w:pStyle w:val="a"/>
      </w:pPr>
      <w:r>
        <w:t>Були вибрані моделі для дослідження розділені на прості та складні.</w:t>
      </w:r>
    </w:p>
    <w:p w14:paraId="3BDEDA1D" w14:textId="77777777" w:rsidR="00750B58" w:rsidRDefault="00750B58" w:rsidP="00750B58">
      <w:pPr>
        <w:pStyle w:val="a"/>
      </w:pPr>
      <w:r>
        <w:t xml:space="preserve">У якості простих анімованих моделей була обрана модель 3д куба з анімаційним методом </w:t>
      </w:r>
      <w:r w:rsidRPr="003770F2">
        <w:t>по траєкторії</w:t>
      </w:r>
      <w:r>
        <w:t xml:space="preserve">. </w:t>
      </w:r>
    </w:p>
    <w:p w14:paraId="2153A007" w14:textId="3C6BD931" w:rsidR="00B44AB5" w:rsidRDefault="00750B58" w:rsidP="00750B58">
      <w:pPr>
        <w:pStyle w:val="a"/>
      </w:pPr>
      <w:r>
        <w:t>У якості складних анімованих моделей були обрані моделі тварин які застосовують методи скелетної анімації</w:t>
      </w:r>
      <w:r w:rsidRPr="007336D3">
        <w:t xml:space="preserve"> </w:t>
      </w:r>
      <w:r>
        <w:t>по ключовим кадрам.</w:t>
      </w:r>
    </w:p>
    <w:p w14:paraId="1077F123" w14:textId="0D33415B" w:rsidR="00750B58" w:rsidRDefault="00750B58" w:rsidP="00750B58">
      <w:pPr>
        <w:pStyle w:val="a"/>
      </w:pPr>
      <w:r>
        <w:t xml:space="preserve">Для обчислення ефективності анімації була обрана величина середньої кількості кадрів які були </w:t>
      </w:r>
      <w:r w:rsidRPr="00750B58">
        <w:t xml:space="preserve">опрацьовані </w:t>
      </w:r>
      <w:r>
        <w:t>та намальовані за певний період часу. Також було розглянуто формулу 2.1 за якою вираховується ця величина.</w:t>
      </w:r>
    </w:p>
    <w:p w14:paraId="429C777E" w14:textId="291A744C" w:rsidR="00750B58" w:rsidRDefault="00750B58" w:rsidP="00750B58">
      <w:pPr>
        <w:pStyle w:val="a"/>
      </w:pPr>
      <w:r>
        <w:t xml:space="preserve">Після аналізу найпопулярніших програмних та апаратних платформ було обрано операційну систему </w:t>
      </w:r>
      <w:r>
        <w:rPr>
          <w:lang w:val="en-US"/>
        </w:rPr>
        <w:t>Windows</w:t>
      </w:r>
      <w:r w:rsidRPr="00750B58">
        <w:t xml:space="preserve">, процесор на </w:t>
      </w:r>
      <w:r>
        <w:t xml:space="preserve">базі архітектури </w:t>
      </w:r>
      <w:r>
        <w:rPr>
          <w:lang w:val="en-US"/>
        </w:rPr>
        <w:t>x</w:t>
      </w:r>
      <w:r w:rsidRPr="00750B58">
        <w:t xml:space="preserve">86-64 </w:t>
      </w:r>
      <w:r>
        <w:t xml:space="preserve">та відеокарту від </w:t>
      </w:r>
      <w:r>
        <w:rPr>
          <w:lang w:val="en-US"/>
        </w:rPr>
        <w:t>Nvidia</w:t>
      </w:r>
      <w:r w:rsidRPr="00750B58">
        <w:t>.</w:t>
      </w:r>
    </w:p>
    <w:p w14:paraId="76EC4F2A" w14:textId="263D7920" w:rsidR="00750B58" w:rsidRDefault="00750B58" w:rsidP="00750B58">
      <w:pPr>
        <w:pStyle w:val="a"/>
      </w:pPr>
      <w:r>
        <w:t>Далі було проаналізовано та обрано системну програми «</w:t>
      </w:r>
      <w:r>
        <w:rPr>
          <w:lang w:val="en-US"/>
        </w:rPr>
        <w:t>Resource</w:t>
      </w:r>
      <w:r w:rsidRPr="003310C7">
        <w:rPr>
          <w:lang w:val="ru-RU"/>
        </w:rPr>
        <w:t xml:space="preserve"> </w:t>
      </w:r>
      <w:r>
        <w:rPr>
          <w:lang w:val="en-US"/>
        </w:rPr>
        <w:t>Monitor</w:t>
      </w:r>
      <w:r>
        <w:t xml:space="preserve">» за якою буде визначатися розподіл роботи по ядрам процесору. Також визначено, що для зміни кількості ядер буде використовуватися вікно конфігурації </w:t>
      </w:r>
      <w:r>
        <w:rPr>
          <w:lang w:val="en-US"/>
        </w:rPr>
        <w:t>Windows</w:t>
      </w:r>
      <w:r w:rsidRPr="00750B58">
        <w:t xml:space="preserve">, </w:t>
      </w:r>
      <w:r>
        <w:lastRenderedPageBreak/>
        <w:t>яке дозволяє змінювати максимальну кількість ядер які використовує операційна система.</w:t>
      </w:r>
    </w:p>
    <w:p w14:paraId="2961C133" w14:textId="6C0D3541" w:rsidR="00750B58" w:rsidRPr="00750B58" w:rsidRDefault="00750B58" w:rsidP="007F0813">
      <w:pPr>
        <w:pStyle w:val="a"/>
      </w:pPr>
      <w:r>
        <w:t>Останні методи дослідження</w:t>
      </w:r>
      <w:r w:rsidR="006433AD" w:rsidRPr="006433AD">
        <w:t>,</w:t>
      </w:r>
      <w:r>
        <w:t xml:space="preserve"> які були висвітлені</w:t>
      </w:r>
      <w:r w:rsidR="006433AD" w:rsidRPr="006433AD">
        <w:t>,</w:t>
      </w:r>
      <w:r>
        <w:t xml:space="preserve"> це архітектура однопоточної та багатопоточної моделі відображення комп’ютерної графіки. У якості методу для вимірювання часу було обрано системну функцію </w:t>
      </w:r>
      <w:r w:rsidRPr="00750B58">
        <w:t>QueryPerformanceCounter</w:t>
      </w:r>
      <w:r>
        <w:t xml:space="preserve"> з роздільною точністю менше</w:t>
      </w:r>
      <w:r w:rsidR="006433AD" w:rsidRPr="00DD75B1">
        <w:t>,</w:t>
      </w:r>
      <w:r>
        <w:t xml:space="preserve"> ніж одна мікросекунда.</w:t>
      </w:r>
    </w:p>
    <w:p w14:paraId="4CD94E0E" w14:textId="3EAF20AE" w:rsidR="00B44AB5" w:rsidRDefault="00B44AB5" w:rsidP="00B44AB5">
      <w:pPr>
        <w:pStyle w:val="a0"/>
      </w:pPr>
      <w:bookmarkStart w:id="565" w:name="_Toc55664766"/>
      <w:bookmarkStart w:id="566" w:name="_Toc55749914"/>
      <w:bookmarkStart w:id="567" w:name="_Toc57760304"/>
      <w:bookmarkStart w:id="568" w:name="_Toc57764853"/>
      <w:bookmarkStart w:id="569" w:name="_Toc57765113"/>
      <w:bookmarkStart w:id="570" w:name="_Toc57847624"/>
      <w:bookmarkStart w:id="571" w:name="_Toc58098763"/>
      <w:bookmarkStart w:id="572" w:name="_Toc58098893"/>
      <w:bookmarkStart w:id="573" w:name="_Toc58099035"/>
      <w:bookmarkStart w:id="574" w:name="_Toc58276617"/>
      <w:bookmarkStart w:id="575" w:name="_Toc58280557"/>
      <w:bookmarkStart w:id="576" w:name="_Toc58523331"/>
      <w:r>
        <w:t>3 Проектування й розробка інструментального забезпечення для дослідження ефективності відображення анімаціЙ на багатоядерних системах</w:t>
      </w:r>
      <w:bookmarkEnd w:id="565"/>
      <w:bookmarkEnd w:id="566"/>
      <w:bookmarkEnd w:id="567"/>
      <w:bookmarkEnd w:id="568"/>
      <w:bookmarkEnd w:id="569"/>
      <w:bookmarkEnd w:id="570"/>
      <w:bookmarkEnd w:id="571"/>
      <w:bookmarkEnd w:id="572"/>
      <w:bookmarkEnd w:id="573"/>
      <w:bookmarkEnd w:id="574"/>
      <w:bookmarkEnd w:id="575"/>
      <w:bookmarkEnd w:id="576"/>
    </w:p>
    <w:p w14:paraId="5F859344" w14:textId="734CC7F1" w:rsidR="000A08E1" w:rsidRDefault="005104C6" w:rsidP="005104C6">
      <w:pPr>
        <w:pStyle w:val="a1"/>
      </w:pPr>
      <w:bookmarkStart w:id="577" w:name="_Toc57760305"/>
      <w:bookmarkStart w:id="578" w:name="_Toc57764854"/>
      <w:bookmarkStart w:id="579" w:name="_Toc57765114"/>
      <w:bookmarkStart w:id="580" w:name="_Toc57847625"/>
      <w:bookmarkStart w:id="581" w:name="_Toc58098764"/>
      <w:bookmarkStart w:id="582" w:name="_Toc58098894"/>
      <w:bookmarkStart w:id="583" w:name="_Toc58099036"/>
      <w:bookmarkStart w:id="584" w:name="_Toc58276618"/>
      <w:bookmarkStart w:id="585" w:name="_Toc58280558"/>
      <w:bookmarkStart w:id="586" w:name="_Toc58523332"/>
      <w:r w:rsidRPr="00E855CD">
        <w:t xml:space="preserve">3.1 </w:t>
      </w:r>
      <w:r w:rsidR="00E855CD" w:rsidRPr="00E855CD">
        <w:t>Зовнішнє</w:t>
      </w:r>
      <w:r>
        <w:t xml:space="preserve"> проектування</w:t>
      </w:r>
      <w:bookmarkEnd w:id="577"/>
      <w:bookmarkEnd w:id="578"/>
      <w:bookmarkEnd w:id="579"/>
      <w:bookmarkEnd w:id="580"/>
      <w:bookmarkEnd w:id="581"/>
      <w:bookmarkEnd w:id="582"/>
      <w:bookmarkEnd w:id="583"/>
      <w:bookmarkEnd w:id="584"/>
      <w:bookmarkEnd w:id="585"/>
      <w:bookmarkEnd w:id="586"/>
    </w:p>
    <w:p w14:paraId="639F6681" w14:textId="6E422A41" w:rsidR="00062AB8" w:rsidRPr="007C7262" w:rsidRDefault="00062AB8" w:rsidP="007C7262">
      <w:pPr>
        <w:pStyle w:val="2"/>
      </w:pPr>
      <w:bookmarkStart w:id="587" w:name="_Toc57760306"/>
      <w:bookmarkStart w:id="588" w:name="_Toc57764855"/>
      <w:bookmarkStart w:id="589" w:name="_Toc57765115"/>
      <w:bookmarkStart w:id="590" w:name="_Toc57847626"/>
      <w:bookmarkStart w:id="591" w:name="_Toc58098765"/>
      <w:bookmarkStart w:id="592" w:name="_Toc58098895"/>
      <w:bookmarkStart w:id="593" w:name="_Toc58099037"/>
      <w:bookmarkStart w:id="594" w:name="_Toc58276619"/>
      <w:bookmarkStart w:id="595" w:name="_Toc58280559"/>
      <w:bookmarkStart w:id="596" w:name="_Toc58523333"/>
      <w:r w:rsidRPr="007C7262">
        <w:t>3.1.1 Формалізація задачі</w:t>
      </w:r>
      <w:bookmarkEnd w:id="587"/>
      <w:bookmarkEnd w:id="588"/>
      <w:bookmarkEnd w:id="589"/>
      <w:bookmarkEnd w:id="590"/>
      <w:bookmarkEnd w:id="591"/>
      <w:bookmarkEnd w:id="592"/>
      <w:bookmarkEnd w:id="593"/>
      <w:bookmarkEnd w:id="594"/>
      <w:bookmarkEnd w:id="595"/>
      <w:bookmarkEnd w:id="596"/>
    </w:p>
    <w:p w14:paraId="797DA2FE" w14:textId="77777777" w:rsidR="00062AB8" w:rsidRPr="00C56EB0" w:rsidRDefault="00062AB8" w:rsidP="00062AB8">
      <w:pPr>
        <w:pStyle w:val="a"/>
        <w:rPr>
          <w:lang w:eastAsia="ru-RU"/>
        </w:rPr>
      </w:pPr>
      <w:r w:rsidRPr="00C56EB0">
        <w:rPr>
          <w:lang w:eastAsia="ru-RU"/>
        </w:rPr>
        <w:t>Формалізація задачі на рівні зовнішнього проектування представлена у вигляді діаграми варіантів використання .</w:t>
      </w:r>
    </w:p>
    <w:p w14:paraId="63E2F111" w14:textId="77777777" w:rsidR="00062AB8" w:rsidRPr="00C56EB0" w:rsidRDefault="00062AB8" w:rsidP="00062AB8">
      <w:pPr>
        <w:pStyle w:val="a"/>
        <w:rPr>
          <w:lang w:eastAsia="ru-RU"/>
        </w:rPr>
      </w:pPr>
      <w:r w:rsidRPr="00C56EB0">
        <w:rPr>
          <w:lang w:eastAsia="ru-RU"/>
        </w:rPr>
        <w:t>Користувач представлені  у вигляді актора, що взаємодіє з системою за допомогою варіантів використання. Варіанти використання надають опис можливостей, які система надає акторам.</w:t>
      </w:r>
    </w:p>
    <w:p w14:paraId="144710B0" w14:textId="72BF1FA1" w:rsidR="00062AB8" w:rsidRPr="00C56EB0" w:rsidRDefault="00062AB8" w:rsidP="00062AB8">
      <w:pPr>
        <w:pStyle w:val="a"/>
        <w:rPr>
          <w:lang w:val="ru-RU" w:eastAsia="ru-RU"/>
        </w:rPr>
      </w:pPr>
      <w:r w:rsidRPr="00C56EB0">
        <w:rPr>
          <w:lang w:eastAsia="ru-RU"/>
        </w:rPr>
        <w:t xml:space="preserve">На діаграмах </w:t>
      </w:r>
      <w:r w:rsidR="00282475">
        <w:rPr>
          <w:lang w:eastAsia="ru-RU"/>
        </w:rPr>
        <w:t xml:space="preserve">можуть бути </w:t>
      </w:r>
      <w:r w:rsidRPr="00C56EB0">
        <w:rPr>
          <w:lang w:eastAsia="ru-RU"/>
        </w:rPr>
        <w:t>використані наступні типи відношень між варіантами використання та акторами</w:t>
      </w:r>
      <w:r w:rsidRPr="00C56EB0">
        <w:rPr>
          <w:lang w:val="ru-RU" w:eastAsia="ru-RU"/>
        </w:rPr>
        <w:t>:</w:t>
      </w:r>
    </w:p>
    <w:p w14:paraId="250F4B13" w14:textId="77777777" w:rsidR="00062AB8" w:rsidRDefault="00062AB8" w:rsidP="0069086E">
      <w:pPr>
        <w:pStyle w:val="a"/>
        <w:numPr>
          <w:ilvl w:val="0"/>
          <w:numId w:val="18"/>
        </w:numPr>
      </w:pPr>
      <w:r w:rsidRPr="00C56EB0">
        <w:t>відношення асоціації – відображає зв’язок між акторами та варіантом використання. Відображається лінією зі стрілкою між акторами і варіантом використання;</w:t>
      </w:r>
    </w:p>
    <w:p w14:paraId="7B5C025C" w14:textId="12605DB9" w:rsidR="00062AB8" w:rsidRDefault="00062AB8" w:rsidP="0069086E">
      <w:pPr>
        <w:pStyle w:val="a"/>
        <w:numPr>
          <w:ilvl w:val="0"/>
          <w:numId w:val="18"/>
        </w:numPr>
      </w:pPr>
      <w:r w:rsidRPr="00C56EB0">
        <w:t>відношення включення – показує, що варіант використання включається в базову послідовність, позначається стрілкою з поміткою «</w:t>
      </w:r>
      <w:r w:rsidRPr="00062AB8">
        <w:rPr>
          <w:lang w:val="en-US"/>
        </w:rPr>
        <w:t>include</w:t>
      </w:r>
      <w:r w:rsidRPr="00C56EB0">
        <w:t>»</w:t>
      </w:r>
      <w:r w:rsidR="00A875F5">
        <w:rPr>
          <w:lang w:val="ru-RU"/>
        </w:rPr>
        <w:t>.</w:t>
      </w:r>
    </w:p>
    <w:p w14:paraId="1A4B52FC" w14:textId="6DF9E7F1" w:rsidR="00062AB8" w:rsidRDefault="00062AB8" w:rsidP="00062AB8">
      <w:pPr>
        <w:pStyle w:val="a"/>
        <w:rPr>
          <w:color w:val="000000" w:themeColor="text1"/>
        </w:rPr>
      </w:pPr>
      <w:r w:rsidRPr="00C56EB0">
        <w:rPr>
          <w:color w:val="000000" w:themeColor="text1"/>
        </w:rPr>
        <w:t>Користувач може виконувати наступні варіанти використання:</w:t>
      </w:r>
    </w:p>
    <w:p w14:paraId="2743F712" w14:textId="0722AAF3" w:rsidR="00062AB8" w:rsidRDefault="00A875F5" w:rsidP="0069086E">
      <w:pPr>
        <w:pStyle w:val="a"/>
        <w:numPr>
          <w:ilvl w:val="0"/>
          <w:numId w:val="19"/>
        </w:numPr>
      </w:pPr>
      <w:r>
        <w:rPr>
          <w:lang w:val="ru-RU"/>
        </w:rPr>
        <w:t>з</w:t>
      </w:r>
      <w:r w:rsidR="00062AB8">
        <w:t>адати налаштування рендерінгу</w:t>
      </w:r>
      <w:r>
        <w:rPr>
          <w:lang w:val="ru-RU"/>
        </w:rPr>
        <w:t>;</w:t>
      </w:r>
    </w:p>
    <w:p w14:paraId="5A43A26A" w14:textId="5804E3A6" w:rsidR="00062AB8" w:rsidRDefault="00A875F5" w:rsidP="0069086E">
      <w:pPr>
        <w:pStyle w:val="a"/>
        <w:numPr>
          <w:ilvl w:val="0"/>
          <w:numId w:val="19"/>
        </w:numPr>
      </w:pPr>
      <w:r>
        <w:rPr>
          <w:lang w:val="ru-RU"/>
        </w:rPr>
        <w:t>з</w:t>
      </w:r>
      <w:r w:rsidR="00062AB8">
        <w:t>апустити рендерінг</w:t>
      </w:r>
      <w:r>
        <w:rPr>
          <w:lang w:val="ru-RU"/>
        </w:rPr>
        <w:t>;</w:t>
      </w:r>
    </w:p>
    <w:p w14:paraId="0E6AA5F7" w14:textId="4E9E3A0F" w:rsidR="00062AB8" w:rsidRDefault="00A875F5" w:rsidP="0069086E">
      <w:pPr>
        <w:pStyle w:val="a"/>
        <w:numPr>
          <w:ilvl w:val="0"/>
          <w:numId w:val="19"/>
        </w:numPr>
      </w:pPr>
      <w:r>
        <w:rPr>
          <w:lang w:val="ru-RU"/>
        </w:rPr>
        <w:t>з</w:t>
      </w:r>
      <w:r w:rsidR="00062AB8">
        <w:t>упинити рендерінг</w:t>
      </w:r>
      <w:r>
        <w:rPr>
          <w:lang w:val="ru-RU"/>
        </w:rPr>
        <w:t>;</w:t>
      </w:r>
    </w:p>
    <w:p w14:paraId="1594102C" w14:textId="3BA16174" w:rsidR="00062AB8" w:rsidRDefault="00A875F5" w:rsidP="0069086E">
      <w:pPr>
        <w:pStyle w:val="a"/>
        <w:numPr>
          <w:ilvl w:val="0"/>
          <w:numId w:val="19"/>
        </w:numPr>
      </w:pPr>
      <w:r>
        <w:rPr>
          <w:lang w:val="ru-RU"/>
        </w:rPr>
        <w:lastRenderedPageBreak/>
        <w:t>п</w:t>
      </w:r>
      <w:r w:rsidR="00062AB8">
        <w:t>одивитися результати рендерінгу</w:t>
      </w:r>
      <w:r>
        <w:rPr>
          <w:lang w:val="ru-RU"/>
        </w:rPr>
        <w:t>.</w:t>
      </w:r>
    </w:p>
    <w:p w14:paraId="7A3E4B54" w14:textId="45F84F12" w:rsidR="00062AB8" w:rsidRDefault="00062AB8" w:rsidP="00062AB8">
      <w:pPr>
        <w:pStyle w:val="a"/>
        <w:rPr>
          <w:color w:val="000000" w:themeColor="text1"/>
          <w:lang w:val="ru-RU"/>
        </w:rPr>
      </w:pPr>
      <w:r w:rsidRPr="00C56EB0">
        <w:rPr>
          <w:color w:val="000000" w:themeColor="text1"/>
        </w:rPr>
        <w:t>Схема варіантів використання (</w:t>
      </w:r>
      <w:r w:rsidRPr="00C56EB0">
        <w:rPr>
          <w:color w:val="000000" w:themeColor="text1"/>
          <w:lang w:val="en-US"/>
        </w:rPr>
        <w:t>Use</w:t>
      </w:r>
      <w:r w:rsidRPr="00C56EB0">
        <w:rPr>
          <w:color w:val="000000" w:themeColor="text1"/>
        </w:rPr>
        <w:t>-</w:t>
      </w:r>
      <w:r w:rsidRPr="00C56EB0">
        <w:rPr>
          <w:color w:val="000000" w:themeColor="text1"/>
          <w:lang w:val="en-US"/>
        </w:rPr>
        <w:t>case</w:t>
      </w:r>
      <w:r w:rsidRPr="00C56EB0">
        <w:rPr>
          <w:color w:val="000000" w:themeColor="text1"/>
        </w:rPr>
        <w:t xml:space="preserve"> </w:t>
      </w:r>
      <w:r w:rsidRPr="00C56EB0">
        <w:rPr>
          <w:color w:val="000000" w:themeColor="text1"/>
          <w:lang w:val="en-US"/>
        </w:rPr>
        <w:t>diagram</w:t>
      </w:r>
      <w:r w:rsidRPr="00C56EB0">
        <w:rPr>
          <w:color w:val="000000" w:themeColor="text1"/>
        </w:rPr>
        <w:t>)</w:t>
      </w:r>
      <w:r>
        <w:rPr>
          <w:noProof/>
          <w:color w:val="000000" w:themeColor="text1"/>
          <w:lang w:val="ru-RU"/>
        </w:rPr>
        <w:t xml:space="preserve"> </w:t>
      </w:r>
      <w:r w:rsidRPr="001B31D6">
        <w:rPr>
          <w:noProof/>
          <w:color w:val="000000" w:themeColor="text1"/>
          <w:lang w:val="ru-RU"/>
        </w:rPr>
        <w:t>[</w:t>
      </w:r>
      <w:r>
        <w:rPr>
          <w:noProof/>
          <w:color w:val="000000" w:themeColor="text1"/>
          <w:lang w:val="ru-RU"/>
        </w:rPr>
        <w:t>26</w:t>
      </w:r>
      <w:r w:rsidRPr="001B31D6">
        <w:rPr>
          <w:noProof/>
          <w:color w:val="000000" w:themeColor="text1"/>
          <w:lang w:val="ru-RU"/>
        </w:rPr>
        <w:t>]</w:t>
      </w:r>
      <w:r w:rsidRPr="00C56EB0">
        <w:rPr>
          <w:color w:val="000000" w:themeColor="text1"/>
          <w:lang w:val="ru-RU"/>
        </w:rPr>
        <w:t xml:space="preserve"> наведена на рис. </w:t>
      </w:r>
      <w:r>
        <w:rPr>
          <w:color w:val="000000" w:themeColor="text1"/>
          <w:lang w:val="ru-RU"/>
        </w:rPr>
        <w:t>3</w:t>
      </w:r>
      <w:r w:rsidRPr="00C56EB0">
        <w:rPr>
          <w:color w:val="000000" w:themeColor="text1"/>
          <w:lang w:val="ru-RU"/>
        </w:rPr>
        <w:t>.1</w:t>
      </w:r>
    </w:p>
    <w:p w14:paraId="61FE5122" w14:textId="69A576A8" w:rsidR="00062AB8" w:rsidRDefault="00DF5E68" w:rsidP="00DF5E68">
      <w:pPr>
        <w:pStyle w:val="a"/>
        <w:ind w:firstLine="0"/>
        <w:rPr>
          <w:lang w:val="ru-RU"/>
        </w:rPr>
      </w:pPr>
      <w:r>
        <w:rPr>
          <w:noProof/>
        </w:rPr>
        <w:drawing>
          <wp:inline distT="0" distB="0" distL="0" distR="0" wp14:anchorId="7F5F91FC" wp14:editId="78838C2C">
            <wp:extent cx="6438227" cy="4665187"/>
            <wp:effectExtent l="0" t="0" r="127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7542" cy="4722659"/>
                    </a:xfrm>
                    <a:prstGeom prst="rect">
                      <a:avLst/>
                    </a:prstGeom>
                  </pic:spPr>
                </pic:pic>
              </a:graphicData>
            </a:graphic>
          </wp:inline>
        </w:drawing>
      </w:r>
    </w:p>
    <w:p w14:paraId="0429EC39" w14:textId="4A8BD789" w:rsidR="00DF5E68" w:rsidRPr="00DF5E68" w:rsidRDefault="00DF5E68" w:rsidP="00DF5E68">
      <w:pPr>
        <w:pStyle w:val="a2"/>
      </w:pPr>
      <w:r>
        <w:rPr>
          <w:lang w:val="ru-RU"/>
        </w:rPr>
        <w:t xml:space="preserve">Рисунок 3.1 – Схема </w:t>
      </w:r>
      <w:r>
        <w:t>варіантів використання</w:t>
      </w:r>
    </w:p>
    <w:p w14:paraId="1EC497AF" w14:textId="7E086F68" w:rsidR="005104C6" w:rsidRDefault="00DF5E68" w:rsidP="007C7262">
      <w:pPr>
        <w:pStyle w:val="2"/>
      </w:pPr>
      <w:bookmarkStart w:id="597" w:name="_Toc57760307"/>
      <w:bookmarkStart w:id="598" w:name="_Toc57764856"/>
      <w:bookmarkStart w:id="599" w:name="_Toc57765116"/>
      <w:bookmarkStart w:id="600" w:name="_Toc57847627"/>
      <w:bookmarkStart w:id="601" w:name="_Toc58098766"/>
      <w:bookmarkStart w:id="602" w:name="_Toc58098896"/>
      <w:bookmarkStart w:id="603" w:name="_Toc58099038"/>
      <w:bookmarkStart w:id="604" w:name="_Toc58276620"/>
      <w:bookmarkStart w:id="605" w:name="_Toc58280560"/>
      <w:bookmarkStart w:id="606" w:name="_Toc58523334"/>
      <w:r>
        <w:t xml:space="preserve">3.1.2 </w:t>
      </w:r>
      <w:r w:rsidR="005104C6">
        <w:t>Вхідні дані</w:t>
      </w:r>
      <w:bookmarkEnd w:id="597"/>
      <w:bookmarkEnd w:id="598"/>
      <w:bookmarkEnd w:id="599"/>
      <w:bookmarkEnd w:id="600"/>
      <w:bookmarkEnd w:id="601"/>
      <w:bookmarkEnd w:id="602"/>
      <w:bookmarkEnd w:id="603"/>
      <w:bookmarkEnd w:id="604"/>
      <w:bookmarkEnd w:id="605"/>
      <w:bookmarkEnd w:id="606"/>
    </w:p>
    <w:p w14:paraId="1B5EE542" w14:textId="1303A3C7" w:rsidR="00DF5E68" w:rsidRDefault="00DF5E68" w:rsidP="00DF5E68">
      <w:pPr>
        <w:pStyle w:val="a"/>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0DAECB3C" w14:textId="5261292D" w:rsidR="00DF5E68" w:rsidRDefault="00A875F5" w:rsidP="0069086E">
      <w:pPr>
        <w:pStyle w:val="a"/>
        <w:numPr>
          <w:ilvl w:val="0"/>
          <w:numId w:val="20"/>
        </w:numPr>
      </w:pPr>
      <w:r w:rsidRPr="00A875F5">
        <w:t>т</w:t>
      </w:r>
      <w:r w:rsidR="00DF5E68">
        <w:t>ип рендерінгу (</w:t>
      </w:r>
      <w:r w:rsidR="00DF5E68">
        <w:rPr>
          <w:lang w:val="en-US"/>
        </w:rPr>
        <w:t>OpenGL</w:t>
      </w:r>
      <w:r w:rsidR="00DF5E68" w:rsidRPr="00DF5E68">
        <w:t xml:space="preserve"> </w:t>
      </w:r>
      <w:r w:rsidR="00DF5E68">
        <w:t xml:space="preserve">або </w:t>
      </w:r>
      <w:r w:rsidR="00DF5E68">
        <w:rPr>
          <w:lang w:val="en-US"/>
        </w:rPr>
        <w:t>Vulkan</w:t>
      </w:r>
      <w:r w:rsidR="00DF5E68" w:rsidRPr="00DF5E68">
        <w:t>)</w:t>
      </w:r>
      <w:r w:rsidRPr="00A875F5">
        <w:t>;</w:t>
      </w:r>
    </w:p>
    <w:p w14:paraId="081B00FB" w14:textId="5D2A8B42" w:rsidR="00DF5E68" w:rsidRDefault="00A875F5" w:rsidP="0069086E">
      <w:pPr>
        <w:pStyle w:val="a"/>
        <w:numPr>
          <w:ilvl w:val="0"/>
          <w:numId w:val="20"/>
        </w:numPr>
      </w:pPr>
      <w:r>
        <w:rPr>
          <w:lang w:val="ru-RU"/>
        </w:rPr>
        <w:t>с</w:t>
      </w:r>
      <w:r w:rsidR="00DF5E68">
        <w:t>кладність об’єктів рендерінгу (прості або складні)</w:t>
      </w:r>
      <w:r>
        <w:rPr>
          <w:lang w:val="ru-RU"/>
        </w:rPr>
        <w:t>;</w:t>
      </w:r>
    </w:p>
    <w:p w14:paraId="1244EA6F" w14:textId="4B33829C" w:rsidR="00DF5E68" w:rsidRPr="00DF5E68" w:rsidRDefault="00A875F5" w:rsidP="0069086E">
      <w:pPr>
        <w:pStyle w:val="a"/>
        <w:numPr>
          <w:ilvl w:val="0"/>
          <w:numId w:val="20"/>
        </w:numPr>
      </w:pPr>
      <w:r>
        <w:rPr>
          <w:lang w:val="ru-RU"/>
        </w:rPr>
        <w:t>к</w:t>
      </w:r>
      <w:r w:rsidR="00DF5E68">
        <w:t>ількість об’єктів для рендерінгу (від одного до 512)</w:t>
      </w:r>
      <w:r>
        <w:rPr>
          <w:lang w:val="ru-RU"/>
        </w:rPr>
        <w:t>.</w:t>
      </w:r>
    </w:p>
    <w:p w14:paraId="183362D3" w14:textId="625B0237" w:rsidR="005104C6" w:rsidRDefault="005104C6" w:rsidP="00062AB8">
      <w:pPr>
        <w:pStyle w:val="2"/>
      </w:pPr>
      <w:bookmarkStart w:id="607" w:name="_Toc57760308"/>
      <w:bookmarkStart w:id="608" w:name="_Toc57764857"/>
      <w:bookmarkStart w:id="609" w:name="_Toc57765117"/>
      <w:bookmarkStart w:id="610" w:name="_Toc57847628"/>
      <w:bookmarkStart w:id="611" w:name="_Toc58098767"/>
      <w:bookmarkStart w:id="612" w:name="_Toc58098897"/>
      <w:bookmarkStart w:id="613" w:name="_Toc58099039"/>
      <w:bookmarkStart w:id="614" w:name="_Toc58276621"/>
      <w:bookmarkStart w:id="615" w:name="_Toc58280561"/>
      <w:bookmarkStart w:id="616" w:name="_Toc58523335"/>
      <w:r>
        <w:t>3.1.</w:t>
      </w:r>
      <w:r w:rsidR="00062AB8">
        <w:t>3</w:t>
      </w:r>
      <w:r>
        <w:t xml:space="preserve"> Ви</w:t>
      </w:r>
      <w:r w:rsidR="00E855CD">
        <w:t>х</w:t>
      </w:r>
      <w:r>
        <w:t>ідні дані</w:t>
      </w:r>
      <w:bookmarkEnd w:id="607"/>
      <w:bookmarkEnd w:id="608"/>
      <w:bookmarkEnd w:id="609"/>
      <w:bookmarkEnd w:id="610"/>
      <w:bookmarkEnd w:id="611"/>
      <w:bookmarkEnd w:id="612"/>
      <w:bookmarkEnd w:id="613"/>
      <w:bookmarkEnd w:id="614"/>
      <w:bookmarkEnd w:id="615"/>
      <w:bookmarkEnd w:id="616"/>
    </w:p>
    <w:p w14:paraId="5870F15D" w14:textId="48357237" w:rsidR="00DF5E68" w:rsidRDefault="00DF5E68" w:rsidP="00DF5E68">
      <w:pPr>
        <w:pStyle w:val="a"/>
      </w:pPr>
      <w:r w:rsidRPr="00C56EB0">
        <w:t>Результатом роботи програми є наступні вихідні дані</w:t>
      </w:r>
      <w:r>
        <w:t>:</w:t>
      </w:r>
    </w:p>
    <w:p w14:paraId="66DD1281" w14:textId="56F5D5DE" w:rsidR="00DF5E68" w:rsidRDefault="00A875F5" w:rsidP="0069086E">
      <w:pPr>
        <w:pStyle w:val="a"/>
        <w:numPr>
          <w:ilvl w:val="0"/>
          <w:numId w:val="21"/>
        </w:numPr>
      </w:pPr>
      <w:r>
        <w:rPr>
          <w:lang w:val="ru-RU"/>
        </w:rPr>
        <w:t>с</w:t>
      </w:r>
      <w:r w:rsidR="00DF5E68">
        <w:t>ередня кількість кадрів за секунду за час рендерінгу</w:t>
      </w:r>
      <w:r>
        <w:rPr>
          <w:lang w:val="ru-RU"/>
        </w:rPr>
        <w:t>;</w:t>
      </w:r>
    </w:p>
    <w:p w14:paraId="4242D7EB" w14:textId="301A8316" w:rsidR="00DF5E68" w:rsidRDefault="00A875F5" w:rsidP="0069086E">
      <w:pPr>
        <w:pStyle w:val="a"/>
        <w:numPr>
          <w:ilvl w:val="0"/>
          <w:numId w:val="21"/>
        </w:numPr>
      </w:pPr>
      <w:r>
        <w:rPr>
          <w:lang w:val="ru-RU"/>
        </w:rPr>
        <w:t>с</w:t>
      </w:r>
      <w:r w:rsidR="00DF5E68">
        <w:t>ередня кількість секунд за один кадр за час рендерінгу</w:t>
      </w:r>
      <w:r>
        <w:rPr>
          <w:lang w:val="ru-RU"/>
        </w:rPr>
        <w:t>;</w:t>
      </w:r>
    </w:p>
    <w:p w14:paraId="49E3104D" w14:textId="0423A9E1" w:rsidR="00DF5E68" w:rsidRDefault="00A875F5" w:rsidP="0069086E">
      <w:pPr>
        <w:pStyle w:val="a"/>
        <w:numPr>
          <w:ilvl w:val="0"/>
          <w:numId w:val="21"/>
        </w:numPr>
      </w:pPr>
      <w:r>
        <w:rPr>
          <w:lang w:val="ru-RU"/>
        </w:rPr>
        <w:lastRenderedPageBreak/>
        <w:t>к</w:t>
      </w:r>
      <w:r w:rsidR="00DF5E68">
        <w:t xml:space="preserve">ількість </w:t>
      </w:r>
      <w:r w:rsidR="00DF5E68" w:rsidRPr="00DF5E68">
        <w:t>використовуваних</w:t>
      </w:r>
      <w:r w:rsidR="00DF5E68">
        <w:rPr>
          <w:lang w:val="en-US"/>
        </w:rPr>
        <w:t xml:space="preserve"> </w:t>
      </w:r>
      <w:r w:rsidR="00DF5E68">
        <w:t>ядер процесору</w:t>
      </w:r>
      <w:r>
        <w:rPr>
          <w:lang w:val="ru-RU"/>
        </w:rPr>
        <w:t>.</w:t>
      </w:r>
    </w:p>
    <w:p w14:paraId="1462744D" w14:textId="77777777" w:rsidR="0081537C" w:rsidRDefault="0081537C">
      <w:pPr>
        <w:rPr>
          <w:rFonts w:ascii="Times New Roman" w:hAnsi="Times New Roman"/>
          <w:noProof/>
          <w:sz w:val="28"/>
          <w:shd w:val="clear" w:color="auto" w:fill="FFFFFF"/>
          <w:lang w:val="uk-UA"/>
        </w:rPr>
      </w:pPr>
      <w:bookmarkStart w:id="617" w:name="_Toc57760309"/>
      <w:bookmarkStart w:id="618" w:name="_Toc57764858"/>
      <w:bookmarkStart w:id="619" w:name="_Toc57765118"/>
      <w:bookmarkStart w:id="620" w:name="_Toc57847629"/>
      <w:r>
        <w:br w:type="page"/>
      </w:r>
    </w:p>
    <w:p w14:paraId="03A08CE4" w14:textId="131B2B8D" w:rsidR="001B4489" w:rsidRDefault="001B4489" w:rsidP="001B4489">
      <w:pPr>
        <w:pStyle w:val="2"/>
      </w:pPr>
      <w:bookmarkStart w:id="621" w:name="_Toc58098768"/>
      <w:bookmarkStart w:id="622" w:name="_Toc58098898"/>
      <w:bookmarkStart w:id="623" w:name="_Toc58099040"/>
      <w:bookmarkStart w:id="624" w:name="_Toc58276622"/>
      <w:bookmarkStart w:id="625" w:name="_Toc58280562"/>
      <w:bookmarkStart w:id="626" w:name="_Toc58523336"/>
      <w:r>
        <w:lastRenderedPageBreak/>
        <w:t>3.1.4 Проектування динаміки системи</w:t>
      </w:r>
      <w:bookmarkEnd w:id="617"/>
      <w:bookmarkEnd w:id="618"/>
      <w:bookmarkEnd w:id="619"/>
      <w:bookmarkEnd w:id="620"/>
      <w:bookmarkEnd w:id="621"/>
      <w:bookmarkEnd w:id="622"/>
      <w:bookmarkEnd w:id="623"/>
      <w:bookmarkEnd w:id="624"/>
      <w:bookmarkEnd w:id="625"/>
      <w:bookmarkEnd w:id="626"/>
    </w:p>
    <w:p w14:paraId="7571CDF7" w14:textId="07FD6E3D" w:rsidR="001B4489" w:rsidRDefault="001B4489" w:rsidP="001B4489">
      <w:pPr>
        <w:pStyle w:val="a"/>
        <w:rPr>
          <w:color w:val="000000" w:themeColor="text1"/>
        </w:rPr>
      </w:pPr>
      <w:r w:rsidRPr="00C56EB0">
        <w:rPr>
          <w:color w:val="000000" w:themeColor="text1"/>
        </w:rPr>
        <w:t>Для кожного варіанту використання можна побудувати діаграму послідовності (</w:t>
      </w:r>
      <w:r w:rsidRPr="00C56EB0">
        <w:rPr>
          <w:color w:val="000000" w:themeColor="text1"/>
          <w:lang w:val="en-US"/>
        </w:rPr>
        <w:t>Sequence</w:t>
      </w:r>
      <w:r w:rsidRPr="00C56EB0">
        <w:rPr>
          <w:color w:val="000000" w:themeColor="text1"/>
          <w:lang w:val="ru-RU"/>
        </w:rPr>
        <w:t xml:space="preserve"> </w:t>
      </w:r>
      <w:r w:rsidRPr="00C56EB0">
        <w:rPr>
          <w:color w:val="000000" w:themeColor="text1"/>
          <w:lang w:val="en-US"/>
        </w:rPr>
        <w:t>Diagram</w:t>
      </w:r>
      <w:r w:rsidRPr="00C56EB0">
        <w:rPr>
          <w:color w:val="000000" w:themeColor="text1"/>
        </w:rPr>
        <w:t>). Даний тип діаграми дозволяє розглядати динаміку взаємодії об’єктів у часі.</w:t>
      </w:r>
    </w:p>
    <w:p w14:paraId="4BD53B82" w14:textId="5932EFC0" w:rsidR="001B4489" w:rsidRDefault="001B4489" w:rsidP="001B4489">
      <w:pPr>
        <w:pStyle w:val="a"/>
      </w:pPr>
      <w:r>
        <w:t>Для проектування розвитку подій в часі була розроблена діаграма послідовності для користувача (див. рис. 3.</w:t>
      </w:r>
      <w:r w:rsidR="00176A3E">
        <w:t>2</w:t>
      </w:r>
      <w:r>
        <w:t>), що відображає динаміку взаємодії об’єктів під час виконання. Актор є ініціатором послідовності дій</w:t>
      </w:r>
      <w:r w:rsidR="00176A3E">
        <w:t>.</w:t>
      </w:r>
    </w:p>
    <w:p w14:paraId="207AC6AB" w14:textId="5BB3444F" w:rsidR="001B4489" w:rsidRDefault="001B4489" w:rsidP="001B4489">
      <w:pPr>
        <w:pStyle w:val="a"/>
      </w:pPr>
      <w:r>
        <w:t>Для відображення станів, в яких може знаходитись об’єкт або система в цілому, та умови переходу із одного стану в інший, використовується діаграма послідовності (Sequence Diagram). Діаграма використовується для характеристики поведінки елементу системи в межах її життєвого циклу у вигляді станів цих елементів та послідовності їх змін.</w:t>
      </w:r>
    </w:p>
    <w:p w14:paraId="075077A6" w14:textId="6137CD17" w:rsidR="00176A3E" w:rsidRDefault="00176A3E" w:rsidP="00176A3E">
      <w:pPr>
        <w:pStyle w:val="a"/>
        <w:ind w:firstLine="0"/>
      </w:pPr>
      <w:r>
        <w:rPr>
          <w:noProof/>
        </w:rPr>
        <w:drawing>
          <wp:inline distT="0" distB="0" distL="0" distR="0" wp14:anchorId="6FD64C31" wp14:editId="4E9AA738">
            <wp:extent cx="6227418" cy="4764199"/>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0423" cy="4781799"/>
                    </a:xfrm>
                    <a:prstGeom prst="rect">
                      <a:avLst/>
                    </a:prstGeom>
                  </pic:spPr>
                </pic:pic>
              </a:graphicData>
            </a:graphic>
          </wp:inline>
        </w:drawing>
      </w:r>
    </w:p>
    <w:p w14:paraId="34C3E0EB" w14:textId="07928CD0" w:rsidR="00176A3E" w:rsidRDefault="00176A3E" w:rsidP="00176A3E">
      <w:pPr>
        <w:pStyle w:val="a2"/>
      </w:pPr>
      <w:r>
        <w:lastRenderedPageBreak/>
        <w:t>Рисунок 3.2 – Діаграма послідовності</w:t>
      </w:r>
    </w:p>
    <w:p w14:paraId="1AEB920B" w14:textId="77777777" w:rsidR="001B4489" w:rsidRDefault="001B4489" w:rsidP="001B4489">
      <w:pPr>
        <w:pStyle w:val="a"/>
      </w:pPr>
    </w:p>
    <w:p w14:paraId="2C390AC9" w14:textId="08482B29" w:rsidR="005104C6" w:rsidRDefault="005104C6" w:rsidP="00E07A35">
      <w:pPr>
        <w:pStyle w:val="2"/>
      </w:pPr>
      <w:bookmarkStart w:id="627" w:name="_Toc57760310"/>
      <w:bookmarkStart w:id="628" w:name="_Toc57764859"/>
      <w:bookmarkStart w:id="629" w:name="_Toc57765119"/>
      <w:bookmarkStart w:id="630" w:name="_Toc57847630"/>
      <w:bookmarkStart w:id="631" w:name="_Toc58098769"/>
      <w:bookmarkStart w:id="632" w:name="_Toc58098899"/>
      <w:bookmarkStart w:id="633" w:name="_Toc58099041"/>
      <w:bookmarkStart w:id="634" w:name="_Toc58276623"/>
      <w:bookmarkStart w:id="635" w:name="_Toc58280563"/>
      <w:bookmarkStart w:id="636" w:name="_Toc58523337"/>
      <w:r>
        <w:t>3.</w:t>
      </w:r>
      <w:r w:rsidR="00E07A35">
        <w:t>1.</w:t>
      </w:r>
      <w:r w:rsidR="006717D1">
        <w:t>5</w:t>
      </w:r>
      <w:r>
        <w:t xml:space="preserve"> Проектування інтерфейсу користувача</w:t>
      </w:r>
      <w:bookmarkEnd w:id="627"/>
      <w:bookmarkEnd w:id="628"/>
      <w:bookmarkEnd w:id="629"/>
      <w:bookmarkEnd w:id="630"/>
      <w:bookmarkEnd w:id="631"/>
      <w:bookmarkEnd w:id="632"/>
      <w:bookmarkEnd w:id="633"/>
      <w:bookmarkEnd w:id="634"/>
      <w:bookmarkEnd w:id="635"/>
      <w:bookmarkEnd w:id="636"/>
    </w:p>
    <w:p w14:paraId="4CBDF5FA" w14:textId="517085B4" w:rsidR="00282475" w:rsidRDefault="00282475" w:rsidP="00282475">
      <w:pPr>
        <w:pStyle w:val="a"/>
        <w:rPr>
          <w:rFonts w:cs="Times New Roman"/>
          <w:color w:val="000000" w:themeColor="text1"/>
          <w:szCs w:val="28"/>
        </w:rPr>
      </w:pPr>
      <w:r w:rsidRPr="00C56EB0">
        <w:rPr>
          <w:rFonts w:cs="Times New Roman"/>
          <w:color w:val="000000" w:themeColor="text1"/>
          <w:szCs w:val="28"/>
        </w:rPr>
        <w:t>Проектування програмного інтерфейсу користувача грає важливу роль в етапі розробки програми, оскільки невдало спроектований інтерфейс ускладнить роботу з нею і може викликати у користувача небажання працювати із програмою.</w:t>
      </w:r>
    </w:p>
    <w:p w14:paraId="64C62BCC" w14:textId="54B9BB7F" w:rsidR="00282475" w:rsidRDefault="00282475" w:rsidP="00282475">
      <w:pPr>
        <w:pStyle w:val="a"/>
        <w:rPr>
          <w:rFonts w:cs="Times New Roman"/>
          <w:color w:val="000000" w:themeColor="text1"/>
          <w:szCs w:val="28"/>
        </w:rPr>
      </w:pPr>
      <w:r w:rsidRPr="00C56EB0">
        <w:rPr>
          <w:rFonts w:cs="Times New Roman"/>
          <w:color w:val="000000" w:themeColor="text1"/>
          <w:szCs w:val="28"/>
        </w:rPr>
        <w:t>Оскільки програмний продукт націлений на користувачів, що можуть не мати досвіду у роботі з подібними програмами, при розробці інтерфейсу необхідно дотримуватись цілого ряду правил:</w:t>
      </w:r>
    </w:p>
    <w:p w14:paraId="409A1A54" w14:textId="77777777" w:rsidR="00282475" w:rsidRPr="00C56EB0" w:rsidRDefault="00282475" w:rsidP="0069086E">
      <w:pPr>
        <w:pStyle w:val="a"/>
        <w:numPr>
          <w:ilvl w:val="0"/>
          <w:numId w:val="22"/>
        </w:numPr>
      </w:pPr>
      <w:r w:rsidRPr="00C56EB0">
        <w:t>природність інтерфейсу.  Не бажано змінювати звичні шляхи вирішення виробничої задачі та термінологію, що використовується у даній сфері діяльності;</w:t>
      </w:r>
    </w:p>
    <w:p w14:paraId="72F0F1A3" w14:textId="77777777" w:rsidR="00282475" w:rsidRPr="00C56EB0" w:rsidRDefault="00282475" w:rsidP="0069086E">
      <w:pPr>
        <w:pStyle w:val="a"/>
        <w:numPr>
          <w:ilvl w:val="0"/>
          <w:numId w:val="22"/>
        </w:numPr>
      </w:pPr>
      <w:r w:rsidRPr="00C56EB0">
        <w:t>простота інтерфейсу. Інтерфейс повинен забезпечувати легкість у його вивченні та у використанні. Всі команди, повідомлення мають бути небагатослівними. Треба розміщувати та представляти елементи на екрані з урахуванням їх смислового значення та логічного взаємозв’язку;</w:t>
      </w:r>
    </w:p>
    <w:p w14:paraId="2072F45A" w14:textId="77777777" w:rsidR="00282475" w:rsidRPr="00C56EB0" w:rsidRDefault="00282475" w:rsidP="0069086E">
      <w:pPr>
        <w:pStyle w:val="a"/>
        <w:numPr>
          <w:ilvl w:val="0"/>
          <w:numId w:val="22"/>
        </w:numPr>
      </w:pPr>
      <w:r w:rsidRPr="00C56EB0">
        <w:t>естетична привабливість. Проектування візуальних компонентів є найважливішою складовою;</w:t>
      </w:r>
    </w:p>
    <w:p w14:paraId="7514D72A" w14:textId="77777777" w:rsidR="00282475" w:rsidRPr="00C56EB0" w:rsidRDefault="00282475" w:rsidP="0069086E">
      <w:pPr>
        <w:pStyle w:val="a"/>
        <w:numPr>
          <w:ilvl w:val="0"/>
          <w:numId w:val="22"/>
        </w:numPr>
      </w:pPr>
      <w:r w:rsidRPr="00C56EB0">
        <w:t>заголовки повинні знаходиться біля або зверху редагованих полів;</w:t>
      </w:r>
    </w:p>
    <w:p w14:paraId="07A82B33" w14:textId="47AE6D0E" w:rsidR="00282475" w:rsidRPr="00C56EB0" w:rsidRDefault="00282475" w:rsidP="0069086E">
      <w:pPr>
        <w:pStyle w:val="a"/>
        <w:numPr>
          <w:ilvl w:val="0"/>
          <w:numId w:val="22"/>
        </w:numPr>
      </w:pPr>
      <w:r w:rsidRPr="00C56EB0">
        <w:t>стандартні елемента, такі як кнопки «ОК» та «Скасувати» повинні розташовуватися згідно з замовчуваннями операційної системи;</w:t>
      </w:r>
    </w:p>
    <w:p w14:paraId="598E084F" w14:textId="77777777" w:rsidR="00282475" w:rsidRPr="00C56EB0" w:rsidRDefault="00282475" w:rsidP="0069086E">
      <w:pPr>
        <w:pStyle w:val="a"/>
        <w:numPr>
          <w:ilvl w:val="0"/>
          <w:numId w:val="22"/>
        </w:numPr>
      </w:pPr>
      <w:r w:rsidRPr="00C56EB0">
        <w:t>треба пам’ятати про надсилання підтверджень користувачеві. У випадку об’ємних команд користувач повинен отримувати інформацію про відправлення йому команди;</w:t>
      </w:r>
    </w:p>
    <w:p w14:paraId="38E1B529" w14:textId="730E301D" w:rsidR="00282475" w:rsidRPr="00C56EB0" w:rsidRDefault="002528AB" w:rsidP="0069086E">
      <w:pPr>
        <w:pStyle w:val="a"/>
        <w:numPr>
          <w:ilvl w:val="0"/>
          <w:numId w:val="22"/>
        </w:numPr>
      </w:pPr>
      <w:r>
        <w:t>обробка помилок не повинна викликати складностей у користувача</w:t>
      </w:r>
      <w:r w:rsidR="00282475" w:rsidRPr="00C56EB0">
        <w:t>;</w:t>
      </w:r>
    </w:p>
    <w:p w14:paraId="45EFC667" w14:textId="2800865F" w:rsidR="00282475" w:rsidRPr="00C56EB0" w:rsidRDefault="002528AB" w:rsidP="0069086E">
      <w:pPr>
        <w:pStyle w:val="a"/>
        <w:numPr>
          <w:ilvl w:val="0"/>
          <w:numId w:val="22"/>
        </w:numPr>
      </w:pPr>
      <w:r>
        <w:t>система повинна мати можливість скасовувати розпочаті операції</w:t>
      </w:r>
      <w:r w:rsidR="00282475" w:rsidRPr="00C56EB0">
        <w:t>;</w:t>
      </w:r>
    </w:p>
    <w:p w14:paraId="1A9B3576" w14:textId="73AD8D24" w:rsidR="00282475" w:rsidRPr="00C56EB0" w:rsidRDefault="00282475" w:rsidP="0069086E">
      <w:pPr>
        <w:pStyle w:val="a"/>
        <w:numPr>
          <w:ilvl w:val="0"/>
          <w:numId w:val="22"/>
        </w:numPr>
      </w:pPr>
      <w:r w:rsidRPr="00C56EB0">
        <w:t>зв’язані операції повинні бути об’єднані</w:t>
      </w:r>
      <w:r w:rsidR="002528AB">
        <w:t xml:space="preserve"> чи </w:t>
      </w:r>
      <w:r w:rsidRPr="00C56EB0">
        <w:t>розділені;</w:t>
      </w:r>
    </w:p>
    <w:p w14:paraId="091B8B0D" w14:textId="6F857E28" w:rsidR="00282475" w:rsidRDefault="002528AB" w:rsidP="0069086E">
      <w:pPr>
        <w:pStyle w:val="a"/>
        <w:numPr>
          <w:ilvl w:val="0"/>
          <w:numId w:val="22"/>
        </w:numPr>
      </w:pPr>
      <w:r>
        <w:lastRenderedPageBreak/>
        <w:t xml:space="preserve">застосовувати </w:t>
      </w:r>
      <w:r w:rsidR="00282475" w:rsidRPr="00C56EB0">
        <w:t>правил</w:t>
      </w:r>
      <w:r>
        <w:t>о</w:t>
      </w:r>
      <w:r w:rsidR="00282475" w:rsidRPr="00C56EB0">
        <w:t xml:space="preserve"> Міллера</w:t>
      </w:r>
      <w:r>
        <w:t xml:space="preserve">, яке передбачає, що людина може концентруватися максимум на 5 чи 9 елементах користувацького інтерфейсу. </w:t>
      </w:r>
      <w:r w:rsidR="00282475" w:rsidRPr="00C56EB0">
        <w:t xml:space="preserve"> </w:t>
      </w:r>
    </w:p>
    <w:p w14:paraId="5B41C632" w14:textId="21356471" w:rsidR="00282475" w:rsidRPr="00282475" w:rsidRDefault="005B07AD" w:rsidP="00282475">
      <w:pPr>
        <w:pStyle w:val="a"/>
      </w:pPr>
      <w:r w:rsidRPr="005B07AD">
        <w:t>Принцип обліку знань користувачів передбачає наступне: інтерфейс повинен бути настільки простим для реалізації, що користувачам не потрібно багато зусиль, щоб звикнути до нього. Інтерфейс повинен використовувати зручні для користувача терміни, а керовані системою об’єкти мають бути пов’язані з робочим середовищем користувача.</w:t>
      </w:r>
    </w:p>
    <w:p w14:paraId="745AE4AE" w14:textId="6D2A87D8" w:rsidR="00282475" w:rsidRPr="007C7262" w:rsidRDefault="005B07AD" w:rsidP="00282475">
      <w:pPr>
        <w:pStyle w:val="a"/>
        <w:rPr>
          <w:lang w:val="ru-RU"/>
        </w:rPr>
      </w:pPr>
      <w:r w:rsidRPr="005B07AD">
        <w:t>Наприклад, якщо розробляється система, призначена для диспетчерів повітряного руху, контрольованими об’єктами в ній повинні бути літаки, траєкторії польоту,  тощо. Основна реалізація інтерфейсу та структур даних повинна бути прихована від кінцевого користувача. Принцип узгодженості користувальницького інтерфейсу передбачає, що команди та меню системи повинні бути однакового формату, параметри повинні передаватися однаково</w:t>
      </w:r>
      <w:r w:rsidR="00282475" w:rsidRPr="00282475">
        <w:rPr>
          <w:lang w:val="ru-RU"/>
        </w:rPr>
        <w:t xml:space="preserve"> </w:t>
      </w:r>
      <w:r w:rsidR="00282475" w:rsidRPr="007C7262">
        <w:rPr>
          <w:lang w:val="ru-RU"/>
        </w:rPr>
        <w:t>[27].</w:t>
      </w:r>
    </w:p>
    <w:p w14:paraId="6CD0D22E" w14:textId="4EB19BE7" w:rsidR="00282475" w:rsidRDefault="00282475" w:rsidP="00282475">
      <w:pPr>
        <w:pStyle w:val="a"/>
        <w:rPr>
          <w:color w:val="000000" w:themeColor="text1"/>
          <w:szCs w:val="28"/>
        </w:rPr>
      </w:pPr>
      <w:r>
        <w:rPr>
          <w:color w:val="000000" w:themeColor="text1"/>
          <w:szCs w:val="28"/>
        </w:rPr>
        <w:t>Час на навчання користувачів з таким інтерфейсом скорочується</w:t>
      </w:r>
      <w:r w:rsidRPr="00C56EB0">
        <w:rPr>
          <w:color w:val="000000" w:themeColor="text1"/>
          <w:szCs w:val="28"/>
        </w:rPr>
        <w:t xml:space="preserve">. </w:t>
      </w:r>
      <w:r>
        <w:rPr>
          <w:color w:val="000000" w:themeColor="text1"/>
          <w:szCs w:val="28"/>
        </w:rPr>
        <w:t>Також з</w:t>
      </w:r>
      <w:r w:rsidRPr="00C56EB0">
        <w:rPr>
          <w:color w:val="000000" w:themeColor="text1"/>
          <w:szCs w:val="28"/>
        </w:rPr>
        <w:t xml:space="preserve">нання, отримані </w:t>
      </w:r>
      <w:r>
        <w:rPr>
          <w:color w:val="000000" w:themeColor="text1"/>
          <w:szCs w:val="28"/>
        </w:rPr>
        <w:t>при роботі з одним компонентом системи</w:t>
      </w:r>
      <w:r w:rsidRPr="00C56EB0">
        <w:rPr>
          <w:color w:val="000000" w:themeColor="text1"/>
          <w:szCs w:val="28"/>
        </w:rPr>
        <w:t xml:space="preserve"> можна застосувати з іншими частинами системи.</w:t>
      </w:r>
    </w:p>
    <w:p w14:paraId="7DC40502" w14:textId="5E9D6FA3" w:rsidR="004A3E08" w:rsidRDefault="00542090" w:rsidP="0077592E">
      <w:pPr>
        <w:pStyle w:val="a"/>
      </w:pPr>
      <w:r>
        <w:t>Добрим принципом є дотримання мінімальної кількості ситуації, у яких користувач буде здивований. Тобто, користувач не буде знати що саме робить система, як це інтерпретувати та як поводитись.</w:t>
      </w:r>
      <w:r w:rsidRPr="004A3E08">
        <w:t xml:space="preserve"> </w:t>
      </w:r>
      <w:r>
        <w:t>О</w:t>
      </w:r>
      <w:r w:rsidR="004A3E08" w:rsidRPr="004A3E08">
        <w:t>скільки користувач</w:t>
      </w:r>
      <w:r>
        <w:t>а</w:t>
      </w:r>
      <w:r w:rsidR="004A3E08" w:rsidRPr="004A3E08">
        <w:t xml:space="preserve"> </w:t>
      </w:r>
      <w:r>
        <w:t>може дратувати невизначеність системи</w:t>
      </w:r>
      <w:r w:rsidR="004A3E08" w:rsidRPr="004A3E08">
        <w:t xml:space="preserve">. </w:t>
      </w:r>
      <w:r>
        <w:t>Природно вважати, що при однакових ситуаціях, система буде вести себе однаково, тому що у користувача під час тривалої роботи з системою формується певні звички та навички. І коли ці звички не можуть бути використані, користувачу доводиться напружуватись та розбиратись з документацією, чи навмання</w:t>
      </w:r>
      <w:r w:rsidR="004A3E08" w:rsidRPr="004A3E08">
        <w:t xml:space="preserve">. </w:t>
      </w:r>
      <w:r>
        <w:t xml:space="preserve">Саме через це, </w:t>
      </w:r>
      <w:r w:rsidR="004A3E08" w:rsidRPr="004A3E08">
        <w:t xml:space="preserve">розробники інтерфейсів повинні </w:t>
      </w:r>
      <w:r>
        <w:t xml:space="preserve">розробляти їх так, що би </w:t>
      </w:r>
      <w:r w:rsidR="004A3E08" w:rsidRPr="004A3E08">
        <w:t>гарантувати</w:t>
      </w:r>
      <w:r>
        <w:t xml:space="preserve"> схожість дії які потрібно виконати при вирішенні схожих проблем чи завдань</w:t>
      </w:r>
    </w:p>
    <w:p w14:paraId="59DD01A7" w14:textId="17F3E5A3" w:rsidR="005104C6" w:rsidRDefault="005104C6" w:rsidP="00E07A35">
      <w:pPr>
        <w:pStyle w:val="2"/>
      </w:pPr>
      <w:bookmarkStart w:id="637" w:name="_Toc57760311"/>
      <w:bookmarkStart w:id="638" w:name="_Toc57764860"/>
      <w:bookmarkStart w:id="639" w:name="_Toc57765120"/>
      <w:bookmarkStart w:id="640" w:name="_Toc57847631"/>
      <w:bookmarkStart w:id="641" w:name="_Toc58098770"/>
      <w:bookmarkStart w:id="642" w:name="_Toc58098900"/>
      <w:bookmarkStart w:id="643" w:name="_Toc58099042"/>
      <w:bookmarkStart w:id="644" w:name="_Toc58276624"/>
      <w:bookmarkStart w:id="645" w:name="_Toc58280564"/>
      <w:bookmarkStart w:id="646" w:name="_Toc58523338"/>
      <w:r>
        <w:lastRenderedPageBreak/>
        <w:t>3.</w:t>
      </w:r>
      <w:r w:rsidR="00E07A35">
        <w:t>1.</w:t>
      </w:r>
      <w:r w:rsidR="006717D1">
        <w:t>6</w:t>
      </w:r>
      <w:r>
        <w:t xml:space="preserve"> Створення ескізів форм</w:t>
      </w:r>
      <w:bookmarkEnd w:id="637"/>
      <w:bookmarkEnd w:id="638"/>
      <w:bookmarkEnd w:id="639"/>
      <w:bookmarkEnd w:id="640"/>
      <w:bookmarkEnd w:id="641"/>
      <w:bookmarkEnd w:id="642"/>
      <w:bookmarkEnd w:id="643"/>
      <w:bookmarkEnd w:id="644"/>
      <w:bookmarkEnd w:id="645"/>
      <w:bookmarkEnd w:id="646"/>
    </w:p>
    <w:p w14:paraId="74F0C04F" w14:textId="66C03066" w:rsidR="008507D0" w:rsidRDefault="008507D0" w:rsidP="008507D0">
      <w:pPr>
        <w:pStyle w:val="a"/>
        <w:rPr>
          <w:noProof/>
        </w:rPr>
      </w:pPr>
      <w:r w:rsidRPr="00C56EB0">
        <w:t xml:space="preserve">На етапі проектування до остаточного затвердження інтерфейсу користувача зручно оперувати ескізами екранів. </w:t>
      </w:r>
      <w:r w:rsidRPr="00C56EB0">
        <w:rPr>
          <w:noProof/>
        </w:rPr>
        <w:t>При розробці ескізів багато уваги уділялося внутрішньопрограмній узгодженості інтерфейсу. Назви управляючих кнопок, розташування ключових елементів форм і загальний стиль по можливості уніфікувалися або робилися схожими, з метою полегшення навчання користувачів при роботі з програмою.</w:t>
      </w:r>
    </w:p>
    <w:p w14:paraId="1D2F6238" w14:textId="17969C8D" w:rsidR="008507D0" w:rsidRDefault="008507D0" w:rsidP="008507D0">
      <w:pPr>
        <w:pStyle w:val="Text"/>
      </w:pPr>
      <w:r w:rsidRPr="00C56EB0">
        <w:t>Програма повинна мати простий інтерфейс і складатись з екранів та діалогів кількох типів:</w:t>
      </w:r>
    </w:p>
    <w:p w14:paraId="08007949" w14:textId="18A83A7B" w:rsidR="008507D0" w:rsidRDefault="008507D0" w:rsidP="0069086E">
      <w:pPr>
        <w:pStyle w:val="Text"/>
        <w:numPr>
          <w:ilvl w:val="0"/>
          <w:numId w:val="23"/>
        </w:numPr>
      </w:pPr>
      <w:r>
        <w:rPr>
          <w:lang w:val="ru-RU"/>
        </w:rPr>
        <w:t>екран задання налаштувань рендер</w:t>
      </w:r>
      <w:r>
        <w:t xml:space="preserve">інгу </w:t>
      </w:r>
      <w:r w:rsidR="00A875F5">
        <w:rPr>
          <w:lang w:val="ru-RU"/>
        </w:rPr>
        <w:t>(</w:t>
      </w:r>
      <w:r>
        <w:t>рис 3.</w:t>
      </w:r>
      <w:r w:rsidR="003E46AA">
        <w:rPr>
          <w:lang w:val="ru-RU"/>
        </w:rPr>
        <w:t>3</w:t>
      </w:r>
      <w:r w:rsidR="00A875F5">
        <w:rPr>
          <w:lang w:val="ru-RU"/>
        </w:rPr>
        <w:t>);</w:t>
      </w:r>
    </w:p>
    <w:p w14:paraId="466D6428" w14:textId="6D832A74" w:rsidR="008507D0" w:rsidRDefault="008507D0" w:rsidP="0069086E">
      <w:pPr>
        <w:pStyle w:val="Text"/>
        <w:numPr>
          <w:ilvl w:val="0"/>
          <w:numId w:val="23"/>
        </w:numPr>
      </w:pPr>
      <w:r>
        <w:t xml:space="preserve">екран рендерінгу </w:t>
      </w:r>
      <w:r w:rsidR="00A875F5">
        <w:rPr>
          <w:lang w:val="ru-RU"/>
        </w:rPr>
        <w:t>(</w:t>
      </w:r>
      <w:r>
        <w:t>рис 3.</w:t>
      </w:r>
      <w:r w:rsidR="003E46AA">
        <w:rPr>
          <w:lang w:val="ru-RU"/>
        </w:rPr>
        <w:t>4</w:t>
      </w:r>
      <w:r w:rsidR="00A875F5">
        <w:rPr>
          <w:lang w:val="ru-RU"/>
        </w:rPr>
        <w:t>);</w:t>
      </w:r>
    </w:p>
    <w:p w14:paraId="2FD5B144" w14:textId="1FD5D3E8" w:rsidR="00A939E7" w:rsidRPr="00A939E7" w:rsidRDefault="008507D0" w:rsidP="0069086E">
      <w:pPr>
        <w:pStyle w:val="Text"/>
        <w:numPr>
          <w:ilvl w:val="0"/>
          <w:numId w:val="23"/>
        </w:numPr>
      </w:pPr>
      <w:r>
        <w:t xml:space="preserve">екран результатів рендерінгу </w:t>
      </w:r>
      <w:r w:rsidR="00A875F5">
        <w:rPr>
          <w:lang w:val="ru-RU"/>
        </w:rPr>
        <w:t>(</w:t>
      </w:r>
      <w:r>
        <w:t>рис 3.</w:t>
      </w:r>
      <w:r w:rsidR="003E46AA">
        <w:rPr>
          <w:lang w:val="ru-RU"/>
        </w:rPr>
        <w:t>5</w:t>
      </w:r>
      <w:r w:rsidR="00A875F5">
        <w:rPr>
          <w:lang w:val="ru-RU"/>
        </w:rPr>
        <w:t>).</w:t>
      </w:r>
    </w:p>
    <w:p w14:paraId="29D7E265" w14:textId="77777777" w:rsidR="00A939E7" w:rsidRDefault="00A939E7" w:rsidP="00A939E7">
      <w:pPr>
        <w:pStyle w:val="a"/>
        <w:jc w:val="center"/>
      </w:pPr>
      <w:r>
        <w:rPr>
          <w:noProof/>
        </w:rPr>
        <w:lastRenderedPageBreak/>
        <w:drawing>
          <wp:inline distT="0" distB="0" distL="0" distR="0" wp14:anchorId="03C41542" wp14:editId="0DCD8738">
            <wp:extent cx="4197350" cy="556952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6418" cy="5740790"/>
                    </a:xfrm>
                    <a:prstGeom prst="rect">
                      <a:avLst/>
                    </a:prstGeom>
                  </pic:spPr>
                </pic:pic>
              </a:graphicData>
            </a:graphic>
          </wp:inline>
        </w:drawing>
      </w:r>
    </w:p>
    <w:p w14:paraId="5A151315" w14:textId="77777777" w:rsidR="00A939E7" w:rsidRDefault="00A939E7" w:rsidP="00A939E7">
      <w:pPr>
        <w:pStyle w:val="a2"/>
      </w:pPr>
      <w:r>
        <w:t xml:space="preserve">Рисунок 3.3 – </w:t>
      </w:r>
      <w:r>
        <w:rPr>
          <w:lang w:val="ru-RU"/>
        </w:rPr>
        <w:t>Е</w:t>
      </w:r>
      <w:r>
        <w:t>кран налаштувань</w:t>
      </w:r>
    </w:p>
    <w:p w14:paraId="7589F706" w14:textId="77777777" w:rsidR="00A939E7" w:rsidRDefault="00A939E7" w:rsidP="00A939E7">
      <w:pPr>
        <w:pStyle w:val="a2"/>
      </w:pPr>
      <w:r>
        <w:rPr>
          <w:noProof/>
        </w:rPr>
        <w:lastRenderedPageBreak/>
        <w:drawing>
          <wp:inline distT="0" distB="0" distL="0" distR="0" wp14:anchorId="31FB9740" wp14:editId="65937849">
            <wp:extent cx="6089073" cy="3735764"/>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8642" cy="3772311"/>
                    </a:xfrm>
                    <a:prstGeom prst="rect">
                      <a:avLst/>
                    </a:prstGeom>
                  </pic:spPr>
                </pic:pic>
              </a:graphicData>
            </a:graphic>
          </wp:inline>
        </w:drawing>
      </w:r>
    </w:p>
    <w:p w14:paraId="48D69EAF" w14:textId="77777777" w:rsidR="00A939E7" w:rsidRDefault="00A939E7" w:rsidP="00A939E7">
      <w:pPr>
        <w:pStyle w:val="a2"/>
      </w:pPr>
      <w:r>
        <w:t xml:space="preserve">Рисунок 3.4 – </w:t>
      </w:r>
      <w:r>
        <w:rPr>
          <w:lang w:val="ru-RU"/>
        </w:rPr>
        <w:t>Е</w:t>
      </w:r>
      <w:r>
        <w:t>кран рендерінгу</w:t>
      </w:r>
    </w:p>
    <w:p w14:paraId="6C928300" w14:textId="77777777" w:rsidR="00A939E7" w:rsidRDefault="00A939E7" w:rsidP="00A939E7">
      <w:pPr>
        <w:pStyle w:val="a2"/>
      </w:pPr>
      <w:r>
        <w:rPr>
          <w:noProof/>
        </w:rPr>
        <w:drawing>
          <wp:inline distT="0" distB="0" distL="0" distR="0" wp14:anchorId="6C7AC61A" wp14:editId="2FA4413A">
            <wp:extent cx="4087191" cy="4481945"/>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7437" cy="4558975"/>
                    </a:xfrm>
                    <a:prstGeom prst="rect">
                      <a:avLst/>
                    </a:prstGeom>
                  </pic:spPr>
                </pic:pic>
              </a:graphicData>
            </a:graphic>
          </wp:inline>
        </w:drawing>
      </w:r>
    </w:p>
    <w:p w14:paraId="4BB898A0" w14:textId="77777777" w:rsidR="00A939E7" w:rsidRPr="001B4489" w:rsidRDefault="00A939E7" w:rsidP="00A939E7">
      <w:pPr>
        <w:pStyle w:val="a2"/>
      </w:pPr>
      <w:r>
        <w:lastRenderedPageBreak/>
        <w:t xml:space="preserve">Рисунок 3.5 – </w:t>
      </w:r>
      <w:r w:rsidRPr="00D60FD3">
        <w:t>Е</w:t>
      </w:r>
      <w:r>
        <w:t>кран результатів</w:t>
      </w:r>
    </w:p>
    <w:p w14:paraId="24D210B6" w14:textId="77777777" w:rsidR="00A939E7" w:rsidRPr="00D60FD3" w:rsidRDefault="00A939E7" w:rsidP="00A939E7">
      <w:pPr>
        <w:pStyle w:val="Text"/>
      </w:pPr>
    </w:p>
    <w:p w14:paraId="0057A84A" w14:textId="32876940" w:rsidR="008507D0" w:rsidRDefault="008507D0" w:rsidP="008507D0">
      <w:pPr>
        <w:pStyle w:val="a"/>
      </w:pPr>
      <w:r w:rsidRPr="00C56EB0">
        <w:t>Розроблений інтерфейс є інтуїтивно зрозумілим для користувача, що зменшує ймовірність помилок при роботі.</w:t>
      </w:r>
    </w:p>
    <w:p w14:paraId="0FDD7952" w14:textId="689F7D4B" w:rsidR="008507D0" w:rsidRDefault="008507D0" w:rsidP="008507D0">
      <w:pPr>
        <w:pStyle w:val="a"/>
      </w:pPr>
      <w:r>
        <w:t xml:space="preserve">Екран задання налаштувань містить в собі </w:t>
      </w:r>
      <w:r w:rsidR="00B54966">
        <w:rPr>
          <w:lang w:val="ru-RU"/>
        </w:rPr>
        <w:t>2 пари рад</w:t>
      </w:r>
      <w:r w:rsidR="00B54966">
        <w:t>іокнопок.</w:t>
      </w:r>
    </w:p>
    <w:p w14:paraId="49968DCC" w14:textId="78A1E62E" w:rsidR="00B54966" w:rsidRDefault="00B54966" w:rsidP="00B54966">
      <w:pPr>
        <w:pStyle w:val="a"/>
        <w:rPr>
          <w:lang w:val="ru-RU"/>
        </w:rPr>
      </w:pPr>
      <w:r w:rsidRPr="00B54966">
        <w:t>Радіокнопка (Radio button), або перемикач - елемент інтерфейсу, який дозволяє користувачеві вибрати одну опцію (пункт) з визначеного набору (групи). Радиокнопки представляють собою елемент круглої (рідше - квадратної або ромбовидної) форми, а вибраний елемент виділяється найчастіше точкою всередині. Поруч з кнопкою розташовується опис обраного елемента. Радиокнопки розташовують групами по кілька штук, причому в будь-який момент обрана може бути тільки одна кнопка з групи.</w:t>
      </w:r>
      <w:r w:rsidRPr="00B54966">
        <w:rPr>
          <w:lang w:val="ru-RU"/>
        </w:rPr>
        <w:t xml:space="preserve"> </w:t>
      </w:r>
      <w:r w:rsidRPr="00B54966">
        <w:t>При ініціалізації програми будь-яку кнопку з групи, як правило, вже вибрана, але технічно можливо залишити поза обраної жодну. В такий стан групу радіокнопок привести засобами тільки самих радіокнопок неможливо</w:t>
      </w:r>
      <w:r w:rsidRPr="00B54966">
        <w:rPr>
          <w:lang w:val="ru-RU"/>
        </w:rPr>
        <w:t xml:space="preserve"> [28].</w:t>
      </w:r>
    </w:p>
    <w:p w14:paraId="07031E4C" w14:textId="07989903" w:rsidR="00B54966" w:rsidRPr="007C7262" w:rsidRDefault="00B54966" w:rsidP="00B54966">
      <w:pPr>
        <w:pStyle w:val="a"/>
      </w:pPr>
      <w:r>
        <w:t xml:space="preserve">Перша пара радіокнопок використовується як засіб вибору програмного інтерфейсу комп’ютерної графіки який буде використовуватися під час рендерінгу. Це може бути </w:t>
      </w:r>
      <w:r>
        <w:rPr>
          <w:lang w:val="en-US"/>
        </w:rPr>
        <w:t>OpenGL</w:t>
      </w:r>
      <w:r w:rsidRPr="007C7262">
        <w:t xml:space="preserve"> або </w:t>
      </w:r>
      <w:r>
        <w:rPr>
          <w:lang w:val="en-US"/>
        </w:rPr>
        <w:t>Vulkan</w:t>
      </w:r>
    </w:p>
    <w:p w14:paraId="0432C203" w14:textId="6A34D786" w:rsidR="00B54966" w:rsidRDefault="00B54966" w:rsidP="00B54966">
      <w:pPr>
        <w:pStyle w:val="a"/>
      </w:pPr>
      <w:r w:rsidRPr="007C7262">
        <w:t>Друга пара рад</w:t>
      </w:r>
      <w:r>
        <w:t>іокнопок використовується як засіб вибору складності анімованих графічних об’єктів, які будуть відображатися під час рендерінгу. Доступні два типи об’єктів. Прості являють собою прості 3д куби. Складні об’єкти являють собою анімовані за допомогою скелетної анімації моделі тварин.</w:t>
      </w:r>
    </w:p>
    <w:p w14:paraId="30FC3A9D" w14:textId="63919733" w:rsidR="00B54966" w:rsidRDefault="00B54966" w:rsidP="00B54966">
      <w:pPr>
        <w:pStyle w:val="a"/>
      </w:pPr>
      <w:r>
        <w:t xml:space="preserve">Також на екрані задання налаштувань присутнє поле редагування для задання кількості відображаємих анімованих графічних об’єктів при запуску рендерінгу. </w:t>
      </w:r>
    </w:p>
    <w:p w14:paraId="63626BDF" w14:textId="7BA82840" w:rsidR="00B54966" w:rsidRDefault="00B54966" w:rsidP="00B54966">
      <w:pPr>
        <w:pStyle w:val="a"/>
        <w:rPr>
          <w:lang w:val="ru-RU"/>
        </w:rPr>
      </w:pPr>
      <w:r w:rsidRPr="00B54966">
        <w:t xml:space="preserve">Поле редагування (Textbox, Edit field) </w:t>
      </w:r>
      <w:r w:rsidR="00652318" w:rsidRPr="00652318">
        <w:t>–</w:t>
      </w:r>
      <w:r w:rsidRPr="00B54966">
        <w:t xml:space="preserve">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w:t>
      </w:r>
      <w:r w:rsidRPr="00B54966">
        <w:lastRenderedPageBreak/>
        <w:t>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алфівітно-цифрового блоку клавіатури</w:t>
      </w:r>
      <w:r>
        <w:t xml:space="preserve"> </w:t>
      </w:r>
      <w:r w:rsidRPr="00B54966">
        <w:rPr>
          <w:lang w:val="ru-RU"/>
        </w:rPr>
        <w:t>[28].</w:t>
      </w:r>
    </w:p>
    <w:p w14:paraId="680CA80D" w14:textId="4818A1DD" w:rsidR="00B54966" w:rsidRDefault="00B54966" w:rsidP="00B54966">
      <w:pPr>
        <w:pStyle w:val="a"/>
      </w:pPr>
      <w:r>
        <w:t>Мінімальна кількість відображаємих анімованих графічних об’єктів складає один. Максимальна – 512.</w:t>
      </w:r>
    </w:p>
    <w:p w14:paraId="74067353" w14:textId="3C417F76" w:rsidR="002A3426" w:rsidRDefault="002A3426" w:rsidP="00B54966">
      <w:pPr>
        <w:pStyle w:val="a"/>
      </w:pPr>
      <w:r>
        <w:t>Після задання налаштувань користувач має змогу нажати на кнопку.</w:t>
      </w:r>
    </w:p>
    <w:p w14:paraId="37C3AFAE" w14:textId="4ED524DE" w:rsidR="002A3426" w:rsidRDefault="002A3426" w:rsidP="00B54966">
      <w:pPr>
        <w:pStyle w:val="a"/>
      </w:pPr>
      <w:r w:rsidRPr="002A3426">
        <w:t xml:space="preserve">Кнопка (кнопка) </w:t>
      </w:r>
      <w:r w:rsidR="008F3394" w:rsidRPr="008F3394">
        <w:t>–</w:t>
      </w:r>
      <w:r w:rsidRPr="002A3426">
        <w:t xml:space="preserve"> базовий елемент інтерфейсу комп'ютерних програм, принцип дії та вид аналогічної кнопки в техніці. При натисканні на кнопку відбувається програмно пов'язане з цим натисканням дія або подія. Опис пов'язаних з кнопкою дій пропонує запропонований розробником користувальницького вмісту разом із документацією до додатка. Для того, щоб ініціювати подію </w:t>
      </w:r>
      <w:r>
        <w:t>викликаєме</w:t>
      </w:r>
      <w:r w:rsidRPr="002A3426">
        <w:t xml:space="preserve"> кнопкою необхідно перемістити курсор на </w:t>
      </w:r>
      <w:r>
        <w:t>робочу</w:t>
      </w:r>
      <w:r w:rsidRPr="002A3426">
        <w:t xml:space="preserve"> область кнопки і створити однократне або двократне (в залежності від функціональної специфікації) натискання на ліву кнопку миші. Проста кнопка має два стану - "натиснути" і "віджато". Кнопка може змінювати вигляд залежно від стану та положення курсору або фокусу [28].</w:t>
      </w:r>
    </w:p>
    <w:p w14:paraId="19D20AE3" w14:textId="167941F3" w:rsidR="002A3426" w:rsidRDefault="002A3426" w:rsidP="00B54966">
      <w:pPr>
        <w:pStyle w:val="a"/>
      </w:pPr>
      <w:r>
        <w:t xml:space="preserve">На формі задання налаштувань є тількі одна кнопка яка запускає рендерінг. </w:t>
      </w:r>
    </w:p>
    <w:p w14:paraId="3CE8AEDD" w14:textId="5FD06E23" w:rsidR="002A3426" w:rsidRDefault="002A3426" w:rsidP="002A3426">
      <w:pPr>
        <w:pStyle w:val="a"/>
      </w:pPr>
      <w:r>
        <w:t>При натисканні на кнопку старту рендерінгу, у робочому вікні програми з’являється задані анімовані об’єкти. У рядку стану на верхній частині робочого вікна відображається поточна кількість кадрів за секунду які були відображені за останній час. Це поле відновлюється кожну секунду і надає оперативну інформацію оператору персонального коп’ютера.</w:t>
      </w:r>
    </w:p>
    <w:p w14:paraId="5A1E142A" w14:textId="0B80791D" w:rsidR="002A3426" w:rsidRDefault="002A3426" w:rsidP="002A3426">
      <w:pPr>
        <w:pStyle w:val="a"/>
        <w:rPr>
          <w:lang w:val="ru-RU"/>
        </w:rPr>
      </w:pPr>
      <w:r w:rsidRPr="002A3426">
        <w:t xml:space="preserve">Рядок стану (Status bar) </w:t>
      </w:r>
      <w:r w:rsidR="004B1783" w:rsidRPr="004B1783">
        <w:t>–</w:t>
      </w:r>
      <w:r w:rsidRPr="002A3426">
        <w:t xml:space="preserve"> елемент графічного інтерфейсу, призначений для виведення повідомлень. Рядок стану зазвичай, має прямокутну форму і знаходиться в нижній частині робочого вікна. Рядок стану не несе ніяких інших функцій, крім виведення оперативної інформації</w:t>
      </w:r>
      <w:r>
        <w:t xml:space="preserve"> </w:t>
      </w:r>
      <w:r w:rsidRPr="002A3426">
        <w:rPr>
          <w:lang w:val="ru-RU"/>
        </w:rPr>
        <w:t>[28].</w:t>
      </w:r>
    </w:p>
    <w:p w14:paraId="7C40629D" w14:textId="04453518" w:rsidR="002A3426" w:rsidRDefault="00553090" w:rsidP="002A3426">
      <w:pPr>
        <w:pStyle w:val="a"/>
      </w:pPr>
      <w:r>
        <w:lastRenderedPageBreak/>
        <w:t>Екран результатів рендерінгу містить три текстових поля з результатами рендерінгу такими як середнє число кадрів відображаємих за секунду, середня кількість секунд потрібних на відображення одного кадру, та кількість застосованих ядер процесору.</w:t>
      </w:r>
    </w:p>
    <w:p w14:paraId="6E128CAB" w14:textId="07EE5B6E" w:rsidR="00553090" w:rsidRDefault="00553090" w:rsidP="002A3426">
      <w:pPr>
        <w:pStyle w:val="a"/>
      </w:pPr>
      <w:r w:rsidRPr="00553090">
        <w:t>Поле редагування (Textbox, Edit field)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алфівітно-цифрового блоку клавіатури</w:t>
      </w:r>
      <w:r>
        <w:t xml:space="preserve"> </w:t>
      </w:r>
      <w:r w:rsidRPr="00553090">
        <w:rPr>
          <w:lang w:val="ru-RU"/>
        </w:rPr>
        <w:t>[28]</w:t>
      </w:r>
      <w:r w:rsidRPr="00553090">
        <w:t>.</w:t>
      </w:r>
    </w:p>
    <w:p w14:paraId="4B2E1E45" w14:textId="694C9B3A" w:rsidR="004A3E08" w:rsidRDefault="00553090" w:rsidP="00553090">
      <w:pPr>
        <w:pStyle w:val="a"/>
      </w:pPr>
      <w:r>
        <w:t>Також екран результатів містить у собі кнопку при натисканні на яку користувач повертається до першого вікна налаштування рендерінгу.</w:t>
      </w:r>
    </w:p>
    <w:p w14:paraId="2B006AC1" w14:textId="43CDD7D0" w:rsidR="007E11A8" w:rsidRPr="007E11A8" w:rsidRDefault="005104C6" w:rsidP="007E11A8">
      <w:pPr>
        <w:pStyle w:val="a1"/>
      </w:pPr>
      <w:bookmarkStart w:id="647" w:name="_Toc57760312"/>
      <w:bookmarkStart w:id="648" w:name="_Toc57764861"/>
      <w:bookmarkStart w:id="649" w:name="_Toc57765121"/>
      <w:bookmarkStart w:id="650" w:name="_Toc57847632"/>
      <w:bookmarkStart w:id="651" w:name="_Toc58098771"/>
      <w:bookmarkStart w:id="652" w:name="_Toc58098901"/>
      <w:bookmarkStart w:id="653" w:name="_Toc58099043"/>
      <w:bookmarkStart w:id="654" w:name="_Toc58276625"/>
      <w:bookmarkStart w:id="655" w:name="_Toc58280565"/>
      <w:bookmarkStart w:id="656" w:name="_Toc58523339"/>
      <w:r>
        <w:t>3.</w:t>
      </w:r>
      <w:r w:rsidR="00E07A35">
        <w:t>2</w:t>
      </w:r>
      <w:r>
        <w:t xml:space="preserve"> </w:t>
      </w:r>
      <w:r w:rsidR="00E855CD">
        <w:t>Внутрішнє</w:t>
      </w:r>
      <w:r>
        <w:t xml:space="preserve"> проектування</w:t>
      </w:r>
      <w:bookmarkEnd w:id="647"/>
      <w:bookmarkEnd w:id="648"/>
      <w:bookmarkEnd w:id="649"/>
      <w:bookmarkEnd w:id="650"/>
      <w:bookmarkEnd w:id="651"/>
      <w:bookmarkEnd w:id="652"/>
      <w:bookmarkEnd w:id="653"/>
      <w:bookmarkEnd w:id="654"/>
      <w:bookmarkEnd w:id="655"/>
      <w:bookmarkEnd w:id="656"/>
    </w:p>
    <w:p w14:paraId="3C949A86" w14:textId="2061BEE5" w:rsidR="00E855CD" w:rsidRDefault="00833AFF" w:rsidP="00E855CD">
      <w:pPr>
        <w:pStyle w:val="2"/>
        <w:rPr>
          <w:lang w:val="ru-RU"/>
        </w:rPr>
      </w:pPr>
      <w:bookmarkStart w:id="657" w:name="_Toc55749909"/>
      <w:bookmarkStart w:id="658" w:name="_Toc57760313"/>
      <w:bookmarkStart w:id="659" w:name="_Toc57764862"/>
      <w:bookmarkStart w:id="660" w:name="_Toc57765122"/>
      <w:bookmarkStart w:id="661" w:name="_Toc57847633"/>
      <w:bookmarkStart w:id="662" w:name="_Toc58098772"/>
      <w:bookmarkStart w:id="663" w:name="_Toc58098902"/>
      <w:bookmarkStart w:id="664" w:name="_Toc58099044"/>
      <w:bookmarkStart w:id="665" w:name="_Toc58276626"/>
      <w:bookmarkStart w:id="666" w:name="_Toc58280566"/>
      <w:bookmarkStart w:id="667" w:name="_Toc58523340"/>
      <w:r>
        <w:rPr>
          <w:lang w:val="ru-RU"/>
        </w:rPr>
        <w:t>3</w:t>
      </w:r>
      <w:r w:rsidR="00E855CD">
        <w:rPr>
          <w:lang w:val="ru-RU"/>
        </w:rPr>
        <w:t>.</w:t>
      </w:r>
      <w:r w:rsidR="00E07A35">
        <w:rPr>
          <w:lang w:val="ru-RU"/>
        </w:rPr>
        <w:t>2</w:t>
      </w:r>
      <w:r>
        <w:rPr>
          <w:lang w:val="ru-RU"/>
        </w:rPr>
        <w:t>.1</w:t>
      </w:r>
      <w:r w:rsidR="00E855CD">
        <w:rPr>
          <w:lang w:val="ru-RU"/>
        </w:rPr>
        <w:t xml:space="preserve"> Вибір мови програмування</w:t>
      </w:r>
      <w:bookmarkEnd w:id="657"/>
      <w:bookmarkEnd w:id="658"/>
      <w:bookmarkEnd w:id="659"/>
      <w:bookmarkEnd w:id="660"/>
      <w:bookmarkEnd w:id="661"/>
      <w:bookmarkEnd w:id="662"/>
      <w:bookmarkEnd w:id="663"/>
      <w:bookmarkEnd w:id="664"/>
      <w:bookmarkEnd w:id="665"/>
      <w:bookmarkEnd w:id="666"/>
      <w:bookmarkEnd w:id="667"/>
    </w:p>
    <w:p w14:paraId="2BF8D6DB" w14:textId="77777777" w:rsidR="00E855CD" w:rsidRDefault="00E855CD" w:rsidP="00E855CD">
      <w:pPr>
        <w:pStyle w:val="a"/>
      </w:pPr>
      <w:r>
        <w:t>Для розробки програми для дослідження була обрана мова програмування С++. Ця мова програмування є об’єктно орієнтованою, має зворотну сумісність з мовою програмування С.</w:t>
      </w:r>
    </w:p>
    <w:p w14:paraId="1FCAA7D0" w14:textId="0CCE20E1" w:rsidR="00E855CD" w:rsidRPr="00553090" w:rsidRDefault="003967EA" w:rsidP="00E855CD">
      <w:pPr>
        <w:pStyle w:val="a"/>
      </w:pPr>
      <w:r>
        <w:t>Оскільки</w:t>
      </w:r>
      <w:r w:rsidR="00E855CD">
        <w:t xml:space="preserve"> програма дослідження передбачає роботу з програмними інтерфейсами комп’ютерної графіки </w:t>
      </w:r>
      <w:r w:rsidR="00E855CD">
        <w:rPr>
          <w:lang w:val="en-US"/>
        </w:rPr>
        <w:t>OpenGL</w:t>
      </w:r>
      <w:r w:rsidR="00E855CD" w:rsidRPr="00A63690">
        <w:t xml:space="preserve"> та </w:t>
      </w:r>
      <w:r w:rsidR="00E855CD">
        <w:rPr>
          <w:lang w:val="en-US"/>
        </w:rPr>
        <w:t>Vulkan</w:t>
      </w:r>
      <w:r w:rsidR="00E855CD" w:rsidRPr="00A63690">
        <w:t>, як</w:t>
      </w:r>
      <w:r w:rsidR="00E855CD">
        <w:t>і в свою чергу офіційно та без додаткових налаштувань можуть бути використані через програмний інтерфейс операційної системи, мова С++ ідеально підходить для того, що би використовувати програмні інтерфейси операційної системи без додатків, з можливістю застосування об’єктно орієнтованого підходу</w:t>
      </w:r>
      <w:r w:rsidR="00553090">
        <w:t xml:space="preserve">. Це пояснюється тим, що операційні системи самі працюють на мові програмування </w:t>
      </w:r>
      <w:r w:rsidR="00553090">
        <w:rPr>
          <w:lang w:val="en-US"/>
        </w:rPr>
        <w:t>C</w:t>
      </w:r>
      <w:r w:rsidR="00553090" w:rsidRPr="00553090">
        <w:rPr>
          <w:lang w:val="ru-RU"/>
        </w:rPr>
        <w:t xml:space="preserve"> </w:t>
      </w:r>
      <w:r w:rsidR="00553090">
        <w:rPr>
          <w:lang w:val="ru-RU"/>
        </w:rPr>
        <w:t xml:space="preserve">та </w:t>
      </w:r>
      <w:r w:rsidR="00553090">
        <w:rPr>
          <w:lang w:val="en-US"/>
        </w:rPr>
        <w:t>C</w:t>
      </w:r>
      <w:r w:rsidR="00553090" w:rsidRPr="00553090">
        <w:rPr>
          <w:lang w:val="ru-RU"/>
        </w:rPr>
        <w:t>++</w:t>
      </w:r>
      <w:r w:rsidR="00553090">
        <w:rPr>
          <w:lang w:val="ru-RU"/>
        </w:rPr>
        <w:t>, та експортують сво</w:t>
      </w:r>
      <w:r w:rsidR="00553090">
        <w:t>ї інтерфейси</w:t>
      </w:r>
      <w:r>
        <w:t xml:space="preserve"> на таких мовах</w:t>
      </w:r>
      <w:r w:rsidR="00553090">
        <w:t>.</w:t>
      </w:r>
    </w:p>
    <w:p w14:paraId="29A45930" w14:textId="33AB514C" w:rsidR="00833AFF" w:rsidRDefault="00833AFF" w:rsidP="00833AFF">
      <w:pPr>
        <w:pStyle w:val="2"/>
      </w:pPr>
      <w:bookmarkStart w:id="668" w:name="_Toc57760314"/>
      <w:bookmarkStart w:id="669" w:name="_Toc57764863"/>
      <w:bookmarkStart w:id="670" w:name="_Toc57765123"/>
      <w:bookmarkStart w:id="671" w:name="_Toc57847634"/>
      <w:bookmarkStart w:id="672" w:name="_Toc58098773"/>
      <w:bookmarkStart w:id="673" w:name="_Toc58098903"/>
      <w:bookmarkStart w:id="674" w:name="_Toc58099045"/>
      <w:bookmarkStart w:id="675" w:name="_Toc58276627"/>
      <w:bookmarkStart w:id="676" w:name="_Toc58280567"/>
      <w:bookmarkStart w:id="677" w:name="_Toc58523341"/>
      <w:r>
        <w:lastRenderedPageBreak/>
        <w:t>3.</w:t>
      </w:r>
      <w:r w:rsidR="00E07A35">
        <w:t>2</w:t>
      </w:r>
      <w:r>
        <w:t>.2 Вибір системи контролю версіями</w:t>
      </w:r>
      <w:bookmarkEnd w:id="668"/>
      <w:bookmarkEnd w:id="669"/>
      <w:bookmarkEnd w:id="670"/>
      <w:bookmarkEnd w:id="671"/>
      <w:bookmarkEnd w:id="672"/>
      <w:bookmarkEnd w:id="673"/>
      <w:bookmarkEnd w:id="674"/>
      <w:bookmarkEnd w:id="675"/>
      <w:bookmarkEnd w:id="676"/>
      <w:bookmarkEnd w:id="677"/>
    </w:p>
    <w:p w14:paraId="08B24B06" w14:textId="468098DF" w:rsidR="00553090" w:rsidRPr="00553090" w:rsidRDefault="00553090" w:rsidP="00553090">
      <w:pPr>
        <w:pStyle w:val="a"/>
      </w:pPr>
      <w:r w:rsidRPr="00553090">
        <w:t xml:space="preserve">Система керування версіями (СКВ, англ. source code management, SCM) </w:t>
      </w:r>
      <w:r w:rsidR="00232B12">
        <w:t>–</w:t>
      </w:r>
      <w:r w:rsidRPr="00553090">
        <w:t xml:space="preserve"> програмний інструмент для керування версіями одиниці інформації: початкового коду програми, скрипту, веб-сторінки, вебсайту, 3D-моделі, текстового документу тощо. [29]</w:t>
      </w:r>
    </w:p>
    <w:p w14:paraId="5B1B4D50" w14:textId="49AC3B08" w:rsidR="00553090" w:rsidRPr="00553090" w:rsidRDefault="007D2564" w:rsidP="00553090">
      <w:pPr>
        <w:pStyle w:val="a"/>
      </w:pPr>
      <w:r>
        <w:t xml:space="preserve">Система контролю повинна використовуватися для забезпечення гнучкості та надійності. Вона </w:t>
      </w:r>
      <w:r w:rsidR="00553090" w:rsidRPr="00553090">
        <w:t>дозволяє зберігати попередні версії файлі</w:t>
      </w:r>
      <w:r>
        <w:t>в, у яких були зміни</w:t>
      </w:r>
      <w:r w:rsidR="00553090" w:rsidRPr="00553090">
        <w:t>.</w:t>
      </w:r>
      <w:r>
        <w:t xml:space="preserve"> Також є можливість «відкатити» файл до попередніх версії, які були збережені. Це дозволяє передивитися останні зміни до файлу, що може допомогти виявити </w:t>
      </w:r>
      <w:r w:rsidR="00902429">
        <w:t>помилки які з’явилися після у останніх версіях продукту</w:t>
      </w:r>
      <w:r w:rsidR="00553090" w:rsidRPr="00553090">
        <w:t>. [29]</w:t>
      </w:r>
    </w:p>
    <w:p w14:paraId="7BC75197" w14:textId="5234E653" w:rsidR="00553090" w:rsidRDefault="00553090" w:rsidP="00553090">
      <w:pPr>
        <w:pStyle w:val="a"/>
      </w:pPr>
      <w:r>
        <w:t>С</w:t>
      </w:r>
      <w:r w:rsidRPr="00553090">
        <w:t xml:space="preserve">истеми контролю версії є </w:t>
      </w:r>
      <w:r>
        <w:t>необхідним інструментом</w:t>
      </w:r>
      <w:r w:rsidRPr="00553090">
        <w:t xml:space="preserve"> для роботи</w:t>
      </w:r>
      <w:r>
        <w:t xml:space="preserve"> розробника програмного забе</w:t>
      </w:r>
      <w:r w:rsidR="00F77501">
        <w:rPr>
          <w:lang w:val="ru-RU"/>
        </w:rPr>
        <w:t>з</w:t>
      </w:r>
      <w:r>
        <w:t>печення. Вони дають такі переваги:</w:t>
      </w:r>
    </w:p>
    <w:p w14:paraId="1987E08F" w14:textId="224F1E4B" w:rsidR="00553090" w:rsidRDefault="00446413" w:rsidP="0069086E">
      <w:pPr>
        <w:pStyle w:val="a"/>
        <w:numPr>
          <w:ilvl w:val="0"/>
          <w:numId w:val="24"/>
        </w:numPr>
      </w:pPr>
      <w:r>
        <w:rPr>
          <w:lang w:val="ru-RU"/>
        </w:rPr>
        <w:t>с</w:t>
      </w:r>
      <w:r w:rsidR="00553090">
        <w:t xml:space="preserve">творення різних варіантів одного </w:t>
      </w:r>
      <w:r w:rsidR="0098592A">
        <w:t>файлу</w:t>
      </w:r>
      <w:r w:rsidR="00553090">
        <w:t>;</w:t>
      </w:r>
    </w:p>
    <w:p w14:paraId="0CBE8B05" w14:textId="3E518B44" w:rsidR="00553090" w:rsidRDefault="00446413" w:rsidP="0069086E">
      <w:pPr>
        <w:pStyle w:val="a"/>
        <w:numPr>
          <w:ilvl w:val="0"/>
          <w:numId w:val="24"/>
        </w:numPr>
      </w:pPr>
      <w:r>
        <w:rPr>
          <w:lang w:val="ru-RU"/>
        </w:rPr>
        <w:t>д</w:t>
      </w:r>
      <w:r w:rsidR="00553090">
        <w:t>окументування змін</w:t>
      </w:r>
      <w:r w:rsidR="0098592A">
        <w:t xml:space="preserve"> до файлів, таких як автора зміни, рядок зміни, тощо</w:t>
      </w:r>
      <w:r w:rsidR="00553090">
        <w:t>;</w:t>
      </w:r>
    </w:p>
    <w:p w14:paraId="04E7F3B8" w14:textId="6C70BF6F" w:rsidR="00553090" w:rsidRDefault="0098592A" w:rsidP="0069086E">
      <w:pPr>
        <w:pStyle w:val="a"/>
        <w:numPr>
          <w:ilvl w:val="0"/>
          <w:numId w:val="24"/>
        </w:numPr>
      </w:pPr>
      <w:r>
        <w:t>контроль доступу до читання чи запису у файли підконтрольні системі контролю версії</w:t>
      </w:r>
      <w:r w:rsidR="00446413">
        <w:rPr>
          <w:lang w:val="ru-RU"/>
        </w:rPr>
        <w:t>;</w:t>
      </w:r>
    </w:p>
    <w:p w14:paraId="517D9676" w14:textId="6CA2A922" w:rsidR="00553090" w:rsidRDefault="00446413" w:rsidP="0069086E">
      <w:pPr>
        <w:pStyle w:val="a"/>
        <w:numPr>
          <w:ilvl w:val="0"/>
          <w:numId w:val="24"/>
        </w:numPr>
      </w:pPr>
      <w:r>
        <w:rPr>
          <w:lang w:val="ru-RU"/>
        </w:rPr>
        <w:t>м</w:t>
      </w:r>
      <w:r w:rsidR="0098592A">
        <w:t>оже документувати проект чи кожну версію проекту</w:t>
      </w:r>
      <w:r w:rsidR="00553090">
        <w:t>;</w:t>
      </w:r>
    </w:p>
    <w:p w14:paraId="25BC0218" w14:textId="2E661FE5" w:rsidR="00553090" w:rsidRDefault="00446413" w:rsidP="0069086E">
      <w:pPr>
        <w:pStyle w:val="a"/>
        <w:numPr>
          <w:ilvl w:val="0"/>
          <w:numId w:val="24"/>
        </w:numPr>
      </w:pPr>
      <w:r>
        <w:rPr>
          <w:lang w:val="ru-RU"/>
        </w:rPr>
        <w:t>д</w:t>
      </w:r>
      <w:r w:rsidR="0098592A">
        <w:t>озволяє пояснювати зміни та переглядати такі пояснення</w:t>
      </w:r>
      <w:r>
        <w:rPr>
          <w:lang w:val="ru-RU"/>
        </w:rPr>
        <w:t>.</w:t>
      </w:r>
    </w:p>
    <w:p w14:paraId="4A613F98" w14:textId="66589810" w:rsidR="0098592A" w:rsidRDefault="0098592A" w:rsidP="0098592A">
      <w:pPr>
        <w:pStyle w:val="a"/>
      </w:pPr>
      <w:r>
        <w:t>Системи контролю версії діляться на централізовані та розподілені.</w:t>
      </w:r>
    </w:p>
    <w:p w14:paraId="6FCE843D" w14:textId="4BB6AC2B" w:rsidR="0098592A" w:rsidRDefault="0098592A" w:rsidP="0098592A">
      <w:pPr>
        <w:pStyle w:val="a"/>
      </w:pPr>
      <w:r>
        <w:t>Централізовані системи версії використовують сервер який слідкує за усіми змінами. Кожен розробник має підключитися до такого серверу що би мати змогу читати чи вносити зміни до файлів проекту. Такі системи мають свої недоліки та переваги. Недоліками є те, що в разі аварійного припинення роботи серверу уся історія змін стає недоступною, та зупиняється усяка можливість роботи з проектом. Перевагою є те, що розробники зберігають значно меньше кількості локальної інформації, адже уся вона їде з сервера.</w:t>
      </w:r>
    </w:p>
    <w:p w14:paraId="39F7BF4B" w14:textId="30957ACD" w:rsidR="0098592A" w:rsidRDefault="0098592A" w:rsidP="0098592A">
      <w:pPr>
        <w:pStyle w:val="a"/>
      </w:pPr>
      <w:r>
        <w:lastRenderedPageBreak/>
        <w:t>Розподілені системи у свою чергу не мають жорстко прив’язаного серверу, але не виключають його використання. Уся інформація про усі зміни у проекті зберігається у кожного розробника, який працює з проектом. Кожен розробник може змінювати та читати файли проекту навіть без доступу до серверу чи мережі Інтернет. Але це було би не зручно без серверу. Сервер потрібен для того, що би декілька розробників мали змогу завантажити на сервер, або з серверу свої чи інші зміни.</w:t>
      </w:r>
    </w:p>
    <w:p w14:paraId="7194D1BA" w14:textId="1865C13F" w:rsidR="0098592A" w:rsidRDefault="0098592A" w:rsidP="0098592A">
      <w:pPr>
        <w:pStyle w:val="a"/>
        <w:rPr>
          <w:lang w:val="ru-RU"/>
        </w:rPr>
      </w:pPr>
      <w:r>
        <w:t xml:space="preserve">У якості системи контролю версії для цієї роботи була обрана розподілена система контролю версії </w:t>
      </w:r>
      <w:r>
        <w:rPr>
          <w:lang w:val="en-US"/>
        </w:rPr>
        <w:t>Git</w:t>
      </w:r>
      <w:r w:rsidRPr="0098592A">
        <w:rPr>
          <w:lang w:val="ru-RU"/>
        </w:rPr>
        <w:t>.</w:t>
      </w:r>
    </w:p>
    <w:p w14:paraId="12B358AB" w14:textId="02C2E5B3" w:rsidR="0098592A" w:rsidRDefault="0098592A" w:rsidP="0098592A">
      <w:pPr>
        <w:pStyle w:val="a"/>
      </w:pPr>
      <w:r w:rsidRPr="0098592A">
        <w:t>Git</w:t>
      </w:r>
      <w:r w:rsidR="000061D4">
        <w:t xml:space="preserve"> це розподілена система керування версіями</w:t>
      </w:r>
      <w:r w:rsidRPr="0098592A">
        <w:t xml:space="preserve">. Проект </w:t>
      </w:r>
      <w:r w:rsidR="000061D4">
        <w:t xml:space="preserve">був створений </w:t>
      </w:r>
      <w:r w:rsidRPr="0098592A">
        <w:t>Лінус</w:t>
      </w:r>
      <w:r w:rsidR="000061D4">
        <w:t>ом</w:t>
      </w:r>
      <w:r w:rsidRPr="0098592A">
        <w:t xml:space="preserve"> Торвальдс</w:t>
      </w:r>
      <w:r w:rsidR="000061D4">
        <w:t xml:space="preserve">ом, засновником ядра </w:t>
      </w:r>
      <w:r w:rsidR="000061D4">
        <w:rPr>
          <w:lang w:val="en-US"/>
        </w:rPr>
        <w:t>Linux</w:t>
      </w:r>
      <w:r w:rsidR="000061D4">
        <w:rPr>
          <w:lang w:val="ru-RU"/>
        </w:rPr>
        <w:t>.</w:t>
      </w:r>
      <w:r w:rsidRPr="0098592A">
        <w:t xml:space="preserve"> </w:t>
      </w:r>
      <w:r w:rsidR="000061D4" w:rsidRPr="000061D4">
        <w:t xml:space="preserve">Git - одна з найефективніших, надійних і високопродуктивних систем управління версіями. </w:t>
      </w:r>
      <w:r w:rsidR="00C23B66">
        <w:t xml:space="preserve">Також є можливість застосовувати </w:t>
      </w:r>
      <w:r w:rsidR="000061D4" w:rsidRPr="000061D4">
        <w:t xml:space="preserve">цифрові підписи </w:t>
      </w:r>
      <w:r w:rsidR="00C23B66">
        <w:t>до змін файлів у проекті</w:t>
      </w:r>
      <w:r w:rsidR="000061D4" w:rsidRPr="000061D4">
        <w:t>.</w:t>
      </w:r>
      <w:r w:rsidR="002F662E" w:rsidRPr="002F662E">
        <w:t xml:space="preserve"> [30].</w:t>
      </w:r>
    </w:p>
    <w:p w14:paraId="4E776CAF" w14:textId="526E4BFA" w:rsidR="002F662E" w:rsidRPr="002F662E" w:rsidRDefault="002F662E" w:rsidP="0098592A">
      <w:pPr>
        <w:pStyle w:val="a"/>
      </w:pPr>
      <w:r>
        <w:t xml:space="preserve">Ця система контролю версії є досить зручною та сучасною. Також корпорація </w:t>
      </w:r>
      <w:r>
        <w:rPr>
          <w:lang w:val="en-US"/>
        </w:rPr>
        <w:t>Microsoft</w:t>
      </w:r>
      <w:r w:rsidRPr="002F662E">
        <w:t xml:space="preserve"> </w:t>
      </w:r>
      <w:r>
        <w:t xml:space="preserve">надає безкоштовні сервера для зберігання проектів у сервісі </w:t>
      </w:r>
      <w:r>
        <w:rPr>
          <w:lang w:val="en-US"/>
        </w:rPr>
        <w:t>Github</w:t>
      </w:r>
      <w:r w:rsidRPr="002F662E">
        <w:t xml:space="preserve">. </w:t>
      </w:r>
    </w:p>
    <w:p w14:paraId="041AA83F" w14:textId="6C658DC9" w:rsidR="00833AFF" w:rsidRDefault="00833AFF" w:rsidP="00833AFF">
      <w:pPr>
        <w:pStyle w:val="2"/>
        <w:rPr>
          <w:lang w:val="ru-RU"/>
        </w:rPr>
      </w:pPr>
      <w:bookmarkStart w:id="678" w:name="_Toc57760315"/>
      <w:bookmarkStart w:id="679" w:name="_Toc57764864"/>
      <w:bookmarkStart w:id="680" w:name="_Toc57765124"/>
      <w:bookmarkStart w:id="681" w:name="_Toc57847635"/>
      <w:bookmarkStart w:id="682" w:name="_Toc58098774"/>
      <w:bookmarkStart w:id="683" w:name="_Toc58098904"/>
      <w:bookmarkStart w:id="684" w:name="_Toc58099046"/>
      <w:bookmarkStart w:id="685" w:name="_Toc58276628"/>
      <w:bookmarkStart w:id="686" w:name="_Toc58280568"/>
      <w:bookmarkStart w:id="687" w:name="_Toc58523342"/>
      <w:r>
        <w:t>3.</w:t>
      </w:r>
      <w:r w:rsidR="00E07A35">
        <w:t>2</w:t>
      </w:r>
      <w:r>
        <w:t xml:space="preserve">.3 Вибір </w:t>
      </w:r>
      <w:r>
        <w:rPr>
          <w:lang w:val="ru-RU"/>
        </w:rPr>
        <w:t>системи збірки програмного забеспечення</w:t>
      </w:r>
      <w:bookmarkEnd w:id="678"/>
      <w:bookmarkEnd w:id="679"/>
      <w:bookmarkEnd w:id="680"/>
      <w:bookmarkEnd w:id="681"/>
      <w:bookmarkEnd w:id="682"/>
      <w:bookmarkEnd w:id="683"/>
      <w:bookmarkEnd w:id="684"/>
      <w:bookmarkEnd w:id="685"/>
      <w:bookmarkEnd w:id="686"/>
      <w:bookmarkEnd w:id="687"/>
    </w:p>
    <w:p w14:paraId="0EFD3B4E" w14:textId="5730CF97" w:rsidR="002F662E" w:rsidRDefault="002F662E" w:rsidP="002F662E">
      <w:pPr>
        <w:pStyle w:val="a"/>
      </w:pPr>
      <w:r>
        <w:t>Система збірки є дуже важливою частиною будь якого складного проекту.</w:t>
      </w:r>
    </w:p>
    <w:p w14:paraId="0698A77B" w14:textId="605292B7" w:rsidR="002F662E" w:rsidRDefault="002F662E" w:rsidP="002F662E">
      <w:pPr>
        <w:pStyle w:val="a"/>
        <w:rPr>
          <w:lang w:val="ru-RU"/>
        </w:rPr>
      </w:pPr>
      <w:r>
        <w:t xml:space="preserve">Прикладом таких систем є програма </w:t>
      </w:r>
      <w:r>
        <w:rPr>
          <w:lang w:val="en-US"/>
        </w:rPr>
        <w:t>make</w:t>
      </w:r>
      <w:r w:rsidRPr="002F662E">
        <w:rPr>
          <w:lang w:val="ru-RU"/>
        </w:rPr>
        <w:t>.</w:t>
      </w:r>
    </w:p>
    <w:p w14:paraId="5AD362E7" w14:textId="0CD90225" w:rsidR="002F662E" w:rsidRPr="007C7262" w:rsidRDefault="00082C97" w:rsidP="002F662E">
      <w:pPr>
        <w:pStyle w:val="a"/>
        <w:rPr>
          <w:lang w:val="ru-RU"/>
        </w:rPr>
      </w:pPr>
      <w:r>
        <w:t>У</w:t>
      </w:r>
      <w:r w:rsidRPr="00082C97">
        <w:t xml:space="preserve"> розробці програмного забезпечення Make </w:t>
      </w:r>
      <w:r w:rsidR="00232B12">
        <w:t>– це</w:t>
      </w:r>
      <w:r w:rsidRPr="00082C97">
        <w:t xml:space="preserve"> інструмент автоматизації збірки, який автоматично створює виконувані програми та бібліотеки з вихідного коду, читаючи файли під назвою Makefiles, які визначають спосіб отримання цільової програми</w:t>
      </w:r>
      <w:r w:rsidR="002F662E">
        <w:t xml:space="preserve">. </w:t>
      </w:r>
      <w:r w:rsidRPr="00082C97">
        <w:t>Make виконує дії лише з файлами, які змінилися після попереднього виклику програми. Тож часу на перебудову програми стає менше</w:t>
      </w:r>
      <w:r w:rsidR="002F662E" w:rsidRPr="002F662E">
        <w:rPr>
          <w:lang w:val="ru-RU"/>
        </w:rPr>
        <w:t xml:space="preserve"> </w:t>
      </w:r>
      <w:r w:rsidR="002F662E" w:rsidRPr="007C7262">
        <w:rPr>
          <w:lang w:val="ru-RU"/>
        </w:rPr>
        <w:t>[31].</w:t>
      </w:r>
    </w:p>
    <w:p w14:paraId="33D5B3E7" w14:textId="5EF2522B" w:rsidR="002F662E" w:rsidRDefault="002F662E" w:rsidP="002F662E">
      <w:pPr>
        <w:pStyle w:val="a"/>
        <w:rPr>
          <w:lang w:val="ru-RU"/>
        </w:rPr>
      </w:pPr>
      <w:r>
        <w:rPr>
          <w:lang w:val="ru-RU"/>
        </w:rPr>
        <w:t xml:space="preserve">У якості системи збірки для цього проекту була обрана система </w:t>
      </w:r>
      <w:r>
        <w:rPr>
          <w:lang w:val="en-US"/>
        </w:rPr>
        <w:t>CMake</w:t>
      </w:r>
      <w:r w:rsidRPr="002F662E">
        <w:rPr>
          <w:lang w:val="ru-RU"/>
        </w:rPr>
        <w:t>.</w:t>
      </w:r>
    </w:p>
    <w:p w14:paraId="11471876" w14:textId="443ADB3B" w:rsidR="002F662E" w:rsidRDefault="002F662E" w:rsidP="002F662E">
      <w:pPr>
        <w:pStyle w:val="a"/>
      </w:pPr>
      <w:r>
        <w:t xml:space="preserve">Взагалі кажучі, ця система сама по собі не є системою збірки. Ліпше сказати що це є генератор інших систем збірок. </w:t>
      </w:r>
    </w:p>
    <w:p w14:paraId="20F94106" w14:textId="6DB0F6BB" w:rsidR="002F662E" w:rsidRDefault="002F662E" w:rsidP="002F662E">
      <w:pPr>
        <w:pStyle w:val="a"/>
      </w:pPr>
      <w:r>
        <w:rPr>
          <w:lang w:val="en-US"/>
        </w:rPr>
        <w:lastRenderedPageBreak/>
        <w:t>CMake</w:t>
      </w:r>
      <w:r w:rsidRPr="002F662E">
        <w:t xml:space="preserve"> </w:t>
      </w:r>
      <w:r>
        <w:t xml:space="preserve">описує збірку проекту у файлі </w:t>
      </w:r>
      <w:r>
        <w:rPr>
          <w:lang w:val="en-US"/>
        </w:rPr>
        <w:t>CMakeLists</w:t>
      </w:r>
      <w:r w:rsidRPr="002F662E">
        <w:t>.</w:t>
      </w:r>
      <w:r>
        <w:rPr>
          <w:lang w:val="en-US"/>
        </w:rPr>
        <w:t>txt</w:t>
      </w:r>
      <w:r w:rsidRPr="002F662E">
        <w:t xml:space="preserve"> </w:t>
      </w:r>
      <w:r>
        <w:t xml:space="preserve">використовуючи власну мову програмування схожу на паскаль. </w:t>
      </w:r>
    </w:p>
    <w:p w14:paraId="44AE2ED2" w14:textId="41C4F7DC" w:rsidR="001B4489" w:rsidRDefault="002F662E" w:rsidP="003967EA">
      <w:pPr>
        <w:pStyle w:val="a"/>
      </w:pPr>
      <w:r>
        <w:t xml:space="preserve">Перед початком роботи треба запустити програму </w:t>
      </w:r>
      <w:r>
        <w:rPr>
          <w:lang w:val="en-US"/>
        </w:rPr>
        <w:t>cmake</w:t>
      </w:r>
      <w:r w:rsidRPr="002F662E">
        <w:t xml:space="preserve"> </w:t>
      </w:r>
      <w:r>
        <w:t xml:space="preserve">яка використовуючи описання збірки проекту у файлі </w:t>
      </w:r>
      <w:r>
        <w:rPr>
          <w:lang w:val="en-US"/>
        </w:rPr>
        <w:t>CMakeLists</w:t>
      </w:r>
      <w:r w:rsidRPr="002F662E">
        <w:t>.</w:t>
      </w:r>
      <w:r>
        <w:rPr>
          <w:lang w:val="en-US"/>
        </w:rPr>
        <w:t>txt</w:t>
      </w:r>
      <w:r w:rsidRPr="002F662E">
        <w:t xml:space="preserve"> </w:t>
      </w:r>
      <w:r>
        <w:t xml:space="preserve">згенерує обрані файли до іншої системи збірки. Таким чином, використовуючи одні і тіж сами файли опису збірки можливо використовувати їх з різними системами збірки. Наприклад, на операційній системі </w:t>
      </w:r>
      <w:r>
        <w:rPr>
          <w:lang w:val="en-US"/>
        </w:rPr>
        <w:t>Linux</w:t>
      </w:r>
      <w:r w:rsidRPr="001B4489">
        <w:rPr>
          <w:lang w:val="ru-RU"/>
        </w:rPr>
        <w:t xml:space="preserve"> </w:t>
      </w:r>
      <w:r>
        <w:t xml:space="preserve">найчастіше генерують </w:t>
      </w:r>
      <w:r w:rsidR="001B4489">
        <w:t xml:space="preserve">файли до системи збірки </w:t>
      </w:r>
      <w:r w:rsidR="001B4489">
        <w:rPr>
          <w:lang w:val="en-US"/>
        </w:rPr>
        <w:t>make</w:t>
      </w:r>
      <w:r w:rsidR="001B4489" w:rsidRPr="001B4489">
        <w:rPr>
          <w:lang w:val="ru-RU"/>
        </w:rPr>
        <w:t xml:space="preserve">. </w:t>
      </w:r>
      <w:r w:rsidR="001B4489">
        <w:t xml:space="preserve">А на операційній системі </w:t>
      </w:r>
      <w:r w:rsidR="001B4489">
        <w:rPr>
          <w:lang w:val="en-US"/>
        </w:rPr>
        <w:t>Windows</w:t>
      </w:r>
      <w:r w:rsidR="001B4489" w:rsidRPr="001B4489">
        <w:rPr>
          <w:lang w:val="ru-RU"/>
        </w:rPr>
        <w:t xml:space="preserve"> </w:t>
      </w:r>
      <w:r w:rsidR="001B4489">
        <w:t xml:space="preserve">йде генерація файлів до системи збірки </w:t>
      </w:r>
      <w:r w:rsidR="001B4489">
        <w:rPr>
          <w:lang w:val="en-US"/>
        </w:rPr>
        <w:t>msbuild</w:t>
      </w:r>
      <w:r w:rsidR="001B4489">
        <w:t xml:space="preserve">. Також є можливість запустити </w:t>
      </w:r>
      <w:r w:rsidR="001B4489">
        <w:rPr>
          <w:lang w:val="en-US"/>
        </w:rPr>
        <w:t>Visual</w:t>
      </w:r>
      <w:r w:rsidR="001B4489" w:rsidRPr="001B4489">
        <w:t xml:space="preserve"> </w:t>
      </w:r>
      <w:r w:rsidR="001B4489">
        <w:rPr>
          <w:lang w:val="en-US"/>
        </w:rPr>
        <w:t>Studio</w:t>
      </w:r>
      <w:r w:rsidR="001B4489" w:rsidRPr="001B4489">
        <w:t xml:space="preserve"> </w:t>
      </w:r>
      <w:r w:rsidR="001B4489">
        <w:t>з згенерованого проекту. Це є досить зручним тому й застосовано у цьому дипломному проекті.</w:t>
      </w:r>
    </w:p>
    <w:p w14:paraId="380B4547" w14:textId="3E3F31CC" w:rsidR="00833AFF" w:rsidRDefault="00833AFF" w:rsidP="00833AFF">
      <w:pPr>
        <w:pStyle w:val="2"/>
      </w:pPr>
      <w:bookmarkStart w:id="688" w:name="_Toc57760316"/>
      <w:bookmarkStart w:id="689" w:name="_Toc57764865"/>
      <w:bookmarkStart w:id="690" w:name="_Toc57765125"/>
      <w:bookmarkStart w:id="691" w:name="_Toc57847636"/>
      <w:bookmarkStart w:id="692" w:name="_Toc58098775"/>
      <w:bookmarkStart w:id="693" w:name="_Toc58098905"/>
      <w:bookmarkStart w:id="694" w:name="_Toc58099047"/>
      <w:bookmarkStart w:id="695" w:name="_Toc58276629"/>
      <w:bookmarkStart w:id="696" w:name="_Toc58280569"/>
      <w:bookmarkStart w:id="697" w:name="_Toc58523343"/>
      <w:r>
        <w:t>3.</w:t>
      </w:r>
      <w:r w:rsidR="00E07A35">
        <w:t>2</w:t>
      </w:r>
      <w:r>
        <w:t>.</w:t>
      </w:r>
      <w:r w:rsidR="002E0A74">
        <w:t>4</w:t>
      </w:r>
      <w:r>
        <w:t xml:space="preserve"> Ієрархія та взаємодія класів системи</w:t>
      </w:r>
      <w:bookmarkEnd w:id="688"/>
      <w:bookmarkEnd w:id="689"/>
      <w:bookmarkEnd w:id="690"/>
      <w:bookmarkEnd w:id="691"/>
      <w:bookmarkEnd w:id="692"/>
      <w:bookmarkEnd w:id="693"/>
      <w:bookmarkEnd w:id="694"/>
      <w:bookmarkEnd w:id="695"/>
      <w:bookmarkEnd w:id="696"/>
      <w:bookmarkEnd w:id="697"/>
    </w:p>
    <w:p w14:paraId="5BC0D32E" w14:textId="0B55F366" w:rsidR="003967EA" w:rsidRPr="006A2104" w:rsidRDefault="003D2F5F" w:rsidP="003967EA">
      <w:pPr>
        <w:pStyle w:val="a"/>
        <w:rPr>
          <w:lang w:val="ru-RU"/>
        </w:rPr>
      </w:pPr>
      <w:r>
        <w:t>Виконаємо проектування системи. Для початку визначимо основні обов’язки системи</w:t>
      </w:r>
      <w:r w:rsidR="006A2104">
        <w:rPr>
          <w:lang w:val="ru-RU"/>
        </w:rPr>
        <w:t>:</w:t>
      </w:r>
    </w:p>
    <w:p w14:paraId="2433A71C" w14:textId="2D5D6656" w:rsidR="003D2F5F" w:rsidRDefault="006A2104" w:rsidP="0069086E">
      <w:pPr>
        <w:pStyle w:val="a"/>
        <w:numPr>
          <w:ilvl w:val="0"/>
          <w:numId w:val="25"/>
        </w:numPr>
      </w:pPr>
      <w:r>
        <w:rPr>
          <w:lang w:val="ru-RU"/>
        </w:rPr>
        <w:t>з</w:t>
      </w:r>
      <w:r w:rsidR="003D2F5F">
        <w:t>адання налаштувань до рендерінгу</w:t>
      </w:r>
      <w:r>
        <w:rPr>
          <w:lang w:val="ru-RU"/>
        </w:rPr>
        <w:t>;</w:t>
      </w:r>
    </w:p>
    <w:p w14:paraId="4768D0CF" w14:textId="0B70218A" w:rsidR="003D2F5F" w:rsidRPr="003D2F5F" w:rsidRDefault="006A2104" w:rsidP="0069086E">
      <w:pPr>
        <w:pStyle w:val="a"/>
        <w:numPr>
          <w:ilvl w:val="0"/>
          <w:numId w:val="25"/>
        </w:numPr>
      </w:pPr>
      <w:r>
        <w:rPr>
          <w:lang w:val="ru-RU"/>
        </w:rPr>
        <w:t>р</w:t>
      </w:r>
      <w:r w:rsidR="003D2F5F">
        <w:t xml:space="preserve">ендерінг використовуючи </w:t>
      </w:r>
      <w:r w:rsidR="003D2F5F">
        <w:rPr>
          <w:lang w:val="en-US"/>
        </w:rPr>
        <w:t>OpenGL</w:t>
      </w:r>
      <w:r>
        <w:rPr>
          <w:lang w:val="ru-RU"/>
        </w:rPr>
        <w:t>;</w:t>
      </w:r>
    </w:p>
    <w:p w14:paraId="541EE0B8" w14:textId="4F41DF20" w:rsidR="003D2F5F" w:rsidRPr="003D2F5F" w:rsidRDefault="006A2104" w:rsidP="0069086E">
      <w:pPr>
        <w:pStyle w:val="a"/>
        <w:numPr>
          <w:ilvl w:val="0"/>
          <w:numId w:val="25"/>
        </w:numPr>
      </w:pPr>
      <w:r>
        <w:rPr>
          <w:lang w:val="ru-RU"/>
        </w:rPr>
        <w:t>р</w:t>
      </w:r>
      <w:r w:rsidR="003D2F5F">
        <w:t xml:space="preserve">ендерінг використовуючи </w:t>
      </w:r>
      <w:r w:rsidR="003D2F5F">
        <w:rPr>
          <w:lang w:val="en-US"/>
        </w:rPr>
        <w:t>Vulkan</w:t>
      </w:r>
      <w:r>
        <w:rPr>
          <w:lang w:val="ru-RU"/>
        </w:rPr>
        <w:t>;</w:t>
      </w:r>
    </w:p>
    <w:p w14:paraId="5F9A7173" w14:textId="4C9D0C30" w:rsidR="003D2F5F" w:rsidRDefault="006A2104" w:rsidP="0069086E">
      <w:pPr>
        <w:pStyle w:val="a"/>
        <w:numPr>
          <w:ilvl w:val="0"/>
          <w:numId w:val="25"/>
        </w:numPr>
      </w:pPr>
      <w:r>
        <w:rPr>
          <w:lang w:val="ru-RU"/>
        </w:rPr>
        <w:t>р</w:t>
      </w:r>
      <w:r w:rsidR="003D2F5F">
        <w:t>ендерінг складних об’єктів</w:t>
      </w:r>
      <w:r>
        <w:rPr>
          <w:lang w:val="ru-RU"/>
        </w:rPr>
        <w:t>;</w:t>
      </w:r>
    </w:p>
    <w:p w14:paraId="22D1C25E" w14:textId="76A2122E" w:rsidR="003D2F5F" w:rsidRPr="003D2F5F" w:rsidRDefault="006A2104" w:rsidP="0069086E">
      <w:pPr>
        <w:pStyle w:val="a"/>
        <w:numPr>
          <w:ilvl w:val="0"/>
          <w:numId w:val="25"/>
        </w:numPr>
      </w:pPr>
      <w:r>
        <w:rPr>
          <w:lang w:val="ru-RU"/>
        </w:rPr>
        <w:t>р</w:t>
      </w:r>
      <w:r w:rsidR="003D2F5F">
        <w:t>ендерінг простих об’єктів</w:t>
      </w:r>
      <w:r>
        <w:rPr>
          <w:lang w:val="ru-RU"/>
        </w:rPr>
        <w:t>;</w:t>
      </w:r>
    </w:p>
    <w:p w14:paraId="0CAD3E2A" w14:textId="1E19CC36" w:rsidR="003D2F5F" w:rsidRDefault="006A2104" w:rsidP="0069086E">
      <w:pPr>
        <w:pStyle w:val="a"/>
        <w:numPr>
          <w:ilvl w:val="0"/>
          <w:numId w:val="25"/>
        </w:numPr>
      </w:pPr>
      <w:r>
        <w:rPr>
          <w:lang w:val="ru-RU"/>
        </w:rPr>
        <w:t>в</w:t>
      </w:r>
      <w:r w:rsidR="003D2F5F">
        <w:t>ідображення результатів рендерінгу</w:t>
      </w:r>
      <w:r>
        <w:rPr>
          <w:lang w:val="ru-RU"/>
        </w:rPr>
        <w:t>.</w:t>
      </w:r>
    </w:p>
    <w:p w14:paraId="1C48883C" w14:textId="40069C6F" w:rsidR="003D2F5F" w:rsidRDefault="0047110B" w:rsidP="003D2F5F">
      <w:pPr>
        <w:pStyle w:val="a"/>
      </w:pPr>
      <w:r>
        <w:t xml:space="preserve">Зробимо інтерфейс для рендерінгу, та реалізуємо його класами рендерінгу з </w:t>
      </w:r>
      <w:r>
        <w:rPr>
          <w:lang w:val="en-US"/>
        </w:rPr>
        <w:t>OpenGL</w:t>
      </w:r>
      <w:r w:rsidRPr="0047110B">
        <w:t xml:space="preserve"> </w:t>
      </w:r>
      <w:r>
        <w:t xml:space="preserve">та </w:t>
      </w:r>
      <w:r>
        <w:rPr>
          <w:lang w:val="en-US"/>
        </w:rPr>
        <w:t>Vulkan</w:t>
      </w:r>
      <w:r w:rsidRPr="0047110B">
        <w:t xml:space="preserve">. </w:t>
      </w:r>
      <w:r>
        <w:t>Також зробимо клас сцени, яка буде ініціалізувати класи рендерінгу з об’єктами заданою кількістю та типом. Для вікна результатів та налаштування теж розробимо відповідні класи.</w:t>
      </w:r>
    </w:p>
    <w:p w14:paraId="58AC2790" w14:textId="3017B341" w:rsidR="0047110B" w:rsidRDefault="0047110B" w:rsidP="003D2F5F">
      <w:pPr>
        <w:pStyle w:val="a"/>
      </w:pPr>
      <w:r>
        <w:t>Схема взаємодії класів наведена на рисунку 3.6</w:t>
      </w:r>
    </w:p>
    <w:p w14:paraId="184480C9" w14:textId="3C44683B" w:rsidR="0047110B" w:rsidRDefault="001D0D80" w:rsidP="001D0D80">
      <w:pPr>
        <w:pStyle w:val="a"/>
        <w:ind w:firstLine="0"/>
        <w:rPr>
          <w:lang w:val="en-US"/>
        </w:rPr>
      </w:pPr>
      <w:r>
        <w:rPr>
          <w:noProof/>
        </w:rPr>
        <w:lastRenderedPageBreak/>
        <w:drawing>
          <wp:inline distT="0" distB="0" distL="0" distR="0" wp14:anchorId="6D4A72E5" wp14:editId="55F7649B">
            <wp:extent cx="5951353" cy="3560618"/>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7152" cy="3564087"/>
                    </a:xfrm>
                    <a:prstGeom prst="rect">
                      <a:avLst/>
                    </a:prstGeom>
                  </pic:spPr>
                </pic:pic>
              </a:graphicData>
            </a:graphic>
          </wp:inline>
        </w:drawing>
      </w:r>
    </w:p>
    <w:p w14:paraId="2773069B" w14:textId="2DE40002" w:rsidR="001D0D80" w:rsidRDefault="001D0D80" w:rsidP="001D0D80">
      <w:pPr>
        <w:pStyle w:val="a2"/>
      </w:pPr>
      <w:r>
        <w:t>Рисунок 3.6 – Схема взаємодії класів</w:t>
      </w:r>
    </w:p>
    <w:p w14:paraId="46AA56C3" w14:textId="621AAB15" w:rsidR="001D0D80" w:rsidRDefault="001D0D80" w:rsidP="001D0D80">
      <w:pPr>
        <w:pStyle w:val="a"/>
      </w:pPr>
      <w:r>
        <w:t>На рисунку 3.6 можливо побачити що програма була спроектована з використанням об’єктно орієнтованого підходу.</w:t>
      </w:r>
    </w:p>
    <w:p w14:paraId="34223180" w14:textId="50CF762D" w:rsidR="001D0D80" w:rsidRPr="007C7262" w:rsidRDefault="001D0D80" w:rsidP="001D0D80">
      <w:pPr>
        <w:pStyle w:val="a"/>
      </w:pPr>
      <w:r>
        <w:t xml:space="preserve">Було використано інтерфейс </w:t>
      </w:r>
      <w:r>
        <w:rPr>
          <w:lang w:val="en-US"/>
        </w:rPr>
        <w:t>IRender</w:t>
      </w:r>
      <w:r w:rsidRPr="007C7262">
        <w:t xml:space="preserve">. </w:t>
      </w:r>
      <w:r>
        <w:t xml:space="preserve">Його реалізують клас для відображення графічного інтерфейсу користувача результатів та налаштувань </w:t>
      </w:r>
      <w:r w:rsidR="00F60AB7">
        <w:rPr>
          <w:lang w:val="en-US"/>
        </w:rPr>
        <w:t>RenderGui</w:t>
      </w:r>
      <w:r w:rsidR="00F60AB7" w:rsidRPr="007C7262">
        <w:t xml:space="preserve">. </w:t>
      </w:r>
      <w:r w:rsidR="00F60AB7">
        <w:t xml:space="preserve">Також його реалізують класи для рендерінгу анімованих графічних моделей </w:t>
      </w:r>
      <w:r w:rsidR="00F60AB7">
        <w:rPr>
          <w:lang w:val="en-US"/>
        </w:rPr>
        <w:t>RenderOpengl</w:t>
      </w:r>
      <w:r w:rsidR="00F60AB7" w:rsidRPr="007C7262">
        <w:t xml:space="preserve"> </w:t>
      </w:r>
      <w:r w:rsidR="00F60AB7">
        <w:t xml:space="preserve">та </w:t>
      </w:r>
      <w:r w:rsidR="00F60AB7">
        <w:rPr>
          <w:lang w:val="en-US"/>
        </w:rPr>
        <w:t>RenderGUI</w:t>
      </w:r>
      <w:r w:rsidR="00F60AB7" w:rsidRPr="007C7262">
        <w:t>.</w:t>
      </w:r>
    </w:p>
    <w:p w14:paraId="41F56E52" w14:textId="7108368A" w:rsidR="00F60AB7" w:rsidRDefault="00F60AB7" w:rsidP="001D0D80">
      <w:pPr>
        <w:pStyle w:val="a"/>
      </w:pPr>
      <w:r w:rsidRPr="00F60AB7">
        <w:t>У свою чергу клас Scene використовує інтерфейс IRender для налаштувань рендеру та запуску не знаючи про те який саме тип рендеру це є.</w:t>
      </w:r>
    </w:p>
    <w:p w14:paraId="63213B53" w14:textId="4EAF32A4" w:rsidR="00F60AB7" w:rsidRDefault="00F60AB7" w:rsidP="001D0D80">
      <w:pPr>
        <w:pStyle w:val="a"/>
      </w:pPr>
      <w:r>
        <w:t xml:space="preserve">Класи </w:t>
      </w:r>
      <w:r>
        <w:rPr>
          <w:lang w:val="en-US"/>
        </w:rPr>
        <w:t>RenderVulkan</w:t>
      </w:r>
      <w:r w:rsidRPr="00F60AB7">
        <w:t xml:space="preserve"> та </w:t>
      </w:r>
      <w:r>
        <w:rPr>
          <w:lang w:val="en-US"/>
        </w:rPr>
        <w:t>RenderOpengl</w:t>
      </w:r>
      <w:r w:rsidRPr="00F60AB7">
        <w:t xml:space="preserve"> </w:t>
      </w:r>
      <w:r>
        <w:t>використовують внутрішні допоміжні класи для роботи з 3д моделями, шейдерами та камерою.</w:t>
      </w:r>
    </w:p>
    <w:p w14:paraId="4B61FE06" w14:textId="6D8E8414" w:rsidR="00F60AB7" w:rsidRPr="00F60AB7" w:rsidRDefault="00F60AB7" w:rsidP="00F60AB7">
      <w:pPr>
        <w:pStyle w:val="a"/>
      </w:pPr>
      <w:r>
        <w:t xml:space="preserve">Задача класу </w:t>
      </w:r>
      <w:r>
        <w:rPr>
          <w:lang w:val="en-US"/>
        </w:rPr>
        <w:t>Main</w:t>
      </w:r>
      <w:r w:rsidRPr="00F60AB7">
        <w:t xml:space="preserve"> </w:t>
      </w:r>
      <w:r>
        <w:t xml:space="preserve">створити об’єкт </w:t>
      </w:r>
      <w:r>
        <w:rPr>
          <w:lang w:val="en-US"/>
        </w:rPr>
        <w:t>RenderGUI</w:t>
      </w:r>
      <w:r>
        <w:t xml:space="preserve">, на основі вибраних налаштувань створити одну з реалізації інтерфейсу </w:t>
      </w:r>
      <w:r>
        <w:rPr>
          <w:lang w:val="en-US"/>
        </w:rPr>
        <w:t>IRender</w:t>
      </w:r>
      <w:r w:rsidRPr="00F60AB7">
        <w:t xml:space="preserve">, та </w:t>
      </w:r>
      <w:r>
        <w:t xml:space="preserve">віддати цей об’єкт у створений об’єкт класу </w:t>
      </w:r>
      <w:r>
        <w:rPr>
          <w:lang w:val="en-US"/>
        </w:rPr>
        <w:t>Scene</w:t>
      </w:r>
      <w:r w:rsidRPr="00F60AB7">
        <w:t xml:space="preserve">, який в свою чергу </w:t>
      </w:r>
      <w:r>
        <w:t>зробить підготовку 3д моделей, їх типу та кількості, та запустить рендер.</w:t>
      </w:r>
    </w:p>
    <w:p w14:paraId="07AF1984" w14:textId="144C24BA" w:rsidR="00F60AB7" w:rsidRDefault="00833AFF" w:rsidP="00F60AB7">
      <w:pPr>
        <w:pStyle w:val="2"/>
      </w:pPr>
      <w:bookmarkStart w:id="698" w:name="_Toc57760317"/>
      <w:bookmarkStart w:id="699" w:name="_Toc57764866"/>
      <w:bookmarkStart w:id="700" w:name="_Toc57765126"/>
      <w:bookmarkStart w:id="701" w:name="_Toc57847637"/>
      <w:bookmarkStart w:id="702" w:name="_Toc58098776"/>
      <w:bookmarkStart w:id="703" w:name="_Toc58098906"/>
      <w:bookmarkStart w:id="704" w:name="_Toc58099048"/>
      <w:bookmarkStart w:id="705" w:name="_Toc58276630"/>
      <w:bookmarkStart w:id="706" w:name="_Toc58280570"/>
      <w:bookmarkStart w:id="707" w:name="_Toc58523344"/>
      <w:r>
        <w:t>3.</w:t>
      </w:r>
      <w:r w:rsidR="00E07A35">
        <w:t>2</w:t>
      </w:r>
      <w:r>
        <w:t>.</w:t>
      </w:r>
      <w:r w:rsidR="002E0A74">
        <w:t>5</w:t>
      </w:r>
      <w:r>
        <w:t xml:space="preserve"> Використані принципи проектування</w:t>
      </w:r>
      <w:bookmarkEnd w:id="698"/>
      <w:bookmarkEnd w:id="699"/>
      <w:bookmarkEnd w:id="700"/>
      <w:bookmarkEnd w:id="701"/>
      <w:bookmarkEnd w:id="702"/>
      <w:bookmarkEnd w:id="703"/>
      <w:bookmarkEnd w:id="704"/>
      <w:bookmarkEnd w:id="705"/>
      <w:bookmarkEnd w:id="706"/>
      <w:bookmarkEnd w:id="707"/>
    </w:p>
    <w:p w14:paraId="7185D0FA" w14:textId="50B4A157" w:rsidR="001D0D80" w:rsidRPr="00F60AB7" w:rsidRDefault="001D0D80" w:rsidP="001D0D80">
      <w:pPr>
        <w:pStyle w:val="a"/>
        <w:rPr>
          <w:lang w:val="ru-RU"/>
        </w:rPr>
      </w:pPr>
      <w:r>
        <w:rPr>
          <w:lang w:val="ru-RU"/>
        </w:rPr>
        <w:lastRenderedPageBreak/>
        <w:t>П</w:t>
      </w:r>
      <w:r>
        <w:t xml:space="preserve">ід час проектування були використані </w:t>
      </w:r>
      <w:r w:rsidR="00F60AB7">
        <w:t xml:space="preserve">принципи </w:t>
      </w:r>
      <w:r w:rsidR="00F60AB7">
        <w:rPr>
          <w:lang w:val="en-US"/>
        </w:rPr>
        <w:t>KISS</w:t>
      </w:r>
      <w:r w:rsidR="00F60AB7" w:rsidRPr="00F60AB7">
        <w:rPr>
          <w:lang w:val="ru-RU"/>
        </w:rPr>
        <w:t xml:space="preserve"> </w:t>
      </w:r>
      <w:r w:rsidR="00F60AB7">
        <w:t xml:space="preserve">та </w:t>
      </w:r>
      <w:r w:rsidR="00F60AB7">
        <w:rPr>
          <w:lang w:val="en-US"/>
        </w:rPr>
        <w:t>SOLID</w:t>
      </w:r>
      <w:r w:rsidR="00F60AB7" w:rsidRPr="00F60AB7">
        <w:rPr>
          <w:lang w:val="ru-RU"/>
        </w:rPr>
        <w:t>.</w:t>
      </w:r>
    </w:p>
    <w:p w14:paraId="79EBEF4E" w14:textId="77777777" w:rsidR="00A56FFE" w:rsidRDefault="00F60AB7" w:rsidP="00A56FFE">
      <w:pPr>
        <w:pStyle w:val="a"/>
      </w:pPr>
      <w:r>
        <w:t xml:space="preserve">Принцип </w:t>
      </w:r>
      <w:r>
        <w:rPr>
          <w:lang w:val="en-US"/>
        </w:rPr>
        <w:t>SOLID</w:t>
      </w:r>
      <w:r w:rsidRPr="00F60AB7">
        <w:rPr>
          <w:lang w:val="ru-RU"/>
        </w:rPr>
        <w:t xml:space="preserve"> </w:t>
      </w:r>
      <w:r>
        <w:t>розшифровується таким чином:</w:t>
      </w:r>
    </w:p>
    <w:p w14:paraId="2B101424" w14:textId="77777777" w:rsidR="00A56FFE" w:rsidRDefault="00153D0C" w:rsidP="00A56FFE">
      <w:pPr>
        <w:pStyle w:val="a"/>
        <w:numPr>
          <w:ilvl w:val="0"/>
          <w:numId w:val="59"/>
        </w:numPr>
      </w:pPr>
      <w:r>
        <w:rPr>
          <w:lang w:val="en-US"/>
        </w:rPr>
        <w:t>s</w:t>
      </w:r>
      <w:r w:rsidR="00F60AB7" w:rsidRPr="00F60AB7">
        <w:t>ingle responsibility</w:t>
      </w:r>
      <w:r w:rsidR="00F60AB7">
        <w:rPr>
          <w:lang w:val="en-US"/>
        </w:rPr>
        <w:t xml:space="preserve"> - </w:t>
      </w:r>
      <w:r w:rsidR="00F60AB7" w:rsidRPr="00F60AB7">
        <w:rPr>
          <w:lang w:val="en-US"/>
        </w:rPr>
        <w:t>принцип єдиної відповідальності</w:t>
      </w:r>
      <w:r w:rsidRPr="00153D0C">
        <w:rPr>
          <w:lang w:val="en-US"/>
        </w:rPr>
        <w:t>;</w:t>
      </w:r>
    </w:p>
    <w:p w14:paraId="1D6D54A6" w14:textId="77777777" w:rsidR="00A56FFE" w:rsidRDefault="00153D0C" w:rsidP="00A56FFE">
      <w:pPr>
        <w:pStyle w:val="a"/>
        <w:numPr>
          <w:ilvl w:val="0"/>
          <w:numId w:val="59"/>
        </w:numPr>
      </w:pPr>
      <w:r w:rsidRPr="00A56FFE">
        <w:rPr>
          <w:lang w:val="en-US"/>
        </w:rPr>
        <w:t>o</w:t>
      </w:r>
      <w:r w:rsidR="00F60AB7" w:rsidRPr="00F60AB7">
        <w:t>pen-closed - принцип відкритості / закритості</w:t>
      </w:r>
      <w:r w:rsidRPr="00153D0C">
        <w:t>;</w:t>
      </w:r>
    </w:p>
    <w:p w14:paraId="719FCD1E" w14:textId="77777777" w:rsidR="00A56FFE" w:rsidRDefault="00153D0C" w:rsidP="00A56FFE">
      <w:pPr>
        <w:pStyle w:val="a"/>
        <w:numPr>
          <w:ilvl w:val="0"/>
          <w:numId w:val="59"/>
        </w:numPr>
      </w:pPr>
      <w:r w:rsidRPr="00A56FFE">
        <w:rPr>
          <w:lang w:val="en-US"/>
        </w:rPr>
        <w:t>l</w:t>
      </w:r>
      <w:r w:rsidR="00F60AB7" w:rsidRPr="00F60AB7">
        <w:t>iskov substitution</w:t>
      </w:r>
      <w:r w:rsidR="00F60AB7" w:rsidRPr="00A56FFE">
        <w:rPr>
          <w:lang w:val="ru-RU"/>
        </w:rPr>
        <w:t xml:space="preserve"> - принцип підстановки Барбари Лисков</w:t>
      </w:r>
      <w:r w:rsidRPr="00A56FFE">
        <w:rPr>
          <w:lang w:val="ru-RU"/>
        </w:rPr>
        <w:t>;</w:t>
      </w:r>
    </w:p>
    <w:p w14:paraId="78BC519E" w14:textId="77777777" w:rsidR="00A56FFE" w:rsidRDefault="00153D0C" w:rsidP="00A56FFE">
      <w:pPr>
        <w:pStyle w:val="a"/>
        <w:numPr>
          <w:ilvl w:val="0"/>
          <w:numId w:val="59"/>
        </w:numPr>
      </w:pPr>
      <w:r w:rsidRPr="00A56FFE">
        <w:rPr>
          <w:lang w:val="en-US"/>
        </w:rPr>
        <w:t>i</w:t>
      </w:r>
      <w:r w:rsidR="00F60AB7" w:rsidRPr="00F60AB7">
        <w:t>nterface segregation</w:t>
      </w:r>
      <w:r w:rsidR="00F60AB7" w:rsidRPr="00A56FFE">
        <w:rPr>
          <w:lang w:val="en-US"/>
        </w:rPr>
        <w:t xml:space="preserve"> - принцип розділення інтерфейсу</w:t>
      </w:r>
      <w:r w:rsidRPr="00A56FFE">
        <w:rPr>
          <w:lang w:val="en-US"/>
        </w:rPr>
        <w:t>;</w:t>
      </w:r>
    </w:p>
    <w:p w14:paraId="3312AF5C" w14:textId="3290D15B" w:rsidR="00F60AB7" w:rsidRPr="00F60AB7" w:rsidRDefault="00153D0C" w:rsidP="00A56FFE">
      <w:pPr>
        <w:pStyle w:val="a"/>
        <w:numPr>
          <w:ilvl w:val="0"/>
          <w:numId w:val="59"/>
        </w:numPr>
      </w:pPr>
      <w:r w:rsidRPr="00A56FFE">
        <w:rPr>
          <w:lang w:val="en-US"/>
        </w:rPr>
        <w:t>d</w:t>
      </w:r>
      <w:r w:rsidR="00F60AB7" w:rsidRPr="00F60AB7">
        <w:t>ependency inversion</w:t>
      </w:r>
      <w:r w:rsidR="00F60AB7" w:rsidRPr="00A56FFE">
        <w:rPr>
          <w:lang w:val="en-US"/>
        </w:rPr>
        <w:t xml:space="preserve"> - принцип інверсії залежних</w:t>
      </w:r>
      <w:r w:rsidRPr="00A56FFE">
        <w:rPr>
          <w:lang w:val="en-US"/>
        </w:rPr>
        <w:t>.</w:t>
      </w:r>
    </w:p>
    <w:p w14:paraId="2CC937B3" w14:textId="2AF3EDC0" w:rsidR="00F60AB7" w:rsidRDefault="00F60AB7" w:rsidP="00F60AB7">
      <w:pPr>
        <w:pStyle w:val="a"/>
      </w:pPr>
      <w:r w:rsidRPr="00F60AB7">
        <w:t xml:space="preserve">Принцип єдиної відповідальності обозначає, що кожен об'єкт повинен мати одне зобов'язання та рівень обов'язковості бути повністю інкапсульованим у класі. Усі його послуги повинні бути зроблені виключно на забезпеченні </w:t>
      </w:r>
      <w:r>
        <w:t>цих</w:t>
      </w:r>
      <w:r w:rsidRPr="00F60AB7">
        <w:t xml:space="preserve"> зобов'язань</w:t>
      </w:r>
      <w:r w:rsidRPr="00F60AB7">
        <w:rPr>
          <w:lang w:val="ru-RU"/>
        </w:rPr>
        <w:t xml:space="preserve"> [3</w:t>
      </w:r>
      <w:r w:rsidR="00647F96" w:rsidRPr="00647F96">
        <w:rPr>
          <w:lang w:val="ru-RU"/>
        </w:rPr>
        <w:t>2</w:t>
      </w:r>
      <w:r w:rsidRPr="00F60AB7">
        <w:rPr>
          <w:lang w:val="ru-RU"/>
        </w:rPr>
        <w:t>]</w:t>
      </w:r>
      <w:r w:rsidRPr="00F60AB7">
        <w:t>.</w:t>
      </w:r>
    </w:p>
    <w:p w14:paraId="2A5FF93B" w14:textId="6AF4A40E" w:rsidR="00F60AB7" w:rsidRDefault="00F60AB7" w:rsidP="00F60AB7">
      <w:pPr>
        <w:pStyle w:val="a"/>
      </w:pPr>
      <w:r w:rsidRPr="00F60AB7">
        <w:t xml:space="preserve">Принцип відкритості / закритості декларує, що програмні сутності (класи, модулі, функції та </w:t>
      </w:r>
      <w:r w:rsidR="00647F96">
        <w:t>інше</w:t>
      </w:r>
      <w:r w:rsidRPr="00F60AB7">
        <w:t xml:space="preserve">) </w:t>
      </w:r>
      <w:r w:rsidR="00647F96">
        <w:t>п</w:t>
      </w:r>
      <w:r w:rsidRPr="00F60AB7">
        <w:t>овинні бути відкритими для розширення, але закритими для змін. Це означає, що ці сутності можуть змінити своє введення без змін їх вихідного коду</w:t>
      </w:r>
      <w:r w:rsidR="00647F96">
        <w:t xml:space="preserve"> </w:t>
      </w:r>
      <w:r w:rsidR="00647F96" w:rsidRPr="00647F96">
        <w:t>[32]</w:t>
      </w:r>
      <w:r w:rsidRPr="00F60AB7">
        <w:t>.</w:t>
      </w:r>
    </w:p>
    <w:p w14:paraId="4646ADF6" w14:textId="58ED873C" w:rsidR="00647F96" w:rsidRDefault="00647F96" w:rsidP="00F60AB7">
      <w:pPr>
        <w:pStyle w:val="a"/>
        <w:rPr>
          <w:lang w:val="ru-RU"/>
        </w:rPr>
      </w:pPr>
      <w:r w:rsidRPr="00647F96">
        <w:t>Принцип підстановки Барбари Лисков у формуліровці Роберта Мартина: «функції, які використовують базовий тип, повинні мати можливість використовувати підтипи базового типу не знайомих за цим»</w:t>
      </w:r>
      <w:r w:rsidRPr="00647F96">
        <w:rPr>
          <w:lang w:val="ru-RU"/>
        </w:rPr>
        <w:t xml:space="preserve"> [32].</w:t>
      </w:r>
    </w:p>
    <w:p w14:paraId="2B69E962" w14:textId="5F96F2B1" w:rsidR="00647F96" w:rsidRDefault="00647F96" w:rsidP="00F60AB7">
      <w:pPr>
        <w:pStyle w:val="a"/>
      </w:pPr>
      <w:r w:rsidRPr="00647F96">
        <w:t>Принцип розділення інтерфейсу у формуліровці Роберта Мартина: «клієнти не повинні залежати від методів, які вони не використовують». Принцип розділення інтерфейсів говорить про те, що занадто «товсті» інтерфейси необхідно розподіляти на більш маленькі та специфічні, щоб клієнти маленьких інтерфейсів знали лише про методи, які необхідні їм у роботі. У тому, що при зміні методу інтерфейсу не слід змінювати клієнтів, які цей метод не використовують [32].</w:t>
      </w:r>
    </w:p>
    <w:p w14:paraId="703D751B" w14:textId="4482E1D4" w:rsidR="00647F96" w:rsidRDefault="00647F96" w:rsidP="00647F96">
      <w:pPr>
        <w:pStyle w:val="a"/>
      </w:pPr>
      <w:r w:rsidRPr="00647F96">
        <w:t>Принцип інверсії залежних - модулі верхніх рівнів не повинні залежати від модулів нижчих рівнів, а обидва типи модулів повинні залежати від абстракцій; самі абстракції не повинні залежати від деталей, а ось деталі повинні залежати від абстракцій [32].</w:t>
      </w:r>
    </w:p>
    <w:p w14:paraId="6C1E6871" w14:textId="4297FBB0" w:rsidR="00647F96" w:rsidRDefault="00647F96" w:rsidP="00647F96">
      <w:pPr>
        <w:pStyle w:val="a"/>
      </w:pPr>
      <w:r w:rsidRPr="00647F96">
        <w:lastRenderedPageBreak/>
        <w:t xml:space="preserve">KISS </w:t>
      </w:r>
      <w:r w:rsidR="00232B12">
        <w:t>– це</w:t>
      </w:r>
      <w:r w:rsidRPr="00647F96">
        <w:t xml:space="preserve"> принцип проектування та програмування, при якому просторова система декларується у якості основної сукупності або цінності. Існує два варіанти розшифровки абревіатури: «будь простим, дурним» і більш коректним</w:t>
      </w:r>
      <w:r w:rsidRPr="00647F96">
        <w:rPr>
          <w:lang w:val="ru-RU"/>
        </w:rPr>
        <w:t xml:space="preserve"> </w:t>
      </w:r>
      <w:r>
        <w:t>є</w:t>
      </w:r>
      <w:r w:rsidRPr="00647F96">
        <w:t xml:space="preserve"> «тримай коротко і просто»</w:t>
      </w:r>
      <w:r>
        <w:t xml:space="preserve"> </w:t>
      </w:r>
      <w:r w:rsidRPr="00647F96">
        <w:rPr>
          <w:lang w:val="ru-RU"/>
        </w:rPr>
        <w:t>[33]</w:t>
      </w:r>
      <w:r w:rsidRPr="00647F96">
        <w:t>.</w:t>
      </w:r>
      <w:r>
        <w:t xml:space="preserve"> </w:t>
      </w:r>
    </w:p>
    <w:p w14:paraId="74FB0CBA" w14:textId="2EBAA0FE" w:rsidR="00647F96" w:rsidRDefault="00647F96" w:rsidP="00647F96">
      <w:pPr>
        <w:pStyle w:val="a"/>
      </w:pPr>
      <w:r w:rsidRPr="00647F96">
        <w:t>У проектуванні наступних принципів KISS виражається в тому, що:</w:t>
      </w:r>
    </w:p>
    <w:p w14:paraId="48BF0E62" w14:textId="757E74BE" w:rsidR="00647F96" w:rsidRDefault="00647F96" w:rsidP="00647F96">
      <w:pPr>
        <w:pStyle w:val="a"/>
      </w:pPr>
      <w:r>
        <w:t>Н</w:t>
      </w:r>
      <w:r w:rsidRPr="00647F96">
        <w:t>е має смисл</w:t>
      </w:r>
      <w:r>
        <w:t>у</w:t>
      </w:r>
      <w:r w:rsidRPr="00647F96">
        <w:t xml:space="preserve"> реалізувати додаткові функції, які не будуть використовуватися </w:t>
      </w:r>
      <w:r>
        <w:t>зовсім</w:t>
      </w:r>
      <w:r w:rsidRPr="00647F96">
        <w:t xml:space="preserve"> або їх використання крайні маловірогідні, як правило, для більшості користувачів достатньо базової функціональності, а також умовне використання лише для зручності додатків</w:t>
      </w:r>
      <w:r>
        <w:t xml:space="preserve"> </w:t>
      </w:r>
      <w:r w:rsidRPr="00647F96">
        <w:t>[33];</w:t>
      </w:r>
    </w:p>
    <w:p w14:paraId="0F518600" w14:textId="5B748F20" w:rsidR="00647F96" w:rsidRDefault="00647F96" w:rsidP="00647F96">
      <w:pPr>
        <w:pStyle w:val="a"/>
      </w:pPr>
      <w:r>
        <w:t>Н</w:t>
      </w:r>
      <w:r w:rsidRPr="00647F96">
        <w:t xml:space="preserve">е варто </w:t>
      </w:r>
      <w:r>
        <w:t xml:space="preserve"> перенавантажувати</w:t>
      </w:r>
      <w:r w:rsidRPr="00647F96">
        <w:t xml:space="preserve"> інтерфейс опці</w:t>
      </w:r>
      <w:r>
        <w:t>ями</w:t>
      </w:r>
      <w:r w:rsidRPr="00647F96">
        <w:t xml:space="preserve">, які не будуть потрібні більшості користувачів, </w:t>
      </w:r>
      <w:r>
        <w:t>значно</w:t>
      </w:r>
      <w:r w:rsidRPr="00647F96">
        <w:t xml:space="preserve"> простіше передбачити для них окремий «розширенний» інтерфейс (або </w:t>
      </w:r>
      <w:r>
        <w:t>зовсім</w:t>
      </w:r>
      <w:r w:rsidRPr="00647F96">
        <w:t xml:space="preserve"> </w:t>
      </w:r>
      <w:r>
        <w:t xml:space="preserve">відмовитися </w:t>
      </w:r>
      <w:r w:rsidRPr="00647F96">
        <w:t>від відповідної функції)</w:t>
      </w:r>
      <w:r>
        <w:t xml:space="preserve"> </w:t>
      </w:r>
      <w:r w:rsidRPr="00647F96">
        <w:t>[33];</w:t>
      </w:r>
    </w:p>
    <w:p w14:paraId="21A39DC9" w14:textId="32135BB5" w:rsidR="00647F96" w:rsidRDefault="00647F96" w:rsidP="00647F96">
      <w:pPr>
        <w:pStyle w:val="a"/>
      </w:pPr>
      <w:r>
        <w:t>Безглуздо</w:t>
      </w:r>
      <w:r w:rsidRPr="00647F96">
        <w:t xml:space="preserve"> робити реалізацію </w:t>
      </w:r>
      <w:r>
        <w:t>складної</w:t>
      </w:r>
      <w:r w:rsidRPr="00647F96">
        <w:t xml:space="preserve"> бізнес-логіки, яка виконує абсолютно всі можливі варіанти впровадження систем користувача та навколишнього середовища, - </w:t>
      </w:r>
      <w:r>
        <w:t>по-перших</w:t>
      </w:r>
      <w:r w:rsidRPr="00647F96">
        <w:t xml:space="preserve">, це просто неможливо, а </w:t>
      </w:r>
      <w:r>
        <w:t>по</w:t>
      </w:r>
      <w:r w:rsidRPr="00647F96">
        <w:t>-</w:t>
      </w:r>
      <w:r>
        <w:t>других</w:t>
      </w:r>
      <w:r w:rsidRPr="00647F96">
        <w:t>, така фанатичність заставляє збирати «</w:t>
      </w:r>
      <w:r>
        <w:t>зореліт</w:t>
      </w:r>
      <w:r w:rsidRPr="00647F96">
        <w:t xml:space="preserve">», </w:t>
      </w:r>
      <w:r>
        <w:t>що найчастіше</w:t>
      </w:r>
      <w:r w:rsidRPr="00647F96">
        <w:t xml:space="preserve"> іраціонально з комерційною </w:t>
      </w:r>
      <w:r>
        <w:t xml:space="preserve">зору </w:t>
      </w:r>
      <w:r w:rsidRPr="00647F96">
        <w:t>[33]</w:t>
      </w:r>
      <w:r>
        <w:t>.</w:t>
      </w:r>
    </w:p>
    <w:p w14:paraId="63599D5C" w14:textId="42E7B537" w:rsidR="00833AFF" w:rsidRDefault="00833AFF" w:rsidP="00833AFF">
      <w:pPr>
        <w:pStyle w:val="2"/>
      </w:pPr>
      <w:bookmarkStart w:id="708" w:name="_Toc57760318"/>
      <w:bookmarkStart w:id="709" w:name="_Toc57764867"/>
      <w:bookmarkStart w:id="710" w:name="_Toc57765127"/>
      <w:bookmarkStart w:id="711" w:name="_Toc57847638"/>
      <w:bookmarkStart w:id="712" w:name="_Toc58098777"/>
      <w:bookmarkStart w:id="713" w:name="_Toc58098907"/>
      <w:bookmarkStart w:id="714" w:name="_Toc58099049"/>
      <w:bookmarkStart w:id="715" w:name="_Toc58276631"/>
      <w:bookmarkStart w:id="716" w:name="_Toc58280571"/>
      <w:bookmarkStart w:id="717" w:name="_Toc58523345"/>
      <w:r>
        <w:t>3.</w:t>
      </w:r>
      <w:r w:rsidR="00E07A35">
        <w:t>2</w:t>
      </w:r>
      <w:r>
        <w:t>.</w:t>
      </w:r>
      <w:r w:rsidR="002E0A74">
        <w:t>6</w:t>
      </w:r>
      <w:r>
        <w:t xml:space="preserve"> Використані шаблони проектування</w:t>
      </w:r>
      <w:bookmarkEnd w:id="708"/>
      <w:bookmarkEnd w:id="709"/>
      <w:bookmarkEnd w:id="710"/>
      <w:bookmarkEnd w:id="711"/>
      <w:bookmarkEnd w:id="712"/>
      <w:bookmarkEnd w:id="713"/>
      <w:bookmarkEnd w:id="714"/>
      <w:bookmarkEnd w:id="715"/>
      <w:bookmarkEnd w:id="716"/>
      <w:bookmarkEnd w:id="717"/>
    </w:p>
    <w:p w14:paraId="2B8A468C" w14:textId="22DC0269" w:rsidR="00647F96" w:rsidRDefault="00647F96" w:rsidP="003053B7">
      <w:pPr>
        <w:pStyle w:val="a"/>
      </w:pPr>
      <w:r>
        <w:t>У дипломній роботі були використані такі шаблони проектування такі як інтерфейс</w:t>
      </w:r>
      <w:r w:rsidR="003053B7">
        <w:t xml:space="preserve"> та стратегія.</w:t>
      </w:r>
    </w:p>
    <w:p w14:paraId="6D553190" w14:textId="32C23A09" w:rsidR="003053B7" w:rsidRDefault="003053B7" w:rsidP="003053B7">
      <w:pPr>
        <w:pStyle w:val="a"/>
      </w:pPr>
      <w:r w:rsidRPr="003053B7">
        <w:t xml:space="preserve">Інтерфейс </w:t>
      </w:r>
      <w:r w:rsidR="0081537C">
        <w:t>це</w:t>
      </w:r>
      <w:r w:rsidRPr="003053B7">
        <w:t xml:space="preserve"> основний шаблон проектування, що представляє собою загальний метод для структурування комп'ютерних програм для того, щоб їх було більше зрозуміти. У загальному інтерфейс </w:t>
      </w:r>
      <w:r w:rsidR="00232B12">
        <w:t>– це</w:t>
      </w:r>
      <w:r w:rsidRPr="003053B7">
        <w:t xml:space="preserve"> клас, який забезпечує програму простою або більш програмно-специфічну можливість доступу до інших класів</w:t>
      </w:r>
      <w:r w:rsidRPr="003053B7">
        <w:rPr>
          <w:lang w:val="ru-RU"/>
        </w:rPr>
        <w:t xml:space="preserve"> [34]</w:t>
      </w:r>
      <w:r w:rsidRPr="003053B7">
        <w:t>.</w:t>
      </w:r>
    </w:p>
    <w:p w14:paraId="656A122C" w14:textId="4ADBC283" w:rsidR="003053B7" w:rsidRDefault="003053B7" w:rsidP="003053B7">
      <w:pPr>
        <w:pStyle w:val="a"/>
        <w:rPr>
          <w:lang w:val="ru-RU"/>
        </w:rPr>
      </w:pPr>
      <w:r>
        <w:t xml:space="preserve">У даному випадку було використано інтерфейс </w:t>
      </w:r>
      <w:r>
        <w:rPr>
          <w:lang w:val="en-US"/>
        </w:rPr>
        <w:t>IRender</w:t>
      </w:r>
      <w:r>
        <w:t xml:space="preserve"> з яким прац</w:t>
      </w:r>
      <w:r w:rsidR="0081537C">
        <w:t>ю</w:t>
      </w:r>
      <w:r>
        <w:t xml:space="preserve">є клас </w:t>
      </w:r>
      <w:r>
        <w:rPr>
          <w:lang w:val="en-US"/>
        </w:rPr>
        <w:t>Scene</w:t>
      </w:r>
      <w:r w:rsidRPr="003053B7">
        <w:rPr>
          <w:lang w:val="ru-RU"/>
        </w:rPr>
        <w:t xml:space="preserve">. </w:t>
      </w:r>
      <w:r>
        <w:t xml:space="preserve">Клас </w:t>
      </w:r>
      <w:r>
        <w:rPr>
          <w:lang w:val="en-US"/>
        </w:rPr>
        <w:t>Scene</w:t>
      </w:r>
      <w:r w:rsidRPr="003053B7">
        <w:rPr>
          <w:lang w:val="ru-RU"/>
        </w:rPr>
        <w:t xml:space="preserve"> </w:t>
      </w:r>
      <w:r>
        <w:t xml:space="preserve">нічого не знає про те, яку саме реалізацію інтерфейсу </w:t>
      </w:r>
      <w:r>
        <w:rPr>
          <w:lang w:val="en-US"/>
        </w:rPr>
        <w:t>IRender</w:t>
      </w:r>
      <w:r w:rsidRPr="003053B7">
        <w:rPr>
          <w:lang w:val="ru-RU"/>
        </w:rPr>
        <w:t xml:space="preserve"> </w:t>
      </w:r>
      <w:r>
        <w:t>на даний момент він використовує</w:t>
      </w:r>
      <w:r w:rsidRPr="003053B7">
        <w:rPr>
          <w:lang w:val="ru-RU"/>
        </w:rPr>
        <w:t>.</w:t>
      </w:r>
    </w:p>
    <w:p w14:paraId="2C07C116" w14:textId="050968DB" w:rsidR="003053B7" w:rsidRDefault="003053B7" w:rsidP="003053B7">
      <w:pPr>
        <w:pStyle w:val="a"/>
      </w:pPr>
      <w:r w:rsidRPr="003053B7">
        <w:lastRenderedPageBreak/>
        <w:t>Стратегія</w:t>
      </w:r>
      <w:r w:rsidR="0081537C">
        <w:t xml:space="preserve"> це</w:t>
      </w:r>
      <w:r w:rsidRPr="003053B7">
        <w:t xml:space="preserve"> </w:t>
      </w:r>
      <w:r w:rsidR="0081537C">
        <w:t>поведінковий</w:t>
      </w:r>
      <w:r w:rsidRPr="003053B7">
        <w:t xml:space="preserve"> шабло</w:t>
      </w:r>
      <w:r w:rsidR="00B60742">
        <w:t xml:space="preserve">н </w:t>
      </w:r>
      <w:r w:rsidRPr="003053B7">
        <w:t>для визначення алгоритмів</w:t>
      </w:r>
      <w:r w:rsidR="00B60742">
        <w:t>. Кожен з алгоритмів є</w:t>
      </w:r>
      <w:r w:rsidRPr="003053B7">
        <w:t xml:space="preserve"> </w:t>
      </w:r>
      <w:r w:rsidR="00B60742">
        <w:t>інкапсульованим</w:t>
      </w:r>
      <w:r w:rsidRPr="003053B7">
        <w:t xml:space="preserve">. </w:t>
      </w:r>
      <w:r w:rsidR="00B60742">
        <w:t>Так можно обирати алгоритм через визначення класу</w:t>
      </w:r>
      <w:r w:rsidRPr="003053B7">
        <w:t xml:space="preserve">. </w:t>
      </w:r>
      <w:r w:rsidR="00B60742">
        <w:t xml:space="preserve">Також цей шаблон </w:t>
      </w:r>
      <w:r w:rsidRPr="003053B7">
        <w:t>Strategy дозволяє змінювати алгоритм</w:t>
      </w:r>
      <w:r w:rsidR="00B60742">
        <w:t>и у об’єктах, які його використовують, у будь-який час роботи програми</w:t>
      </w:r>
      <w:r w:rsidRPr="003053B7">
        <w:t>[35].</w:t>
      </w:r>
    </w:p>
    <w:p w14:paraId="6FDC4296" w14:textId="225B6303" w:rsidR="003053B7" w:rsidRPr="003053B7" w:rsidRDefault="003053B7" w:rsidP="003053B7">
      <w:pPr>
        <w:pStyle w:val="a"/>
      </w:pPr>
      <w:r>
        <w:t xml:space="preserve">У цій роботі можливо сказати, що стратегія це клас </w:t>
      </w:r>
      <w:r>
        <w:rPr>
          <w:lang w:val="en-US"/>
        </w:rPr>
        <w:t>Scene</w:t>
      </w:r>
      <w:r w:rsidRPr="003053B7">
        <w:rPr>
          <w:lang w:val="ru-RU"/>
        </w:rPr>
        <w:t xml:space="preserve">. </w:t>
      </w:r>
      <w:r>
        <w:t xml:space="preserve">Передаючи різні об’єкти класів-реалізацій від класу </w:t>
      </w:r>
      <w:r>
        <w:rPr>
          <w:lang w:val="en-US"/>
        </w:rPr>
        <w:t>IRender</w:t>
      </w:r>
      <w:r>
        <w:rPr>
          <w:lang w:val="ru-RU"/>
        </w:rPr>
        <w:t xml:space="preserve"> </w:t>
      </w:r>
      <w:r>
        <w:t>ми тим само змінюємо алгоритм яким робиться рендер.</w:t>
      </w:r>
    </w:p>
    <w:p w14:paraId="58F576A6" w14:textId="349D3B2E" w:rsidR="007E11A8" w:rsidRDefault="007E11A8" w:rsidP="005104C6">
      <w:pPr>
        <w:pStyle w:val="2"/>
      </w:pPr>
      <w:bookmarkStart w:id="718" w:name="_Toc57760319"/>
      <w:bookmarkStart w:id="719" w:name="_Toc57764868"/>
      <w:bookmarkStart w:id="720" w:name="_Toc57765128"/>
      <w:bookmarkStart w:id="721" w:name="_Toc57847639"/>
      <w:bookmarkStart w:id="722" w:name="_Toc58098778"/>
      <w:bookmarkStart w:id="723" w:name="_Toc58098908"/>
      <w:bookmarkStart w:id="724" w:name="_Toc58099050"/>
      <w:bookmarkStart w:id="725" w:name="_Toc58276632"/>
      <w:bookmarkStart w:id="726" w:name="_Toc58280572"/>
      <w:bookmarkStart w:id="727" w:name="_Toc58523346"/>
      <w:r>
        <w:t>3.</w:t>
      </w:r>
      <w:r w:rsidR="00E07A35">
        <w:t>2</w:t>
      </w:r>
      <w:r w:rsidR="00833AFF">
        <w:t>.</w:t>
      </w:r>
      <w:r w:rsidR="002E0A74">
        <w:t>7</w:t>
      </w:r>
      <w:r w:rsidR="003967EA">
        <w:t xml:space="preserve"> Технологічна платформа</w:t>
      </w:r>
      <w:bookmarkEnd w:id="718"/>
      <w:bookmarkEnd w:id="719"/>
      <w:bookmarkEnd w:id="720"/>
      <w:bookmarkEnd w:id="721"/>
      <w:bookmarkEnd w:id="722"/>
      <w:bookmarkEnd w:id="723"/>
      <w:bookmarkEnd w:id="724"/>
      <w:bookmarkEnd w:id="725"/>
      <w:bookmarkEnd w:id="726"/>
      <w:bookmarkEnd w:id="727"/>
    </w:p>
    <w:p w14:paraId="35645655" w14:textId="62847F40" w:rsidR="00056A8F" w:rsidRDefault="00056A8F" w:rsidP="00056A8F">
      <w:pPr>
        <w:pStyle w:val="a"/>
      </w:pPr>
      <w:r>
        <w:t>Під час реалізації системи використовувалася така технологічна платформа.</w:t>
      </w:r>
    </w:p>
    <w:p w14:paraId="3D995C65" w14:textId="213B8C71" w:rsidR="00056A8F" w:rsidRPr="00152903" w:rsidRDefault="00056A8F" w:rsidP="00152903">
      <w:pPr>
        <w:pStyle w:val="a"/>
      </w:pPr>
      <w:r w:rsidRPr="00056A8F">
        <w:rPr>
          <w:i/>
          <w:iCs/>
          <w:lang w:val="en-US"/>
        </w:rPr>
        <w:t>GLAD</w:t>
      </w:r>
      <w:r w:rsidR="00823FE4" w:rsidRPr="00823FE4">
        <w:t xml:space="preserve"> – </w:t>
      </w:r>
      <w:r w:rsidR="00823FE4">
        <w:t xml:space="preserve">це </w:t>
      </w:r>
      <w:r w:rsidRPr="00056A8F">
        <w:t>б</w:t>
      </w:r>
      <w:r w:rsidR="007E11A8" w:rsidRPr="00056A8F">
        <w:t>ібліотека для динамічної загрузки графічних програмних інтерфейсів</w:t>
      </w:r>
      <w:r w:rsidR="00152903">
        <w:t xml:space="preserve">. Вона </w:t>
      </w:r>
      <w:r w:rsidRPr="00056A8F">
        <w:t xml:space="preserve">потрібна </w:t>
      </w:r>
      <w:r>
        <w:t xml:space="preserve">для того що би загрузити вказівники функції </w:t>
      </w:r>
      <w:r>
        <w:rPr>
          <w:lang w:val="en-US"/>
        </w:rPr>
        <w:t>OpenGL</w:t>
      </w:r>
      <w:r w:rsidRPr="00056A8F">
        <w:t xml:space="preserve"> </w:t>
      </w:r>
      <w:r>
        <w:t xml:space="preserve">та </w:t>
      </w:r>
      <w:r>
        <w:rPr>
          <w:lang w:val="en-US"/>
        </w:rPr>
        <w:t>Vulkan</w:t>
      </w:r>
      <w:r w:rsidRPr="00056A8F">
        <w:t xml:space="preserve"> </w:t>
      </w:r>
      <w:r>
        <w:t>в час виконання програми.</w:t>
      </w:r>
      <w:r w:rsidR="00152903">
        <w:t xml:space="preserve"> Це потрібно що би здобути доступ до цих програмних інтерфейсів до комп’ютерної графіки. Вони роблять це за допомогою програмного інтерфейсу до операційної системи, яка в свою чергу дає змогу загрузити функції з файлу динамічної бібліотеки (</w:t>
      </w:r>
      <w:r w:rsidR="00152903">
        <w:rPr>
          <w:lang w:val="en-US"/>
        </w:rPr>
        <w:t>dll</w:t>
      </w:r>
      <w:r w:rsidR="00152903" w:rsidRPr="00152903">
        <w:t>)</w:t>
      </w:r>
      <w:r w:rsidR="00152903">
        <w:t>. Ці функції реалізуються розробником графічних карт.</w:t>
      </w:r>
    </w:p>
    <w:p w14:paraId="55ACAB33" w14:textId="2B4556A3" w:rsidR="00152903" w:rsidRDefault="00056A8F" w:rsidP="00152903">
      <w:pPr>
        <w:pStyle w:val="a"/>
      </w:pPr>
      <w:r w:rsidRPr="00056A8F">
        <w:rPr>
          <w:i/>
          <w:iCs/>
        </w:rPr>
        <w:t>GLFW</w:t>
      </w:r>
      <w:r w:rsidRPr="00056A8F">
        <w:t xml:space="preserve"> </w:t>
      </w:r>
      <w:r w:rsidR="002419DC" w:rsidRPr="00823FE4">
        <w:t xml:space="preserve">– </w:t>
      </w:r>
      <w:r w:rsidR="002419DC">
        <w:t>це</w:t>
      </w:r>
      <w:r w:rsidRPr="00056A8F">
        <w:t xml:space="preserve"> б</w:t>
      </w:r>
      <w:r w:rsidR="007E11A8" w:rsidRPr="00056A8F">
        <w:t>ібліотека для керування вікном операційної системи</w:t>
      </w:r>
      <w:r w:rsidRPr="00152903">
        <w:t>.</w:t>
      </w:r>
      <w:r w:rsidR="00152903" w:rsidRPr="007C7262">
        <w:t xml:space="preserve"> </w:t>
      </w:r>
      <w:r w:rsidR="00152903">
        <w:t xml:space="preserve">Також вона може створювати начальне налаштування графічних інтерфейсів, потрібне для того що би вказати їм на яке вікно та у якому форматі має відрисовуватися комп’ютерна графіка. </w:t>
      </w:r>
    </w:p>
    <w:p w14:paraId="71EBDB4A" w14:textId="00489382" w:rsidR="00152903" w:rsidRPr="00152903" w:rsidRDefault="00152903" w:rsidP="00152903">
      <w:pPr>
        <w:pStyle w:val="a"/>
      </w:pPr>
      <w:r>
        <w:t>Також служить для того, що би керувати та обробляти ввід з клавіатури та миші.</w:t>
      </w:r>
    </w:p>
    <w:p w14:paraId="35B37D23" w14:textId="56A9C71C" w:rsidR="00152903" w:rsidRPr="00152903" w:rsidRDefault="00056A8F" w:rsidP="00152903">
      <w:pPr>
        <w:pStyle w:val="a"/>
      </w:pPr>
      <w:r w:rsidRPr="00152903">
        <w:rPr>
          <w:i/>
          <w:iCs/>
        </w:rPr>
        <w:t>GLM</w:t>
      </w:r>
      <w:r w:rsidRPr="00152903">
        <w:t xml:space="preserve"> </w:t>
      </w:r>
      <w:r w:rsidR="002419DC" w:rsidRPr="00823FE4">
        <w:t xml:space="preserve">– </w:t>
      </w:r>
      <w:r w:rsidR="002419DC">
        <w:t>це</w:t>
      </w:r>
      <w:r w:rsidRPr="00152903">
        <w:t xml:space="preserve"> </w:t>
      </w:r>
      <w:r w:rsidR="002419DC">
        <w:t>б</w:t>
      </w:r>
      <w:r w:rsidR="007E11A8" w:rsidRPr="00152903">
        <w:t>ібліотека для математичних операції</w:t>
      </w:r>
      <w:r w:rsidRPr="00152903">
        <w:t>.</w:t>
      </w:r>
      <w:r w:rsidR="00152903" w:rsidRPr="00152903">
        <w:t xml:space="preserve"> Надає класи та методи для операцій над векторами та матрицями. Спеціально розроблена для того, що би бути сумісн</w:t>
      </w:r>
      <w:r w:rsidR="00152903">
        <w:t>о</w:t>
      </w:r>
      <w:r w:rsidR="00152903" w:rsidRPr="00152903">
        <w:t>ю з форматами графічн</w:t>
      </w:r>
      <w:r w:rsidR="00152903">
        <w:t>и</w:t>
      </w:r>
      <w:r w:rsidR="00152903" w:rsidRPr="00152903">
        <w:t>х інтерфейсів комп'ютерної графіки.</w:t>
      </w:r>
    </w:p>
    <w:p w14:paraId="03574A25" w14:textId="3C1A29EC" w:rsidR="00152903" w:rsidRPr="00152903" w:rsidRDefault="00056A8F" w:rsidP="00152903">
      <w:pPr>
        <w:pStyle w:val="a"/>
      </w:pPr>
      <w:r w:rsidRPr="00056A8F">
        <w:rPr>
          <w:i/>
          <w:iCs/>
          <w:lang w:val="en-US"/>
        </w:rPr>
        <w:lastRenderedPageBreak/>
        <w:t>ASSIMP</w:t>
      </w:r>
      <w:r w:rsidRPr="00056A8F">
        <w:rPr>
          <w:lang w:val="ru-RU"/>
        </w:rPr>
        <w:t xml:space="preserve"> </w:t>
      </w:r>
      <w:r w:rsidR="002419DC" w:rsidRPr="00823FE4">
        <w:t xml:space="preserve">– </w:t>
      </w:r>
      <w:r w:rsidR="002419DC">
        <w:t>це б</w:t>
      </w:r>
      <w:r w:rsidR="007E11A8">
        <w:t>ібліотека для загрузки файлів з анімованими об’єктами</w:t>
      </w:r>
      <w:r w:rsidRPr="00056A8F">
        <w:rPr>
          <w:lang w:val="ru-RU"/>
        </w:rPr>
        <w:t>.</w:t>
      </w:r>
      <w:r w:rsidR="00152903">
        <w:rPr>
          <w:lang w:val="ru-RU"/>
        </w:rPr>
        <w:t xml:space="preserve"> </w:t>
      </w:r>
      <w:r w:rsidR="00152903">
        <w:t xml:space="preserve">Ключовою функцією є можливість завантаження різних форматів 3д моделей, які перетворюються у загальний формат визначений цією бібліотекою. </w:t>
      </w:r>
    </w:p>
    <w:p w14:paraId="541DF517" w14:textId="3E597CE4" w:rsidR="00E855CD" w:rsidRPr="00152903" w:rsidRDefault="00056A8F" w:rsidP="00833AFF">
      <w:pPr>
        <w:pStyle w:val="a"/>
      </w:pPr>
      <w:r w:rsidRPr="00056A8F">
        <w:rPr>
          <w:i/>
          <w:iCs/>
          <w:lang w:val="en-US"/>
        </w:rPr>
        <w:t>IMGUI</w:t>
      </w:r>
      <w:r w:rsidRPr="00056A8F">
        <w:rPr>
          <w:lang w:val="ru-RU"/>
        </w:rPr>
        <w:t xml:space="preserve"> </w:t>
      </w:r>
      <w:r w:rsidR="002419DC" w:rsidRPr="00823FE4">
        <w:t xml:space="preserve">– </w:t>
      </w:r>
      <w:r w:rsidR="002419DC">
        <w:t>це</w:t>
      </w:r>
      <w:r w:rsidR="002419DC" w:rsidRPr="00152903">
        <w:t xml:space="preserve"> </w:t>
      </w:r>
      <w:r w:rsidR="002419DC">
        <w:t>б</w:t>
      </w:r>
      <w:r w:rsidR="007E11A8" w:rsidRPr="00152903">
        <w:t>ібліотека для графічного інтерфейсу</w:t>
      </w:r>
      <w:r w:rsidR="00152903" w:rsidRPr="00152903">
        <w:t>. Надає</w:t>
      </w:r>
      <w:r w:rsidR="00152903">
        <w:t xml:space="preserve"> змогу відрисовувати елементи керування, такі як кнопка, перемикач, та інші</w:t>
      </w:r>
      <w:r w:rsidR="00575A5F">
        <w:t>.</w:t>
      </w:r>
      <w:r w:rsidR="00152903" w:rsidRPr="00152903">
        <w:t xml:space="preserve"> </w:t>
      </w:r>
    </w:p>
    <w:p w14:paraId="56089396" w14:textId="2C5EA087" w:rsidR="00E855CD" w:rsidRDefault="00E855CD" w:rsidP="00753E9E">
      <w:pPr>
        <w:pStyle w:val="a1"/>
      </w:pPr>
      <w:bookmarkStart w:id="728" w:name="_Toc57760320"/>
      <w:bookmarkStart w:id="729" w:name="_Toc57764869"/>
      <w:bookmarkStart w:id="730" w:name="_Toc57765129"/>
      <w:bookmarkStart w:id="731" w:name="_Toc57847640"/>
      <w:bookmarkStart w:id="732" w:name="_Toc58098779"/>
      <w:bookmarkStart w:id="733" w:name="_Toc58098909"/>
      <w:bookmarkStart w:id="734" w:name="_Toc58099051"/>
      <w:bookmarkStart w:id="735" w:name="_Toc58276633"/>
      <w:bookmarkStart w:id="736" w:name="_Toc58280573"/>
      <w:bookmarkStart w:id="737" w:name="_Toc58523347"/>
      <w:r>
        <w:t>3.</w:t>
      </w:r>
      <w:r w:rsidR="00E07A35">
        <w:t>3</w:t>
      </w:r>
      <w:r>
        <w:t xml:space="preserve"> Стратегія тестування</w:t>
      </w:r>
      <w:bookmarkEnd w:id="728"/>
      <w:bookmarkEnd w:id="729"/>
      <w:bookmarkEnd w:id="730"/>
      <w:bookmarkEnd w:id="731"/>
      <w:bookmarkEnd w:id="732"/>
      <w:bookmarkEnd w:id="733"/>
      <w:bookmarkEnd w:id="734"/>
      <w:bookmarkEnd w:id="735"/>
      <w:bookmarkEnd w:id="736"/>
      <w:bookmarkEnd w:id="737"/>
    </w:p>
    <w:p w14:paraId="0BE27E6E" w14:textId="41C423E6" w:rsidR="00C36984" w:rsidRDefault="00C36984" w:rsidP="00C36984">
      <w:pPr>
        <w:pStyle w:val="a"/>
      </w:pPr>
      <w:r w:rsidRPr="00CD7EC3">
        <w:t>Тестування програмного забезпечення охоплює цілий ряд видів діяльності, дуже аналогічний послідовності процесів розробки програмного забезпечення. Сюди входять постановка задачі для тесту, проектування, написання тестів, тестування тестів і, нарешті, виконання тестів і вивчення результатів тестування. Вирішальну роль грає проектування тесту. Можливий цілий спектр підходів до вироблення стратегії проектування тестів</w:t>
      </w:r>
      <w:r>
        <w:rPr>
          <w:noProof/>
          <w:lang w:val="ru-RU"/>
        </w:rPr>
        <w:t xml:space="preserve"> </w:t>
      </w:r>
      <w:r w:rsidRPr="001B31D6">
        <w:rPr>
          <w:noProof/>
          <w:lang w:val="ru-RU"/>
        </w:rPr>
        <w:t>[</w:t>
      </w:r>
      <w:r>
        <w:rPr>
          <w:noProof/>
          <w:lang w:val="ru-RU"/>
        </w:rPr>
        <w:t>36</w:t>
      </w:r>
      <w:r w:rsidRPr="001B31D6">
        <w:rPr>
          <w:noProof/>
          <w:lang w:val="ru-RU"/>
        </w:rPr>
        <w:t>]</w:t>
      </w:r>
      <w:r w:rsidRPr="00CD7EC3">
        <w:t>.</w:t>
      </w:r>
    </w:p>
    <w:p w14:paraId="1997F438" w14:textId="77777777" w:rsidR="00C36984" w:rsidRPr="00CD7EC3" w:rsidRDefault="00C36984" w:rsidP="00C36984">
      <w:pPr>
        <w:pStyle w:val="a"/>
      </w:pPr>
      <w:r w:rsidRPr="00CD7EC3">
        <w:t xml:space="preserve">Стратегія тестування повинна відповідати на такі питання: </w:t>
      </w:r>
    </w:p>
    <w:p w14:paraId="7580BF1D" w14:textId="77777777" w:rsidR="00C36984" w:rsidRPr="00FF13BC" w:rsidRDefault="00C36984" w:rsidP="0069086E">
      <w:pPr>
        <w:pStyle w:val="a"/>
        <w:numPr>
          <w:ilvl w:val="0"/>
          <w:numId w:val="28"/>
        </w:numPr>
      </w:pPr>
      <w:r w:rsidRPr="00FF13BC">
        <w:t>що тестувати;</w:t>
      </w:r>
    </w:p>
    <w:p w14:paraId="6730B345" w14:textId="77777777" w:rsidR="00C36984" w:rsidRPr="00FF13BC" w:rsidRDefault="00C36984" w:rsidP="0069086E">
      <w:pPr>
        <w:pStyle w:val="a"/>
        <w:numPr>
          <w:ilvl w:val="0"/>
          <w:numId w:val="28"/>
        </w:numPr>
      </w:pPr>
      <w:r w:rsidRPr="00FF13BC">
        <w:t>якими методами.</w:t>
      </w:r>
    </w:p>
    <w:p w14:paraId="525A4218" w14:textId="127F87D8" w:rsidR="00C36984" w:rsidRDefault="00C36984" w:rsidP="00C36984">
      <w:pPr>
        <w:pStyle w:val="a"/>
      </w:pPr>
      <w:r w:rsidRPr="00FF13BC">
        <w:t>Усі методи тестування можна поділити на дві групи: тестування за вхідними даними – «чорного ящика»</w:t>
      </w:r>
      <w:r>
        <w:t xml:space="preserve"> </w:t>
      </w:r>
      <w:r w:rsidRPr="00BF2E28">
        <w:rPr>
          <w:lang w:val="ru-RU"/>
        </w:rPr>
        <w:t>[</w:t>
      </w:r>
      <w:r>
        <w:rPr>
          <w:lang w:val="ru-RU"/>
        </w:rPr>
        <w:t>37</w:t>
      </w:r>
      <w:r w:rsidRPr="00BF2E28">
        <w:rPr>
          <w:lang w:val="ru-RU"/>
        </w:rPr>
        <w:t xml:space="preserve">, </w:t>
      </w:r>
      <w:r>
        <w:rPr>
          <w:lang w:val="ru-RU"/>
        </w:rPr>
        <w:t>38</w:t>
      </w:r>
      <w:r w:rsidRPr="00BF2E28">
        <w:rPr>
          <w:lang w:val="ru-RU"/>
        </w:rPr>
        <w:t>]</w:t>
      </w:r>
      <w:r w:rsidRPr="00FF13BC">
        <w:t>, та тестування</w:t>
      </w:r>
      <w:r>
        <w:rPr>
          <w:lang w:val="ru-RU"/>
        </w:rPr>
        <w:t xml:space="preserve"> </w:t>
      </w:r>
      <w:r w:rsidRPr="00FF13BC">
        <w:t>логік</w:t>
      </w:r>
      <w:r>
        <w:rPr>
          <w:lang w:val="ru-RU"/>
        </w:rPr>
        <w:t>и</w:t>
      </w:r>
      <w:r w:rsidRPr="00FF13BC">
        <w:t xml:space="preserve"> програми «білого ящика»</w:t>
      </w:r>
      <w:r>
        <w:rPr>
          <w:noProof/>
          <w:lang w:val="ru-RU"/>
        </w:rPr>
        <w:t xml:space="preserve"> </w:t>
      </w:r>
      <w:r w:rsidRPr="001B31D6">
        <w:rPr>
          <w:noProof/>
          <w:lang w:val="ru-RU"/>
        </w:rPr>
        <w:t>[</w:t>
      </w:r>
      <w:r>
        <w:rPr>
          <w:noProof/>
          <w:lang w:val="ru-RU"/>
        </w:rPr>
        <w:t>39</w:t>
      </w:r>
      <w:r w:rsidRPr="001B31D6">
        <w:rPr>
          <w:noProof/>
          <w:lang w:val="ru-RU"/>
        </w:rPr>
        <w:t>]</w:t>
      </w:r>
      <w:r w:rsidRPr="00FF13BC">
        <w:t>).</w:t>
      </w:r>
    </w:p>
    <w:p w14:paraId="302BF1CE" w14:textId="32CFBA9B" w:rsidR="00C36984" w:rsidRPr="00C36984" w:rsidRDefault="000A6D78" w:rsidP="00C36984">
      <w:pPr>
        <w:pStyle w:val="a"/>
        <w:rPr>
          <w:lang w:val="ru-RU"/>
        </w:rPr>
      </w:pPr>
      <w:r w:rsidRPr="000A6D78">
        <w:t>Тестування чорної скриньки може бути використано для методів, які мають лінійну структуру. Для того, щоб визначити, який метод тестування на чорну скриньку є більш ефективним у цій ситуації, спочатку слід розглянути кожен метод</w:t>
      </w:r>
      <w:r w:rsidRPr="000A6D78">
        <w:rPr>
          <w:lang w:val="ru-RU"/>
        </w:rPr>
        <w:t xml:space="preserve"> </w:t>
      </w:r>
      <w:r>
        <w:t>окремо</w:t>
      </w:r>
      <w:r w:rsidRPr="000A6D78">
        <w:t>.</w:t>
      </w:r>
    </w:p>
    <w:p w14:paraId="20E82E73" w14:textId="0FB3A0F7" w:rsidR="00C36984" w:rsidRPr="00C36984" w:rsidRDefault="000A6D78" w:rsidP="00C36984">
      <w:pPr>
        <w:pStyle w:val="a"/>
      </w:pPr>
      <w:r w:rsidRPr="000A6D78">
        <w:t>Деякі методи</w:t>
      </w:r>
      <w:r>
        <w:t xml:space="preserve"> з </w:t>
      </w:r>
      <w:r w:rsidRPr="000A6D78">
        <w:t>нелінійн</w:t>
      </w:r>
      <w:r>
        <w:t>ою</w:t>
      </w:r>
      <w:r w:rsidRPr="000A6D78">
        <w:t xml:space="preserve"> структуру, особливо ті, що обробляють дані зі складною структурою, слід перевірити двома методами: еквівалентним методом розділу ("чорний ящик"), оскільки він дозволяє класифікувати можливі помилки, а іноді дозволяє виявляти такі помилки, які не були виявлені під час тестування методами «білого ящика», а також вхідні та вихідні дані не обмежуються </w:t>
      </w:r>
      <w:r w:rsidRPr="000A6D78">
        <w:lastRenderedPageBreak/>
        <w:t>специфікацією програми, а також залежать одна від одної та способу охоплення рішень.</w:t>
      </w:r>
      <w:r w:rsidR="00C36984" w:rsidRPr="00C36984">
        <w:t xml:space="preserve"> </w:t>
      </w:r>
    </w:p>
    <w:p w14:paraId="418B142E" w14:textId="2E853D48" w:rsidR="00C36984" w:rsidRPr="007C7262" w:rsidRDefault="00C36984" w:rsidP="00C36984">
      <w:pPr>
        <w:pStyle w:val="a"/>
        <w:rPr>
          <w:lang w:val="ru-RU"/>
        </w:rPr>
      </w:pPr>
      <w:r w:rsidRPr="00C36984">
        <w:t>Тестування методів класів, які мають нелінійну структуру, тобто мають умови, цикли, необхідно провести з використанням тестування методом покриття рішень («білого ящика»), у разі коли умови прості, та методом покриття умов, якщо умови складні. Для тестування білим ящиком виберемо метод покриття рішень та покриття умов. Для тестування чорним ящиком - метод припущення про помилку та метод еквівалентного розбиття.</w:t>
      </w:r>
    </w:p>
    <w:p w14:paraId="24292D95" w14:textId="0014234E" w:rsidR="00E855CD" w:rsidRDefault="00E855CD" w:rsidP="005104C6">
      <w:pPr>
        <w:pStyle w:val="2"/>
        <w:rPr>
          <w:lang w:val="ru-RU"/>
        </w:rPr>
      </w:pPr>
      <w:bookmarkStart w:id="738" w:name="_Toc57760321"/>
      <w:bookmarkStart w:id="739" w:name="_Toc57764870"/>
      <w:bookmarkStart w:id="740" w:name="_Toc57765130"/>
      <w:bookmarkStart w:id="741" w:name="_Toc57847641"/>
      <w:bookmarkStart w:id="742" w:name="_Toc58098780"/>
      <w:bookmarkStart w:id="743" w:name="_Toc58098910"/>
      <w:bookmarkStart w:id="744" w:name="_Toc58099052"/>
      <w:bookmarkStart w:id="745" w:name="_Toc58276634"/>
      <w:bookmarkStart w:id="746" w:name="_Toc58280574"/>
      <w:bookmarkStart w:id="747" w:name="_Toc58523348"/>
      <w:r>
        <w:rPr>
          <w:lang w:val="ru-RU"/>
        </w:rPr>
        <w:t>3.</w:t>
      </w:r>
      <w:r w:rsidR="00E07A35">
        <w:rPr>
          <w:lang w:val="ru-RU"/>
        </w:rPr>
        <w:t>3</w:t>
      </w:r>
      <w:r w:rsidR="00753E9E">
        <w:rPr>
          <w:lang w:val="ru-RU"/>
        </w:rPr>
        <w:t>.</w:t>
      </w:r>
      <w:r w:rsidR="00C628D1" w:rsidRPr="00C628D1">
        <w:rPr>
          <w:lang w:val="ru-RU"/>
        </w:rPr>
        <w:t>2</w:t>
      </w:r>
      <w:r>
        <w:rPr>
          <w:lang w:val="ru-RU"/>
        </w:rPr>
        <w:t xml:space="preserve"> Вибір стратегії налагодження програми</w:t>
      </w:r>
      <w:bookmarkEnd w:id="738"/>
      <w:bookmarkEnd w:id="739"/>
      <w:bookmarkEnd w:id="740"/>
      <w:bookmarkEnd w:id="741"/>
      <w:bookmarkEnd w:id="742"/>
      <w:bookmarkEnd w:id="743"/>
      <w:bookmarkEnd w:id="744"/>
      <w:bookmarkEnd w:id="745"/>
      <w:bookmarkEnd w:id="746"/>
      <w:bookmarkEnd w:id="747"/>
    </w:p>
    <w:p w14:paraId="6938D880" w14:textId="2E08AC90" w:rsidR="00C628D1" w:rsidRPr="007C7262" w:rsidRDefault="000A6D78" w:rsidP="00C628D1">
      <w:pPr>
        <w:pStyle w:val="a"/>
        <w:rPr>
          <w:lang w:val="ru-RU"/>
        </w:rPr>
      </w:pPr>
      <w:r w:rsidRPr="000A6D78">
        <w:t>Розроблена система досить об’ємна і складається із взаємопов’язаних частин. Налагодження буде виконуватися за допомогою мето</w:t>
      </w:r>
      <w:r>
        <w:t>дів</w:t>
      </w:r>
      <w:r w:rsidRPr="000A6D78">
        <w:t xml:space="preserve"> індукції </w:t>
      </w:r>
      <w:r>
        <w:t xml:space="preserve">та </w:t>
      </w:r>
      <w:r w:rsidRPr="000A6D78">
        <w:t>просування від місця виникнення помилки до місця помилки.</w:t>
      </w:r>
    </w:p>
    <w:p w14:paraId="028075FA" w14:textId="7E335349" w:rsidR="00E855CD" w:rsidRPr="00753E9E" w:rsidRDefault="00E855CD" w:rsidP="00753E9E">
      <w:pPr>
        <w:pStyle w:val="2"/>
      </w:pPr>
      <w:bookmarkStart w:id="748" w:name="_Toc57760322"/>
      <w:bookmarkStart w:id="749" w:name="_Toc57764871"/>
      <w:bookmarkStart w:id="750" w:name="_Toc57765131"/>
      <w:bookmarkStart w:id="751" w:name="_Toc57847642"/>
      <w:bookmarkStart w:id="752" w:name="_Toc58098781"/>
      <w:bookmarkStart w:id="753" w:name="_Toc58098911"/>
      <w:bookmarkStart w:id="754" w:name="_Toc58099053"/>
      <w:bookmarkStart w:id="755" w:name="_Toc58276635"/>
      <w:bookmarkStart w:id="756" w:name="_Toc58280575"/>
      <w:bookmarkStart w:id="757" w:name="_Toc58523349"/>
      <w:r w:rsidRPr="00753E9E">
        <w:t>3.</w:t>
      </w:r>
      <w:r w:rsidR="00E07A35">
        <w:t>3</w:t>
      </w:r>
      <w:r w:rsidR="00753E9E" w:rsidRPr="00753E9E">
        <w:t>.</w:t>
      </w:r>
      <w:r w:rsidR="00C628D1" w:rsidRPr="00C628D1">
        <w:rPr>
          <w:lang w:val="ru-RU"/>
        </w:rPr>
        <w:t>3</w:t>
      </w:r>
      <w:r w:rsidRPr="00753E9E">
        <w:t xml:space="preserve"> Результати налагодження програми</w:t>
      </w:r>
      <w:bookmarkEnd w:id="748"/>
      <w:bookmarkEnd w:id="749"/>
      <w:bookmarkEnd w:id="750"/>
      <w:bookmarkEnd w:id="751"/>
      <w:bookmarkEnd w:id="752"/>
      <w:bookmarkEnd w:id="753"/>
      <w:bookmarkEnd w:id="754"/>
      <w:bookmarkEnd w:id="755"/>
      <w:bookmarkEnd w:id="756"/>
      <w:bookmarkEnd w:id="757"/>
    </w:p>
    <w:p w14:paraId="407AABFF" w14:textId="0E6BE8B6" w:rsidR="00E855CD" w:rsidRDefault="00C628D1" w:rsidP="00C628D1">
      <w:pPr>
        <w:pStyle w:val="a"/>
      </w:pPr>
      <w:r w:rsidRPr="00DF6A03">
        <w:t>При налагодженні програми було виявлено</w:t>
      </w:r>
      <w:r>
        <w:t xml:space="preserve"> деякі помилки</w:t>
      </w:r>
      <w:r w:rsidRPr="00DF6A03">
        <w:t>.</w:t>
      </w:r>
      <w:r w:rsidRPr="00C628D1">
        <w:rPr>
          <w:lang w:val="ru-RU"/>
        </w:rPr>
        <w:t xml:space="preserve"> </w:t>
      </w:r>
      <w:r>
        <w:t xml:space="preserve">Наприклад, помилка при загрузці файлу текстури. </w:t>
      </w:r>
    </w:p>
    <w:p w14:paraId="02A079ED" w14:textId="61721AAA" w:rsidR="00C628D1" w:rsidRDefault="00C628D1" w:rsidP="00C628D1">
      <w:pPr>
        <w:pStyle w:val="a"/>
      </w:pPr>
      <w:r w:rsidRPr="00AE3802">
        <w:t xml:space="preserve">До місця виникнення ймовірної помилки ставиться точка зупину («breakpoint») зображена на рис. </w:t>
      </w:r>
      <w:r>
        <w:t>3</w:t>
      </w:r>
      <w:r w:rsidRPr="00AE3802">
        <w:t>.</w:t>
      </w:r>
      <w:r>
        <w:t>7</w:t>
      </w:r>
      <w:r w:rsidRPr="00AE3802">
        <w:t>, на якій програма зупиниться і чекатиме покрокового виконання. На кожному наступному кроці існує можливість п</w:t>
      </w:r>
      <w:r>
        <w:t>ерегляду</w:t>
      </w:r>
      <w:r w:rsidRPr="00AE3802">
        <w:t xml:space="preserve"> змісту змінних та результатів виконання функцій за допомогою інструменту «Evaluate Expression» (</w:t>
      </w:r>
      <w:r w:rsidRPr="00D957C4">
        <w:t xml:space="preserve">див. </w:t>
      </w:r>
      <w:r w:rsidRPr="00AE3802">
        <w:t xml:space="preserve">рис. </w:t>
      </w:r>
      <w:r>
        <w:t>3</w:t>
      </w:r>
      <w:r w:rsidRPr="00AE3802">
        <w:t>.</w:t>
      </w:r>
      <w:r>
        <w:t>8</w:t>
      </w:r>
      <w:r w:rsidRPr="00AE3802">
        <w:t>). Таким чином легко відстежити, в якому місці програми виникає помилка.</w:t>
      </w:r>
    </w:p>
    <w:p w14:paraId="2CA60410" w14:textId="0D0E69AF" w:rsidR="00C628D1" w:rsidRDefault="00C628D1" w:rsidP="00C628D1">
      <w:pPr>
        <w:pStyle w:val="a"/>
        <w:ind w:firstLine="0"/>
      </w:pPr>
      <w:r>
        <w:rPr>
          <w:noProof/>
        </w:rPr>
        <w:lastRenderedPageBreak/>
        <w:drawing>
          <wp:inline distT="0" distB="0" distL="0" distR="0" wp14:anchorId="176C06C8" wp14:editId="5EB32F10">
            <wp:extent cx="6227445" cy="4121727"/>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9167" cy="4129485"/>
                    </a:xfrm>
                    <a:prstGeom prst="rect">
                      <a:avLst/>
                    </a:prstGeom>
                  </pic:spPr>
                </pic:pic>
              </a:graphicData>
            </a:graphic>
          </wp:inline>
        </w:drawing>
      </w:r>
    </w:p>
    <w:p w14:paraId="29BE5D8C" w14:textId="7CE47274" w:rsidR="00C628D1" w:rsidRDefault="00C628D1" w:rsidP="00C628D1">
      <w:pPr>
        <w:pStyle w:val="a2"/>
      </w:pPr>
      <w:r w:rsidRPr="00DF6A03">
        <w:t xml:space="preserve">Рисунок </w:t>
      </w:r>
      <w:r>
        <w:t>3</w:t>
      </w:r>
      <w:r w:rsidRPr="00DF6A03">
        <w:t>.</w:t>
      </w:r>
      <w:r>
        <w:t>7</w:t>
      </w:r>
      <w:r w:rsidRPr="00DF6A03">
        <w:t xml:space="preserve"> – Використання точки зупину програми</w:t>
      </w:r>
    </w:p>
    <w:p w14:paraId="7CF9138C" w14:textId="77777777" w:rsidR="00C628D1" w:rsidRDefault="00C628D1" w:rsidP="00C628D1">
      <w:pPr>
        <w:pStyle w:val="a2"/>
      </w:pPr>
    </w:p>
    <w:p w14:paraId="031D8284" w14:textId="79B04E6A" w:rsidR="00C628D1" w:rsidRDefault="00C628D1" w:rsidP="00C628D1">
      <w:pPr>
        <w:pStyle w:val="a"/>
        <w:ind w:firstLine="0"/>
        <w:jc w:val="center"/>
      </w:pPr>
      <w:r>
        <w:rPr>
          <w:noProof/>
        </w:rPr>
        <w:drawing>
          <wp:inline distT="0" distB="0" distL="0" distR="0" wp14:anchorId="01470F35" wp14:editId="1F4C9BE7">
            <wp:extent cx="6228080" cy="2770909"/>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6485" cy="2774649"/>
                    </a:xfrm>
                    <a:prstGeom prst="rect">
                      <a:avLst/>
                    </a:prstGeom>
                  </pic:spPr>
                </pic:pic>
              </a:graphicData>
            </a:graphic>
          </wp:inline>
        </w:drawing>
      </w:r>
    </w:p>
    <w:p w14:paraId="07091FBB" w14:textId="277C25B7" w:rsidR="00C628D1" w:rsidRDefault="00C628D1" w:rsidP="00C628D1">
      <w:pPr>
        <w:pStyle w:val="a2"/>
      </w:pPr>
      <w:r w:rsidRPr="00DF6A03">
        <w:t xml:space="preserve">Рисунок </w:t>
      </w:r>
      <w:r>
        <w:t>3.8</w:t>
      </w:r>
      <w:r w:rsidRPr="00DF6A03">
        <w:t xml:space="preserve"> – Перегляд значення змінної</w:t>
      </w:r>
    </w:p>
    <w:p w14:paraId="767AEBEB" w14:textId="672FA2AE" w:rsidR="00053734" w:rsidRDefault="007C7262" w:rsidP="00C474F8">
      <w:pPr>
        <w:pStyle w:val="a"/>
        <w:rPr>
          <w:b/>
          <w:caps/>
        </w:rPr>
      </w:pPr>
      <w:r w:rsidRPr="00AE3802">
        <w:lastRenderedPageBreak/>
        <w:t>Інструмент «Evaluate Expression» також дозволяє викликати методи та проглядати результат, який вони повертають, що є дуже корисним для тестування.</w:t>
      </w:r>
      <w:r>
        <w:t xml:space="preserve"> </w:t>
      </w:r>
      <w:r w:rsidRPr="00AE3802">
        <w:t>За допомогою перерахованих утиліт були налагоджені майже всі функції програми. Знайдені помилки було ліквідовано</w:t>
      </w:r>
      <w:r>
        <w:t>.</w:t>
      </w:r>
      <w:bookmarkStart w:id="758" w:name="_Toc55664767"/>
      <w:bookmarkStart w:id="759" w:name="_Toc55749915"/>
    </w:p>
    <w:p w14:paraId="1EEDB3B1" w14:textId="6F8A8C9A" w:rsidR="00B44AB5" w:rsidRPr="00C474F8" w:rsidRDefault="00C474F8" w:rsidP="00C474F8">
      <w:pPr>
        <w:pStyle w:val="a1"/>
      </w:pPr>
      <w:bookmarkStart w:id="760" w:name="_Toc57760323"/>
      <w:bookmarkStart w:id="761" w:name="_Toc57764872"/>
      <w:bookmarkStart w:id="762" w:name="_Toc57765132"/>
      <w:bookmarkStart w:id="763" w:name="_Toc57847643"/>
      <w:bookmarkStart w:id="764" w:name="_Toc58098782"/>
      <w:bookmarkStart w:id="765" w:name="_Toc58098912"/>
      <w:bookmarkStart w:id="766" w:name="_Toc58099054"/>
      <w:bookmarkStart w:id="767" w:name="_Toc58276636"/>
      <w:bookmarkStart w:id="768" w:name="_Toc58280576"/>
      <w:bookmarkStart w:id="769" w:name="_Toc58523350"/>
      <w:r w:rsidRPr="00C474F8">
        <w:t>Висновки до розділу 3</w:t>
      </w:r>
      <w:bookmarkEnd w:id="758"/>
      <w:bookmarkEnd w:id="759"/>
      <w:bookmarkEnd w:id="760"/>
      <w:bookmarkEnd w:id="761"/>
      <w:bookmarkEnd w:id="762"/>
      <w:bookmarkEnd w:id="763"/>
      <w:bookmarkEnd w:id="764"/>
      <w:bookmarkEnd w:id="765"/>
      <w:bookmarkEnd w:id="766"/>
      <w:bookmarkEnd w:id="767"/>
      <w:bookmarkEnd w:id="768"/>
      <w:bookmarkEnd w:id="769"/>
    </w:p>
    <w:p w14:paraId="66214DBD" w14:textId="45D3F2B1" w:rsidR="007C7262" w:rsidRPr="007C7262" w:rsidRDefault="007C7262" w:rsidP="007C7262">
      <w:pPr>
        <w:pStyle w:val="a"/>
      </w:pPr>
      <w:r w:rsidRPr="007C7262">
        <w:t xml:space="preserve"> У третьому розділі було розглянуте зовнішнє та внутрішнє проектування. </w:t>
      </w:r>
    </w:p>
    <w:p w14:paraId="6F125B98" w14:textId="369E4728" w:rsidR="007C7262" w:rsidRDefault="007C7262" w:rsidP="007C7262">
      <w:pPr>
        <w:pStyle w:val="a"/>
      </w:pPr>
      <w:r w:rsidRPr="007C7262">
        <w:t xml:space="preserve">При зовнішньому проектуванні було </w:t>
      </w:r>
      <w:r w:rsidR="00E62F94">
        <w:t>формалізовано задачу, їй вхідні та вихідні дані та схему способів використання. Також було спроектовано динаміку системи за допомогою</w:t>
      </w:r>
      <w:r>
        <w:t xml:space="preserve"> </w:t>
      </w:r>
      <w:r w:rsidR="00E62F94">
        <w:t>діаграми послідовності. Спроектовано ескізи інтерфейсу користувача.</w:t>
      </w:r>
    </w:p>
    <w:p w14:paraId="711C8E17" w14:textId="0E3A7C50" w:rsidR="00E62F94" w:rsidRDefault="00E62F94" w:rsidP="007C7262">
      <w:pPr>
        <w:pStyle w:val="a"/>
      </w:pPr>
      <w:r>
        <w:t>При внутрішньому проектуванні було обрано мову програмування С++. Також було обгрунтовано та обрано систему контролю версії, систему збірки програмного забезпечення. Було розроблено ієрархію класів та їх взаємодію згідно з принципами парадигми об’єктно орієнтованого програмування. Описано використані бібліотеки.</w:t>
      </w:r>
    </w:p>
    <w:p w14:paraId="35EA82D4" w14:textId="77777777" w:rsidR="00A535FD" w:rsidRDefault="00E62F94" w:rsidP="00CF695D">
      <w:pPr>
        <w:pStyle w:val="a"/>
      </w:pPr>
      <w:r>
        <w:t>Також було описано стратегію тестування та результати налагодження програми</w:t>
      </w:r>
      <w:r w:rsidR="00A535FD">
        <w:t>.</w:t>
      </w:r>
    </w:p>
    <w:p w14:paraId="26B23CB2" w14:textId="140945D8" w:rsidR="00B44AB5" w:rsidRPr="00CF695D" w:rsidRDefault="00A535FD" w:rsidP="00CF695D">
      <w:pPr>
        <w:pStyle w:val="a"/>
      </w:pPr>
      <w:r>
        <w:t>Програма є придатною до використання.</w:t>
      </w:r>
      <w:r w:rsidR="00B44AB5">
        <w:br w:type="page"/>
      </w:r>
    </w:p>
    <w:p w14:paraId="24BFA3AD" w14:textId="4292B552" w:rsidR="00B44AB5" w:rsidRDefault="00B44AB5" w:rsidP="00B44AB5">
      <w:pPr>
        <w:pStyle w:val="a0"/>
      </w:pPr>
      <w:bookmarkStart w:id="770" w:name="_Toc57760324"/>
      <w:bookmarkStart w:id="771" w:name="_Toc57764873"/>
      <w:bookmarkStart w:id="772" w:name="_Toc57765133"/>
      <w:bookmarkStart w:id="773" w:name="_Toc57847644"/>
      <w:bookmarkStart w:id="774" w:name="_Toc58098783"/>
      <w:bookmarkStart w:id="775" w:name="_Toc58098913"/>
      <w:bookmarkStart w:id="776" w:name="_Toc58099055"/>
      <w:bookmarkStart w:id="777" w:name="_Toc58276637"/>
      <w:bookmarkStart w:id="778" w:name="_Toc58280577"/>
      <w:bookmarkStart w:id="779" w:name="_Toc58523351"/>
      <w:r>
        <w:lastRenderedPageBreak/>
        <w:t xml:space="preserve">4. </w:t>
      </w:r>
      <w:bookmarkStart w:id="780" w:name="_Toc55664768"/>
      <w:bookmarkStart w:id="781" w:name="_Toc55749916"/>
      <w:r>
        <w:t>Дослідження ефективності відображення анімацій на багатоядерних системах</w:t>
      </w:r>
      <w:bookmarkEnd w:id="770"/>
      <w:bookmarkEnd w:id="771"/>
      <w:bookmarkEnd w:id="772"/>
      <w:bookmarkEnd w:id="773"/>
      <w:bookmarkEnd w:id="774"/>
      <w:bookmarkEnd w:id="775"/>
      <w:bookmarkEnd w:id="776"/>
      <w:bookmarkEnd w:id="777"/>
      <w:bookmarkEnd w:id="778"/>
      <w:bookmarkEnd w:id="779"/>
      <w:bookmarkEnd w:id="780"/>
      <w:bookmarkEnd w:id="781"/>
    </w:p>
    <w:p w14:paraId="18F07191" w14:textId="6A6F852A" w:rsidR="0032796C" w:rsidRDefault="0032796C" w:rsidP="0032796C">
      <w:pPr>
        <w:pStyle w:val="a1"/>
      </w:pPr>
      <w:bookmarkStart w:id="782" w:name="_Toc57760325"/>
      <w:bookmarkStart w:id="783" w:name="_Toc57764874"/>
      <w:bookmarkStart w:id="784" w:name="_Toc57765134"/>
      <w:bookmarkStart w:id="785" w:name="_Toc57847645"/>
      <w:bookmarkStart w:id="786" w:name="_Toc58098784"/>
      <w:bookmarkStart w:id="787" w:name="_Toc58098914"/>
      <w:bookmarkStart w:id="788" w:name="_Toc58099056"/>
      <w:bookmarkStart w:id="789" w:name="_Toc58276638"/>
      <w:bookmarkStart w:id="790" w:name="_Toc58280578"/>
      <w:bookmarkStart w:id="791" w:name="_Toc58523352"/>
      <w:r w:rsidRPr="00537531">
        <w:rPr>
          <w:lang w:val="ru-RU"/>
        </w:rPr>
        <w:t xml:space="preserve">4.1 </w:t>
      </w:r>
      <w:r w:rsidR="00537531">
        <w:t>Збір даних для аналізу</w:t>
      </w:r>
      <w:bookmarkEnd w:id="782"/>
      <w:bookmarkEnd w:id="783"/>
      <w:bookmarkEnd w:id="784"/>
      <w:bookmarkEnd w:id="785"/>
      <w:bookmarkEnd w:id="786"/>
      <w:bookmarkEnd w:id="787"/>
      <w:bookmarkEnd w:id="788"/>
      <w:bookmarkEnd w:id="789"/>
      <w:bookmarkEnd w:id="790"/>
      <w:bookmarkEnd w:id="791"/>
    </w:p>
    <w:p w14:paraId="6250C955" w14:textId="1DF1BDF0" w:rsidR="00537531" w:rsidRDefault="00537531" w:rsidP="00537531">
      <w:pPr>
        <w:pStyle w:val="a"/>
      </w:pPr>
      <w:r>
        <w:t xml:space="preserve">Збір даних проводився з використанням комп’ютеру на базі операційної системи </w:t>
      </w:r>
      <w:r>
        <w:rPr>
          <w:lang w:val="en-US"/>
        </w:rPr>
        <w:t>Windows</w:t>
      </w:r>
      <w:r w:rsidRPr="00537531">
        <w:rPr>
          <w:lang w:val="ru-RU"/>
        </w:rPr>
        <w:t xml:space="preserve">. </w:t>
      </w:r>
      <w:r>
        <w:t>Детальні характеристики описані у пункті 2.6.</w:t>
      </w:r>
    </w:p>
    <w:p w14:paraId="7B3B7051" w14:textId="77777777" w:rsidR="00537531" w:rsidRDefault="00537531" w:rsidP="00537531">
      <w:pPr>
        <w:pStyle w:val="a"/>
      </w:pPr>
      <w:r>
        <w:t xml:space="preserve">Починаючи з одного ядра, та змінюючи кількість ядер на одне ядро, було виміряно дані для різної кількості моделей. </w:t>
      </w:r>
    </w:p>
    <w:p w14:paraId="363D5431" w14:textId="69D3A78D" w:rsidR="00B3602C" w:rsidRDefault="00537531" w:rsidP="00537531">
      <w:pPr>
        <w:pStyle w:val="a"/>
      </w:pPr>
      <w:r>
        <w:t xml:space="preserve">У даній дипломній роботі для оцінки зміни ефективності використовувалися 10, 100 та 500 анімованих графічних моделей, які одночасно відрисовувалися на екрані під час рендеру. Тести проводилися двічі. Один раз на рендері за допомогою програмного інтерфейсу до комп’ютерної графіки </w:t>
      </w:r>
      <w:r>
        <w:rPr>
          <w:lang w:val="en-US"/>
        </w:rPr>
        <w:t>OpenGL</w:t>
      </w:r>
      <w:r>
        <w:t xml:space="preserve">. Другий раз на рендері </w:t>
      </w:r>
      <w:r w:rsidR="00B3602C">
        <w:t xml:space="preserve">за допомогою програмного інтерфейсу до комп’ютерної графіки </w:t>
      </w:r>
      <w:r w:rsidR="00B3602C">
        <w:rPr>
          <w:lang w:val="en-US"/>
        </w:rPr>
        <w:t>Vulkan</w:t>
      </w:r>
      <w:r w:rsidR="00B3602C">
        <w:t xml:space="preserve">. </w:t>
      </w:r>
    </w:p>
    <w:p w14:paraId="77CFBE8F" w14:textId="591A893B" w:rsidR="00B3602C" w:rsidRDefault="00B3602C" w:rsidP="00537531">
      <w:pPr>
        <w:pStyle w:val="a"/>
      </w:pPr>
      <w:r>
        <w:t xml:space="preserve">Також іспити подвіювалися через те, що у якості анімованих моделей було використано два типи: прості та складні. Простий тип анімованих моделей це 3д куб який обертається навколо своєї вісі. Складний тип анімованих моделей це 3д моделі тварин зі скелетною анімацією. </w:t>
      </w:r>
    </w:p>
    <w:p w14:paraId="30B4787A" w14:textId="552B714B" w:rsidR="00537531" w:rsidRDefault="00537531" w:rsidP="00537531">
      <w:pPr>
        <w:pStyle w:val="a"/>
      </w:pPr>
      <w:r>
        <w:t>Для кожно</w:t>
      </w:r>
      <w:r w:rsidR="00B3602C">
        <w:t>го типу кожної</w:t>
      </w:r>
      <w:r>
        <w:t xml:space="preserve"> кількості моделей було зібрано інформацію, а саме:</w:t>
      </w:r>
    </w:p>
    <w:p w14:paraId="3C85802C" w14:textId="7FA69FCB" w:rsidR="00537531" w:rsidRPr="00537531" w:rsidRDefault="00CF5388" w:rsidP="0069086E">
      <w:pPr>
        <w:pStyle w:val="a"/>
        <w:numPr>
          <w:ilvl w:val="0"/>
          <w:numId w:val="29"/>
        </w:numPr>
      </w:pPr>
      <w:r>
        <w:t>с</w:t>
      </w:r>
      <w:r w:rsidR="00537531">
        <w:t>ередня кількість кадрів за секунду</w:t>
      </w:r>
      <w:r>
        <w:t>;</w:t>
      </w:r>
    </w:p>
    <w:p w14:paraId="60E74046" w14:textId="4B708231" w:rsidR="00537531" w:rsidRDefault="00CF5388" w:rsidP="0069086E">
      <w:pPr>
        <w:pStyle w:val="a"/>
        <w:numPr>
          <w:ilvl w:val="0"/>
          <w:numId w:val="29"/>
        </w:numPr>
      </w:pPr>
      <w:r>
        <w:t>к</w:t>
      </w:r>
      <w:r w:rsidR="00B3602C">
        <w:t>ількість використаної пам’яті графічного процесору</w:t>
      </w:r>
      <w:r>
        <w:t>;</w:t>
      </w:r>
    </w:p>
    <w:p w14:paraId="20874D54" w14:textId="06CDFC1B" w:rsidR="0026063B" w:rsidRDefault="00CF5388" w:rsidP="0069086E">
      <w:pPr>
        <w:pStyle w:val="a"/>
        <w:numPr>
          <w:ilvl w:val="0"/>
          <w:numId w:val="29"/>
        </w:numPr>
      </w:pPr>
      <w:r>
        <w:t>к</w:t>
      </w:r>
      <w:r w:rsidR="00B3602C">
        <w:t>ількість використаної оперативної пам’яті</w:t>
      </w:r>
      <w:r>
        <w:t>.</w:t>
      </w:r>
    </w:p>
    <w:p w14:paraId="0E5DB675" w14:textId="569B180F" w:rsidR="00B3602C" w:rsidRDefault="00B3602C" w:rsidP="00B3602C">
      <w:pPr>
        <w:pStyle w:val="a"/>
      </w:pPr>
      <w:r>
        <w:t>Зібрані дані для десяти простих моделей наведені у таблиці 4.1. Для 100 моделей у таблиці 4.2. Для 500 моделей у таблиці 4.3.</w:t>
      </w:r>
    </w:p>
    <w:p w14:paraId="16F6E9A5" w14:textId="428A2975" w:rsidR="00B3602C" w:rsidRDefault="00B3602C" w:rsidP="00B3602C">
      <w:pPr>
        <w:pStyle w:val="a"/>
      </w:pPr>
      <w:r>
        <w:t>Зібрані дані для десяти складних моделей наведені у таблиці 4.4. Для 100 моделей у таблиці 4.5. Для 500 моделей у таблиці 4.6.</w:t>
      </w:r>
    </w:p>
    <w:p w14:paraId="41B300ED" w14:textId="77777777" w:rsidR="002514BC" w:rsidRDefault="002514BC">
      <w:pPr>
        <w:rPr>
          <w:rFonts w:ascii="Times New Roman" w:hAnsi="Times New Roman"/>
          <w:sz w:val="28"/>
          <w:lang w:val="uk-UA"/>
        </w:rPr>
      </w:pPr>
      <w:r>
        <w:br w:type="page"/>
      </w:r>
    </w:p>
    <w:p w14:paraId="49653463" w14:textId="0EDFFB29" w:rsidR="00B3602C" w:rsidRDefault="00B3602C" w:rsidP="00B3602C">
      <w:pPr>
        <w:pStyle w:val="a"/>
      </w:pPr>
      <w:r>
        <w:lastRenderedPageBreak/>
        <w:t>Таблиця 4.1 – Зібрані дані для десяти простих моделей.</w:t>
      </w:r>
    </w:p>
    <w:tbl>
      <w:tblPr>
        <w:tblStyle w:val="TableGrid"/>
        <w:tblW w:w="0" w:type="auto"/>
        <w:tblLook w:val="04A0" w:firstRow="1" w:lastRow="0" w:firstColumn="1" w:lastColumn="0" w:noHBand="0" w:noVBand="1"/>
      </w:tblPr>
      <w:tblGrid>
        <w:gridCol w:w="1360"/>
        <w:gridCol w:w="1282"/>
        <w:gridCol w:w="1262"/>
        <w:gridCol w:w="1636"/>
        <w:gridCol w:w="1378"/>
        <w:gridCol w:w="1196"/>
        <w:gridCol w:w="1684"/>
      </w:tblGrid>
      <w:tr w:rsidR="00B3602C" w14:paraId="42BD2A86" w14:textId="77777777" w:rsidTr="002514BC">
        <w:tc>
          <w:tcPr>
            <w:tcW w:w="1362" w:type="dxa"/>
          </w:tcPr>
          <w:p w14:paraId="38D43204" w14:textId="4B818742" w:rsidR="00B3602C" w:rsidRDefault="00B3602C" w:rsidP="00B3602C">
            <w:pPr>
              <w:pStyle w:val="a"/>
              <w:ind w:firstLine="0"/>
            </w:pPr>
            <w:r>
              <w:t>Кількість ядер</w:t>
            </w:r>
          </w:p>
        </w:tc>
        <w:tc>
          <w:tcPr>
            <w:tcW w:w="1284" w:type="dxa"/>
          </w:tcPr>
          <w:p w14:paraId="3F8F955A" w14:textId="2FDD749F" w:rsidR="00B3602C" w:rsidRPr="00B3602C" w:rsidRDefault="00B3602C" w:rsidP="00B3602C">
            <w:pPr>
              <w:pStyle w:val="a"/>
              <w:ind w:firstLine="0"/>
              <w:rPr>
                <w:lang w:val="en-US"/>
              </w:rPr>
            </w:pPr>
            <w:r>
              <w:rPr>
                <w:lang w:val="en-US"/>
              </w:rPr>
              <w:t>FPS OpenGL</w:t>
            </w:r>
          </w:p>
        </w:tc>
        <w:tc>
          <w:tcPr>
            <w:tcW w:w="1270" w:type="dxa"/>
          </w:tcPr>
          <w:p w14:paraId="026165A1" w14:textId="406E76AE" w:rsidR="00B3602C" w:rsidRPr="00B3602C" w:rsidRDefault="00B3602C" w:rsidP="00B3602C">
            <w:pPr>
              <w:pStyle w:val="a"/>
              <w:ind w:firstLine="0"/>
            </w:pPr>
            <w:r>
              <w:rPr>
                <w:lang w:val="en-US"/>
              </w:rPr>
              <w:t xml:space="preserve">GPU </w:t>
            </w:r>
            <w:r>
              <w:t xml:space="preserve">пам’ять </w:t>
            </w:r>
            <w:r>
              <w:rPr>
                <w:lang w:val="en-US"/>
              </w:rPr>
              <w:t>OpenGL (</w:t>
            </w:r>
            <w:r>
              <w:t>Кб)</w:t>
            </w:r>
          </w:p>
        </w:tc>
        <w:tc>
          <w:tcPr>
            <w:tcW w:w="1606" w:type="dxa"/>
          </w:tcPr>
          <w:p w14:paraId="6D849359" w14:textId="14FADC0E" w:rsidR="00B3602C" w:rsidRPr="00B3602C" w:rsidRDefault="00B3602C" w:rsidP="00B3602C">
            <w:pPr>
              <w:pStyle w:val="a"/>
              <w:ind w:firstLine="0"/>
            </w:pPr>
            <w:r>
              <w:t xml:space="preserve">Оперативна пам’ять </w:t>
            </w:r>
            <w:r>
              <w:rPr>
                <w:lang w:val="en-US"/>
              </w:rPr>
              <w:t>OpenGL</w:t>
            </w:r>
            <w:r>
              <w:t xml:space="preserve"> (Кб)</w:t>
            </w:r>
          </w:p>
        </w:tc>
        <w:tc>
          <w:tcPr>
            <w:tcW w:w="1391" w:type="dxa"/>
          </w:tcPr>
          <w:p w14:paraId="32A28382" w14:textId="77777777" w:rsidR="00B3602C" w:rsidRDefault="00B3602C" w:rsidP="00B3602C">
            <w:pPr>
              <w:pStyle w:val="a"/>
              <w:ind w:firstLine="0"/>
              <w:rPr>
                <w:lang w:val="en-US"/>
              </w:rPr>
            </w:pPr>
            <w:r>
              <w:rPr>
                <w:lang w:val="en-US"/>
              </w:rPr>
              <w:t xml:space="preserve">FPS </w:t>
            </w:r>
          </w:p>
          <w:p w14:paraId="1215B094" w14:textId="73D44D33" w:rsidR="00B3602C" w:rsidRPr="00B3602C" w:rsidRDefault="00B3602C" w:rsidP="00B3602C">
            <w:pPr>
              <w:pStyle w:val="a"/>
              <w:ind w:firstLine="0"/>
              <w:rPr>
                <w:lang w:val="en-US"/>
              </w:rPr>
            </w:pPr>
            <w:r>
              <w:rPr>
                <w:lang w:val="en-US"/>
              </w:rPr>
              <w:t>Vulkan</w:t>
            </w:r>
          </w:p>
        </w:tc>
        <w:tc>
          <w:tcPr>
            <w:tcW w:w="1196" w:type="dxa"/>
          </w:tcPr>
          <w:p w14:paraId="6523CFE4" w14:textId="06B203AD" w:rsidR="00B3602C" w:rsidRPr="00B3602C" w:rsidRDefault="00B3602C" w:rsidP="00B3602C">
            <w:pPr>
              <w:pStyle w:val="a"/>
              <w:ind w:firstLine="0"/>
            </w:pPr>
            <w:r>
              <w:rPr>
                <w:lang w:val="en-US"/>
              </w:rPr>
              <w:t xml:space="preserve">GPU </w:t>
            </w:r>
            <w:r>
              <w:t xml:space="preserve">пам’ять </w:t>
            </w:r>
            <w:r>
              <w:rPr>
                <w:lang w:val="en-US"/>
              </w:rPr>
              <w:t>OpenGL</w:t>
            </w:r>
            <w:r>
              <w:t xml:space="preserve"> (Кб)</w:t>
            </w:r>
          </w:p>
        </w:tc>
        <w:tc>
          <w:tcPr>
            <w:tcW w:w="1689" w:type="dxa"/>
          </w:tcPr>
          <w:p w14:paraId="29EB4B86" w14:textId="5B993BA7" w:rsidR="00B3602C" w:rsidRPr="00B3602C" w:rsidRDefault="00B3602C" w:rsidP="00B3602C">
            <w:pPr>
              <w:pStyle w:val="a"/>
              <w:ind w:firstLine="0"/>
            </w:pPr>
            <w:r>
              <w:t xml:space="preserve">Оперативна пам’ять </w:t>
            </w:r>
            <w:r>
              <w:rPr>
                <w:lang w:val="en-US"/>
              </w:rPr>
              <w:t>OpenGL</w:t>
            </w:r>
            <w:r>
              <w:t xml:space="preserve"> (Кб)</w:t>
            </w:r>
          </w:p>
        </w:tc>
      </w:tr>
      <w:tr w:rsidR="002514BC" w14:paraId="6E5D4798" w14:textId="77777777" w:rsidTr="0026063B">
        <w:tc>
          <w:tcPr>
            <w:tcW w:w="1362" w:type="dxa"/>
            <w:vAlign w:val="bottom"/>
          </w:tcPr>
          <w:p w14:paraId="45EB036D" w14:textId="722726D8"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3EF4D54" w14:textId="13FCA6BA" w:rsidR="002514BC" w:rsidRPr="0026063B" w:rsidRDefault="002514BC" w:rsidP="002514BC">
            <w:pPr>
              <w:pStyle w:val="a"/>
              <w:ind w:firstLine="0"/>
              <w:rPr>
                <w:rFonts w:cs="Times New Roman"/>
                <w:szCs w:val="28"/>
                <w:lang w:val="en-US"/>
              </w:rPr>
            </w:pPr>
            <w:r w:rsidRPr="0026063B">
              <w:rPr>
                <w:rFonts w:cs="Times New Roman"/>
                <w:color w:val="000000"/>
                <w:szCs w:val="28"/>
              </w:rPr>
              <w:t>3524.58</w:t>
            </w:r>
          </w:p>
        </w:tc>
        <w:tc>
          <w:tcPr>
            <w:tcW w:w="1270" w:type="dxa"/>
            <w:vAlign w:val="bottom"/>
          </w:tcPr>
          <w:p w14:paraId="6E767C75" w14:textId="107BFBAE" w:rsidR="002514BC" w:rsidRPr="0026063B" w:rsidRDefault="002514BC" w:rsidP="002514BC">
            <w:pPr>
              <w:pStyle w:val="a"/>
              <w:ind w:firstLine="0"/>
              <w:rPr>
                <w:rFonts w:cs="Times New Roman"/>
                <w:szCs w:val="28"/>
                <w:lang w:val="en-US"/>
              </w:rPr>
            </w:pPr>
            <w:r w:rsidRPr="0026063B">
              <w:rPr>
                <w:rFonts w:cs="Times New Roman"/>
                <w:color w:val="000000"/>
                <w:szCs w:val="28"/>
              </w:rPr>
              <w:t>79648</w:t>
            </w:r>
          </w:p>
        </w:tc>
        <w:tc>
          <w:tcPr>
            <w:tcW w:w="1606" w:type="dxa"/>
            <w:vAlign w:val="bottom"/>
          </w:tcPr>
          <w:p w14:paraId="529198C0" w14:textId="7B4D6FD1" w:rsidR="002514BC" w:rsidRPr="0026063B" w:rsidRDefault="002514BC" w:rsidP="002514BC">
            <w:pPr>
              <w:pStyle w:val="a"/>
              <w:ind w:firstLine="0"/>
              <w:rPr>
                <w:rFonts w:cs="Times New Roman"/>
                <w:szCs w:val="28"/>
              </w:rPr>
            </w:pPr>
            <w:r w:rsidRPr="0026063B">
              <w:rPr>
                <w:rFonts w:cs="Times New Roman"/>
                <w:color w:val="000000"/>
                <w:szCs w:val="28"/>
              </w:rPr>
              <w:t>38844</w:t>
            </w:r>
          </w:p>
        </w:tc>
        <w:tc>
          <w:tcPr>
            <w:tcW w:w="1391" w:type="dxa"/>
            <w:vAlign w:val="bottom"/>
          </w:tcPr>
          <w:p w14:paraId="369DEE85" w14:textId="5AA0AE87" w:rsidR="002514BC" w:rsidRPr="0026063B" w:rsidRDefault="002514BC" w:rsidP="002514BC">
            <w:pPr>
              <w:pStyle w:val="a"/>
              <w:ind w:firstLine="0"/>
              <w:rPr>
                <w:rFonts w:cs="Times New Roman"/>
                <w:szCs w:val="28"/>
                <w:lang w:val="en-US"/>
              </w:rPr>
            </w:pPr>
            <w:r w:rsidRPr="0026063B">
              <w:rPr>
                <w:rFonts w:cs="Times New Roman"/>
                <w:color w:val="000000"/>
                <w:szCs w:val="28"/>
              </w:rPr>
              <w:t>5114.068</w:t>
            </w:r>
          </w:p>
        </w:tc>
        <w:tc>
          <w:tcPr>
            <w:tcW w:w="1196" w:type="dxa"/>
            <w:vAlign w:val="bottom"/>
          </w:tcPr>
          <w:p w14:paraId="63D425F4" w14:textId="79DDB0DD" w:rsidR="002514BC" w:rsidRPr="0026063B" w:rsidRDefault="002514BC" w:rsidP="002514BC">
            <w:pPr>
              <w:pStyle w:val="a"/>
              <w:ind w:firstLine="0"/>
              <w:rPr>
                <w:rFonts w:cs="Times New Roman"/>
                <w:szCs w:val="28"/>
                <w:lang w:val="en-US"/>
              </w:rPr>
            </w:pPr>
            <w:r w:rsidRPr="0026063B">
              <w:rPr>
                <w:rFonts w:cs="Times New Roman"/>
                <w:color w:val="000000"/>
                <w:szCs w:val="28"/>
              </w:rPr>
              <w:t>99272</w:t>
            </w:r>
          </w:p>
        </w:tc>
        <w:tc>
          <w:tcPr>
            <w:tcW w:w="1689" w:type="dxa"/>
            <w:vAlign w:val="bottom"/>
          </w:tcPr>
          <w:p w14:paraId="5CC0DFF9" w14:textId="7EAF736E" w:rsidR="002514BC" w:rsidRPr="0026063B" w:rsidRDefault="002514BC" w:rsidP="002514BC">
            <w:pPr>
              <w:pStyle w:val="a"/>
              <w:ind w:firstLine="0"/>
              <w:rPr>
                <w:rFonts w:cs="Times New Roman"/>
                <w:szCs w:val="28"/>
              </w:rPr>
            </w:pPr>
            <w:r w:rsidRPr="0026063B">
              <w:rPr>
                <w:rFonts w:cs="Times New Roman"/>
                <w:color w:val="000000"/>
                <w:szCs w:val="28"/>
              </w:rPr>
              <w:t>59376</w:t>
            </w:r>
          </w:p>
        </w:tc>
      </w:tr>
      <w:tr w:rsidR="002514BC" w14:paraId="43A50395" w14:textId="77777777" w:rsidTr="002514BC">
        <w:tc>
          <w:tcPr>
            <w:tcW w:w="1362" w:type="dxa"/>
            <w:vAlign w:val="bottom"/>
          </w:tcPr>
          <w:p w14:paraId="74DAA538" w14:textId="43DC48C6"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03015999" w14:textId="74E09D95" w:rsidR="002514BC" w:rsidRPr="0026063B" w:rsidRDefault="002514BC" w:rsidP="002514BC">
            <w:pPr>
              <w:pStyle w:val="a"/>
              <w:ind w:firstLine="0"/>
              <w:rPr>
                <w:rFonts w:cs="Times New Roman"/>
                <w:szCs w:val="28"/>
                <w:lang w:val="en-US"/>
              </w:rPr>
            </w:pPr>
            <w:r w:rsidRPr="0026063B">
              <w:rPr>
                <w:rFonts w:cs="Times New Roman"/>
                <w:color w:val="000000"/>
                <w:szCs w:val="28"/>
              </w:rPr>
              <w:t>3442.121</w:t>
            </w:r>
          </w:p>
        </w:tc>
        <w:tc>
          <w:tcPr>
            <w:tcW w:w="1270" w:type="dxa"/>
            <w:vAlign w:val="bottom"/>
          </w:tcPr>
          <w:p w14:paraId="65D6E69F" w14:textId="680A4C2C" w:rsidR="002514BC" w:rsidRPr="0026063B" w:rsidRDefault="002514BC" w:rsidP="002514BC">
            <w:pPr>
              <w:pStyle w:val="a"/>
              <w:ind w:firstLine="0"/>
              <w:rPr>
                <w:rFonts w:cs="Times New Roman"/>
                <w:szCs w:val="28"/>
                <w:lang w:val="en-US"/>
              </w:rPr>
            </w:pPr>
            <w:r w:rsidRPr="0026063B">
              <w:rPr>
                <w:rFonts w:cs="Times New Roman"/>
                <w:color w:val="000000"/>
                <w:szCs w:val="28"/>
              </w:rPr>
              <w:t>79636</w:t>
            </w:r>
          </w:p>
        </w:tc>
        <w:tc>
          <w:tcPr>
            <w:tcW w:w="1606" w:type="dxa"/>
            <w:vAlign w:val="bottom"/>
          </w:tcPr>
          <w:p w14:paraId="005A49C5" w14:textId="6E191550" w:rsidR="002514BC" w:rsidRPr="0026063B" w:rsidRDefault="002514BC" w:rsidP="002514BC">
            <w:pPr>
              <w:pStyle w:val="a"/>
              <w:ind w:firstLine="0"/>
              <w:rPr>
                <w:rFonts w:cs="Times New Roman"/>
                <w:szCs w:val="28"/>
              </w:rPr>
            </w:pPr>
            <w:r w:rsidRPr="0026063B">
              <w:rPr>
                <w:rFonts w:cs="Times New Roman"/>
                <w:color w:val="000000"/>
                <w:szCs w:val="28"/>
              </w:rPr>
              <w:t>38840</w:t>
            </w:r>
          </w:p>
        </w:tc>
        <w:tc>
          <w:tcPr>
            <w:tcW w:w="1391" w:type="dxa"/>
            <w:vAlign w:val="bottom"/>
          </w:tcPr>
          <w:p w14:paraId="22CCB32E" w14:textId="53539C64" w:rsidR="002514BC" w:rsidRPr="0026063B" w:rsidRDefault="002514BC" w:rsidP="002514BC">
            <w:pPr>
              <w:pStyle w:val="a"/>
              <w:ind w:firstLine="0"/>
              <w:rPr>
                <w:rFonts w:cs="Times New Roman"/>
                <w:szCs w:val="28"/>
                <w:lang w:val="en-US"/>
              </w:rPr>
            </w:pPr>
            <w:r w:rsidRPr="0026063B">
              <w:rPr>
                <w:rFonts w:cs="Times New Roman"/>
                <w:color w:val="000000"/>
                <w:szCs w:val="28"/>
              </w:rPr>
              <w:t>4910.444</w:t>
            </w:r>
          </w:p>
        </w:tc>
        <w:tc>
          <w:tcPr>
            <w:tcW w:w="1196" w:type="dxa"/>
            <w:vAlign w:val="bottom"/>
          </w:tcPr>
          <w:p w14:paraId="2202B06C" w14:textId="49A38BC2" w:rsidR="002514BC" w:rsidRPr="0026063B" w:rsidRDefault="002514BC" w:rsidP="002514BC">
            <w:pPr>
              <w:pStyle w:val="a"/>
              <w:ind w:firstLine="0"/>
              <w:rPr>
                <w:rFonts w:cs="Times New Roman"/>
                <w:szCs w:val="28"/>
                <w:lang w:val="en-US"/>
              </w:rPr>
            </w:pPr>
            <w:r w:rsidRPr="0026063B">
              <w:rPr>
                <w:rFonts w:cs="Times New Roman"/>
                <w:color w:val="000000"/>
                <w:szCs w:val="28"/>
              </w:rPr>
              <w:t>99268</w:t>
            </w:r>
          </w:p>
        </w:tc>
        <w:tc>
          <w:tcPr>
            <w:tcW w:w="1689" w:type="dxa"/>
            <w:vAlign w:val="bottom"/>
          </w:tcPr>
          <w:p w14:paraId="5C36F6C0" w14:textId="22356CBE" w:rsidR="002514BC" w:rsidRPr="0026063B" w:rsidRDefault="002514BC" w:rsidP="002514BC">
            <w:pPr>
              <w:pStyle w:val="a"/>
              <w:ind w:firstLine="0"/>
              <w:rPr>
                <w:rFonts w:cs="Times New Roman"/>
                <w:szCs w:val="28"/>
              </w:rPr>
            </w:pPr>
            <w:r w:rsidRPr="0026063B">
              <w:rPr>
                <w:rFonts w:cs="Times New Roman"/>
                <w:color w:val="000000"/>
                <w:szCs w:val="28"/>
              </w:rPr>
              <w:t>58468</w:t>
            </w:r>
          </w:p>
        </w:tc>
      </w:tr>
      <w:tr w:rsidR="002514BC" w14:paraId="3A09D672" w14:textId="77777777" w:rsidTr="002514BC">
        <w:tc>
          <w:tcPr>
            <w:tcW w:w="1362" w:type="dxa"/>
            <w:vAlign w:val="bottom"/>
          </w:tcPr>
          <w:p w14:paraId="77DE7FE4" w14:textId="27094D6A"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2DDD432B" w14:textId="2AEBA025" w:rsidR="002514BC" w:rsidRPr="0026063B" w:rsidRDefault="002514BC" w:rsidP="002514BC">
            <w:pPr>
              <w:pStyle w:val="a"/>
              <w:ind w:firstLine="0"/>
              <w:rPr>
                <w:rFonts w:cs="Times New Roman"/>
                <w:color w:val="000000"/>
                <w:szCs w:val="28"/>
              </w:rPr>
            </w:pPr>
            <w:r w:rsidRPr="0026063B">
              <w:rPr>
                <w:rFonts w:cs="Times New Roman"/>
                <w:color w:val="000000"/>
                <w:szCs w:val="28"/>
              </w:rPr>
              <w:t>3501.287</w:t>
            </w:r>
          </w:p>
        </w:tc>
        <w:tc>
          <w:tcPr>
            <w:tcW w:w="1270" w:type="dxa"/>
            <w:vAlign w:val="bottom"/>
          </w:tcPr>
          <w:p w14:paraId="1C668D7C" w14:textId="2C6B6D9B"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254E7EC1" w14:textId="305895B2" w:rsidR="002514BC" w:rsidRPr="0026063B" w:rsidRDefault="002514BC" w:rsidP="002514BC">
            <w:pPr>
              <w:pStyle w:val="a"/>
              <w:ind w:firstLine="0"/>
              <w:rPr>
                <w:rFonts w:cs="Times New Roman"/>
                <w:color w:val="000000"/>
                <w:szCs w:val="28"/>
              </w:rPr>
            </w:pPr>
            <w:r w:rsidRPr="0026063B">
              <w:rPr>
                <w:rFonts w:cs="Times New Roman"/>
                <w:color w:val="000000"/>
                <w:szCs w:val="28"/>
              </w:rPr>
              <w:t>38832</w:t>
            </w:r>
          </w:p>
        </w:tc>
        <w:tc>
          <w:tcPr>
            <w:tcW w:w="1391" w:type="dxa"/>
            <w:vAlign w:val="bottom"/>
          </w:tcPr>
          <w:p w14:paraId="4F616823" w14:textId="5173A4F4" w:rsidR="002514BC" w:rsidRPr="0026063B" w:rsidRDefault="002514BC" w:rsidP="002514BC">
            <w:pPr>
              <w:pStyle w:val="a"/>
              <w:ind w:firstLine="0"/>
              <w:rPr>
                <w:rFonts w:cs="Times New Roman"/>
                <w:color w:val="000000"/>
                <w:szCs w:val="28"/>
              </w:rPr>
            </w:pPr>
            <w:r w:rsidRPr="0026063B">
              <w:rPr>
                <w:rFonts w:cs="Times New Roman"/>
                <w:color w:val="000000"/>
                <w:szCs w:val="28"/>
              </w:rPr>
              <w:t>4908.323</w:t>
            </w:r>
          </w:p>
        </w:tc>
        <w:tc>
          <w:tcPr>
            <w:tcW w:w="1196" w:type="dxa"/>
            <w:vAlign w:val="bottom"/>
          </w:tcPr>
          <w:p w14:paraId="66E4DF21" w14:textId="5C8C15EE"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7550DBB6" w14:textId="05323DE1" w:rsidR="002514BC" w:rsidRPr="0026063B" w:rsidRDefault="002514BC" w:rsidP="002514BC">
            <w:pPr>
              <w:pStyle w:val="a"/>
              <w:ind w:firstLine="0"/>
              <w:rPr>
                <w:rFonts w:cs="Times New Roman"/>
                <w:color w:val="000000"/>
                <w:szCs w:val="28"/>
              </w:rPr>
            </w:pPr>
            <w:r w:rsidRPr="0026063B">
              <w:rPr>
                <w:rFonts w:cs="Times New Roman"/>
                <w:color w:val="000000"/>
                <w:szCs w:val="28"/>
              </w:rPr>
              <w:t>57420</w:t>
            </w:r>
          </w:p>
        </w:tc>
      </w:tr>
      <w:tr w:rsidR="002514BC" w14:paraId="6F1CAB34" w14:textId="77777777" w:rsidTr="002514BC">
        <w:tc>
          <w:tcPr>
            <w:tcW w:w="1362" w:type="dxa"/>
            <w:vAlign w:val="bottom"/>
          </w:tcPr>
          <w:p w14:paraId="4C3EE272" w14:textId="591D5433"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2381FF5D" w14:textId="55341B51" w:rsidR="002514BC" w:rsidRPr="0026063B" w:rsidRDefault="002514BC" w:rsidP="002514BC">
            <w:pPr>
              <w:pStyle w:val="a"/>
              <w:ind w:firstLine="0"/>
              <w:rPr>
                <w:rFonts w:cs="Times New Roman"/>
                <w:color w:val="000000"/>
                <w:szCs w:val="28"/>
              </w:rPr>
            </w:pPr>
            <w:r w:rsidRPr="0026063B">
              <w:rPr>
                <w:rFonts w:cs="Times New Roman"/>
                <w:color w:val="000000"/>
                <w:szCs w:val="28"/>
              </w:rPr>
              <w:t>3506.833</w:t>
            </w:r>
          </w:p>
        </w:tc>
        <w:tc>
          <w:tcPr>
            <w:tcW w:w="1270" w:type="dxa"/>
            <w:vAlign w:val="bottom"/>
          </w:tcPr>
          <w:p w14:paraId="4D2E655B" w14:textId="4B08D6C1"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07F33458" w14:textId="2D238C45" w:rsidR="002514BC" w:rsidRPr="0026063B" w:rsidRDefault="002514BC" w:rsidP="002514BC">
            <w:pPr>
              <w:pStyle w:val="a"/>
              <w:ind w:firstLine="0"/>
              <w:rPr>
                <w:rFonts w:cs="Times New Roman"/>
                <w:color w:val="000000"/>
                <w:szCs w:val="28"/>
              </w:rPr>
            </w:pPr>
            <w:r w:rsidRPr="0026063B">
              <w:rPr>
                <w:rFonts w:cs="Times New Roman"/>
                <w:color w:val="000000"/>
                <w:szCs w:val="28"/>
              </w:rPr>
              <w:t>38944</w:t>
            </w:r>
          </w:p>
        </w:tc>
        <w:tc>
          <w:tcPr>
            <w:tcW w:w="1391" w:type="dxa"/>
            <w:vAlign w:val="bottom"/>
          </w:tcPr>
          <w:p w14:paraId="182BD71B" w14:textId="47C90AF5" w:rsidR="002514BC" w:rsidRPr="0026063B" w:rsidRDefault="002514BC" w:rsidP="002514BC">
            <w:pPr>
              <w:pStyle w:val="a"/>
              <w:ind w:firstLine="0"/>
              <w:rPr>
                <w:rFonts w:cs="Times New Roman"/>
                <w:color w:val="000000"/>
                <w:szCs w:val="28"/>
              </w:rPr>
            </w:pPr>
            <w:r w:rsidRPr="0026063B">
              <w:rPr>
                <w:rFonts w:cs="Times New Roman"/>
                <w:color w:val="000000"/>
                <w:szCs w:val="28"/>
              </w:rPr>
              <w:t>4898.079</w:t>
            </w:r>
          </w:p>
        </w:tc>
        <w:tc>
          <w:tcPr>
            <w:tcW w:w="1196" w:type="dxa"/>
            <w:vAlign w:val="bottom"/>
          </w:tcPr>
          <w:p w14:paraId="64E7F70E" w14:textId="06B63552" w:rsidR="002514BC" w:rsidRPr="0026063B" w:rsidRDefault="002514BC" w:rsidP="002514BC">
            <w:pPr>
              <w:pStyle w:val="a"/>
              <w:ind w:firstLine="0"/>
              <w:rPr>
                <w:rFonts w:cs="Times New Roman"/>
                <w:color w:val="000000"/>
                <w:szCs w:val="28"/>
              </w:rPr>
            </w:pPr>
            <w:r w:rsidRPr="0026063B">
              <w:rPr>
                <w:rFonts w:cs="Times New Roman"/>
                <w:color w:val="000000"/>
                <w:szCs w:val="28"/>
              </w:rPr>
              <w:t>99224</w:t>
            </w:r>
          </w:p>
        </w:tc>
        <w:tc>
          <w:tcPr>
            <w:tcW w:w="1689" w:type="dxa"/>
            <w:vAlign w:val="bottom"/>
          </w:tcPr>
          <w:p w14:paraId="31FDC288" w14:textId="172835E0" w:rsidR="002514BC" w:rsidRPr="0026063B" w:rsidRDefault="002514BC" w:rsidP="002514BC">
            <w:pPr>
              <w:pStyle w:val="a"/>
              <w:ind w:firstLine="0"/>
              <w:rPr>
                <w:rFonts w:cs="Times New Roman"/>
                <w:color w:val="000000"/>
                <w:szCs w:val="28"/>
              </w:rPr>
            </w:pPr>
            <w:r w:rsidRPr="0026063B">
              <w:rPr>
                <w:rFonts w:cs="Times New Roman"/>
                <w:color w:val="000000"/>
                <w:szCs w:val="28"/>
              </w:rPr>
              <w:t>57260</w:t>
            </w:r>
          </w:p>
        </w:tc>
      </w:tr>
      <w:tr w:rsidR="002514BC" w14:paraId="1A093AFC" w14:textId="77777777" w:rsidTr="002514BC">
        <w:tc>
          <w:tcPr>
            <w:tcW w:w="1362" w:type="dxa"/>
            <w:vAlign w:val="bottom"/>
          </w:tcPr>
          <w:p w14:paraId="744906BD" w14:textId="5F5F7AEF"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309466CA" w14:textId="6CFC0DE5" w:rsidR="002514BC" w:rsidRPr="0026063B" w:rsidRDefault="002514BC" w:rsidP="002514BC">
            <w:pPr>
              <w:pStyle w:val="a"/>
              <w:ind w:firstLine="0"/>
              <w:rPr>
                <w:rFonts w:cs="Times New Roman"/>
                <w:color w:val="000000"/>
                <w:szCs w:val="28"/>
              </w:rPr>
            </w:pPr>
            <w:r w:rsidRPr="0026063B">
              <w:rPr>
                <w:rFonts w:cs="Times New Roman"/>
                <w:color w:val="000000"/>
                <w:szCs w:val="28"/>
              </w:rPr>
              <w:t>3512.181</w:t>
            </w:r>
          </w:p>
        </w:tc>
        <w:tc>
          <w:tcPr>
            <w:tcW w:w="1270" w:type="dxa"/>
            <w:vAlign w:val="bottom"/>
          </w:tcPr>
          <w:p w14:paraId="48381D0A" w14:textId="1CADF9B0"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2BBED151" w14:textId="59509334" w:rsidR="002514BC" w:rsidRPr="0026063B" w:rsidRDefault="002514BC" w:rsidP="002514BC">
            <w:pPr>
              <w:pStyle w:val="a"/>
              <w:ind w:firstLine="0"/>
              <w:rPr>
                <w:rFonts w:cs="Times New Roman"/>
                <w:color w:val="000000"/>
                <w:szCs w:val="28"/>
              </w:rPr>
            </w:pPr>
            <w:r w:rsidRPr="0026063B">
              <w:rPr>
                <w:rFonts w:cs="Times New Roman"/>
                <w:color w:val="000000"/>
                <w:szCs w:val="28"/>
              </w:rPr>
              <w:t>38872</w:t>
            </w:r>
          </w:p>
        </w:tc>
        <w:tc>
          <w:tcPr>
            <w:tcW w:w="1391" w:type="dxa"/>
            <w:vAlign w:val="bottom"/>
          </w:tcPr>
          <w:p w14:paraId="5270CB3E" w14:textId="032C0990" w:rsidR="002514BC" w:rsidRPr="0026063B" w:rsidRDefault="002514BC" w:rsidP="002514BC">
            <w:pPr>
              <w:pStyle w:val="a"/>
              <w:ind w:firstLine="0"/>
              <w:rPr>
                <w:rFonts w:cs="Times New Roman"/>
                <w:color w:val="000000"/>
                <w:szCs w:val="28"/>
              </w:rPr>
            </w:pPr>
            <w:r w:rsidRPr="0026063B">
              <w:rPr>
                <w:rFonts w:cs="Times New Roman"/>
                <w:color w:val="000000"/>
                <w:szCs w:val="28"/>
              </w:rPr>
              <w:t>4810.297</w:t>
            </w:r>
          </w:p>
        </w:tc>
        <w:tc>
          <w:tcPr>
            <w:tcW w:w="1196" w:type="dxa"/>
            <w:vAlign w:val="bottom"/>
          </w:tcPr>
          <w:p w14:paraId="4C31F9EA" w14:textId="4B777A5B"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344D7188" w14:textId="419DD2DF" w:rsidR="002514BC" w:rsidRPr="0026063B" w:rsidRDefault="002514BC" w:rsidP="002514BC">
            <w:pPr>
              <w:pStyle w:val="a"/>
              <w:ind w:firstLine="0"/>
              <w:rPr>
                <w:rFonts w:cs="Times New Roman"/>
                <w:color w:val="000000"/>
                <w:szCs w:val="28"/>
              </w:rPr>
            </w:pPr>
            <w:r w:rsidRPr="0026063B">
              <w:rPr>
                <w:rFonts w:cs="Times New Roman"/>
                <w:color w:val="000000"/>
                <w:szCs w:val="28"/>
              </w:rPr>
              <w:t>56812</w:t>
            </w:r>
          </w:p>
        </w:tc>
      </w:tr>
      <w:tr w:rsidR="002514BC" w14:paraId="41049441" w14:textId="77777777" w:rsidTr="002514BC">
        <w:tc>
          <w:tcPr>
            <w:tcW w:w="1362" w:type="dxa"/>
            <w:vAlign w:val="bottom"/>
          </w:tcPr>
          <w:p w14:paraId="2FDCC59F" w14:textId="680A2A19"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43963E00" w14:textId="68FDE93C" w:rsidR="002514BC" w:rsidRPr="0026063B" w:rsidRDefault="002514BC" w:rsidP="002514BC">
            <w:pPr>
              <w:pStyle w:val="a"/>
              <w:ind w:firstLine="0"/>
              <w:rPr>
                <w:rFonts w:cs="Times New Roman"/>
                <w:color w:val="000000"/>
                <w:szCs w:val="28"/>
              </w:rPr>
            </w:pPr>
            <w:r w:rsidRPr="0026063B">
              <w:rPr>
                <w:rFonts w:cs="Times New Roman"/>
                <w:color w:val="000000"/>
                <w:szCs w:val="28"/>
              </w:rPr>
              <w:t>3341.337</w:t>
            </w:r>
          </w:p>
        </w:tc>
        <w:tc>
          <w:tcPr>
            <w:tcW w:w="1270" w:type="dxa"/>
            <w:vAlign w:val="bottom"/>
          </w:tcPr>
          <w:p w14:paraId="75D56CA6" w14:textId="6FE97FB5"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17B616AA" w14:textId="6BD52595" w:rsidR="002514BC" w:rsidRPr="0026063B" w:rsidRDefault="002514BC" w:rsidP="002514BC">
            <w:pPr>
              <w:pStyle w:val="a"/>
              <w:ind w:firstLine="0"/>
              <w:rPr>
                <w:rFonts w:cs="Times New Roman"/>
                <w:color w:val="000000"/>
                <w:szCs w:val="28"/>
              </w:rPr>
            </w:pPr>
            <w:r w:rsidRPr="0026063B">
              <w:rPr>
                <w:rFonts w:cs="Times New Roman"/>
                <w:color w:val="000000"/>
                <w:szCs w:val="28"/>
              </w:rPr>
              <w:t>39280</w:t>
            </w:r>
          </w:p>
        </w:tc>
        <w:tc>
          <w:tcPr>
            <w:tcW w:w="1391" w:type="dxa"/>
            <w:vAlign w:val="bottom"/>
          </w:tcPr>
          <w:p w14:paraId="3F904310" w14:textId="6B0FB572" w:rsidR="002514BC" w:rsidRPr="0026063B" w:rsidRDefault="002514BC" w:rsidP="002514BC">
            <w:pPr>
              <w:pStyle w:val="a"/>
              <w:ind w:firstLine="0"/>
              <w:rPr>
                <w:rFonts w:cs="Times New Roman"/>
                <w:color w:val="000000"/>
                <w:szCs w:val="28"/>
              </w:rPr>
            </w:pPr>
            <w:r w:rsidRPr="0026063B">
              <w:rPr>
                <w:rFonts w:cs="Times New Roman"/>
                <w:color w:val="000000"/>
                <w:szCs w:val="28"/>
              </w:rPr>
              <w:t>4512.096</w:t>
            </w:r>
          </w:p>
        </w:tc>
        <w:tc>
          <w:tcPr>
            <w:tcW w:w="1196" w:type="dxa"/>
            <w:vAlign w:val="bottom"/>
          </w:tcPr>
          <w:p w14:paraId="1C698558" w14:textId="54B0BB0B"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172D5438" w14:textId="1B046CBD" w:rsidR="002514BC" w:rsidRPr="0026063B" w:rsidRDefault="002514BC" w:rsidP="002514BC">
            <w:pPr>
              <w:pStyle w:val="a"/>
              <w:ind w:firstLine="0"/>
              <w:rPr>
                <w:rFonts w:cs="Times New Roman"/>
                <w:color w:val="000000"/>
                <w:szCs w:val="28"/>
              </w:rPr>
            </w:pPr>
            <w:r w:rsidRPr="0026063B">
              <w:rPr>
                <w:rFonts w:cs="Times New Roman"/>
                <w:color w:val="000000"/>
                <w:szCs w:val="28"/>
              </w:rPr>
              <w:t>56504</w:t>
            </w:r>
          </w:p>
        </w:tc>
      </w:tr>
      <w:tr w:rsidR="002514BC" w14:paraId="26933009" w14:textId="77777777" w:rsidTr="002514BC">
        <w:tc>
          <w:tcPr>
            <w:tcW w:w="1362" w:type="dxa"/>
            <w:vAlign w:val="bottom"/>
          </w:tcPr>
          <w:p w14:paraId="7195E6AB" w14:textId="5CDFA974"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1EBF25EF" w14:textId="0B749EE3" w:rsidR="002514BC" w:rsidRPr="0026063B" w:rsidRDefault="002514BC" w:rsidP="002514BC">
            <w:pPr>
              <w:pStyle w:val="a"/>
              <w:ind w:firstLine="0"/>
              <w:rPr>
                <w:rFonts w:cs="Times New Roman"/>
                <w:color w:val="000000"/>
                <w:szCs w:val="28"/>
              </w:rPr>
            </w:pPr>
            <w:r w:rsidRPr="0026063B">
              <w:rPr>
                <w:rFonts w:cs="Times New Roman"/>
                <w:color w:val="000000"/>
                <w:szCs w:val="28"/>
              </w:rPr>
              <w:t>3033.547</w:t>
            </w:r>
          </w:p>
        </w:tc>
        <w:tc>
          <w:tcPr>
            <w:tcW w:w="1270" w:type="dxa"/>
            <w:vAlign w:val="bottom"/>
          </w:tcPr>
          <w:p w14:paraId="261F0663" w14:textId="1400127B"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0F44BF29" w14:textId="61D1AC02" w:rsidR="002514BC" w:rsidRPr="0026063B" w:rsidRDefault="002514BC" w:rsidP="002514BC">
            <w:pPr>
              <w:pStyle w:val="a"/>
              <w:ind w:firstLine="0"/>
              <w:rPr>
                <w:rFonts w:cs="Times New Roman"/>
                <w:color w:val="000000"/>
                <w:szCs w:val="28"/>
              </w:rPr>
            </w:pPr>
            <w:r w:rsidRPr="0026063B">
              <w:rPr>
                <w:rFonts w:cs="Times New Roman"/>
                <w:color w:val="000000"/>
                <w:szCs w:val="28"/>
              </w:rPr>
              <w:t>38392</w:t>
            </w:r>
          </w:p>
        </w:tc>
        <w:tc>
          <w:tcPr>
            <w:tcW w:w="1391" w:type="dxa"/>
            <w:vAlign w:val="bottom"/>
          </w:tcPr>
          <w:p w14:paraId="5B664E67" w14:textId="43C0B2D3" w:rsidR="002514BC" w:rsidRPr="0026063B" w:rsidRDefault="002514BC" w:rsidP="002514BC">
            <w:pPr>
              <w:pStyle w:val="a"/>
              <w:ind w:firstLine="0"/>
              <w:rPr>
                <w:rFonts w:cs="Times New Roman"/>
                <w:color w:val="000000"/>
                <w:szCs w:val="28"/>
              </w:rPr>
            </w:pPr>
            <w:r w:rsidRPr="0026063B">
              <w:rPr>
                <w:rFonts w:cs="Times New Roman"/>
                <w:color w:val="000000"/>
                <w:szCs w:val="28"/>
              </w:rPr>
              <w:t>3973.538</w:t>
            </w:r>
          </w:p>
        </w:tc>
        <w:tc>
          <w:tcPr>
            <w:tcW w:w="1196" w:type="dxa"/>
            <w:vAlign w:val="bottom"/>
          </w:tcPr>
          <w:p w14:paraId="7EDA9C55" w14:textId="52992A48"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23AC5DB2" w14:textId="58F7FFFF" w:rsidR="002514BC" w:rsidRPr="0026063B" w:rsidRDefault="002514BC" w:rsidP="002514BC">
            <w:pPr>
              <w:pStyle w:val="a"/>
              <w:ind w:firstLine="0"/>
              <w:rPr>
                <w:rFonts w:cs="Times New Roman"/>
                <w:color w:val="000000"/>
                <w:szCs w:val="28"/>
              </w:rPr>
            </w:pPr>
            <w:r w:rsidRPr="0026063B">
              <w:rPr>
                <w:rFonts w:cs="Times New Roman"/>
                <w:color w:val="000000"/>
                <w:szCs w:val="28"/>
              </w:rPr>
              <w:t>56020</w:t>
            </w:r>
          </w:p>
        </w:tc>
      </w:tr>
      <w:tr w:rsidR="002514BC" w14:paraId="57E852F4" w14:textId="77777777" w:rsidTr="002514BC">
        <w:tc>
          <w:tcPr>
            <w:tcW w:w="1362" w:type="dxa"/>
            <w:vAlign w:val="bottom"/>
          </w:tcPr>
          <w:p w14:paraId="68940DA4" w14:textId="6B7D3EE6"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2DC3328" w14:textId="3EE2E136" w:rsidR="002514BC" w:rsidRPr="0026063B" w:rsidRDefault="002514BC" w:rsidP="002514BC">
            <w:pPr>
              <w:pStyle w:val="a"/>
              <w:ind w:firstLine="0"/>
              <w:rPr>
                <w:rFonts w:cs="Times New Roman"/>
                <w:color w:val="000000"/>
                <w:szCs w:val="28"/>
              </w:rPr>
            </w:pPr>
            <w:r w:rsidRPr="0026063B">
              <w:rPr>
                <w:rFonts w:cs="Times New Roman"/>
                <w:color w:val="000000"/>
                <w:szCs w:val="28"/>
              </w:rPr>
              <w:t>2135.311</w:t>
            </w:r>
          </w:p>
        </w:tc>
        <w:tc>
          <w:tcPr>
            <w:tcW w:w="1270" w:type="dxa"/>
            <w:vAlign w:val="bottom"/>
          </w:tcPr>
          <w:p w14:paraId="24A3528F" w14:textId="20E69E93" w:rsidR="002514BC" w:rsidRPr="0026063B" w:rsidRDefault="002514BC" w:rsidP="002514BC">
            <w:pPr>
              <w:pStyle w:val="a"/>
              <w:ind w:firstLine="0"/>
              <w:rPr>
                <w:rFonts w:cs="Times New Roman"/>
                <w:color w:val="000000"/>
                <w:szCs w:val="28"/>
              </w:rPr>
            </w:pPr>
            <w:r w:rsidRPr="0026063B">
              <w:rPr>
                <w:rFonts w:cs="Times New Roman"/>
                <w:color w:val="000000"/>
                <w:szCs w:val="28"/>
              </w:rPr>
              <w:t>79640</w:t>
            </w:r>
          </w:p>
        </w:tc>
        <w:tc>
          <w:tcPr>
            <w:tcW w:w="1606" w:type="dxa"/>
            <w:vAlign w:val="bottom"/>
          </w:tcPr>
          <w:p w14:paraId="28A3074D" w14:textId="4A5E2B98" w:rsidR="002514BC" w:rsidRPr="0026063B" w:rsidRDefault="002514BC" w:rsidP="002514BC">
            <w:pPr>
              <w:pStyle w:val="a"/>
              <w:ind w:firstLine="0"/>
              <w:rPr>
                <w:rFonts w:cs="Times New Roman"/>
                <w:color w:val="000000"/>
                <w:szCs w:val="28"/>
              </w:rPr>
            </w:pPr>
            <w:r w:rsidRPr="0026063B">
              <w:rPr>
                <w:rFonts w:cs="Times New Roman"/>
                <w:color w:val="000000"/>
                <w:szCs w:val="28"/>
              </w:rPr>
              <w:t>31484</w:t>
            </w:r>
          </w:p>
        </w:tc>
        <w:tc>
          <w:tcPr>
            <w:tcW w:w="1391" w:type="dxa"/>
            <w:vAlign w:val="bottom"/>
          </w:tcPr>
          <w:p w14:paraId="115BD62A" w14:textId="19BB36EB" w:rsidR="002514BC" w:rsidRPr="0026063B" w:rsidRDefault="002514BC" w:rsidP="002514BC">
            <w:pPr>
              <w:pStyle w:val="a"/>
              <w:ind w:firstLine="0"/>
              <w:rPr>
                <w:rFonts w:cs="Times New Roman"/>
                <w:color w:val="000000"/>
                <w:szCs w:val="28"/>
              </w:rPr>
            </w:pPr>
            <w:r w:rsidRPr="0026063B">
              <w:rPr>
                <w:rFonts w:cs="Times New Roman"/>
                <w:color w:val="000000"/>
                <w:szCs w:val="28"/>
              </w:rPr>
              <w:t>3041.443</w:t>
            </w:r>
          </w:p>
        </w:tc>
        <w:tc>
          <w:tcPr>
            <w:tcW w:w="1196" w:type="dxa"/>
            <w:vAlign w:val="bottom"/>
          </w:tcPr>
          <w:p w14:paraId="0B33BDC9" w14:textId="3E36A0E6" w:rsidR="002514BC" w:rsidRPr="0026063B" w:rsidRDefault="002514BC" w:rsidP="002514BC">
            <w:pPr>
              <w:pStyle w:val="a"/>
              <w:ind w:firstLine="0"/>
              <w:rPr>
                <w:rFonts w:cs="Times New Roman"/>
                <w:color w:val="000000"/>
                <w:szCs w:val="28"/>
              </w:rPr>
            </w:pPr>
            <w:r w:rsidRPr="0026063B">
              <w:rPr>
                <w:rFonts w:cs="Times New Roman"/>
                <w:color w:val="000000"/>
                <w:szCs w:val="28"/>
              </w:rPr>
              <w:t>99272</w:t>
            </w:r>
          </w:p>
        </w:tc>
        <w:tc>
          <w:tcPr>
            <w:tcW w:w="1689" w:type="dxa"/>
            <w:vAlign w:val="bottom"/>
          </w:tcPr>
          <w:p w14:paraId="5B048828" w14:textId="50C774FD" w:rsidR="002514BC" w:rsidRPr="0026063B" w:rsidRDefault="002514BC" w:rsidP="002514BC">
            <w:pPr>
              <w:pStyle w:val="a"/>
              <w:ind w:firstLine="0"/>
              <w:rPr>
                <w:rFonts w:cs="Times New Roman"/>
                <w:color w:val="000000"/>
                <w:szCs w:val="28"/>
              </w:rPr>
            </w:pPr>
            <w:r w:rsidRPr="0026063B">
              <w:rPr>
                <w:rFonts w:cs="Times New Roman"/>
                <w:color w:val="000000"/>
                <w:szCs w:val="28"/>
              </w:rPr>
              <w:t>49044</w:t>
            </w:r>
          </w:p>
        </w:tc>
      </w:tr>
    </w:tbl>
    <w:p w14:paraId="32CF4584" w14:textId="77777777" w:rsidR="002514BC" w:rsidRDefault="002514BC" w:rsidP="002514BC">
      <w:pPr>
        <w:pStyle w:val="a"/>
      </w:pPr>
    </w:p>
    <w:p w14:paraId="21CB14BA" w14:textId="6C99F0E7" w:rsidR="002514BC" w:rsidRDefault="002514BC" w:rsidP="002514BC">
      <w:pPr>
        <w:pStyle w:val="a"/>
      </w:pPr>
      <w:r>
        <w:t>Таблиця 4.2 – Зібрані дані для ста простих моделей.</w:t>
      </w:r>
    </w:p>
    <w:tbl>
      <w:tblPr>
        <w:tblStyle w:val="TableGrid"/>
        <w:tblW w:w="0" w:type="auto"/>
        <w:tblLook w:val="04A0" w:firstRow="1" w:lastRow="0" w:firstColumn="1" w:lastColumn="0" w:noHBand="0" w:noVBand="1"/>
      </w:tblPr>
      <w:tblGrid>
        <w:gridCol w:w="1360"/>
        <w:gridCol w:w="1282"/>
        <w:gridCol w:w="1262"/>
        <w:gridCol w:w="1636"/>
        <w:gridCol w:w="1378"/>
        <w:gridCol w:w="1196"/>
        <w:gridCol w:w="1684"/>
      </w:tblGrid>
      <w:tr w:rsidR="002514BC" w:rsidRPr="00B3602C" w14:paraId="73D746AE" w14:textId="77777777" w:rsidTr="0026063B">
        <w:tc>
          <w:tcPr>
            <w:tcW w:w="1362" w:type="dxa"/>
          </w:tcPr>
          <w:p w14:paraId="58D28ED0" w14:textId="77777777" w:rsidR="002514BC" w:rsidRDefault="002514BC" w:rsidP="0026063B">
            <w:pPr>
              <w:pStyle w:val="a"/>
              <w:ind w:firstLine="0"/>
            </w:pPr>
            <w:r>
              <w:t>Кількість ядер</w:t>
            </w:r>
          </w:p>
        </w:tc>
        <w:tc>
          <w:tcPr>
            <w:tcW w:w="1284" w:type="dxa"/>
          </w:tcPr>
          <w:p w14:paraId="20BDB70D" w14:textId="77777777" w:rsidR="002514BC" w:rsidRPr="00B3602C" w:rsidRDefault="002514BC" w:rsidP="0026063B">
            <w:pPr>
              <w:pStyle w:val="a"/>
              <w:ind w:firstLine="0"/>
              <w:rPr>
                <w:lang w:val="en-US"/>
              </w:rPr>
            </w:pPr>
            <w:r>
              <w:rPr>
                <w:lang w:val="en-US"/>
              </w:rPr>
              <w:t>FPS OpenGL</w:t>
            </w:r>
          </w:p>
        </w:tc>
        <w:tc>
          <w:tcPr>
            <w:tcW w:w="1270" w:type="dxa"/>
          </w:tcPr>
          <w:p w14:paraId="2924405F" w14:textId="77777777" w:rsidR="002514BC" w:rsidRPr="00B3602C" w:rsidRDefault="002514BC" w:rsidP="0026063B">
            <w:pPr>
              <w:pStyle w:val="a"/>
              <w:ind w:firstLine="0"/>
            </w:pPr>
            <w:r>
              <w:rPr>
                <w:lang w:val="en-US"/>
              </w:rPr>
              <w:t xml:space="preserve">GPU </w:t>
            </w:r>
            <w:r>
              <w:t xml:space="preserve">пам’ять </w:t>
            </w:r>
            <w:r>
              <w:rPr>
                <w:lang w:val="en-US"/>
              </w:rPr>
              <w:t>OpenGL (</w:t>
            </w:r>
            <w:r>
              <w:t>Кб)</w:t>
            </w:r>
          </w:p>
        </w:tc>
        <w:tc>
          <w:tcPr>
            <w:tcW w:w="1606" w:type="dxa"/>
          </w:tcPr>
          <w:p w14:paraId="6EC63D66" w14:textId="77777777" w:rsidR="002514BC" w:rsidRPr="00B3602C" w:rsidRDefault="002514BC" w:rsidP="0026063B">
            <w:pPr>
              <w:pStyle w:val="a"/>
              <w:ind w:firstLine="0"/>
            </w:pPr>
            <w:r>
              <w:t xml:space="preserve">Оперативна пам’ять </w:t>
            </w:r>
            <w:r>
              <w:rPr>
                <w:lang w:val="en-US"/>
              </w:rPr>
              <w:t>OpenGL</w:t>
            </w:r>
            <w:r>
              <w:t xml:space="preserve"> (Кб)</w:t>
            </w:r>
          </w:p>
        </w:tc>
        <w:tc>
          <w:tcPr>
            <w:tcW w:w="1391" w:type="dxa"/>
          </w:tcPr>
          <w:p w14:paraId="462E576F" w14:textId="77777777" w:rsidR="002514BC" w:rsidRDefault="002514BC" w:rsidP="0026063B">
            <w:pPr>
              <w:pStyle w:val="a"/>
              <w:ind w:firstLine="0"/>
              <w:rPr>
                <w:lang w:val="en-US"/>
              </w:rPr>
            </w:pPr>
            <w:r>
              <w:rPr>
                <w:lang w:val="en-US"/>
              </w:rPr>
              <w:t xml:space="preserve">FPS </w:t>
            </w:r>
          </w:p>
          <w:p w14:paraId="7ADD0E05" w14:textId="77777777" w:rsidR="002514BC" w:rsidRPr="00B3602C" w:rsidRDefault="002514BC" w:rsidP="0026063B">
            <w:pPr>
              <w:pStyle w:val="a"/>
              <w:ind w:firstLine="0"/>
              <w:rPr>
                <w:lang w:val="en-US"/>
              </w:rPr>
            </w:pPr>
            <w:r>
              <w:rPr>
                <w:lang w:val="en-US"/>
              </w:rPr>
              <w:t>Vulkan</w:t>
            </w:r>
          </w:p>
        </w:tc>
        <w:tc>
          <w:tcPr>
            <w:tcW w:w="1196" w:type="dxa"/>
          </w:tcPr>
          <w:p w14:paraId="0D6FC7B6"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(Кб)</w:t>
            </w:r>
          </w:p>
        </w:tc>
        <w:tc>
          <w:tcPr>
            <w:tcW w:w="1689" w:type="dxa"/>
          </w:tcPr>
          <w:p w14:paraId="144D4831" w14:textId="77777777" w:rsidR="002514BC" w:rsidRPr="00B3602C" w:rsidRDefault="002514BC" w:rsidP="0026063B">
            <w:pPr>
              <w:pStyle w:val="a"/>
              <w:ind w:firstLine="0"/>
            </w:pPr>
            <w:r>
              <w:t xml:space="preserve">Оперативна пам’ять </w:t>
            </w:r>
            <w:r>
              <w:rPr>
                <w:lang w:val="en-US"/>
              </w:rPr>
              <w:t>OpenGL</w:t>
            </w:r>
            <w:r>
              <w:t xml:space="preserve"> (Кб)</w:t>
            </w:r>
          </w:p>
        </w:tc>
      </w:tr>
      <w:tr w:rsidR="002514BC" w14:paraId="696629DE" w14:textId="77777777" w:rsidTr="0026063B">
        <w:tc>
          <w:tcPr>
            <w:tcW w:w="1362" w:type="dxa"/>
            <w:vAlign w:val="bottom"/>
          </w:tcPr>
          <w:p w14:paraId="24BF7AF9" w14:textId="6DD0E44A"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0DD5C60" w14:textId="12DC64D1" w:rsidR="002514BC" w:rsidRPr="0026063B" w:rsidRDefault="002514BC" w:rsidP="002514BC">
            <w:pPr>
              <w:pStyle w:val="a"/>
              <w:ind w:firstLine="0"/>
              <w:rPr>
                <w:rFonts w:cs="Times New Roman"/>
                <w:szCs w:val="28"/>
                <w:lang w:val="en-US"/>
              </w:rPr>
            </w:pPr>
            <w:r w:rsidRPr="0026063B">
              <w:rPr>
                <w:rFonts w:cs="Times New Roman"/>
                <w:color w:val="000000"/>
                <w:szCs w:val="28"/>
              </w:rPr>
              <w:t>1025.618</w:t>
            </w:r>
          </w:p>
        </w:tc>
        <w:tc>
          <w:tcPr>
            <w:tcW w:w="1270" w:type="dxa"/>
            <w:vAlign w:val="bottom"/>
          </w:tcPr>
          <w:p w14:paraId="272DB860" w14:textId="224F5D43" w:rsidR="002514BC" w:rsidRPr="0026063B" w:rsidRDefault="002514BC" w:rsidP="002514BC">
            <w:pPr>
              <w:pStyle w:val="a"/>
              <w:ind w:firstLine="0"/>
              <w:rPr>
                <w:rFonts w:cs="Times New Roman"/>
                <w:szCs w:val="28"/>
                <w:lang w:val="en-US"/>
              </w:rPr>
            </w:pPr>
            <w:r w:rsidRPr="0026063B">
              <w:rPr>
                <w:rFonts w:cs="Times New Roman"/>
                <w:color w:val="000000"/>
                <w:szCs w:val="28"/>
              </w:rPr>
              <w:t>79636</w:t>
            </w:r>
          </w:p>
        </w:tc>
        <w:tc>
          <w:tcPr>
            <w:tcW w:w="1606" w:type="dxa"/>
            <w:vAlign w:val="bottom"/>
          </w:tcPr>
          <w:p w14:paraId="20070B20" w14:textId="3E7E45B3" w:rsidR="002514BC" w:rsidRPr="0026063B" w:rsidRDefault="002514BC" w:rsidP="002514BC">
            <w:pPr>
              <w:pStyle w:val="a"/>
              <w:ind w:firstLine="0"/>
              <w:rPr>
                <w:rFonts w:cs="Times New Roman"/>
                <w:szCs w:val="28"/>
              </w:rPr>
            </w:pPr>
            <w:r w:rsidRPr="0026063B">
              <w:rPr>
                <w:rFonts w:cs="Times New Roman"/>
                <w:color w:val="000000"/>
                <w:szCs w:val="28"/>
              </w:rPr>
              <w:t>40148</w:t>
            </w:r>
          </w:p>
        </w:tc>
        <w:tc>
          <w:tcPr>
            <w:tcW w:w="1391" w:type="dxa"/>
            <w:vAlign w:val="bottom"/>
          </w:tcPr>
          <w:p w14:paraId="494292B5" w14:textId="21CFF857" w:rsidR="002514BC" w:rsidRPr="0026063B" w:rsidRDefault="002514BC" w:rsidP="002514BC">
            <w:pPr>
              <w:pStyle w:val="a"/>
              <w:ind w:firstLine="0"/>
              <w:rPr>
                <w:rFonts w:cs="Times New Roman"/>
                <w:szCs w:val="28"/>
                <w:lang w:val="en-US"/>
              </w:rPr>
            </w:pPr>
            <w:r w:rsidRPr="0026063B">
              <w:rPr>
                <w:rFonts w:cs="Times New Roman"/>
                <w:color w:val="000000"/>
                <w:szCs w:val="28"/>
              </w:rPr>
              <w:t>2132.973</w:t>
            </w:r>
          </w:p>
        </w:tc>
        <w:tc>
          <w:tcPr>
            <w:tcW w:w="1196" w:type="dxa"/>
            <w:vAlign w:val="bottom"/>
          </w:tcPr>
          <w:p w14:paraId="1A02F98E" w14:textId="64ED4BE2" w:rsidR="002514BC" w:rsidRPr="0026063B" w:rsidRDefault="002514BC" w:rsidP="002514BC">
            <w:pPr>
              <w:pStyle w:val="a"/>
              <w:ind w:firstLine="0"/>
              <w:rPr>
                <w:rFonts w:cs="Times New Roman"/>
                <w:szCs w:val="28"/>
                <w:lang w:val="en-US"/>
              </w:rPr>
            </w:pPr>
            <w:r w:rsidRPr="0026063B">
              <w:rPr>
                <w:rFonts w:cs="Times New Roman"/>
                <w:color w:val="000000"/>
                <w:szCs w:val="28"/>
              </w:rPr>
              <w:t>105448</w:t>
            </w:r>
          </w:p>
        </w:tc>
        <w:tc>
          <w:tcPr>
            <w:tcW w:w="1689" w:type="dxa"/>
            <w:vAlign w:val="bottom"/>
          </w:tcPr>
          <w:p w14:paraId="7F2C8137" w14:textId="51E4E07A" w:rsidR="002514BC" w:rsidRPr="0026063B" w:rsidRDefault="002514BC" w:rsidP="002514BC">
            <w:pPr>
              <w:pStyle w:val="a"/>
              <w:ind w:firstLine="0"/>
              <w:rPr>
                <w:rFonts w:cs="Times New Roman"/>
                <w:szCs w:val="28"/>
              </w:rPr>
            </w:pPr>
            <w:r w:rsidRPr="0026063B">
              <w:rPr>
                <w:rFonts w:cs="Times New Roman"/>
                <w:color w:val="000000"/>
                <w:szCs w:val="28"/>
              </w:rPr>
              <w:t>76256</w:t>
            </w:r>
          </w:p>
        </w:tc>
      </w:tr>
      <w:tr w:rsidR="002514BC" w:rsidRPr="00B3602C" w14:paraId="74B82247" w14:textId="77777777" w:rsidTr="0026063B">
        <w:tc>
          <w:tcPr>
            <w:tcW w:w="1362" w:type="dxa"/>
            <w:vAlign w:val="bottom"/>
          </w:tcPr>
          <w:p w14:paraId="0F61127A" w14:textId="2FD75598"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1A0E8A38" w14:textId="31DF577B" w:rsidR="002514BC" w:rsidRPr="0026063B" w:rsidRDefault="002514BC" w:rsidP="002514BC">
            <w:pPr>
              <w:pStyle w:val="a"/>
              <w:ind w:firstLine="0"/>
              <w:rPr>
                <w:rFonts w:cs="Times New Roman"/>
                <w:szCs w:val="28"/>
                <w:lang w:val="en-US"/>
              </w:rPr>
            </w:pPr>
            <w:r w:rsidRPr="0026063B">
              <w:rPr>
                <w:rFonts w:cs="Times New Roman"/>
                <w:color w:val="000000"/>
                <w:szCs w:val="28"/>
              </w:rPr>
              <w:t>1038.978</w:t>
            </w:r>
          </w:p>
        </w:tc>
        <w:tc>
          <w:tcPr>
            <w:tcW w:w="1270" w:type="dxa"/>
            <w:vAlign w:val="bottom"/>
          </w:tcPr>
          <w:p w14:paraId="3AD94D27" w14:textId="0DD2E838" w:rsidR="002514BC" w:rsidRPr="0026063B" w:rsidRDefault="002514BC" w:rsidP="002514BC">
            <w:pPr>
              <w:pStyle w:val="a"/>
              <w:ind w:firstLine="0"/>
              <w:rPr>
                <w:rFonts w:cs="Times New Roman"/>
                <w:szCs w:val="28"/>
                <w:lang w:val="en-US"/>
              </w:rPr>
            </w:pPr>
            <w:r w:rsidRPr="0026063B">
              <w:rPr>
                <w:rFonts w:cs="Times New Roman"/>
                <w:color w:val="000000"/>
                <w:szCs w:val="28"/>
              </w:rPr>
              <w:t>79648</w:t>
            </w:r>
          </w:p>
        </w:tc>
        <w:tc>
          <w:tcPr>
            <w:tcW w:w="1606" w:type="dxa"/>
            <w:vAlign w:val="bottom"/>
          </w:tcPr>
          <w:p w14:paraId="3D719D98" w14:textId="3B310C30" w:rsidR="002514BC" w:rsidRPr="0026063B" w:rsidRDefault="002514BC" w:rsidP="002514BC">
            <w:pPr>
              <w:pStyle w:val="a"/>
              <w:ind w:firstLine="0"/>
              <w:rPr>
                <w:rFonts w:cs="Times New Roman"/>
                <w:szCs w:val="28"/>
              </w:rPr>
            </w:pPr>
            <w:r w:rsidRPr="0026063B">
              <w:rPr>
                <w:rFonts w:cs="Times New Roman"/>
                <w:color w:val="000000"/>
                <w:szCs w:val="28"/>
              </w:rPr>
              <w:t>40196</w:t>
            </w:r>
          </w:p>
        </w:tc>
        <w:tc>
          <w:tcPr>
            <w:tcW w:w="1391" w:type="dxa"/>
            <w:vAlign w:val="bottom"/>
          </w:tcPr>
          <w:p w14:paraId="4AB7B48C" w14:textId="0A9A0BEC" w:rsidR="002514BC" w:rsidRPr="0026063B" w:rsidRDefault="002514BC" w:rsidP="002514BC">
            <w:pPr>
              <w:pStyle w:val="a"/>
              <w:ind w:firstLine="0"/>
              <w:rPr>
                <w:rFonts w:cs="Times New Roman"/>
                <w:szCs w:val="28"/>
                <w:lang w:val="en-US"/>
              </w:rPr>
            </w:pPr>
            <w:r w:rsidRPr="0026063B">
              <w:rPr>
                <w:rFonts w:cs="Times New Roman"/>
                <w:color w:val="000000"/>
                <w:szCs w:val="28"/>
              </w:rPr>
              <w:t>2145.989</w:t>
            </w:r>
          </w:p>
        </w:tc>
        <w:tc>
          <w:tcPr>
            <w:tcW w:w="1196" w:type="dxa"/>
            <w:vAlign w:val="bottom"/>
          </w:tcPr>
          <w:p w14:paraId="04964105" w14:textId="609B73DB" w:rsidR="002514BC" w:rsidRPr="0026063B" w:rsidRDefault="002514BC" w:rsidP="002514BC">
            <w:pPr>
              <w:pStyle w:val="a"/>
              <w:ind w:firstLine="0"/>
              <w:rPr>
                <w:rFonts w:cs="Times New Roman"/>
                <w:szCs w:val="28"/>
                <w:lang w:val="en-US"/>
              </w:rPr>
            </w:pPr>
            <w:r w:rsidRPr="0026063B">
              <w:rPr>
                <w:rFonts w:cs="Times New Roman"/>
                <w:color w:val="000000"/>
                <w:szCs w:val="28"/>
              </w:rPr>
              <w:t>105404</w:t>
            </w:r>
          </w:p>
        </w:tc>
        <w:tc>
          <w:tcPr>
            <w:tcW w:w="1689" w:type="dxa"/>
            <w:vAlign w:val="bottom"/>
          </w:tcPr>
          <w:p w14:paraId="13490E59" w14:textId="2FC6E52C" w:rsidR="002514BC" w:rsidRPr="0026063B" w:rsidRDefault="002514BC" w:rsidP="002514BC">
            <w:pPr>
              <w:pStyle w:val="a"/>
              <w:ind w:firstLine="0"/>
              <w:rPr>
                <w:rFonts w:cs="Times New Roman"/>
                <w:szCs w:val="28"/>
              </w:rPr>
            </w:pPr>
            <w:r w:rsidRPr="0026063B">
              <w:rPr>
                <w:rFonts w:cs="Times New Roman"/>
                <w:color w:val="000000"/>
                <w:szCs w:val="28"/>
              </w:rPr>
              <w:t>76816</w:t>
            </w:r>
          </w:p>
        </w:tc>
      </w:tr>
      <w:tr w:rsidR="002514BC" w14:paraId="6FB2CD17" w14:textId="77777777" w:rsidTr="0026063B">
        <w:tc>
          <w:tcPr>
            <w:tcW w:w="1362" w:type="dxa"/>
            <w:vAlign w:val="bottom"/>
          </w:tcPr>
          <w:p w14:paraId="5707F59A" w14:textId="087CDE44"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6765FFDE" w14:textId="56186244" w:rsidR="002514BC" w:rsidRPr="0026063B" w:rsidRDefault="002514BC" w:rsidP="002514BC">
            <w:pPr>
              <w:pStyle w:val="a"/>
              <w:ind w:firstLine="0"/>
              <w:rPr>
                <w:rFonts w:cs="Times New Roman"/>
                <w:color w:val="000000"/>
                <w:szCs w:val="28"/>
              </w:rPr>
            </w:pPr>
            <w:r w:rsidRPr="0026063B">
              <w:rPr>
                <w:rFonts w:cs="Times New Roman"/>
                <w:color w:val="000000"/>
                <w:szCs w:val="28"/>
              </w:rPr>
              <w:t>1012.066</w:t>
            </w:r>
          </w:p>
        </w:tc>
        <w:tc>
          <w:tcPr>
            <w:tcW w:w="1270" w:type="dxa"/>
            <w:vAlign w:val="bottom"/>
          </w:tcPr>
          <w:p w14:paraId="4F15C934" w14:textId="190A712D"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11D4BCC4" w14:textId="01436619" w:rsidR="002514BC" w:rsidRPr="0026063B" w:rsidRDefault="002514BC" w:rsidP="002514BC">
            <w:pPr>
              <w:pStyle w:val="a"/>
              <w:ind w:firstLine="0"/>
              <w:rPr>
                <w:rFonts w:cs="Times New Roman"/>
                <w:color w:val="000000"/>
                <w:szCs w:val="28"/>
              </w:rPr>
            </w:pPr>
            <w:r w:rsidRPr="0026063B">
              <w:rPr>
                <w:rFonts w:cs="Times New Roman"/>
                <w:color w:val="000000"/>
                <w:szCs w:val="28"/>
              </w:rPr>
              <w:t>40204</w:t>
            </w:r>
          </w:p>
        </w:tc>
        <w:tc>
          <w:tcPr>
            <w:tcW w:w="1391" w:type="dxa"/>
            <w:vAlign w:val="bottom"/>
          </w:tcPr>
          <w:p w14:paraId="295A5BC2" w14:textId="3AC5252F" w:rsidR="002514BC" w:rsidRPr="0026063B" w:rsidRDefault="002514BC" w:rsidP="002514BC">
            <w:pPr>
              <w:pStyle w:val="a"/>
              <w:ind w:firstLine="0"/>
              <w:rPr>
                <w:rFonts w:cs="Times New Roman"/>
                <w:color w:val="000000"/>
                <w:szCs w:val="28"/>
              </w:rPr>
            </w:pPr>
            <w:r w:rsidRPr="0026063B">
              <w:rPr>
                <w:rFonts w:cs="Times New Roman"/>
                <w:color w:val="000000"/>
                <w:szCs w:val="28"/>
              </w:rPr>
              <w:t>2165.39</w:t>
            </w:r>
          </w:p>
        </w:tc>
        <w:tc>
          <w:tcPr>
            <w:tcW w:w="1196" w:type="dxa"/>
            <w:vAlign w:val="bottom"/>
          </w:tcPr>
          <w:p w14:paraId="0A7EEFEE" w14:textId="30D439C9" w:rsidR="002514BC" w:rsidRPr="0026063B" w:rsidRDefault="002514BC" w:rsidP="002514BC">
            <w:pPr>
              <w:pStyle w:val="a"/>
              <w:ind w:firstLine="0"/>
              <w:rPr>
                <w:rFonts w:cs="Times New Roman"/>
                <w:color w:val="000000"/>
                <w:szCs w:val="28"/>
              </w:rPr>
            </w:pPr>
            <w:r w:rsidRPr="0026063B">
              <w:rPr>
                <w:rFonts w:cs="Times New Roman"/>
                <w:color w:val="000000"/>
                <w:szCs w:val="28"/>
              </w:rPr>
              <w:t>105400</w:t>
            </w:r>
          </w:p>
        </w:tc>
        <w:tc>
          <w:tcPr>
            <w:tcW w:w="1689" w:type="dxa"/>
            <w:vAlign w:val="bottom"/>
          </w:tcPr>
          <w:p w14:paraId="42C737C1" w14:textId="664FA297" w:rsidR="002514BC" w:rsidRPr="0026063B" w:rsidRDefault="002514BC" w:rsidP="002514BC">
            <w:pPr>
              <w:pStyle w:val="a"/>
              <w:ind w:firstLine="0"/>
              <w:rPr>
                <w:rFonts w:cs="Times New Roman"/>
                <w:color w:val="000000"/>
                <w:szCs w:val="28"/>
              </w:rPr>
            </w:pPr>
            <w:r w:rsidRPr="0026063B">
              <w:rPr>
                <w:rFonts w:cs="Times New Roman"/>
                <w:color w:val="000000"/>
                <w:szCs w:val="28"/>
              </w:rPr>
              <w:t>75464</w:t>
            </w:r>
          </w:p>
        </w:tc>
      </w:tr>
      <w:tr w:rsidR="002514BC" w14:paraId="0BE44900" w14:textId="77777777" w:rsidTr="0026063B">
        <w:tc>
          <w:tcPr>
            <w:tcW w:w="1362" w:type="dxa"/>
            <w:vAlign w:val="bottom"/>
          </w:tcPr>
          <w:p w14:paraId="3972CD5D" w14:textId="7025F46E"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043D32BE" w14:textId="73920378" w:rsidR="002514BC" w:rsidRPr="0026063B" w:rsidRDefault="002514BC" w:rsidP="002514BC">
            <w:pPr>
              <w:pStyle w:val="a"/>
              <w:ind w:firstLine="0"/>
              <w:rPr>
                <w:rFonts w:cs="Times New Roman"/>
                <w:color w:val="000000"/>
                <w:szCs w:val="28"/>
              </w:rPr>
            </w:pPr>
            <w:r w:rsidRPr="0026063B">
              <w:rPr>
                <w:rFonts w:cs="Times New Roman"/>
                <w:color w:val="000000"/>
                <w:szCs w:val="28"/>
              </w:rPr>
              <w:t>1044.569</w:t>
            </w:r>
          </w:p>
        </w:tc>
        <w:tc>
          <w:tcPr>
            <w:tcW w:w="1270" w:type="dxa"/>
            <w:vAlign w:val="bottom"/>
          </w:tcPr>
          <w:p w14:paraId="3AD06137" w14:textId="52E94C1E"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672E4BAD" w14:textId="0F921408" w:rsidR="002514BC" w:rsidRPr="0026063B" w:rsidRDefault="002514BC" w:rsidP="002514BC">
            <w:pPr>
              <w:pStyle w:val="a"/>
              <w:ind w:firstLine="0"/>
              <w:rPr>
                <w:rFonts w:cs="Times New Roman"/>
                <w:color w:val="000000"/>
                <w:szCs w:val="28"/>
              </w:rPr>
            </w:pPr>
            <w:r w:rsidRPr="0026063B">
              <w:rPr>
                <w:rFonts w:cs="Times New Roman"/>
                <w:color w:val="000000"/>
                <w:szCs w:val="28"/>
              </w:rPr>
              <w:t>40156</w:t>
            </w:r>
          </w:p>
        </w:tc>
        <w:tc>
          <w:tcPr>
            <w:tcW w:w="1391" w:type="dxa"/>
            <w:vAlign w:val="bottom"/>
          </w:tcPr>
          <w:p w14:paraId="761A1DBC" w14:textId="7E76DB1F" w:rsidR="002514BC" w:rsidRPr="0026063B" w:rsidRDefault="002514BC" w:rsidP="002514BC">
            <w:pPr>
              <w:pStyle w:val="a"/>
              <w:ind w:firstLine="0"/>
              <w:rPr>
                <w:rFonts w:cs="Times New Roman"/>
                <w:color w:val="000000"/>
                <w:szCs w:val="28"/>
              </w:rPr>
            </w:pPr>
            <w:r w:rsidRPr="0026063B">
              <w:rPr>
                <w:rFonts w:cs="Times New Roman"/>
                <w:color w:val="000000"/>
                <w:szCs w:val="28"/>
              </w:rPr>
              <w:t>2055.611</w:t>
            </w:r>
          </w:p>
        </w:tc>
        <w:tc>
          <w:tcPr>
            <w:tcW w:w="1196" w:type="dxa"/>
            <w:vAlign w:val="bottom"/>
          </w:tcPr>
          <w:p w14:paraId="62F3B918" w14:textId="004E3C3D" w:rsidR="002514BC" w:rsidRPr="0026063B" w:rsidRDefault="002514BC" w:rsidP="002514BC">
            <w:pPr>
              <w:pStyle w:val="a"/>
              <w:ind w:firstLine="0"/>
              <w:rPr>
                <w:rFonts w:cs="Times New Roman"/>
                <w:color w:val="000000"/>
                <w:szCs w:val="28"/>
              </w:rPr>
            </w:pPr>
            <w:r w:rsidRPr="0026063B">
              <w:rPr>
                <w:rFonts w:cs="Times New Roman"/>
                <w:color w:val="000000"/>
                <w:szCs w:val="28"/>
              </w:rPr>
              <w:t>105448</w:t>
            </w:r>
          </w:p>
        </w:tc>
        <w:tc>
          <w:tcPr>
            <w:tcW w:w="1689" w:type="dxa"/>
            <w:vAlign w:val="bottom"/>
          </w:tcPr>
          <w:p w14:paraId="3B10BB0A" w14:textId="73475AEE" w:rsidR="002514BC" w:rsidRPr="0026063B" w:rsidRDefault="002514BC" w:rsidP="002514BC">
            <w:pPr>
              <w:pStyle w:val="a"/>
              <w:ind w:firstLine="0"/>
              <w:rPr>
                <w:rFonts w:cs="Times New Roman"/>
                <w:color w:val="000000"/>
                <w:szCs w:val="28"/>
              </w:rPr>
            </w:pPr>
            <w:r w:rsidRPr="0026063B">
              <w:rPr>
                <w:rFonts w:cs="Times New Roman"/>
                <w:color w:val="000000"/>
                <w:szCs w:val="28"/>
              </w:rPr>
              <w:t>76540</w:t>
            </w:r>
          </w:p>
        </w:tc>
      </w:tr>
      <w:tr w:rsidR="002514BC" w14:paraId="0B186532" w14:textId="77777777" w:rsidTr="0026063B">
        <w:tc>
          <w:tcPr>
            <w:tcW w:w="1362" w:type="dxa"/>
            <w:vAlign w:val="bottom"/>
          </w:tcPr>
          <w:p w14:paraId="4FD13AB9" w14:textId="3F447C1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28C6AE1D" w14:textId="1C45C014" w:rsidR="002514BC" w:rsidRPr="0026063B" w:rsidRDefault="002514BC" w:rsidP="002514BC">
            <w:pPr>
              <w:pStyle w:val="a"/>
              <w:ind w:firstLine="0"/>
              <w:rPr>
                <w:rFonts w:cs="Times New Roman"/>
                <w:color w:val="000000"/>
                <w:szCs w:val="28"/>
              </w:rPr>
            </w:pPr>
            <w:r w:rsidRPr="0026063B">
              <w:rPr>
                <w:rFonts w:cs="Times New Roman"/>
                <w:color w:val="000000"/>
                <w:szCs w:val="28"/>
              </w:rPr>
              <w:t>1059.232</w:t>
            </w:r>
          </w:p>
        </w:tc>
        <w:tc>
          <w:tcPr>
            <w:tcW w:w="1270" w:type="dxa"/>
            <w:vAlign w:val="bottom"/>
          </w:tcPr>
          <w:p w14:paraId="69125F61" w14:textId="38EBD0BE"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00E20C12" w14:textId="15CB01AF" w:rsidR="002514BC" w:rsidRPr="0026063B" w:rsidRDefault="002514BC" w:rsidP="002514BC">
            <w:pPr>
              <w:pStyle w:val="a"/>
              <w:ind w:firstLine="0"/>
              <w:rPr>
                <w:rFonts w:cs="Times New Roman"/>
                <w:color w:val="000000"/>
                <w:szCs w:val="28"/>
              </w:rPr>
            </w:pPr>
            <w:r w:rsidRPr="0026063B">
              <w:rPr>
                <w:rFonts w:cs="Times New Roman"/>
                <w:color w:val="000000"/>
                <w:szCs w:val="28"/>
              </w:rPr>
              <w:t>40176</w:t>
            </w:r>
          </w:p>
        </w:tc>
        <w:tc>
          <w:tcPr>
            <w:tcW w:w="1391" w:type="dxa"/>
            <w:vAlign w:val="bottom"/>
          </w:tcPr>
          <w:p w14:paraId="7AF5BD5E" w14:textId="7B285EE4" w:rsidR="002514BC" w:rsidRPr="0026063B" w:rsidRDefault="002514BC" w:rsidP="002514BC">
            <w:pPr>
              <w:pStyle w:val="a"/>
              <w:ind w:firstLine="0"/>
              <w:rPr>
                <w:rFonts w:cs="Times New Roman"/>
                <w:color w:val="000000"/>
                <w:szCs w:val="28"/>
              </w:rPr>
            </w:pPr>
            <w:r w:rsidRPr="0026063B">
              <w:rPr>
                <w:rFonts w:cs="Times New Roman"/>
                <w:color w:val="000000"/>
                <w:szCs w:val="28"/>
              </w:rPr>
              <w:t>1937.76</w:t>
            </w:r>
          </w:p>
        </w:tc>
        <w:tc>
          <w:tcPr>
            <w:tcW w:w="1196" w:type="dxa"/>
            <w:vAlign w:val="bottom"/>
          </w:tcPr>
          <w:p w14:paraId="406EAD25" w14:textId="1C4601B1" w:rsidR="002514BC" w:rsidRPr="0026063B" w:rsidRDefault="002514BC" w:rsidP="002514BC">
            <w:pPr>
              <w:pStyle w:val="a"/>
              <w:ind w:firstLine="0"/>
              <w:rPr>
                <w:rFonts w:cs="Times New Roman"/>
                <w:color w:val="000000"/>
                <w:szCs w:val="28"/>
              </w:rPr>
            </w:pPr>
            <w:r w:rsidRPr="0026063B">
              <w:rPr>
                <w:rFonts w:cs="Times New Roman"/>
                <w:color w:val="000000"/>
                <w:szCs w:val="28"/>
              </w:rPr>
              <w:t>105404</w:t>
            </w:r>
          </w:p>
        </w:tc>
        <w:tc>
          <w:tcPr>
            <w:tcW w:w="1689" w:type="dxa"/>
            <w:vAlign w:val="bottom"/>
          </w:tcPr>
          <w:p w14:paraId="70F53C54" w14:textId="6E65A180" w:rsidR="002514BC" w:rsidRPr="0026063B" w:rsidRDefault="002514BC" w:rsidP="002514BC">
            <w:pPr>
              <w:pStyle w:val="a"/>
              <w:ind w:firstLine="0"/>
              <w:rPr>
                <w:rFonts w:cs="Times New Roman"/>
                <w:color w:val="000000"/>
                <w:szCs w:val="28"/>
              </w:rPr>
            </w:pPr>
            <w:r w:rsidRPr="0026063B">
              <w:rPr>
                <w:rFonts w:cs="Times New Roman"/>
                <w:color w:val="000000"/>
                <w:szCs w:val="28"/>
              </w:rPr>
              <w:t>72992</w:t>
            </w:r>
          </w:p>
        </w:tc>
      </w:tr>
      <w:tr w:rsidR="002514BC" w14:paraId="345DF5FD" w14:textId="77777777" w:rsidTr="0026063B">
        <w:tc>
          <w:tcPr>
            <w:tcW w:w="1362" w:type="dxa"/>
            <w:vAlign w:val="bottom"/>
          </w:tcPr>
          <w:p w14:paraId="41EEDA3F" w14:textId="5AAD4350"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03378DBD" w14:textId="3BA51229" w:rsidR="002514BC" w:rsidRPr="0026063B" w:rsidRDefault="002514BC" w:rsidP="002514BC">
            <w:pPr>
              <w:pStyle w:val="a"/>
              <w:ind w:firstLine="0"/>
              <w:rPr>
                <w:rFonts w:cs="Times New Roman"/>
                <w:color w:val="000000"/>
                <w:szCs w:val="28"/>
              </w:rPr>
            </w:pPr>
            <w:r w:rsidRPr="0026063B">
              <w:rPr>
                <w:rFonts w:cs="Times New Roman"/>
                <w:color w:val="000000"/>
                <w:szCs w:val="28"/>
              </w:rPr>
              <w:t>1011.612</w:t>
            </w:r>
          </w:p>
        </w:tc>
        <w:tc>
          <w:tcPr>
            <w:tcW w:w="1270" w:type="dxa"/>
            <w:vAlign w:val="bottom"/>
          </w:tcPr>
          <w:p w14:paraId="05453FE4" w14:textId="634C6A1B"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4CB0B218" w14:textId="6BFAC0C8" w:rsidR="002514BC" w:rsidRPr="0026063B" w:rsidRDefault="002514BC" w:rsidP="002514BC">
            <w:pPr>
              <w:pStyle w:val="a"/>
              <w:ind w:firstLine="0"/>
              <w:rPr>
                <w:rFonts w:cs="Times New Roman"/>
                <w:color w:val="000000"/>
                <w:szCs w:val="28"/>
              </w:rPr>
            </w:pPr>
            <w:r w:rsidRPr="0026063B">
              <w:rPr>
                <w:rFonts w:cs="Times New Roman"/>
                <w:color w:val="000000"/>
                <w:szCs w:val="28"/>
              </w:rPr>
              <w:t>40048</w:t>
            </w:r>
          </w:p>
        </w:tc>
        <w:tc>
          <w:tcPr>
            <w:tcW w:w="1391" w:type="dxa"/>
            <w:vAlign w:val="bottom"/>
          </w:tcPr>
          <w:p w14:paraId="31AD3041" w14:textId="7FC23E1E" w:rsidR="002514BC" w:rsidRPr="0026063B" w:rsidRDefault="002514BC" w:rsidP="002514BC">
            <w:pPr>
              <w:pStyle w:val="a"/>
              <w:ind w:firstLine="0"/>
              <w:rPr>
                <w:rFonts w:cs="Times New Roman"/>
                <w:color w:val="000000"/>
                <w:szCs w:val="28"/>
              </w:rPr>
            </w:pPr>
            <w:r w:rsidRPr="0026063B">
              <w:rPr>
                <w:rFonts w:cs="Times New Roman"/>
                <w:color w:val="000000"/>
                <w:szCs w:val="28"/>
              </w:rPr>
              <w:t>1727.357</w:t>
            </w:r>
          </w:p>
        </w:tc>
        <w:tc>
          <w:tcPr>
            <w:tcW w:w="1196" w:type="dxa"/>
            <w:vAlign w:val="bottom"/>
          </w:tcPr>
          <w:p w14:paraId="5C210D98" w14:textId="016C3555" w:rsidR="002514BC" w:rsidRPr="0026063B" w:rsidRDefault="002514BC" w:rsidP="002514BC">
            <w:pPr>
              <w:pStyle w:val="a"/>
              <w:ind w:firstLine="0"/>
              <w:rPr>
                <w:rFonts w:cs="Times New Roman"/>
                <w:color w:val="000000"/>
                <w:szCs w:val="28"/>
              </w:rPr>
            </w:pPr>
            <w:r w:rsidRPr="0026063B">
              <w:rPr>
                <w:rFonts w:cs="Times New Roman"/>
                <w:color w:val="000000"/>
                <w:szCs w:val="28"/>
              </w:rPr>
              <w:t>105448</w:t>
            </w:r>
          </w:p>
        </w:tc>
        <w:tc>
          <w:tcPr>
            <w:tcW w:w="1689" w:type="dxa"/>
            <w:vAlign w:val="bottom"/>
          </w:tcPr>
          <w:p w14:paraId="7B137434" w14:textId="4736D469" w:rsidR="002514BC" w:rsidRPr="0026063B" w:rsidRDefault="002514BC" w:rsidP="002514BC">
            <w:pPr>
              <w:pStyle w:val="a"/>
              <w:ind w:firstLine="0"/>
              <w:rPr>
                <w:rFonts w:cs="Times New Roman"/>
                <w:color w:val="000000"/>
                <w:szCs w:val="28"/>
              </w:rPr>
            </w:pPr>
            <w:r w:rsidRPr="0026063B">
              <w:rPr>
                <w:rFonts w:cs="Times New Roman"/>
                <w:color w:val="000000"/>
                <w:szCs w:val="28"/>
              </w:rPr>
              <w:t>72180</w:t>
            </w:r>
          </w:p>
        </w:tc>
      </w:tr>
      <w:tr w:rsidR="002514BC" w14:paraId="32AA64A9" w14:textId="77777777" w:rsidTr="0026063B">
        <w:tc>
          <w:tcPr>
            <w:tcW w:w="1362" w:type="dxa"/>
            <w:vAlign w:val="bottom"/>
          </w:tcPr>
          <w:p w14:paraId="13B2B192" w14:textId="5592DE1F"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4952EC87" w14:textId="4984C7BB" w:rsidR="002514BC" w:rsidRPr="0026063B" w:rsidRDefault="002514BC" w:rsidP="002514BC">
            <w:pPr>
              <w:pStyle w:val="a"/>
              <w:ind w:firstLine="0"/>
              <w:rPr>
                <w:rFonts w:cs="Times New Roman"/>
                <w:color w:val="000000"/>
                <w:szCs w:val="28"/>
              </w:rPr>
            </w:pPr>
            <w:r w:rsidRPr="0026063B">
              <w:rPr>
                <w:rFonts w:cs="Times New Roman"/>
                <w:color w:val="000000"/>
                <w:szCs w:val="28"/>
              </w:rPr>
              <w:t>1013.952</w:t>
            </w:r>
          </w:p>
        </w:tc>
        <w:tc>
          <w:tcPr>
            <w:tcW w:w="1270" w:type="dxa"/>
            <w:vAlign w:val="bottom"/>
          </w:tcPr>
          <w:p w14:paraId="0D48E39E" w14:textId="41601596"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4050DF71" w14:textId="25C87F00" w:rsidR="002514BC" w:rsidRPr="0026063B" w:rsidRDefault="002514BC" w:rsidP="002514BC">
            <w:pPr>
              <w:pStyle w:val="a"/>
              <w:ind w:firstLine="0"/>
              <w:rPr>
                <w:rFonts w:cs="Times New Roman"/>
                <w:color w:val="000000"/>
                <w:szCs w:val="28"/>
              </w:rPr>
            </w:pPr>
            <w:r w:rsidRPr="0026063B">
              <w:rPr>
                <w:rFonts w:cs="Times New Roman"/>
                <w:color w:val="000000"/>
                <w:szCs w:val="28"/>
              </w:rPr>
              <w:t>40756</w:t>
            </w:r>
          </w:p>
        </w:tc>
        <w:tc>
          <w:tcPr>
            <w:tcW w:w="1391" w:type="dxa"/>
            <w:vAlign w:val="bottom"/>
          </w:tcPr>
          <w:p w14:paraId="7998D0FB" w14:textId="43DB8837" w:rsidR="002514BC" w:rsidRPr="0026063B" w:rsidRDefault="002514BC" w:rsidP="002514BC">
            <w:pPr>
              <w:pStyle w:val="a"/>
              <w:ind w:firstLine="0"/>
              <w:rPr>
                <w:rFonts w:cs="Times New Roman"/>
                <w:color w:val="000000"/>
                <w:szCs w:val="28"/>
              </w:rPr>
            </w:pPr>
            <w:r w:rsidRPr="0026063B">
              <w:rPr>
                <w:rFonts w:cs="Times New Roman"/>
                <w:color w:val="000000"/>
                <w:szCs w:val="28"/>
              </w:rPr>
              <w:t>1565.177</w:t>
            </w:r>
          </w:p>
        </w:tc>
        <w:tc>
          <w:tcPr>
            <w:tcW w:w="1196" w:type="dxa"/>
            <w:vAlign w:val="bottom"/>
          </w:tcPr>
          <w:p w14:paraId="769632B4" w14:textId="6558F4B8" w:rsidR="002514BC" w:rsidRPr="0026063B" w:rsidRDefault="002514BC" w:rsidP="002514BC">
            <w:pPr>
              <w:pStyle w:val="a"/>
              <w:ind w:firstLine="0"/>
              <w:rPr>
                <w:rFonts w:cs="Times New Roman"/>
                <w:color w:val="000000"/>
                <w:szCs w:val="28"/>
              </w:rPr>
            </w:pPr>
            <w:r w:rsidRPr="0026063B">
              <w:rPr>
                <w:rFonts w:cs="Times New Roman"/>
                <w:color w:val="000000"/>
                <w:szCs w:val="28"/>
              </w:rPr>
              <w:t>105440</w:t>
            </w:r>
          </w:p>
        </w:tc>
        <w:tc>
          <w:tcPr>
            <w:tcW w:w="1689" w:type="dxa"/>
            <w:vAlign w:val="bottom"/>
          </w:tcPr>
          <w:p w14:paraId="7B24179A" w14:textId="4657FE89" w:rsidR="002514BC" w:rsidRPr="0026063B" w:rsidRDefault="002514BC" w:rsidP="002514BC">
            <w:pPr>
              <w:pStyle w:val="a"/>
              <w:ind w:firstLine="0"/>
              <w:rPr>
                <w:rFonts w:cs="Times New Roman"/>
                <w:color w:val="000000"/>
                <w:szCs w:val="28"/>
              </w:rPr>
            </w:pPr>
            <w:r w:rsidRPr="0026063B">
              <w:rPr>
                <w:rFonts w:cs="Times New Roman"/>
                <w:color w:val="000000"/>
                <w:szCs w:val="28"/>
              </w:rPr>
              <w:t>68412</w:t>
            </w:r>
          </w:p>
        </w:tc>
      </w:tr>
      <w:tr w:rsidR="002514BC" w14:paraId="3DC12671" w14:textId="77777777" w:rsidTr="0026063B">
        <w:tc>
          <w:tcPr>
            <w:tcW w:w="1362" w:type="dxa"/>
            <w:vAlign w:val="bottom"/>
          </w:tcPr>
          <w:p w14:paraId="4DE468A8" w14:textId="7DA13683"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4E8FD6E3" w14:textId="41573551" w:rsidR="002514BC" w:rsidRPr="0026063B" w:rsidRDefault="002514BC" w:rsidP="002514BC">
            <w:pPr>
              <w:pStyle w:val="a"/>
              <w:ind w:firstLine="0"/>
              <w:rPr>
                <w:rFonts w:cs="Times New Roman"/>
                <w:color w:val="000000"/>
                <w:szCs w:val="28"/>
              </w:rPr>
            </w:pPr>
            <w:r w:rsidRPr="0026063B">
              <w:rPr>
                <w:rFonts w:cs="Times New Roman"/>
                <w:color w:val="000000"/>
                <w:szCs w:val="28"/>
              </w:rPr>
              <w:t>788.656</w:t>
            </w:r>
          </w:p>
        </w:tc>
        <w:tc>
          <w:tcPr>
            <w:tcW w:w="1270" w:type="dxa"/>
            <w:vAlign w:val="bottom"/>
          </w:tcPr>
          <w:p w14:paraId="7F33A4D8" w14:textId="635B27FC" w:rsidR="002514BC" w:rsidRPr="0026063B" w:rsidRDefault="002514BC" w:rsidP="002514BC">
            <w:pPr>
              <w:pStyle w:val="a"/>
              <w:ind w:firstLine="0"/>
              <w:rPr>
                <w:rFonts w:cs="Times New Roman"/>
                <w:color w:val="000000"/>
                <w:szCs w:val="28"/>
              </w:rPr>
            </w:pPr>
            <w:r w:rsidRPr="0026063B">
              <w:rPr>
                <w:rFonts w:cs="Times New Roman"/>
                <w:color w:val="000000"/>
                <w:szCs w:val="28"/>
              </w:rPr>
              <w:t>79632</w:t>
            </w:r>
          </w:p>
        </w:tc>
        <w:tc>
          <w:tcPr>
            <w:tcW w:w="1606" w:type="dxa"/>
            <w:vAlign w:val="bottom"/>
          </w:tcPr>
          <w:p w14:paraId="7B47DF43" w14:textId="6AFD8389" w:rsidR="002514BC" w:rsidRPr="0026063B" w:rsidRDefault="002514BC" w:rsidP="002514BC">
            <w:pPr>
              <w:pStyle w:val="a"/>
              <w:ind w:firstLine="0"/>
              <w:rPr>
                <w:rFonts w:cs="Times New Roman"/>
                <w:color w:val="000000"/>
                <w:szCs w:val="28"/>
              </w:rPr>
            </w:pPr>
            <w:r w:rsidRPr="0026063B">
              <w:rPr>
                <w:rFonts w:cs="Times New Roman"/>
                <w:color w:val="000000"/>
                <w:szCs w:val="28"/>
              </w:rPr>
              <w:t>32656</w:t>
            </w:r>
          </w:p>
        </w:tc>
        <w:tc>
          <w:tcPr>
            <w:tcW w:w="1391" w:type="dxa"/>
            <w:vAlign w:val="bottom"/>
          </w:tcPr>
          <w:p w14:paraId="0F4D03A8" w14:textId="547B52D3" w:rsidR="002514BC" w:rsidRPr="0026063B" w:rsidRDefault="002514BC" w:rsidP="002514BC">
            <w:pPr>
              <w:pStyle w:val="a"/>
              <w:ind w:firstLine="0"/>
              <w:rPr>
                <w:rFonts w:cs="Times New Roman"/>
                <w:color w:val="000000"/>
                <w:szCs w:val="28"/>
              </w:rPr>
            </w:pPr>
            <w:r w:rsidRPr="0026063B">
              <w:rPr>
                <w:rFonts w:cs="Times New Roman"/>
                <w:color w:val="000000"/>
                <w:szCs w:val="28"/>
              </w:rPr>
              <w:t>1471.663</w:t>
            </w:r>
          </w:p>
        </w:tc>
        <w:tc>
          <w:tcPr>
            <w:tcW w:w="1196" w:type="dxa"/>
            <w:vAlign w:val="bottom"/>
          </w:tcPr>
          <w:p w14:paraId="1891F051" w14:textId="26711F89" w:rsidR="002514BC" w:rsidRPr="0026063B" w:rsidRDefault="002514BC" w:rsidP="002514BC">
            <w:pPr>
              <w:pStyle w:val="a"/>
              <w:ind w:firstLine="0"/>
              <w:rPr>
                <w:rFonts w:cs="Times New Roman"/>
                <w:color w:val="000000"/>
                <w:szCs w:val="28"/>
              </w:rPr>
            </w:pPr>
            <w:r w:rsidRPr="0026063B">
              <w:rPr>
                <w:rFonts w:cs="Times New Roman"/>
                <w:color w:val="000000"/>
                <w:szCs w:val="28"/>
              </w:rPr>
              <w:t>105428</w:t>
            </w:r>
          </w:p>
        </w:tc>
        <w:tc>
          <w:tcPr>
            <w:tcW w:w="1689" w:type="dxa"/>
            <w:vAlign w:val="bottom"/>
          </w:tcPr>
          <w:p w14:paraId="31BD1451" w14:textId="3D87300B" w:rsidR="002514BC" w:rsidRPr="0026063B" w:rsidRDefault="002514BC" w:rsidP="002514BC">
            <w:pPr>
              <w:pStyle w:val="a"/>
              <w:ind w:firstLine="0"/>
              <w:rPr>
                <w:rFonts w:cs="Times New Roman"/>
                <w:color w:val="000000"/>
                <w:szCs w:val="28"/>
              </w:rPr>
            </w:pPr>
            <w:r w:rsidRPr="0026063B">
              <w:rPr>
                <w:rFonts w:cs="Times New Roman"/>
                <w:color w:val="000000"/>
                <w:szCs w:val="28"/>
              </w:rPr>
              <w:t>58104</w:t>
            </w:r>
          </w:p>
        </w:tc>
      </w:tr>
    </w:tbl>
    <w:p w14:paraId="6D169C29" w14:textId="20B95D62" w:rsidR="002514BC" w:rsidRDefault="002514BC" w:rsidP="002514BC">
      <w:pPr>
        <w:pStyle w:val="a"/>
      </w:pPr>
    </w:p>
    <w:p w14:paraId="0421D372" w14:textId="5438DBB0" w:rsidR="002514BC" w:rsidRDefault="002514BC" w:rsidP="002514BC">
      <w:pPr>
        <w:pStyle w:val="a"/>
      </w:pPr>
      <w:r>
        <w:lastRenderedPageBreak/>
        <w:t>Таблиця 4.3 – Зібрані дані для п’ятиста простих моделей.</w:t>
      </w:r>
    </w:p>
    <w:tbl>
      <w:tblPr>
        <w:tblStyle w:val="TableGrid"/>
        <w:tblW w:w="0" w:type="auto"/>
        <w:tblLook w:val="04A0" w:firstRow="1" w:lastRow="0" w:firstColumn="1" w:lastColumn="0" w:noHBand="0" w:noVBand="1"/>
      </w:tblPr>
      <w:tblGrid>
        <w:gridCol w:w="1359"/>
        <w:gridCol w:w="1277"/>
        <w:gridCol w:w="1264"/>
        <w:gridCol w:w="1636"/>
        <w:gridCol w:w="1381"/>
        <w:gridCol w:w="1196"/>
        <w:gridCol w:w="1685"/>
      </w:tblGrid>
      <w:tr w:rsidR="002514BC" w:rsidRPr="00B3602C" w14:paraId="664CF903" w14:textId="77777777" w:rsidTr="0026063B">
        <w:tc>
          <w:tcPr>
            <w:tcW w:w="1362" w:type="dxa"/>
          </w:tcPr>
          <w:p w14:paraId="4DD4F163" w14:textId="77777777" w:rsidR="002514BC" w:rsidRDefault="002514BC" w:rsidP="0026063B">
            <w:pPr>
              <w:pStyle w:val="a"/>
              <w:ind w:firstLine="0"/>
            </w:pPr>
            <w:r>
              <w:t>Кількість ядер</w:t>
            </w:r>
          </w:p>
        </w:tc>
        <w:tc>
          <w:tcPr>
            <w:tcW w:w="1284" w:type="dxa"/>
          </w:tcPr>
          <w:p w14:paraId="7D3D36A8" w14:textId="77777777" w:rsidR="002514BC" w:rsidRPr="00B3602C" w:rsidRDefault="002514BC" w:rsidP="0026063B">
            <w:pPr>
              <w:pStyle w:val="a"/>
              <w:ind w:firstLine="0"/>
              <w:rPr>
                <w:lang w:val="en-US"/>
              </w:rPr>
            </w:pPr>
            <w:r>
              <w:rPr>
                <w:lang w:val="en-US"/>
              </w:rPr>
              <w:t>FPS OpenGL</w:t>
            </w:r>
          </w:p>
        </w:tc>
        <w:tc>
          <w:tcPr>
            <w:tcW w:w="1270" w:type="dxa"/>
          </w:tcPr>
          <w:p w14:paraId="3066C71D" w14:textId="77777777" w:rsidR="002514BC" w:rsidRPr="00B3602C" w:rsidRDefault="002514BC" w:rsidP="0026063B">
            <w:pPr>
              <w:pStyle w:val="a"/>
              <w:ind w:firstLine="0"/>
            </w:pPr>
            <w:r>
              <w:rPr>
                <w:lang w:val="en-US"/>
              </w:rPr>
              <w:t xml:space="preserve">GPU </w:t>
            </w:r>
            <w:r>
              <w:t xml:space="preserve">пам’ять </w:t>
            </w:r>
            <w:r>
              <w:rPr>
                <w:lang w:val="en-US"/>
              </w:rPr>
              <w:t>OpenGL (</w:t>
            </w:r>
            <w:r>
              <w:t>Кб)</w:t>
            </w:r>
          </w:p>
        </w:tc>
        <w:tc>
          <w:tcPr>
            <w:tcW w:w="1606" w:type="dxa"/>
          </w:tcPr>
          <w:p w14:paraId="71F17594" w14:textId="77777777" w:rsidR="002514BC" w:rsidRPr="00B3602C" w:rsidRDefault="002514BC" w:rsidP="0026063B">
            <w:pPr>
              <w:pStyle w:val="a"/>
              <w:ind w:firstLine="0"/>
            </w:pPr>
            <w:r>
              <w:t xml:space="preserve">Оперативна пам’ять </w:t>
            </w:r>
            <w:r>
              <w:rPr>
                <w:lang w:val="en-US"/>
              </w:rPr>
              <w:t>OpenGL</w:t>
            </w:r>
            <w:r>
              <w:t xml:space="preserve"> (Кб)</w:t>
            </w:r>
          </w:p>
        </w:tc>
        <w:tc>
          <w:tcPr>
            <w:tcW w:w="1391" w:type="dxa"/>
          </w:tcPr>
          <w:p w14:paraId="5738AAFF" w14:textId="77777777" w:rsidR="002514BC" w:rsidRDefault="002514BC" w:rsidP="0026063B">
            <w:pPr>
              <w:pStyle w:val="a"/>
              <w:ind w:firstLine="0"/>
              <w:rPr>
                <w:lang w:val="en-US"/>
              </w:rPr>
            </w:pPr>
            <w:r>
              <w:rPr>
                <w:lang w:val="en-US"/>
              </w:rPr>
              <w:t xml:space="preserve">FPS </w:t>
            </w:r>
          </w:p>
          <w:p w14:paraId="3404D8C5" w14:textId="77777777" w:rsidR="002514BC" w:rsidRPr="00B3602C" w:rsidRDefault="002514BC" w:rsidP="0026063B">
            <w:pPr>
              <w:pStyle w:val="a"/>
              <w:ind w:firstLine="0"/>
              <w:rPr>
                <w:lang w:val="en-US"/>
              </w:rPr>
            </w:pPr>
            <w:r>
              <w:rPr>
                <w:lang w:val="en-US"/>
              </w:rPr>
              <w:t>Vulkan</w:t>
            </w:r>
          </w:p>
        </w:tc>
        <w:tc>
          <w:tcPr>
            <w:tcW w:w="1196" w:type="dxa"/>
          </w:tcPr>
          <w:p w14:paraId="38FCD921"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(Кб)</w:t>
            </w:r>
          </w:p>
        </w:tc>
        <w:tc>
          <w:tcPr>
            <w:tcW w:w="1689" w:type="dxa"/>
          </w:tcPr>
          <w:p w14:paraId="57229F7A" w14:textId="77777777" w:rsidR="002514BC" w:rsidRPr="00B3602C" w:rsidRDefault="002514BC" w:rsidP="0026063B">
            <w:pPr>
              <w:pStyle w:val="a"/>
              <w:ind w:firstLine="0"/>
            </w:pPr>
            <w:r>
              <w:t xml:space="preserve">Оперативна пам’ять </w:t>
            </w:r>
            <w:r>
              <w:rPr>
                <w:lang w:val="en-US"/>
              </w:rPr>
              <w:t>OpenGL</w:t>
            </w:r>
            <w:r>
              <w:t xml:space="preserve"> (Кб)</w:t>
            </w:r>
          </w:p>
        </w:tc>
      </w:tr>
      <w:tr w:rsidR="002514BC" w14:paraId="002C5BA3" w14:textId="77777777" w:rsidTr="0026063B">
        <w:tc>
          <w:tcPr>
            <w:tcW w:w="1362" w:type="dxa"/>
            <w:vAlign w:val="bottom"/>
          </w:tcPr>
          <w:p w14:paraId="31F9E54C" w14:textId="79BCCC8F"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5ADE5C17" w14:textId="3FEBBE77" w:rsidR="002514BC" w:rsidRPr="0026063B" w:rsidRDefault="002514BC" w:rsidP="002514BC">
            <w:pPr>
              <w:pStyle w:val="a"/>
              <w:ind w:firstLine="0"/>
              <w:rPr>
                <w:rFonts w:cs="Times New Roman"/>
                <w:szCs w:val="28"/>
                <w:lang w:val="en-US"/>
              </w:rPr>
            </w:pPr>
            <w:r w:rsidRPr="0026063B">
              <w:rPr>
                <w:rFonts w:cs="Times New Roman"/>
                <w:color w:val="000000"/>
                <w:szCs w:val="28"/>
              </w:rPr>
              <w:t>774.727</w:t>
            </w:r>
          </w:p>
        </w:tc>
        <w:tc>
          <w:tcPr>
            <w:tcW w:w="1270" w:type="dxa"/>
            <w:vAlign w:val="bottom"/>
          </w:tcPr>
          <w:p w14:paraId="1F7FC323" w14:textId="008A6558" w:rsidR="002514BC" w:rsidRPr="0026063B" w:rsidRDefault="002514BC" w:rsidP="002514BC">
            <w:pPr>
              <w:pStyle w:val="a"/>
              <w:ind w:firstLine="0"/>
              <w:rPr>
                <w:rFonts w:cs="Times New Roman"/>
                <w:szCs w:val="28"/>
                <w:lang w:val="en-US"/>
              </w:rPr>
            </w:pPr>
            <w:r w:rsidRPr="0026063B">
              <w:rPr>
                <w:rFonts w:cs="Times New Roman"/>
                <w:color w:val="000000"/>
                <w:szCs w:val="28"/>
              </w:rPr>
              <w:t>81684</w:t>
            </w:r>
          </w:p>
        </w:tc>
        <w:tc>
          <w:tcPr>
            <w:tcW w:w="1606" w:type="dxa"/>
            <w:vAlign w:val="bottom"/>
          </w:tcPr>
          <w:p w14:paraId="036DD4F5" w14:textId="3FFE84C0" w:rsidR="002514BC" w:rsidRPr="0026063B" w:rsidRDefault="002514BC" w:rsidP="002514BC">
            <w:pPr>
              <w:pStyle w:val="a"/>
              <w:ind w:firstLine="0"/>
              <w:rPr>
                <w:rFonts w:cs="Times New Roman"/>
                <w:szCs w:val="28"/>
              </w:rPr>
            </w:pPr>
            <w:r w:rsidRPr="0026063B">
              <w:rPr>
                <w:rFonts w:cs="Times New Roman"/>
                <w:color w:val="000000"/>
                <w:szCs w:val="28"/>
              </w:rPr>
              <w:t>41448</w:t>
            </w:r>
          </w:p>
        </w:tc>
        <w:tc>
          <w:tcPr>
            <w:tcW w:w="1391" w:type="dxa"/>
            <w:vAlign w:val="bottom"/>
          </w:tcPr>
          <w:p w14:paraId="278F7A2C" w14:textId="494857FA" w:rsidR="002514BC" w:rsidRPr="0026063B" w:rsidRDefault="002514BC" w:rsidP="002514BC">
            <w:pPr>
              <w:pStyle w:val="a"/>
              <w:ind w:firstLine="0"/>
              <w:rPr>
                <w:rFonts w:cs="Times New Roman"/>
                <w:szCs w:val="28"/>
                <w:lang w:val="en-US"/>
              </w:rPr>
            </w:pPr>
            <w:r w:rsidRPr="0026063B">
              <w:rPr>
                <w:rFonts w:cs="Times New Roman"/>
                <w:color w:val="000000"/>
                <w:szCs w:val="28"/>
              </w:rPr>
              <w:t>1631.82</w:t>
            </w:r>
          </w:p>
        </w:tc>
        <w:tc>
          <w:tcPr>
            <w:tcW w:w="1196" w:type="dxa"/>
            <w:vAlign w:val="bottom"/>
          </w:tcPr>
          <w:p w14:paraId="464EA22E" w14:textId="4D99D7FB" w:rsidR="002514BC" w:rsidRPr="0026063B" w:rsidRDefault="002514BC" w:rsidP="002514BC">
            <w:pPr>
              <w:pStyle w:val="a"/>
              <w:ind w:firstLine="0"/>
              <w:rPr>
                <w:rFonts w:cs="Times New Roman"/>
                <w:szCs w:val="28"/>
                <w:lang w:val="en-US"/>
              </w:rPr>
            </w:pPr>
            <w:r w:rsidRPr="0026063B">
              <w:rPr>
                <w:rFonts w:cs="Times New Roman"/>
                <w:color w:val="000000"/>
                <w:szCs w:val="28"/>
              </w:rPr>
              <w:t>107476</w:t>
            </w:r>
          </w:p>
        </w:tc>
        <w:tc>
          <w:tcPr>
            <w:tcW w:w="1689" w:type="dxa"/>
            <w:vAlign w:val="bottom"/>
          </w:tcPr>
          <w:p w14:paraId="51B0A164" w14:textId="679F9EAC" w:rsidR="002514BC" w:rsidRPr="0026063B" w:rsidRDefault="002514BC" w:rsidP="002514BC">
            <w:pPr>
              <w:pStyle w:val="a"/>
              <w:ind w:firstLine="0"/>
              <w:rPr>
                <w:rFonts w:cs="Times New Roman"/>
                <w:szCs w:val="28"/>
              </w:rPr>
            </w:pPr>
            <w:r w:rsidRPr="0026063B">
              <w:rPr>
                <w:rFonts w:cs="Times New Roman"/>
                <w:color w:val="000000"/>
                <w:szCs w:val="28"/>
              </w:rPr>
              <w:t>84736</w:t>
            </w:r>
          </w:p>
        </w:tc>
      </w:tr>
      <w:tr w:rsidR="002514BC" w:rsidRPr="00B3602C" w14:paraId="1CBDF7BC" w14:textId="77777777" w:rsidTr="0026063B">
        <w:tc>
          <w:tcPr>
            <w:tcW w:w="1362" w:type="dxa"/>
            <w:vAlign w:val="bottom"/>
          </w:tcPr>
          <w:p w14:paraId="40C43BAE" w14:textId="4489844F"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43325648" w14:textId="6DE887D9" w:rsidR="002514BC" w:rsidRPr="0026063B" w:rsidRDefault="002514BC" w:rsidP="002514BC">
            <w:pPr>
              <w:pStyle w:val="a"/>
              <w:ind w:firstLine="0"/>
              <w:rPr>
                <w:rFonts w:cs="Times New Roman"/>
                <w:szCs w:val="28"/>
                <w:lang w:val="en-US"/>
              </w:rPr>
            </w:pPr>
            <w:r w:rsidRPr="0026063B">
              <w:rPr>
                <w:rFonts w:cs="Times New Roman"/>
                <w:color w:val="000000"/>
                <w:szCs w:val="28"/>
              </w:rPr>
              <w:t>773.917</w:t>
            </w:r>
          </w:p>
        </w:tc>
        <w:tc>
          <w:tcPr>
            <w:tcW w:w="1270" w:type="dxa"/>
            <w:vAlign w:val="bottom"/>
          </w:tcPr>
          <w:p w14:paraId="7D24E8BC" w14:textId="6A7EB304" w:rsidR="002514BC" w:rsidRPr="0026063B" w:rsidRDefault="002514BC" w:rsidP="002514BC">
            <w:pPr>
              <w:pStyle w:val="a"/>
              <w:ind w:firstLine="0"/>
              <w:rPr>
                <w:rFonts w:cs="Times New Roman"/>
                <w:szCs w:val="28"/>
                <w:lang w:val="en-US"/>
              </w:rPr>
            </w:pPr>
            <w:r w:rsidRPr="0026063B">
              <w:rPr>
                <w:rFonts w:cs="Times New Roman"/>
                <w:color w:val="000000"/>
                <w:szCs w:val="28"/>
              </w:rPr>
              <w:t>81684</w:t>
            </w:r>
          </w:p>
        </w:tc>
        <w:tc>
          <w:tcPr>
            <w:tcW w:w="1606" w:type="dxa"/>
            <w:vAlign w:val="bottom"/>
          </w:tcPr>
          <w:p w14:paraId="0C0179AC" w14:textId="23F8F20C" w:rsidR="002514BC" w:rsidRPr="0026063B" w:rsidRDefault="002514BC" w:rsidP="002514BC">
            <w:pPr>
              <w:pStyle w:val="a"/>
              <w:ind w:firstLine="0"/>
              <w:rPr>
                <w:rFonts w:cs="Times New Roman"/>
                <w:szCs w:val="28"/>
              </w:rPr>
            </w:pPr>
            <w:r w:rsidRPr="0026063B">
              <w:rPr>
                <w:rFonts w:cs="Times New Roman"/>
                <w:color w:val="000000"/>
                <w:szCs w:val="28"/>
              </w:rPr>
              <w:t>41372</w:t>
            </w:r>
          </w:p>
        </w:tc>
        <w:tc>
          <w:tcPr>
            <w:tcW w:w="1391" w:type="dxa"/>
            <w:vAlign w:val="bottom"/>
          </w:tcPr>
          <w:p w14:paraId="2FA57B40" w14:textId="31113E62" w:rsidR="002514BC" w:rsidRPr="0026063B" w:rsidRDefault="002514BC" w:rsidP="002514BC">
            <w:pPr>
              <w:pStyle w:val="a"/>
              <w:ind w:firstLine="0"/>
              <w:rPr>
                <w:rFonts w:cs="Times New Roman"/>
                <w:szCs w:val="28"/>
                <w:lang w:val="en-US"/>
              </w:rPr>
            </w:pPr>
            <w:r w:rsidRPr="0026063B">
              <w:rPr>
                <w:rFonts w:cs="Times New Roman"/>
                <w:color w:val="000000"/>
                <w:szCs w:val="28"/>
              </w:rPr>
              <w:t>1622.579</w:t>
            </w:r>
          </w:p>
        </w:tc>
        <w:tc>
          <w:tcPr>
            <w:tcW w:w="1196" w:type="dxa"/>
            <w:vAlign w:val="bottom"/>
          </w:tcPr>
          <w:p w14:paraId="7A760FD4" w14:textId="0E344EAF" w:rsidR="002514BC" w:rsidRPr="0026063B" w:rsidRDefault="002514BC" w:rsidP="002514BC">
            <w:pPr>
              <w:pStyle w:val="a"/>
              <w:ind w:firstLine="0"/>
              <w:rPr>
                <w:rFonts w:cs="Times New Roman"/>
                <w:szCs w:val="28"/>
                <w:lang w:val="en-US"/>
              </w:rPr>
            </w:pPr>
            <w:r w:rsidRPr="0026063B">
              <w:rPr>
                <w:rFonts w:cs="Times New Roman"/>
                <w:color w:val="000000"/>
                <w:szCs w:val="28"/>
              </w:rPr>
              <w:t>107468</w:t>
            </w:r>
          </w:p>
        </w:tc>
        <w:tc>
          <w:tcPr>
            <w:tcW w:w="1689" w:type="dxa"/>
            <w:vAlign w:val="bottom"/>
          </w:tcPr>
          <w:p w14:paraId="1E4A2018" w14:textId="34E2E896" w:rsidR="002514BC" w:rsidRPr="0026063B" w:rsidRDefault="002514BC" w:rsidP="002514BC">
            <w:pPr>
              <w:pStyle w:val="a"/>
              <w:ind w:firstLine="0"/>
              <w:rPr>
                <w:rFonts w:cs="Times New Roman"/>
                <w:szCs w:val="28"/>
              </w:rPr>
            </w:pPr>
            <w:r w:rsidRPr="0026063B">
              <w:rPr>
                <w:rFonts w:cs="Times New Roman"/>
                <w:color w:val="000000"/>
                <w:szCs w:val="28"/>
              </w:rPr>
              <w:t>85160</w:t>
            </w:r>
          </w:p>
        </w:tc>
      </w:tr>
      <w:tr w:rsidR="002514BC" w14:paraId="140ABCBD" w14:textId="77777777" w:rsidTr="0026063B">
        <w:tc>
          <w:tcPr>
            <w:tcW w:w="1362" w:type="dxa"/>
            <w:vAlign w:val="bottom"/>
          </w:tcPr>
          <w:p w14:paraId="3ED5B7EC" w14:textId="77BB9251"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27FD9D4C" w14:textId="188E366A" w:rsidR="002514BC" w:rsidRPr="0026063B" w:rsidRDefault="002514BC" w:rsidP="002514BC">
            <w:pPr>
              <w:pStyle w:val="a"/>
              <w:ind w:firstLine="0"/>
              <w:rPr>
                <w:rFonts w:cs="Times New Roman"/>
                <w:color w:val="000000"/>
                <w:szCs w:val="28"/>
              </w:rPr>
            </w:pPr>
            <w:r w:rsidRPr="0026063B">
              <w:rPr>
                <w:rFonts w:cs="Times New Roman"/>
                <w:color w:val="000000"/>
                <w:szCs w:val="28"/>
              </w:rPr>
              <w:t>773.562</w:t>
            </w:r>
          </w:p>
        </w:tc>
        <w:tc>
          <w:tcPr>
            <w:tcW w:w="1270" w:type="dxa"/>
            <w:vAlign w:val="bottom"/>
          </w:tcPr>
          <w:p w14:paraId="478827CD" w14:textId="442785FA" w:rsidR="002514BC" w:rsidRPr="0026063B" w:rsidRDefault="002514BC" w:rsidP="002514BC">
            <w:pPr>
              <w:pStyle w:val="a"/>
              <w:ind w:firstLine="0"/>
              <w:rPr>
                <w:rFonts w:cs="Times New Roman"/>
                <w:color w:val="000000"/>
                <w:szCs w:val="28"/>
              </w:rPr>
            </w:pPr>
            <w:r w:rsidRPr="0026063B">
              <w:rPr>
                <w:rFonts w:cs="Times New Roman"/>
                <w:color w:val="000000"/>
                <w:szCs w:val="28"/>
              </w:rPr>
              <w:t>81696</w:t>
            </w:r>
          </w:p>
        </w:tc>
        <w:tc>
          <w:tcPr>
            <w:tcW w:w="1606" w:type="dxa"/>
            <w:vAlign w:val="bottom"/>
          </w:tcPr>
          <w:p w14:paraId="4D6BD058" w14:textId="5CB70265" w:rsidR="002514BC" w:rsidRPr="0026063B" w:rsidRDefault="002514BC" w:rsidP="002514BC">
            <w:pPr>
              <w:pStyle w:val="a"/>
              <w:ind w:firstLine="0"/>
              <w:rPr>
                <w:rFonts w:cs="Times New Roman"/>
                <w:color w:val="000000"/>
                <w:szCs w:val="28"/>
              </w:rPr>
            </w:pPr>
            <w:r w:rsidRPr="0026063B">
              <w:rPr>
                <w:rFonts w:cs="Times New Roman"/>
                <w:color w:val="000000"/>
                <w:szCs w:val="28"/>
              </w:rPr>
              <w:t>41332</w:t>
            </w:r>
          </w:p>
        </w:tc>
        <w:tc>
          <w:tcPr>
            <w:tcW w:w="1391" w:type="dxa"/>
            <w:vAlign w:val="bottom"/>
          </w:tcPr>
          <w:p w14:paraId="3C2496E3" w14:textId="06B81937" w:rsidR="002514BC" w:rsidRPr="0026063B" w:rsidRDefault="002514BC" w:rsidP="002514BC">
            <w:pPr>
              <w:pStyle w:val="a"/>
              <w:ind w:firstLine="0"/>
              <w:rPr>
                <w:rFonts w:cs="Times New Roman"/>
                <w:color w:val="000000"/>
                <w:szCs w:val="28"/>
              </w:rPr>
            </w:pPr>
            <w:r w:rsidRPr="0026063B">
              <w:rPr>
                <w:rFonts w:cs="Times New Roman"/>
                <w:color w:val="000000"/>
                <w:szCs w:val="28"/>
              </w:rPr>
              <w:t>1614.145</w:t>
            </w:r>
          </w:p>
        </w:tc>
        <w:tc>
          <w:tcPr>
            <w:tcW w:w="1196" w:type="dxa"/>
            <w:vAlign w:val="bottom"/>
          </w:tcPr>
          <w:p w14:paraId="62BD50EA" w14:textId="631F2397" w:rsidR="002514BC" w:rsidRPr="0026063B" w:rsidRDefault="002514BC" w:rsidP="002514BC">
            <w:pPr>
              <w:pStyle w:val="a"/>
              <w:ind w:firstLine="0"/>
              <w:rPr>
                <w:rFonts w:cs="Times New Roman"/>
                <w:color w:val="000000"/>
                <w:szCs w:val="28"/>
              </w:rPr>
            </w:pPr>
            <w:r w:rsidRPr="0026063B">
              <w:rPr>
                <w:rFonts w:cs="Times New Roman"/>
                <w:color w:val="000000"/>
                <w:szCs w:val="28"/>
              </w:rPr>
              <w:t>107468</w:t>
            </w:r>
          </w:p>
        </w:tc>
        <w:tc>
          <w:tcPr>
            <w:tcW w:w="1689" w:type="dxa"/>
            <w:vAlign w:val="bottom"/>
          </w:tcPr>
          <w:p w14:paraId="13D601AB" w14:textId="2CD158E6" w:rsidR="002514BC" w:rsidRPr="0026063B" w:rsidRDefault="002514BC" w:rsidP="002514BC">
            <w:pPr>
              <w:pStyle w:val="a"/>
              <w:ind w:firstLine="0"/>
              <w:rPr>
                <w:rFonts w:cs="Times New Roman"/>
                <w:color w:val="000000"/>
                <w:szCs w:val="28"/>
              </w:rPr>
            </w:pPr>
            <w:r w:rsidRPr="0026063B">
              <w:rPr>
                <w:rFonts w:cs="Times New Roman"/>
                <w:color w:val="000000"/>
                <w:szCs w:val="28"/>
              </w:rPr>
              <w:t>81104</w:t>
            </w:r>
          </w:p>
        </w:tc>
      </w:tr>
      <w:tr w:rsidR="002514BC" w14:paraId="33C6722C" w14:textId="77777777" w:rsidTr="0026063B">
        <w:tc>
          <w:tcPr>
            <w:tcW w:w="1362" w:type="dxa"/>
            <w:vAlign w:val="bottom"/>
          </w:tcPr>
          <w:p w14:paraId="7AF75A4D" w14:textId="211A6C01"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7E502C49" w14:textId="6AE78682" w:rsidR="002514BC" w:rsidRPr="0026063B" w:rsidRDefault="002514BC" w:rsidP="002514BC">
            <w:pPr>
              <w:pStyle w:val="a"/>
              <w:ind w:firstLine="0"/>
              <w:rPr>
                <w:rFonts w:cs="Times New Roman"/>
                <w:color w:val="000000"/>
                <w:szCs w:val="28"/>
              </w:rPr>
            </w:pPr>
            <w:r w:rsidRPr="0026063B">
              <w:rPr>
                <w:rFonts w:cs="Times New Roman"/>
                <w:color w:val="000000"/>
                <w:szCs w:val="28"/>
              </w:rPr>
              <w:t>777.731</w:t>
            </w:r>
          </w:p>
        </w:tc>
        <w:tc>
          <w:tcPr>
            <w:tcW w:w="1270" w:type="dxa"/>
            <w:vAlign w:val="bottom"/>
          </w:tcPr>
          <w:p w14:paraId="64BFF782" w14:textId="1CAEF7A5"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33873455" w14:textId="006D84BF" w:rsidR="002514BC" w:rsidRPr="0026063B" w:rsidRDefault="002514BC" w:rsidP="002514BC">
            <w:pPr>
              <w:pStyle w:val="a"/>
              <w:ind w:firstLine="0"/>
              <w:rPr>
                <w:rFonts w:cs="Times New Roman"/>
                <w:color w:val="000000"/>
                <w:szCs w:val="28"/>
              </w:rPr>
            </w:pPr>
            <w:r w:rsidRPr="0026063B">
              <w:rPr>
                <w:rFonts w:cs="Times New Roman"/>
                <w:color w:val="000000"/>
                <w:szCs w:val="28"/>
              </w:rPr>
              <w:t>40748</w:t>
            </w:r>
          </w:p>
        </w:tc>
        <w:tc>
          <w:tcPr>
            <w:tcW w:w="1391" w:type="dxa"/>
            <w:vAlign w:val="bottom"/>
          </w:tcPr>
          <w:p w14:paraId="64EF6F41" w14:textId="46BF2A1D" w:rsidR="002514BC" w:rsidRPr="0026063B" w:rsidRDefault="002514BC" w:rsidP="002514BC">
            <w:pPr>
              <w:pStyle w:val="a"/>
              <w:ind w:firstLine="0"/>
              <w:rPr>
                <w:rFonts w:cs="Times New Roman"/>
                <w:color w:val="000000"/>
                <w:szCs w:val="28"/>
              </w:rPr>
            </w:pPr>
            <w:r w:rsidRPr="0026063B">
              <w:rPr>
                <w:rFonts w:cs="Times New Roman"/>
                <w:color w:val="000000"/>
                <w:szCs w:val="28"/>
              </w:rPr>
              <w:t>1509.396</w:t>
            </w:r>
          </w:p>
        </w:tc>
        <w:tc>
          <w:tcPr>
            <w:tcW w:w="1196" w:type="dxa"/>
            <w:vAlign w:val="bottom"/>
          </w:tcPr>
          <w:p w14:paraId="508BEA4D" w14:textId="0417E10A" w:rsidR="002514BC" w:rsidRPr="0026063B" w:rsidRDefault="002514BC" w:rsidP="002514BC">
            <w:pPr>
              <w:pStyle w:val="a"/>
              <w:ind w:firstLine="0"/>
              <w:rPr>
                <w:rFonts w:cs="Times New Roman"/>
                <w:color w:val="000000"/>
                <w:szCs w:val="28"/>
              </w:rPr>
            </w:pPr>
            <w:r w:rsidRPr="0026063B">
              <w:rPr>
                <w:rFonts w:cs="Times New Roman"/>
                <w:color w:val="000000"/>
                <w:szCs w:val="28"/>
              </w:rPr>
              <w:t>107468</w:t>
            </w:r>
          </w:p>
        </w:tc>
        <w:tc>
          <w:tcPr>
            <w:tcW w:w="1689" w:type="dxa"/>
            <w:vAlign w:val="bottom"/>
          </w:tcPr>
          <w:p w14:paraId="22A87613" w14:textId="43969D9A" w:rsidR="002514BC" w:rsidRPr="0026063B" w:rsidRDefault="002514BC" w:rsidP="002514BC">
            <w:pPr>
              <w:pStyle w:val="a"/>
              <w:ind w:firstLine="0"/>
              <w:rPr>
                <w:rFonts w:cs="Times New Roman"/>
                <w:color w:val="000000"/>
                <w:szCs w:val="28"/>
              </w:rPr>
            </w:pPr>
            <w:r w:rsidRPr="0026063B">
              <w:rPr>
                <w:rFonts w:cs="Times New Roman"/>
                <w:color w:val="000000"/>
                <w:szCs w:val="28"/>
              </w:rPr>
              <w:t>81128</w:t>
            </w:r>
          </w:p>
        </w:tc>
      </w:tr>
      <w:tr w:rsidR="002514BC" w14:paraId="0D635713" w14:textId="77777777" w:rsidTr="0026063B">
        <w:tc>
          <w:tcPr>
            <w:tcW w:w="1362" w:type="dxa"/>
            <w:vAlign w:val="bottom"/>
          </w:tcPr>
          <w:p w14:paraId="5F16CF75" w14:textId="52AFF10B"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0921B4AB" w14:textId="34D830E0" w:rsidR="002514BC" w:rsidRPr="0026063B" w:rsidRDefault="002514BC" w:rsidP="002514BC">
            <w:pPr>
              <w:pStyle w:val="a"/>
              <w:ind w:firstLine="0"/>
              <w:rPr>
                <w:rFonts w:cs="Times New Roman"/>
                <w:color w:val="000000"/>
                <w:szCs w:val="28"/>
              </w:rPr>
            </w:pPr>
            <w:r w:rsidRPr="0026063B">
              <w:rPr>
                <w:rFonts w:cs="Times New Roman"/>
                <w:color w:val="000000"/>
                <w:szCs w:val="28"/>
              </w:rPr>
              <w:t>788.579</w:t>
            </w:r>
          </w:p>
        </w:tc>
        <w:tc>
          <w:tcPr>
            <w:tcW w:w="1270" w:type="dxa"/>
            <w:vAlign w:val="bottom"/>
          </w:tcPr>
          <w:p w14:paraId="6D1CAC94" w14:textId="45136068"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0015AD45" w14:textId="572EB6C0" w:rsidR="002514BC" w:rsidRPr="0026063B" w:rsidRDefault="002514BC" w:rsidP="002514BC">
            <w:pPr>
              <w:pStyle w:val="a"/>
              <w:ind w:firstLine="0"/>
              <w:rPr>
                <w:rFonts w:cs="Times New Roman"/>
                <w:color w:val="000000"/>
                <w:szCs w:val="28"/>
              </w:rPr>
            </w:pPr>
            <w:r w:rsidRPr="0026063B">
              <w:rPr>
                <w:rFonts w:cs="Times New Roman"/>
                <w:color w:val="000000"/>
                <w:szCs w:val="28"/>
              </w:rPr>
              <w:t>41448</w:t>
            </w:r>
          </w:p>
        </w:tc>
        <w:tc>
          <w:tcPr>
            <w:tcW w:w="1391" w:type="dxa"/>
            <w:vAlign w:val="bottom"/>
          </w:tcPr>
          <w:p w14:paraId="5AA4DB26" w14:textId="644E1457" w:rsidR="002514BC" w:rsidRPr="0026063B" w:rsidRDefault="002514BC" w:rsidP="002514BC">
            <w:pPr>
              <w:pStyle w:val="a"/>
              <w:ind w:firstLine="0"/>
              <w:rPr>
                <w:rFonts w:cs="Times New Roman"/>
                <w:color w:val="000000"/>
                <w:szCs w:val="28"/>
              </w:rPr>
            </w:pPr>
            <w:r w:rsidRPr="0026063B">
              <w:rPr>
                <w:rFonts w:cs="Times New Roman"/>
                <w:color w:val="000000"/>
                <w:szCs w:val="28"/>
              </w:rPr>
              <w:t>1463.737</w:t>
            </w:r>
          </w:p>
        </w:tc>
        <w:tc>
          <w:tcPr>
            <w:tcW w:w="1196" w:type="dxa"/>
            <w:vAlign w:val="bottom"/>
          </w:tcPr>
          <w:p w14:paraId="01782BA8" w14:textId="1FCFD4FD" w:rsidR="002514BC" w:rsidRPr="0026063B" w:rsidRDefault="002514BC" w:rsidP="002514BC">
            <w:pPr>
              <w:pStyle w:val="a"/>
              <w:ind w:firstLine="0"/>
              <w:rPr>
                <w:rFonts w:cs="Times New Roman"/>
                <w:color w:val="000000"/>
                <w:szCs w:val="28"/>
              </w:rPr>
            </w:pPr>
            <w:r w:rsidRPr="0026063B">
              <w:rPr>
                <w:rFonts w:cs="Times New Roman"/>
                <w:color w:val="000000"/>
                <w:szCs w:val="28"/>
              </w:rPr>
              <w:t>107472</w:t>
            </w:r>
          </w:p>
        </w:tc>
        <w:tc>
          <w:tcPr>
            <w:tcW w:w="1689" w:type="dxa"/>
            <w:vAlign w:val="bottom"/>
          </w:tcPr>
          <w:p w14:paraId="7A2F8DE4" w14:textId="1A328E74" w:rsidR="002514BC" w:rsidRPr="0026063B" w:rsidRDefault="002514BC" w:rsidP="002514BC">
            <w:pPr>
              <w:pStyle w:val="a"/>
              <w:ind w:firstLine="0"/>
              <w:rPr>
                <w:rFonts w:cs="Times New Roman"/>
                <w:color w:val="000000"/>
                <w:szCs w:val="28"/>
              </w:rPr>
            </w:pPr>
            <w:r w:rsidRPr="0026063B">
              <w:rPr>
                <w:rFonts w:cs="Times New Roman"/>
                <w:color w:val="000000"/>
                <w:szCs w:val="28"/>
              </w:rPr>
              <w:t>78512</w:t>
            </w:r>
          </w:p>
        </w:tc>
      </w:tr>
      <w:tr w:rsidR="002514BC" w14:paraId="2C02FFF6" w14:textId="77777777" w:rsidTr="0026063B">
        <w:tc>
          <w:tcPr>
            <w:tcW w:w="1362" w:type="dxa"/>
            <w:vAlign w:val="bottom"/>
          </w:tcPr>
          <w:p w14:paraId="37101A7E" w14:textId="20327516"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7FD51C27" w14:textId="27D7B2F1" w:rsidR="002514BC" w:rsidRPr="0026063B" w:rsidRDefault="002514BC" w:rsidP="002514BC">
            <w:pPr>
              <w:pStyle w:val="a"/>
              <w:ind w:firstLine="0"/>
              <w:rPr>
                <w:rFonts w:cs="Times New Roman"/>
                <w:color w:val="000000"/>
                <w:szCs w:val="28"/>
              </w:rPr>
            </w:pPr>
            <w:r w:rsidRPr="0026063B">
              <w:rPr>
                <w:rFonts w:cs="Times New Roman"/>
                <w:color w:val="000000"/>
                <w:szCs w:val="28"/>
              </w:rPr>
              <w:t>753.69</w:t>
            </w:r>
          </w:p>
        </w:tc>
        <w:tc>
          <w:tcPr>
            <w:tcW w:w="1270" w:type="dxa"/>
            <w:vAlign w:val="bottom"/>
          </w:tcPr>
          <w:p w14:paraId="2DA5EFD7" w14:textId="12B0C965" w:rsidR="002514BC" w:rsidRPr="0026063B" w:rsidRDefault="002514BC" w:rsidP="002514BC">
            <w:pPr>
              <w:pStyle w:val="a"/>
              <w:ind w:firstLine="0"/>
              <w:rPr>
                <w:rFonts w:cs="Times New Roman"/>
                <w:color w:val="000000"/>
                <w:szCs w:val="28"/>
              </w:rPr>
            </w:pPr>
            <w:r w:rsidRPr="0026063B">
              <w:rPr>
                <w:rFonts w:cs="Times New Roman"/>
                <w:color w:val="000000"/>
                <w:szCs w:val="28"/>
              </w:rPr>
              <w:t>81696</w:t>
            </w:r>
          </w:p>
        </w:tc>
        <w:tc>
          <w:tcPr>
            <w:tcW w:w="1606" w:type="dxa"/>
            <w:vAlign w:val="bottom"/>
          </w:tcPr>
          <w:p w14:paraId="51EEE5B1" w14:textId="3F7CE2E7" w:rsidR="002514BC" w:rsidRPr="0026063B" w:rsidRDefault="002514BC" w:rsidP="002514BC">
            <w:pPr>
              <w:pStyle w:val="a"/>
              <w:ind w:firstLine="0"/>
              <w:rPr>
                <w:rFonts w:cs="Times New Roman"/>
                <w:color w:val="000000"/>
                <w:szCs w:val="28"/>
              </w:rPr>
            </w:pPr>
            <w:r w:rsidRPr="0026063B">
              <w:rPr>
                <w:rFonts w:cs="Times New Roman"/>
                <w:color w:val="000000"/>
                <w:szCs w:val="28"/>
              </w:rPr>
              <w:t>41508</w:t>
            </w:r>
          </w:p>
        </w:tc>
        <w:tc>
          <w:tcPr>
            <w:tcW w:w="1391" w:type="dxa"/>
            <w:vAlign w:val="bottom"/>
          </w:tcPr>
          <w:p w14:paraId="54EEA84B" w14:textId="32276392" w:rsidR="002514BC" w:rsidRPr="0026063B" w:rsidRDefault="002514BC" w:rsidP="002514BC">
            <w:pPr>
              <w:pStyle w:val="a"/>
              <w:ind w:firstLine="0"/>
              <w:rPr>
                <w:rFonts w:cs="Times New Roman"/>
                <w:color w:val="000000"/>
                <w:szCs w:val="28"/>
              </w:rPr>
            </w:pPr>
            <w:r w:rsidRPr="0026063B">
              <w:rPr>
                <w:rFonts w:cs="Times New Roman"/>
                <w:color w:val="000000"/>
                <w:szCs w:val="28"/>
              </w:rPr>
              <w:t>1353.444</w:t>
            </w:r>
          </w:p>
        </w:tc>
        <w:tc>
          <w:tcPr>
            <w:tcW w:w="1196" w:type="dxa"/>
            <w:vAlign w:val="bottom"/>
          </w:tcPr>
          <w:p w14:paraId="62BB1BC9" w14:textId="6EBF89AD" w:rsidR="002514BC" w:rsidRPr="0026063B" w:rsidRDefault="002514BC" w:rsidP="002514BC">
            <w:pPr>
              <w:pStyle w:val="a"/>
              <w:ind w:firstLine="0"/>
              <w:rPr>
                <w:rFonts w:cs="Times New Roman"/>
                <w:color w:val="000000"/>
                <w:szCs w:val="28"/>
              </w:rPr>
            </w:pPr>
            <w:r w:rsidRPr="0026063B">
              <w:rPr>
                <w:rFonts w:cs="Times New Roman"/>
                <w:color w:val="000000"/>
                <w:szCs w:val="28"/>
              </w:rPr>
              <w:t>107520</w:t>
            </w:r>
          </w:p>
        </w:tc>
        <w:tc>
          <w:tcPr>
            <w:tcW w:w="1689" w:type="dxa"/>
            <w:vAlign w:val="bottom"/>
          </w:tcPr>
          <w:p w14:paraId="3F25E65B" w14:textId="52DFCEC8" w:rsidR="002514BC" w:rsidRPr="0026063B" w:rsidRDefault="002514BC" w:rsidP="002514BC">
            <w:pPr>
              <w:pStyle w:val="a"/>
              <w:ind w:firstLine="0"/>
              <w:rPr>
                <w:rFonts w:cs="Times New Roman"/>
                <w:color w:val="000000"/>
                <w:szCs w:val="28"/>
              </w:rPr>
            </w:pPr>
            <w:r w:rsidRPr="0026063B">
              <w:rPr>
                <w:rFonts w:cs="Times New Roman"/>
                <w:color w:val="000000"/>
                <w:szCs w:val="28"/>
              </w:rPr>
              <w:t>77472</w:t>
            </w:r>
          </w:p>
        </w:tc>
      </w:tr>
      <w:tr w:rsidR="002514BC" w14:paraId="6F6DF0CA" w14:textId="77777777" w:rsidTr="0026063B">
        <w:tc>
          <w:tcPr>
            <w:tcW w:w="1362" w:type="dxa"/>
            <w:vAlign w:val="bottom"/>
          </w:tcPr>
          <w:p w14:paraId="0A223E1D" w14:textId="2EB4B078"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5EB5856C" w14:textId="69CE6FBA" w:rsidR="002514BC" w:rsidRPr="0026063B" w:rsidRDefault="002514BC" w:rsidP="002514BC">
            <w:pPr>
              <w:pStyle w:val="a"/>
              <w:ind w:firstLine="0"/>
              <w:rPr>
                <w:rFonts w:cs="Times New Roman"/>
                <w:color w:val="000000"/>
                <w:szCs w:val="28"/>
              </w:rPr>
            </w:pPr>
            <w:r w:rsidRPr="0026063B">
              <w:rPr>
                <w:rFonts w:cs="Times New Roman"/>
                <w:color w:val="000000"/>
                <w:szCs w:val="28"/>
              </w:rPr>
              <w:t>758.99</w:t>
            </w:r>
          </w:p>
        </w:tc>
        <w:tc>
          <w:tcPr>
            <w:tcW w:w="1270" w:type="dxa"/>
            <w:vAlign w:val="bottom"/>
          </w:tcPr>
          <w:p w14:paraId="74CC647C" w14:textId="5598CDF0"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6037EA99" w14:textId="33948F88" w:rsidR="002514BC" w:rsidRPr="0026063B" w:rsidRDefault="002514BC" w:rsidP="002514BC">
            <w:pPr>
              <w:pStyle w:val="a"/>
              <w:ind w:firstLine="0"/>
              <w:rPr>
                <w:rFonts w:cs="Times New Roman"/>
                <w:color w:val="000000"/>
                <w:szCs w:val="28"/>
              </w:rPr>
            </w:pPr>
            <w:r w:rsidRPr="0026063B">
              <w:rPr>
                <w:rFonts w:cs="Times New Roman"/>
                <w:color w:val="000000"/>
                <w:szCs w:val="28"/>
              </w:rPr>
              <w:t>41336</w:t>
            </w:r>
          </w:p>
        </w:tc>
        <w:tc>
          <w:tcPr>
            <w:tcW w:w="1391" w:type="dxa"/>
            <w:vAlign w:val="bottom"/>
          </w:tcPr>
          <w:p w14:paraId="5C2FCBAB" w14:textId="43E28FE5" w:rsidR="002514BC" w:rsidRPr="0026063B" w:rsidRDefault="002514BC" w:rsidP="002514BC">
            <w:pPr>
              <w:pStyle w:val="a"/>
              <w:ind w:firstLine="0"/>
              <w:rPr>
                <w:rFonts w:cs="Times New Roman"/>
                <w:color w:val="000000"/>
                <w:szCs w:val="28"/>
              </w:rPr>
            </w:pPr>
            <w:r w:rsidRPr="0026063B">
              <w:rPr>
                <w:rFonts w:cs="Times New Roman"/>
                <w:color w:val="000000"/>
                <w:szCs w:val="28"/>
              </w:rPr>
              <w:t>1273.405</w:t>
            </w:r>
          </w:p>
        </w:tc>
        <w:tc>
          <w:tcPr>
            <w:tcW w:w="1196" w:type="dxa"/>
            <w:vAlign w:val="bottom"/>
          </w:tcPr>
          <w:p w14:paraId="30A54207" w14:textId="3BD4586B" w:rsidR="002514BC" w:rsidRPr="0026063B" w:rsidRDefault="002514BC" w:rsidP="002514BC">
            <w:pPr>
              <w:pStyle w:val="a"/>
              <w:ind w:firstLine="0"/>
              <w:rPr>
                <w:rFonts w:cs="Times New Roman"/>
                <w:color w:val="000000"/>
                <w:szCs w:val="28"/>
              </w:rPr>
            </w:pPr>
            <w:r w:rsidRPr="0026063B">
              <w:rPr>
                <w:rFonts w:cs="Times New Roman"/>
                <w:color w:val="000000"/>
                <w:szCs w:val="28"/>
              </w:rPr>
              <w:t>107520</w:t>
            </w:r>
          </w:p>
        </w:tc>
        <w:tc>
          <w:tcPr>
            <w:tcW w:w="1689" w:type="dxa"/>
            <w:vAlign w:val="bottom"/>
          </w:tcPr>
          <w:p w14:paraId="4EE2D764" w14:textId="21E98C10" w:rsidR="002514BC" w:rsidRPr="0026063B" w:rsidRDefault="002514BC" w:rsidP="002514BC">
            <w:pPr>
              <w:pStyle w:val="a"/>
              <w:ind w:firstLine="0"/>
              <w:rPr>
                <w:rFonts w:cs="Times New Roman"/>
                <w:color w:val="000000"/>
                <w:szCs w:val="28"/>
              </w:rPr>
            </w:pPr>
            <w:r w:rsidRPr="0026063B">
              <w:rPr>
                <w:rFonts w:cs="Times New Roman"/>
                <w:color w:val="000000"/>
                <w:szCs w:val="28"/>
              </w:rPr>
              <w:t>76932</w:t>
            </w:r>
          </w:p>
        </w:tc>
      </w:tr>
      <w:tr w:rsidR="002514BC" w14:paraId="53E2FBA2" w14:textId="77777777" w:rsidTr="0026063B">
        <w:tc>
          <w:tcPr>
            <w:tcW w:w="1362" w:type="dxa"/>
            <w:vAlign w:val="bottom"/>
          </w:tcPr>
          <w:p w14:paraId="67BB70F0" w14:textId="4E026B93"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CE89542" w14:textId="02B67492" w:rsidR="002514BC" w:rsidRPr="0026063B" w:rsidRDefault="002514BC" w:rsidP="002514BC">
            <w:pPr>
              <w:pStyle w:val="a"/>
              <w:ind w:firstLine="0"/>
              <w:rPr>
                <w:rFonts w:cs="Times New Roman"/>
                <w:color w:val="000000"/>
                <w:szCs w:val="28"/>
              </w:rPr>
            </w:pPr>
            <w:r w:rsidRPr="0026063B">
              <w:rPr>
                <w:rFonts w:cs="Times New Roman"/>
                <w:color w:val="000000"/>
                <w:szCs w:val="28"/>
              </w:rPr>
              <w:t>632.555</w:t>
            </w:r>
          </w:p>
        </w:tc>
        <w:tc>
          <w:tcPr>
            <w:tcW w:w="1270" w:type="dxa"/>
            <w:vAlign w:val="bottom"/>
          </w:tcPr>
          <w:p w14:paraId="21B2D84D" w14:textId="778AE8C6" w:rsidR="002514BC" w:rsidRPr="0026063B" w:rsidRDefault="002514BC" w:rsidP="002514BC">
            <w:pPr>
              <w:pStyle w:val="a"/>
              <w:ind w:firstLine="0"/>
              <w:rPr>
                <w:rFonts w:cs="Times New Roman"/>
                <w:color w:val="000000"/>
                <w:szCs w:val="28"/>
              </w:rPr>
            </w:pPr>
            <w:r w:rsidRPr="0026063B">
              <w:rPr>
                <w:rFonts w:cs="Times New Roman"/>
                <w:color w:val="000000"/>
                <w:szCs w:val="28"/>
              </w:rPr>
              <w:t>81680</w:t>
            </w:r>
          </w:p>
        </w:tc>
        <w:tc>
          <w:tcPr>
            <w:tcW w:w="1606" w:type="dxa"/>
            <w:vAlign w:val="bottom"/>
          </w:tcPr>
          <w:p w14:paraId="6520B4D9" w14:textId="4F645A41" w:rsidR="002514BC" w:rsidRPr="0026063B" w:rsidRDefault="002514BC" w:rsidP="002514BC">
            <w:pPr>
              <w:pStyle w:val="a"/>
              <w:ind w:firstLine="0"/>
              <w:rPr>
                <w:rFonts w:cs="Times New Roman"/>
                <w:color w:val="000000"/>
                <w:szCs w:val="28"/>
              </w:rPr>
            </w:pPr>
            <w:r w:rsidRPr="0026063B">
              <w:rPr>
                <w:rFonts w:cs="Times New Roman"/>
                <w:color w:val="000000"/>
                <w:szCs w:val="28"/>
              </w:rPr>
              <w:t>33080</w:t>
            </w:r>
          </w:p>
        </w:tc>
        <w:tc>
          <w:tcPr>
            <w:tcW w:w="1391" w:type="dxa"/>
            <w:vAlign w:val="bottom"/>
          </w:tcPr>
          <w:p w14:paraId="32C6CF7C" w14:textId="60838718" w:rsidR="002514BC" w:rsidRPr="0026063B" w:rsidRDefault="002514BC" w:rsidP="002514BC">
            <w:pPr>
              <w:pStyle w:val="a"/>
              <w:ind w:firstLine="0"/>
              <w:rPr>
                <w:rFonts w:cs="Times New Roman"/>
                <w:color w:val="000000"/>
                <w:szCs w:val="28"/>
              </w:rPr>
            </w:pPr>
            <w:r w:rsidRPr="0026063B">
              <w:rPr>
                <w:rFonts w:cs="Times New Roman"/>
                <w:color w:val="000000"/>
                <w:szCs w:val="28"/>
              </w:rPr>
              <w:t>1130.3</w:t>
            </w:r>
          </w:p>
        </w:tc>
        <w:tc>
          <w:tcPr>
            <w:tcW w:w="1196" w:type="dxa"/>
            <w:vAlign w:val="bottom"/>
          </w:tcPr>
          <w:p w14:paraId="10129C0B" w14:textId="7D8736A4" w:rsidR="002514BC" w:rsidRPr="0026063B" w:rsidRDefault="002514BC" w:rsidP="002514BC">
            <w:pPr>
              <w:pStyle w:val="a"/>
              <w:ind w:firstLine="0"/>
              <w:rPr>
                <w:rFonts w:cs="Times New Roman"/>
                <w:color w:val="000000"/>
                <w:szCs w:val="28"/>
              </w:rPr>
            </w:pPr>
            <w:r w:rsidRPr="0026063B">
              <w:rPr>
                <w:rFonts w:cs="Times New Roman"/>
                <w:color w:val="000000"/>
                <w:szCs w:val="28"/>
              </w:rPr>
              <w:t>107504</w:t>
            </w:r>
          </w:p>
        </w:tc>
        <w:tc>
          <w:tcPr>
            <w:tcW w:w="1689" w:type="dxa"/>
            <w:vAlign w:val="bottom"/>
          </w:tcPr>
          <w:p w14:paraId="34F91D3A" w14:textId="37FDF394" w:rsidR="002514BC" w:rsidRPr="0026063B" w:rsidRDefault="002514BC" w:rsidP="002514BC">
            <w:pPr>
              <w:pStyle w:val="a"/>
              <w:ind w:firstLine="0"/>
              <w:rPr>
                <w:rFonts w:cs="Times New Roman"/>
                <w:color w:val="000000"/>
                <w:szCs w:val="28"/>
              </w:rPr>
            </w:pPr>
            <w:r w:rsidRPr="0026063B">
              <w:rPr>
                <w:rFonts w:cs="Times New Roman"/>
                <w:color w:val="000000"/>
                <w:szCs w:val="28"/>
              </w:rPr>
              <w:t>65628</w:t>
            </w:r>
          </w:p>
        </w:tc>
      </w:tr>
    </w:tbl>
    <w:p w14:paraId="2450D36B" w14:textId="77777777" w:rsidR="002514BC" w:rsidRPr="002514BC" w:rsidRDefault="002514BC" w:rsidP="002514BC">
      <w:pPr>
        <w:pStyle w:val="a"/>
      </w:pPr>
    </w:p>
    <w:p w14:paraId="51353F29" w14:textId="1BED2969" w:rsidR="002514BC" w:rsidRDefault="002514BC" w:rsidP="00B3602C">
      <w:pPr>
        <w:pStyle w:val="a"/>
      </w:pPr>
      <w:r>
        <w:t>Таблиця 4.4 – Зібрані дані для десяти складних моделей.</w:t>
      </w:r>
    </w:p>
    <w:tbl>
      <w:tblPr>
        <w:tblStyle w:val="TableGrid"/>
        <w:tblW w:w="0" w:type="auto"/>
        <w:tblLook w:val="04A0" w:firstRow="1" w:lastRow="0" w:firstColumn="1" w:lastColumn="0" w:noHBand="0" w:noVBand="1"/>
      </w:tblPr>
      <w:tblGrid>
        <w:gridCol w:w="1359"/>
        <w:gridCol w:w="1277"/>
        <w:gridCol w:w="1264"/>
        <w:gridCol w:w="1636"/>
        <w:gridCol w:w="1381"/>
        <w:gridCol w:w="1196"/>
        <w:gridCol w:w="1685"/>
      </w:tblGrid>
      <w:tr w:rsidR="002514BC" w:rsidRPr="00B3602C" w14:paraId="16D04EE6" w14:textId="77777777" w:rsidTr="0026063B">
        <w:tc>
          <w:tcPr>
            <w:tcW w:w="1362" w:type="dxa"/>
          </w:tcPr>
          <w:p w14:paraId="04ED3662" w14:textId="77777777" w:rsidR="002514BC" w:rsidRDefault="002514BC" w:rsidP="0026063B">
            <w:pPr>
              <w:pStyle w:val="a"/>
              <w:ind w:firstLine="0"/>
            </w:pPr>
            <w:r>
              <w:t>Кількість ядер</w:t>
            </w:r>
          </w:p>
        </w:tc>
        <w:tc>
          <w:tcPr>
            <w:tcW w:w="1284" w:type="dxa"/>
          </w:tcPr>
          <w:p w14:paraId="1B4C13D0" w14:textId="77777777" w:rsidR="002514BC" w:rsidRPr="00B3602C" w:rsidRDefault="002514BC" w:rsidP="0026063B">
            <w:pPr>
              <w:pStyle w:val="a"/>
              <w:ind w:firstLine="0"/>
              <w:rPr>
                <w:lang w:val="en-US"/>
              </w:rPr>
            </w:pPr>
            <w:r>
              <w:rPr>
                <w:lang w:val="en-US"/>
              </w:rPr>
              <w:t>FPS OpenGL</w:t>
            </w:r>
          </w:p>
        </w:tc>
        <w:tc>
          <w:tcPr>
            <w:tcW w:w="1270" w:type="dxa"/>
          </w:tcPr>
          <w:p w14:paraId="50A0CD9B" w14:textId="77777777" w:rsidR="002514BC" w:rsidRPr="00B3602C" w:rsidRDefault="002514BC" w:rsidP="0026063B">
            <w:pPr>
              <w:pStyle w:val="a"/>
              <w:ind w:firstLine="0"/>
            </w:pPr>
            <w:r>
              <w:rPr>
                <w:lang w:val="en-US"/>
              </w:rPr>
              <w:t xml:space="preserve">GPU </w:t>
            </w:r>
            <w:r>
              <w:t xml:space="preserve">пам’ять </w:t>
            </w:r>
            <w:r>
              <w:rPr>
                <w:lang w:val="en-US"/>
              </w:rPr>
              <w:t>OpenGL (</w:t>
            </w:r>
            <w:r>
              <w:t>Кб)</w:t>
            </w:r>
          </w:p>
        </w:tc>
        <w:tc>
          <w:tcPr>
            <w:tcW w:w="1606" w:type="dxa"/>
          </w:tcPr>
          <w:p w14:paraId="43FC923E" w14:textId="77777777" w:rsidR="002514BC" w:rsidRPr="00B3602C" w:rsidRDefault="002514BC" w:rsidP="0026063B">
            <w:pPr>
              <w:pStyle w:val="a"/>
              <w:ind w:firstLine="0"/>
            </w:pPr>
            <w:r>
              <w:t xml:space="preserve">Оперативна пам’ять </w:t>
            </w:r>
            <w:r>
              <w:rPr>
                <w:lang w:val="en-US"/>
              </w:rPr>
              <w:t>OpenGL</w:t>
            </w:r>
            <w:r>
              <w:t xml:space="preserve"> (Кб)</w:t>
            </w:r>
          </w:p>
        </w:tc>
        <w:tc>
          <w:tcPr>
            <w:tcW w:w="1391" w:type="dxa"/>
          </w:tcPr>
          <w:p w14:paraId="4B8333AF" w14:textId="77777777" w:rsidR="002514BC" w:rsidRDefault="002514BC" w:rsidP="0026063B">
            <w:pPr>
              <w:pStyle w:val="a"/>
              <w:ind w:firstLine="0"/>
              <w:rPr>
                <w:lang w:val="en-US"/>
              </w:rPr>
            </w:pPr>
            <w:r>
              <w:rPr>
                <w:lang w:val="en-US"/>
              </w:rPr>
              <w:t xml:space="preserve">FPS </w:t>
            </w:r>
          </w:p>
          <w:p w14:paraId="03628E47" w14:textId="77777777" w:rsidR="002514BC" w:rsidRPr="00B3602C" w:rsidRDefault="002514BC" w:rsidP="0026063B">
            <w:pPr>
              <w:pStyle w:val="a"/>
              <w:ind w:firstLine="0"/>
              <w:rPr>
                <w:lang w:val="en-US"/>
              </w:rPr>
            </w:pPr>
            <w:r>
              <w:rPr>
                <w:lang w:val="en-US"/>
              </w:rPr>
              <w:t>Vulkan</w:t>
            </w:r>
          </w:p>
        </w:tc>
        <w:tc>
          <w:tcPr>
            <w:tcW w:w="1196" w:type="dxa"/>
          </w:tcPr>
          <w:p w14:paraId="76F8FB21"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(Кб)</w:t>
            </w:r>
          </w:p>
        </w:tc>
        <w:tc>
          <w:tcPr>
            <w:tcW w:w="1689" w:type="dxa"/>
          </w:tcPr>
          <w:p w14:paraId="48C709D0" w14:textId="77777777" w:rsidR="002514BC" w:rsidRPr="00B3602C" w:rsidRDefault="002514BC" w:rsidP="0026063B">
            <w:pPr>
              <w:pStyle w:val="a"/>
              <w:ind w:firstLine="0"/>
            </w:pPr>
            <w:r>
              <w:t xml:space="preserve">Оперативна пам’ять </w:t>
            </w:r>
            <w:r>
              <w:rPr>
                <w:lang w:val="en-US"/>
              </w:rPr>
              <w:t>OpenGL</w:t>
            </w:r>
            <w:r>
              <w:t xml:space="preserve"> (Кб)</w:t>
            </w:r>
          </w:p>
        </w:tc>
      </w:tr>
      <w:tr w:rsidR="002514BC" w14:paraId="15B1A347" w14:textId="77777777" w:rsidTr="0026063B">
        <w:tc>
          <w:tcPr>
            <w:tcW w:w="1362" w:type="dxa"/>
            <w:vAlign w:val="bottom"/>
          </w:tcPr>
          <w:p w14:paraId="506F9B54"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4A6D42F" w14:textId="134A943F" w:rsidR="002514BC" w:rsidRPr="0026063B" w:rsidRDefault="002514BC" w:rsidP="002514BC">
            <w:pPr>
              <w:pStyle w:val="a"/>
              <w:ind w:firstLine="0"/>
              <w:rPr>
                <w:rFonts w:cs="Times New Roman"/>
                <w:szCs w:val="28"/>
                <w:lang w:val="en-US"/>
              </w:rPr>
            </w:pPr>
            <w:r w:rsidRPr="0026063B">
              <w:rPr>
                <w:rFonts w:cs="Times New Roman"/>
                <w:color w:val="000000"/>
                <w:szCs w:val="28"/>
              </w:rPr>
              <w:t>784.51</w:t>
            </w:r>
          </w:p>
        </w:tc>
        <w:tc>
          <w:tcPr>
            <w:tcW w:w="1270" w:type="dxa"/>
            <w:vAlign w:val="bottom"/>
          </w:tcPr>
          <w:p w14:paraId="6F26F3C6" w14:textId="5C86A700" w:rsidR="002514BC" w:rsidRPr="0026063B" w:rsidRDefault="002514BC" w:rsidP="002514BC">
            <w:pPr>
              <w:pStyle w:val="a"/>
              <w:ind w:firstLine="0"/>
              <w:rPr>
                <w:rFonts w:cs="Times New Roman"/>
                <w:szCs w:val="28"/>
                <w:lang w:val="en-US"/>
              </w:rPr>
            </w:pPr>
            <w:r w:rsidRPr="0026063B">
              <w:rPr>
                <w:rFonts w:cs="Times New Roman"/>
                <w:color w:val="000000"/>
                <w:szCs w:val="28"/>
              </w:rPr>
              <w:t>223360</w:t>
            </w:r>
          </w:p>
        </w:tc>
        <w:tc>
          <w:tcPr>
            <w:tcW w:w="1606" w:type="dxa"/>
            <w:vAlign w:val="bottom"/>
          </w:tcPr>
          <w:p w14:paraId="4462F7ED" w14:textId="7EC46144" w:rsidR="002514BC" w:rsidRPr="0026063B" w:rsidRDefault="002514BC" w:rsidP="002514BC">
            <w:pPr>
              <w:pStyle w:val="a"/>
              <w:ind w:firstLine="0"/>
              <w:rPr>
                <w:rFonts w:cs="Times New Roman"/>
                <w:szCs w:val="28"/>
              </w:rPr>
            </w:pPr>
            <w:r w:rsidRPr="0026063B">
              <w:rPr>
                <w:rFonts w:cs="Times New Roman"/>
                <w:color w:val="000000"/>
                <w:szCs w:val="28"/>
              </w:rPr>
              <w:t>199976</w:t>
            </w:r>
          </w:p>
        </w:tc>
        <w:tc>
          <w:tcPr>
            <w:tcW w:w="1391" w:type="dxa"/>
            <w:vAlign w:val="bottom"/>
          </w:tcPr>
          <w:p w14:paraId="23CE28D3" w14:textId="45E55679" w:rsidR="002514BC" w:rsidRPr="0026063B" w:rsidRDefault="002514BC" w:rsidP="002514BC">
            <w:pPr>
              <w:pStyle w:val="a"/>
              <w:ind w:firstLine="0"/>
              <w:rPr>
                <w:rFonts w:cs="Times New Roman"/>
                <w:szCs w:val="28"/>
                <w:lang w:val="en-US"/>
              </w:rPr>
            </w:pPr>
            <w:r w:rsidRPr="0026063B">
              <w:rPr>
                <w:rFonts w:cs="Times New Roman"/>
                <w:color w:val="000000"/>
                <w:szCs w:val="28"/>
              </w:rPr>
              <w:t>1966.821</w:t>
            </w:r>
          </w:p>
        </w:tc>
        <w:tc>
          <w:tcPr>
            <w:tcW w:w="1196" w:type="dxa"/>
            <w:vAlign w:val="bottom"/>
          </w:tcPr>
          <w:p w14:paraId="3700E571" w14:textId="6CF7995A" w:rsidR="002514BC" w:rsidRPr="0026063B" w:rsidRDefault="002514BC" w:rsidP="002514BC">
            <w:pPr>
              <w:pStyle w:val="a"/>
              <w:ind w:firstLine="0"/>
              <w:rPr>
                <w:rFonts w:cs="Times New Roman"/>
                <w:szCs w:val="28"/>
                <w:lang w:val="en-US"/>
              </w:rPr>
            </w:pPr>
            <w:r w:rsidRPr="0026063B">
              <w:rPr>
                <w:rFonts w:cs="Times New Roman"/>
                <w:color w:val="000000"/>
                <w:szCs w:val="28"/>
              </w:rPr>
              <w:t>241952</w:t>
            </w:r>
          </w:p>
        </w:tc>
        <w:tc>
          <w:tcPr>
            <w:tcW w:w="1689" w:type="dxa"/>
            <w:vAlign w:val="bottom"/>
          </w:tcPr>
          <w:p w14:paraId="386F0222" w14:textId="62E8DDDB" w:rsidR="002514BC" w:rsidRPr="0026063B" w:rsidRDefault="002514BC" w:rsidP="002514BC">
            <w:pPr>
              <w:pStyle w:val="a"/>
              <w:ind w:firstLine="0"/>
              <w:rPr>
                <w:rFonts w:cs="Times New Roman"/>
                <w:szCs w:val="28"/>
              </w:rPr>
            </w:pPr>
            <w:r w:rsidRPr="0026063B">
              <w:rPr>
                <w:rFonts w:cs="Times New Roman"/>
                <w:color w:val="000000"/>
                <w:szCs w:val="28"/>
              </w:rPr>
              <w:t>252816</w:t>
            </w:r>
          </w:p>
        </w:tc>
      </w:tr>
      <w:tr w:rsidR="002514BC" w:rsidRPr="00B3602C" w14:paraId="6331FF56" w14:textId="77777777" w:rsidTr="0026063B">
        <w:tc>
          <w:tcPr>
            <w:tcW w:w="1362" w:type="dxa"/>
            <w:vAlign w:val="bottom"/>
          </w:tcPr>
          <w:p w14:paraId="5AD194DC"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3548B35C" w14:textId="6549D106" w:rsidR="002514BC" w:rsidRPr="0026063B" w:rsidRDefault="002514BC" w:rsidP="002514BC">
            <w:pPr>
              <w:pStyle w:val="a"/>
              <w:ind w:firstLine="0"/>
              <w:rPr>
                <w:rFonts w:cs="Times New Roman"/>
                <w:szCs w:val="28"/>
                <w:lang w:val="en-US"/>
              </w:rPr>
            </w:pPr>
            <w:r w:rsidRPr="0026063B">
              <w:rPr>
                <w:rFonts w:cs="Times New Roman"/>
                <w:color w:val="000000"/>
                <w:szCs w:val="28"/>
              </w:rPr>
              <w:t>769.067</w:t>
            </w:r>
          </w:p>
        </w:tc>
        <w:tc>
          <w:tcPr>
            <w:tcW w:w="1270" w:type="dxa"/>
            <w:vAlign w:val="bottom"/>
          </w:tcPr>
          <w:p w14:paraId="4115986E" w14:textId="70E2328F" w:rsidR="002514BC" w:rsidRPr="0026063B" w:rsidRDefault="002514BC" w:rsidP="002514BC">
            <w:pPr>
              <w:pStyle w:val="a"/>
              <w:ind w:firstLine="0"/>
              <w:rPr>
                <w:rFonts w:cs="Times New Roman"/>
                <w:szCs w:val="28"/>
                <w:lang w:val="en-US"/>
              </w:rPr>
            </w:pPr>
            <w:r w:rsidRPr="0026063B">
              <w:rPr>
                <w:rFonts w:cs="Times New Roman"/>
                <w:color w:val="000000"/>
                <w:szCs w:val="28"/>
              </w:rPr>
              <w:t>223388</w:t>
            </w:r>
          </w:p>
        </w:tc>
        <w:tc>
          <w:tcPr>
            <w:tcW w:w="1606" w:type="dxa"/>
            <w:vAlign w:val="bottom"/>
          </w:tcPr>
          <w:p w14:paraId="74857CCA" w14:textId="02157A5D" w:rsidR="002514BC" w:rsidRPr="0026063B" w:rsidRDefault="002514BC" w:rsidP="002514BC">
            <w:pPr>
              <w:pStyle w:val="a"/>
              <w:ind w:firstLine="0"/>
              <w:rPr>
                <w:rFonts w:cs="Times New Roman"/>
                <w:szCs w:val="28"/>
              </w:rPr>
            </w:pPr>
            <w:r w:rsidRPr="0026063B">
              <w:rPr>
                <w:rFonts w:cs="Times New Roman"/>
                <w:color w:val="000000"/>
                <w:szCs w:val="28"/>
              </w:rPr>
              <w:t>208104</w:t>
            </w:r>
          </w:p>
        </w:tc>
        <w:tc>
          <w:tcPr>
            <w:tcW w:w="1391" w:type="dxa"/>
            <w:vAlign w:val="bottom"/>
          </w:tcPr>
          <w:p w14:paraId="40114080" w14:textId="6BF8FC1B" w:rsidR="002514BC" w:rsidRPr="0026063B" w:rsidRDefault="002514BC" w:rsidP="002514BC">
            <w:pPr>
              <w:pStyle w:val="a"/>
              <w:ind w:firstLine="0"/>
              <w:rPr>
                <w:rFonts w:cs="Times New Roman"/>
                <w:szCs w:val="28"/>
                <w:lang w:val="en-US"/>
              </w:rPr>
            </w:pPr>
            <w:r w:rsidRPr="0026063B">
              <w:rPr>
                <w:rFonts w:cs="Times New Roman"/>
                <w:color w:val="000000"/>
                <w:szCs w:val="28"/>
              </w:rPr>
              <w:t>1944.66</w:t>
            </w:r>
          </w:p>
        </w:tc>
        <w:tc>
          <w:tcPr>
            <w:tcW w:w="1196" w:type="dxa"/>
            <w:vAlign w:val="bottom"/>
          </w:tcPr>
          <w:p w14:paraId="70E456B9" w14:textId="139EABB1" w:rsidR="002514BC" w:rsidRPr="0026063B" w:rsidRDefault="002514BC" w:rsidP="002514BC">
            <w:pPr>
              <w:pStyle w:val="a"/>
              <w:ind w:firstLine="0"/>
              <w:rPr>
                <w:rFonts w:cs="Times New Roman"/>
                <w:szCs w:val="28"/>
                <w:lang w:val="en-US"/>
              </w:rPr>
            </w:pPr>
            <w:r w:rsidRPr="0026063B">
              <w:rPr>
                <w:rFonts w:cs="Times New Roman"/>
                <w:color w:val="000000"/>
                <w:szCs w:val="28"/>
              </w:rPr>
              <w:t>241948</w:t>
            </w:r>
          </w:p>
        </w:tc>
        <w:tc>
          <w:tcPr>
            <w:tcW w:w="1689" w:type="dxa"/>
            <w:vAlign w:val="bottom"/>
          </w:tcPr>
          <w:p w14:paraId="02DFEA73" w14:textId="6C7FB2C8" w:rsidR="002514BC" w:rsidRPr="0026063B" w:rsidRDefault="002514BC" w:rsidP="002514BC">
            <w:pPr>
              <w:pStyle w:val="a"/>
              <w:ind w:firstLine="0"/>
              <w:rPr>
                <w:rFonts w:cs="Times New Roman"/>
                <w:szCs w:val="28"/>
              </w:rPr>
            </w:pPr>
            <w:r w:rsidRPr="0026063B">
              <w:rPr>
                <w:rFonts w:cs="Times New Roman"/>
                <w:color w:val="000000"/>
                <w:szCs w:val="28"/>
              </w:rPr>
              <w:t>252996</w:t>
            </w:r>
          </w:p>
        </w:tc>
      </w:tr>
      <w:tr w:rsidR="002514BC" w14:paraId="30B687B7" w14:textId="77777777" w:rsidTr="0026063B">
        <w:tc>
          <w:tcPr>
            <w:tcW w:w="1362" w:type="dxa"/>
            <w:vAlign w:val="bottom"/>
          </w:tcPr>
          <w:p w14:paraId="101D83F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575CD05B" w14:textId="4670E3CA" w:rsidR="002514BC" w:rsidRPr="0026063B" w:rsidRDefault="002514BC" w:rsidP="002514BC">
            <w:pPr>
              <w:pStyle w:val="a"/>
              <w:ind w:firstLine="0"/>
              <w:rPr>
                <w:rFonts w:cs="Times New Roman"/>
                <w:color w:val="000000"/>
                <w:szCs w:val="28"/>
              </w:rPr>
            </w:pPr>
            <w:r w:rsidRPr="0026063B">
              <w:rPr>
                <w:rFonts w:cs="Times New Roman"/>
                <w:color w:val="000000"/>
                <w:szCs w:val="28"/>
              </w:rPr>
              <w:t>762.868</w:t>
            </w:r>
          </w:p>
        </w:tc>
        <w:tc>
          <w:tcPr>
            <w:tcW w:w="1270" w:type="dxa"/>
            <w:vAlign w:val="bottom"/>
          </w:tcPr>
          <w:p w14:paraId="1EB2184A" w14:textId="62FD611A" w:rsidR="002514BC" w:rsidRPr="0026063B" w:rsidRDefault="002514BC" w:rsidP="002514BC">
            <w:pPr>
              <w:pStyle w:val="a"/>
              <w:ind w:firstLine="0"/>
              <w:rPr>
                <w:rFonts w:cs="Times New Roman"/>
                <w:color w:val="000000"/>
                <w:szCs w:val="28"/>
              </w:rPr>
            </w:pPr>
            <w:r w:rsidRPr="0026063B">
              <w:rPr>
                <w:rFonts w:cs="Times New Roman"/>
                <w:color w:val="000000"/>
                <w:szCs w:val="28"/>
              </w:rPr>
              <w:t>223376</w:t>
            </w:r>
          </w:p>
        </w:tc>
        <w:tc>
          <w:tcPr>
            <w:tcW w:w="1606" w:type="dxa"/>
            <w:vAlign w:val="bottom"/>
          </w:tcPr>
          <w:p w14:paraId="315A9192" w14:textId="186827EA" w:rsidR="002514BC" w:rsidRPr="0026063B" w:rsidRDefault="002514BC" w:rsidP="002514BC">
            <w:pPr>
              <w:pStyle w:val="a"/>
              <w:ind w:firstLine="0"/>
              <w:rPr>
                <w:rFonts w:cs="Times New Roman"/>
                <w:color w:val="000000"/>
                <w:szCs w:val="28"/>
              </w:rPr>
            </w:pPr>
            <w:r w:rsidRPr="0026063B">
              <w:rPr>
                <w:rFonts w:cs="Times New Roman"/>
                <w:color w:val="000000"/>
                <w:szCs w:val="28"/>
              </w:rPr>
              <w:t>203960</w:t>
            </w:r>
          </w:p>
        </w:tc>
        <w:tc>
          <w:tcPr>
            <w:tcW w:w="1391" w:type="dxa"/>
            <w:vAlign w:val="bottom"/>
          </w:tcPr>
          <w:p w14:paraId="7A8F5AD6" w14:textId="3B3CED0C" w:rsidR="002514BC" w:rsidRPr="0026063B" w:rsidRDefault="002514BC" w:rsidP="002514BC">
            <w:pPr>
              <w:pStyle w:val="a"/>
              <w:ind w:firstLine="0"/>
              <w:rPr>
                <w:rFonts w:cs="Times New Roman"/>
                <w:color w:val="000000"/>
                <w:szCs w:val="28"/>
              </w:rPr>
            </w:pPr>
            <w:r w:rsidRPr="0026063B">
              <w:rPr>
                <w:rFonts w:cs="Times New Roman"/>
                <w:color w:val="000000"/>
                <w:szCs w:val="28"/>
              </w:rPr>
              <w:t>1968.191</w:t>
            </w:r>
          </w:p>
        </w:tc>
        <w:tc>
          <w:tcPr>
            <w:tcW w:w="1196" w:type="dxa"/>
            <w:vAlign w:val="bottom"/>
          </w:tcPr>
          <w:p w14:paraId="689CCAE9" w14:textId="69C07CE4" w:rsidR="002514BC" w:rsidRPr="0026063B" w:rsidRDefault="002514BC" w:rsidP="002514BC">
            <w:pPr>
              <w:pStyle w:val="a"/>
              <w:ind w:firstLine="0"/>
              <w:rPr>
                <w:rFonts w:cs="Times New Roman"/>
                <w:color w:val="000000"/>
                <w:szCs w:val="28"/>
              </w:rPr>
            </w:pPr>
            <w:r w:rsidRPr="0026063B">
              <w:rPr>
                <w:rFonts w:cs="Times New Roman"/>
                <w:color w:val="000000"/>
                <w:szCs w:val="28"/>
              </w:rPr>
              <w:t>241904</w:t>
            </w:r>
          </w:p>
        </w:tc>
        <w:tc>
          <w:tcPr>
            <w:tcW w:w="1689" w:type="dxa"/>
            <w:vAlign w:val="bottom"/>
          </w:tcPr>
          <w:p w14:paraId="6221408F" w14:textId="212957A3" w:rsidR="002514BC" w:rsidRPr="0026063B" w:rsidRDefault="002514BC" w:rsidP="002514BC">
            <w:pPr>
              <w:pStyle w:val="a"/>
              <w:ind w:firstLine="0"/>
              <w:rPr>
                <w:rFonts w:cs="Times New Roman"/>
                <w:color w:val="000000"/>
                <w:szCs w:val="28"/>
              </w:rPr>
            </w:pPr>
            <w:r w:rsidRPr="0026063B">
              <w:rPr>
                <w:rFonts w:cs="Times New Roman"/>
                <w:color w:val="000000"/>
                <w:szCs w:val="28"/>
              </w:rPr>
              <w:t>253304</w:t>
            </w:r>
          </w:p>
        </w:tc>
      </w:tr>
      <w:tr w:rsidR="002514BC" w14:paraId="2645B4AB" w14:textId="77777777" w:rsidTr="0026063B">
        <w:tc>
          <w:tcPr>
            <w:tcW w:w="1362" w:type="dxa"/>
            <w:vAlign w:val="bottom"/>
          </w:tcPr>
          <w:p w14:paraId="6581422F"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2AD4E296" w14:textId="23B95810" w:rsidR="002514BC" w:rsidRPr="0026063B" w:rsidRDefault="002514BC" w:rsidP="002514BC">
            <w:pPr>
              <w:pStyle w:val="a"/>
              <w:ind w:firstLine="0"/>
              <w:rPr>
                <w:rFonts w:cs="Times New Roman"/>
                <w:color w:val="000000"/>
                <w:szCs w:val="28"/>
              </w:rPr>
            </w:pPr>
            <w:r w:rsidRPr="0026063B">
              <w:rPr>
                <w:rFonts w:cs="Times New Roman"/>
                <w:color w:val="000000"/>
                <w:szCs w:val="28"/>
              </w:rPr>
              <w:t>732.205</w:t>
            </w:r>
          </w:p>
        </w:tc>
        <w:tc>
          <w:tcPr>
            <w:tcW w:w="1270" w:type="dxa"/>
            <w:vAlign w:val="bottom"/>
          </w:tcPr>
          <w:p w14:paraId="44056258" w14:textId="39BF1EEC" w:rsidR="002514BC" w:rsidRPr="0026063B" w:rsidRDefault="002514BC" w:rsidP="002514BC">
            <w:pPr>
              <w:pStyle w:val="a"/>
              <w:ind w:firstLine="0"/>
              <w:rPr>
                <w:rFonts w:cs="Times New Roman"/>
                <w:color w:val="000000"/>
                <w:szCs w:val="28"/>
              </w:rPr>
            </w:pPr>
            <w:r w:rsidRPr="0026063B">
              <w:rPr>
                <w:rFonts w:cs="Times New Roman"/>
                <w:color w:val="000000"/>
                <w:szCs w:val="28"/>
              </w:rPr>
              <w:t>223380</w:t>
            </w:r>
          </w:p>
        </w:tc>
        <w:tc>
          <w:tcPr>
            <w:tcW w:w="1606" w:type="dxa"/>
            <w:vAlign w:val="bottom"/>
          </w:tcPr>
          <w:p w14:paraId="1D9A993F" w14:textId="771C3587" w:rsidR="002514BC" w:rsidRPr="0026063B" w:rsidRDefault="002514BC" w:rsidP="002514BC">
            <w:pPr>
              <w:pStyle w:val="a"/>
              <w:ind w:firstLine="0"/>
              <w:rPr>
                <w:rFonts w:cs="Times New Roman"/>
                <w:color w:val="000000"/>
                <w:szCs w:val="28"/>
              </w:rPr>
            </w:pPr>
            <w:r w:rsidRPr="0026063B">
              <w:rPr>
                <w:rFonts w:cs="Times New Roman"/>
                <w:color w:val="000000"/>
                <w:szCs w:val="28"/>
              </w:rPr>
              <w:t>203904</w:t>
            </w:r>
          </w:p>
        </w:tc>
        <w:tc>
          <w:tcPr>
            <w:tcW w:w="1391" w:type="dxa"/>
            <w:vAlign w:val="bottom"/>
          </w:tcPr>
          <w:p w14:paraId="4EF5C01B" w14:textId="45B8EB16" w:rsidR="002514BC" w:rsidRPr="0026063B" w:rsidRDefault="002514BC" w:rsidP="002514BC">
            <w:pPr>
              <w:pStyle w:val="a"/>
              <w:ind w:firstLine="0"/>
              <w:rPr>
                <w:rFonts w:cs="Times New Roman"/>
                <w:color w:val="000000"/>
                <w:szCs w:val="28"/>
              </w:rPr>
            </w:pPr>
            <w:r w:rsidRPr="0026063B">
              <w:rPr>
                <w:rFonts w:cs="Times New Roman"/>
                <w:color w:val="000000"/>
                <w:szCs w:val="28"/>
              </w:rPr>
              <w:t>1936.505</w:t>
            </w:r>
          </w:p>
        </w:tc>
        <w:tc>
          <w:tcPr>
            <w:tcW w:w="1196" w:type="dxa"/>
            <w:vAlign w:val="bottom"/>
          </w:tcPr>
          <w:p w14:paraId="44D7AAD1" w14:textId="6D155E1C" w:rsidR="002514BC" w:rsidRPr="0026063B" w:rsidRDefault="002514BC" w:rsidP="002514BC">
            <w:pPr>
              <w:pStyle w:val="a"/>
              <w:ind w:firstLine="0"/>
              <w:rPr>
                <w:rFonts w:cs="Times New Roman"/>
                <w:color w:val="000000"/>
                <w:szCs w:val="28"/>
              </w:rPr>
            </w:pPr>
            <w:r w:rsidRPr="0026063B">
              <w:rPr>
                <w:rFonts w:cs="Times New Roman"/>
                <w:color w:val="000000"/>
                <w:szCs w:val="28"/>
              </w:rPr>
              <w:t>241896</w:t>
            </w:r>
          </w:p>
        </w:tc>
        <w:tc>
          <w:tcPr>
            <w:tcW w:w="1689" w:type="dxa"/>
            <w:vAlign w:val="bottom"/>
          </w:tcPr>
          <w:p w14:paraId="20C0FA0E" w14:textId="0B049749" w:rsidR="002514BC" w:rsidRPr="0026063B" w:rsidRDefault="002514BC" w:rsidP="002514BC">
            <w:pPr>
              <w:pStyle w:val="a"/>
              <w:ind w:firstLine="0"/>
              <w:rPr>
                <w:rFonts w:cs="Times New Roman"/>
                <w:color w:val="000000"/>
                <w:szCs w:val="28"/>
              </w:rPr>
            </w:pPr>
            <w:r w:rsidRPr="0026063B">
              <w:rPr>
                <w:rFonts w:cs="Times New Roman"/>
                <w:color w:val="000000"/>
                <w:szCs w:val="28"/>
              </w:rPr>
              <w:t>252776</w:t>
            </w:r>
          </w:p>
        </w:tc>
      </w:tr>
      <w:tr w:rsidR="002514BC" w14:paraId="675AA2B7" w14:textId="77777777" w:rsidTr="0026063B">
        <w:tc>
          <w:tcPr>
            <w:tcW w:w="1362" w:type="dxa"/>
            <w:vAlign w:val="bottom"/>
          </w:tcPr>
          <w:p w14:paraId="5B30C5D5"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792261AE" w14:textId="0D3CEFCD" w:rsidR="002514BC" w:rsidRPr="0026063B" w:rsidRDefault="002514BC" w:rsidP="002514BC">
            <w:pPr>
              <w:pStyle w:val="a"/>
              <w:ind w:firstLine="0"/>
              <w:rPr>
                <w:rFonts w:cs="Times New Roman"/>
                <w:color w:val="000000"/>
                <w:szCs w:val="28"/>
              </w:rPr>
            </w:pPr>
            <w:r w:rsidRPr="0026063B">
              <w:rPr>
                <w:rFonts w:cs="Times New Roman"/>
                <w:color w:val="000000"/>
                <w:szCs w:val="28"/>
              </w:rPr>
              <w:t>754.518</w:t>
            </w:r>
          </w:p>
        </w:tc>
        <w:tc>
          <w:tcPr>
            <w:tcW w:w="1270" w:type="dxa"/>
            <w:vAlign w:val="bottom"/>
          </w:tcPr>
          <w:p w14:paraId="370A403B" w14:textId="1DB0D2A0" w:rsidR="002514BC" w:rsidRPr="0026063B" w:rsidRDefault="002514BC" w:rsidP="002514BC">
            <w:pPr>
              <w:pStyle w:val="a"/>
              <w:ind w:firstLine="0"/>
              <w:rPr>
                <w:rFonts w:cs="Times New Roman"/>
                <w:color w:val="000000"/>
                <w:szCs w:val="28"/>
              </w:rPr>
            </w:pPr>
            <w:r w:rsidRPr="0026063B">
              <w:rPr>
                <w:rFonts w:cs="Times New Roman"/>
                <w:color w:val="000000"/>
                <w:szCs w:val="28"/>
              </w:rPr>
              <w:t>223368</w:t>
            </w:r>
          </w:p>
        </w:tc>
        <w:tc>
          <w:tcPr>
            <w:tcW w:w="1606" w:type="dxa"/>
            <w:vAlign w:val="bottom"/>
          </w:tcPr>
          <w:p w14:paraId="1F4EE031" w14:textId="75DAB462" w:rsidR="002514BC" w:rsidRPr="0026063B" w:rsidRDefault="002514BC" w:rsidP="002514BC">
            <w:pPr>
              <w:pStyle w:val="a"/>
              <w:ind w:firstLine="0"/>
              <w:rPr>
                <w:rFonts w:cs="Times New Roman"/>
                <w:color w:val="000000"/>
                <w:szCs w:val="28"/>
              </w:rPr>
            </w:pPr>
            <w:r w:rsidRPr="0026063B">
              <w:rPr>
                <w:rFonts w:cs="Times New Roman"/>
                <w:color w:val="000000"/>
                <w:szCs w:val="28"/>
              </w:rPr>
              <w:t>205188</w:t>
            </w:r>
          </w:p>
        </w:tc>
        <w:tc>
          <w:tcPr>
            <w:tcW w:w="1391" w:type="dxa"/>
            <w:vAlign w:val="bottom"/>
          </w:tcPr>
          <w:p w14:paraId="2FFB7997" w14:textId="5D3F8707" w:rsidR="002514BC" w:rsidRPr="0026063B" w:rsidRDefault="002514BC" w:rsidP="002514BC">
            <w:pPr>
              <w:pStyle w:val="a"/>
              <w:ind w:firstLine="0"/>
              <w:rPr>
                <w:rFonts w:cs="Times New Roman"/>
                <w:color w:val="000000"/>
                <w:szCs w:val="28"/>
              </w:rPr>
            </w:pPr>
            <w:r w:rsidRPr="0026063B">
              <w:rPr>
                <w:rFonts w:cs="Times New Roman"/>
                <w:color w:val="000000"/>
                <w:szCs w:val="28"/>
              </w:rPr>
              <w:t>1758.827</w:t>
            </w:r>
          </w:p>
        </w:tc>
        <w:tc>
          <w:tcPr>
            <w:tcW w:w="1196" w:type="dxa"/>
            <w:vAlign w:val="bottom"/>
          </w:tcPr>
          <w:p w14:paraId="5D745BC3" w14:textId="58421278" w:rsidR="002514BC" w:rsidRPr="0026063B" w:rsidRDefault="002514BC" w:rsidP="002514BC">
            <w:pPr>
              <w:pStyle w:val="a"/>
              <w:ind w:firstLine="0"/>
              <w:rPr>
                <w:rFonts w:cs="Times New Roman"/>
                <w:color w:val="000000"/>
                <w:szCs w:val="28"/>
              </w:rPr>
            </w:pPr>
            <w:r w:rsidRPr="0026063B">
              <w:rPr>
                <w:rFonts w:cs="Times New Roman"/>
                <w:color w:val="000000"/>
                <w:szCs w:val="28"/>
              </w:rPr>
              <w:t>241944</w:t>
            </w:r>
          </w:p>
        </w:tc>
        <w:tc>
          <w:tcPr>
            <w:tcW w:w="1689" w:type="dxa"/>
            <w:vAlign w:val="bottom"/>
          </w:tcPr>
          <w:p w14:paraId="53F133BC" w14:textId="097ADE1D" w:rsidR="002514BC" w:rsidRPr="0026063B" w:rsidRDefault="002514BC" w:rsidP="002514BC">
            <w:pPr>
              <w:pStyle w:val="a"/>
              <w:ind w:firstLine="0"/>
              <w:rPr>
                <w:rFonts w:cs="Times New Roman"/>
                <w:color w:val="000000"/>
                <w:szCs w:val="28"/>
              </w:rPr>
            </w:pPr>
            <w:r w:rsidRPr="0026063B">
              <w:rPr>
                <w:rFonts w:cs="Times New Roman"/>
                <w:color w:val="000000"/>
                <w:szCs w:val="28"/>
              </w:rPr>
              <w:t>252184</w:t>
            </w:r>
          </w:p>
        </w:tc>
      </w:tr>
      <w:tr w:rsidR="002514BC" w14:paraId="0BC09537" w14:textId="77777777" w:rsidTr="0026063B">
        <w:tc>
          <w:tcPr>
            <w:tcW w:w="1362" w:type="dxa"/>
            <w:vAlign w:val="bottom"/>
          </w:tcPr>
          <w:p w14:paraId="1B212425"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617454DD" w14:textId="0651A424" w:rsidR="002514BC" w:rsidRPr="0026063B" w:rsidRDefault="002514BC" w:rsidP="002514BC">
            <w:pPr>
              <w:pStyle w:val="a"/>
              <w:ind w:firstLine="0"/>
              <w:rPr>
                <w:rFonts w:cs="Times New Roman"/>
                <w:color w:val="000000"/>
                <w:szCs w:val="28"/>
              </w:rPr>
            </w:pPr>
            <w:r w:rsidRPr="0026063B">
              <w:rPr>
                <w:rFonts w:cs="Times New Roman"/>
                <w:color w:val="000000"/>
                <w:szCs w:val="28"/>
              </w:rPr>
              <w:t>750.211</w:t>
            </w:r>
          </w:p>
        </w:tc>
        <w:tc>
          <w:tcPr>
            <w:tcW w:w="1270" w:type="dxa"/>
            <w:vAlign w:val="bottom"/>
          </w:tcPr>
          <w:p w14:paraId="46E88FAE" w14:textId="36C92866" w:rsidR="002514BC" w:rsidRPr="0026063B" w:rsidRDefault="002514BC" w:rsidP="002514BC">
            <w:pPr>
              <w:pStyle w:val="a"/>
              <w:ind w:firstLine="0"/>
              <w:rPr>
                <w:rFonts w:cs="Times New Roman"/>
                <w:color w:val="000000"/>
                <w:szCs w:val="28"/>
              </w:rPr>
            </w:pPr>
            <w:r w:rsidRPr="0026063B">
              <w:rPr>
                <w:rFonts w:cs="Times New Roman"/>
                <w:color w:val="000000"/>
                <w:szCs w:val="28"/>
              </w:rPr>
              <w:t>223364</w:t>
            </w:r>
          </w:p>
        </w:tc>
        <w:tc>
          <w:tcPr>
            <w:tcW w:w="1606" w:type="dxa"/>
            <w:vAlign w:val="bottom"/>
          </w:tcPr>
          <w:p w14:paraId="62DCE78A" w14:textId="7F452C5C" w:rsidR="002514BC" w:rsidRPr="0026063B" w:rsidRDefault="002514BC" w:rsidP="002514BC">
            <w:pPr>
              <w:pStyle w:val="a"/>
              <w:ind w:firstLine="0"/>
              <w:rPr>
                <w:rFonts w:cs="Times New Roman"/>
                <w:color w:val="000000"/>
                <w:szCs w:val="28"/>
              </w:rPr>
            </w:pPr>
            <w:r w:rsidRPr="0026063B">
              <w:rPr>
                <w:rFonts w:cs="Times New Roman"/>
                <w:color w:val="000000"/>
                <w:szCs w:val="28"/>
              </w:rPr>
              <w:t>196740</w:t>
            </w:r>
          </w:p>
        </w:tc>
        <w:tc>
          <w:tcPr>
            <w:tcW w:w="1391" w:type="dxa"/>
            <w:vAlign w:val="bottom"/>
          </w:tcPr>
          <w:p w14:paraId="4FAB9776" w14:textId="41C34E63" w:rsidR="002514BC" w:rsidRPr="0026063B" w:rsidRDefault="002514BC" w:rsidP="002514BC">
            <w:pPr>
              <w:pStyle w:val="a"/>
              <w:ind w:firstLine="0"/>
              <w:rPr>
                <w:rFonts w:cs="Times New Roman"/>
                <w:color w:val="000000"/>
                <w:szCs w:val="28"/>
              </w:rPr>
            </w:pPr>
            <w:r w:rsidRPr="0026063B">
              <w:rPr>
                <w:rFonts w:cs="Times New Roman"/>
                <w:color w:val="000000"/>
                <w:szCs w:val="28"/>
              </w:rPr>
              <w:t>1483.39</w:t>
            </w:r>
          </w:p>
        </w:tc>
        <w:tc>
          <w:tcPr>
            <w:tcW w:w="1196" w:type="dxa"/>
            <w:vAlign w:val="bottom"/>
          </w:tcPr>
          <w:p w14:paraId="04DE6D27" w14:textId="15EE9854" w:rsidR="002514BC" w:rsidRPr="0026063B" w:rsidRDefault="002514BC" w:rsidP="002514BC">
            <w:pPr>
              <w:pStyle w:val="a"/>
              <w:ind w:firstLine="0"/>
              <w:rPr>
                <w:rFonts w:cs="Times New Roman"/>
                <w:color w:val="000000"/>
                <w:szCs w:val="28"/>
              </w:rPr>
            </w:pPr>
            <w:r w:rsidRPr="0026063B">
              <w:rPr>
                <w:rFonts w:cs="Times New Roman"/>
                <w:color w:val="000000"/>
                <w:szCs w:val="28"/>
              </w:rPr>
              <w:t>241936</w:t>
            </w:r>
          </w:p>
        </w:tc>
        <w:tc>
          <w:tcPr>
            <w:tcW w:w="1689" w:type="dxa"/>
            <w:vAlign w:val="bottom"/>
          </w:tcPr>
          <w:p w14:paraId="640E1821" w14:textId="7CDC66E3" w:rsidR="002514BC" w:rsidRPr="0026063B" w:rsidRDefault="002514BC" w:rsidP="002514BC">
            <w:pPr>
              <w:pStyle w:val="a"/>
              <w:ind w:firstLine="0"/>
              <w:rPr>
                <w:rFonts w:cs="Times New Roman"/>
                <w:color w:val="000000"/>
                <w:szCs w:val="28"/>
              </w:rPr>
            </w:pPr>
            <w:r w:rsidRPr="0026063B">
              <w:rPr>
                <w:rFonts w:cs="Times New Roman"/>
                <w:color w:val="000000"/>
                <w:szCs w:val="28"/>
              </w:rPr>
              <w:t>247520</w:t>
            </w:r>
          </w:p>
        </w:tc>
      </w:tr>
      <w:tr w:rsidR="002514BC" w14:paraId="0CE97AA6" w14:textId="77777777" w:rsidTr="0026063B">
        <w:tc>
          <w:tcPr>
            <w:tcW w:w="1362" w:type="dxa"/>
            <w:vAlign w:val="bottom"/>
          </w:tcPr>
          <w:p w14:paraId="76290FAE"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204B88F7" w14:textId="581EB181" w:rsidR="002514BC" w:rsidRPr="0026063B" w:rsidRDefault="002514BC" w:rsidP="002514BC">
            <w:pPr>
              <w:pStyle w:val="a"/>
              <w:ind w:firstLine="0"/>
              <w:rPr>
                <w:rFonts w:cs="Times New Roman"/>
                <w:color w:val="000000"/>
                <w:szCs w:val="28"/>
              </w:rPr>
            </w:pPr>
            <w:r w:rsidRPr="0026063B">
              <w:rPr>
                <w:rFonts w:cs="Times New Roman"/>
                <w:color w:val="000000"/>
                <w:szCs w:val="28"/>
              </w:rPr>
              <w:t>725.34</w:t>
            </w:r>
          </w:p>
        </w:tc>
        <w:tc>
          <w:tcPr>
            <w:tcW w:w="1270" w:type="dxa"/>
            <w:vAlign w:val="bottom"/>
          </w:tcPr>
          <w:p w14:paraId="0CD21DDC" w14:textId="2421FDB0" w:rsidR="002514BC" w:rsidRPr="0026063B" w:rsidRDefault="002514BC" w:rsidP="002514BC">
            <w:pPr>
              <w:pStyle w:val="a"/>
              <w:ind w:firstLine="0"/>
              <w:rPr>
                <w:rFonts w:cs="Times New Roman"/>
                <w:color w:val="000000"/>
                <w:szCs w:val="28"/>
              </w:rPr>
            </w:pPr>
            <w:r w:rsidRPr="0026063B">
              <w:rPr>
                <w:rFonts w:cs="Times New Roman"/>
                <w:color w:val="000000"/>
                <w:szCs w:val="28"/>
              </w:rPr>
              <w:t>223364</w:t>
            </w:r>
          </w:p>
        </w:tc>
        <w:tc>
          <w:tcPr>
            <w:tcW w:w="1606" w:type="dxa"/>
            <w:vAlign w:val="bottom"/>
          </w:tcPr>
          <w:p w14:paraId="73D04840" w14:textId="7E93806F" w:rsidR="002514BC" w:rsidRPr="0026063B" w:rsidRDefault="002514BC" w:rsidP="002514BC">
            <w:pPr>
              <w:pStyle w:val="a"/>
              <w:ind w:firstLine="0"/>
              <w:rPr>
                <w:rFonts w:cs="Times New Roman"/>
                <w:color w:val="000000"/>
                <w:szCs w:val="28"/>
              </w:rPr>
            </w:pPr>
            <w:r w:rsidRPr="0026063B">
              <w:rPr>
                <w:rFonts w:cs="Times New Roman"/>
                <w:color w:val="000000"/>
                <w:szCs w:val="28"/>
              </w:rPr>
              <w:t>195332</w:t>
            </w:r>
          </w:p>
        </w:tc>
        <w:tc>
          <w:tcPr>
            <w:tcW w:w="1391" w:type="dxa"/>
            <w:vAlign w:val="bottom"/>
          </w:tcPr>
          <w:p w14:paraId="1870BC75" w14:textId="236B5958" w:rsidR="002514BC" w:rsidRPr="0026063B" w:rsidRDefault="002514BC" w:rsidP="002514BC">
            <w:pPr>
              <w:pStyle w:val="a"/>
              <w:ind w:firstLine="0"/>
              <w:rPr>
                <w:rFonts w:cs="Times New Roman"/>
                <w:color w:val="000000"/>
                <w:szCs w:val="28"/>
              </w:rPr>
            </w:pPr>
            <w:r w:rsidRPr="0026063B">
              <w:rPr>
                <w:rFonts w:cs="Times New Roman"/>
                <w:color w:val="000000"/>
                <w:szCs w:val="28"/>
              </w:rPr>
              <w:t>1137.627</w:t>
            </w:r>
          </w:p>
        </w:tc>
        <w:tc>
          <w:tcPr>
            <w:tcW w:w="1196" w:type="dxa"/>
            <w:vAlign w:val="bottom"/>
          </w:tcPr>
          <w:p w14:paraId="37FA9C10" w14:textId="42353F16" w:rsidR="002514BC" w:rsidRPr="0026063B" w:rsidRDefault="002514BC" w:rsidP="002514BC">
            <w:pPr>
              <w:pStyle w:val="a"/>
              <w:ind w:firstLine="0"/>
              <w:rPr>
                <w:rFonts w:cs="Times New Roman"/>
                <w:color w:val="000000"/>
                <w:szCs w:val="28"/>
              </w:rPr>
            </w:pPr>
            <w:r w:rsidRPr="0026063B">
              <w:rPr>
                <w:rFonts w:cs="Times New Roman"/>
                <w:color w:val="000000"/>
                <w:szCs w:val="28"/>
              </w:rPr>
              <w:t>241948</w:t>
            </w:r>
          </w:p>
        </w:tc>
        <w:tc>
          <w:tcPr>
            <w:tcW w:w="1689" w:type="dxa"/>
            <w:vAlign w:val="bottom"/>
          </w:tcPr>
          <w:p w14:paraId="2441D733" w14:textId="21C865D4" w:rsidR="002514BC" w:rsidRPr="0026063B" w:rsidRDefault="002514BC" w:rsidP="002514BC">
            <w:pPr>
              <w:pStyle w:val="a"/>
              <w:ind w:firstLine="0"/>
              <w:rPr>
                <w:rFonts w:cs="Times New Roman"/>
                <w:color w:val="000000"/>
                <w:szCs w:val="28"/>
              </w:rPr>
            </w:pPr>
            <w:r w:rsidRPr="0026063B">
              <w:rPr>
                <w:rFonts w:cs="Times New Roman"/>
                <w:color w:val="000000"/>
                <w:szCs w:val="28"/>
              </w:rPr>
              <w:t>252452</w:t>
            </w:r>
          </w:p>
        </w:tc>
      </w:tr>
      <w:tr w:rsidR="002514BC" w14:paraId="1DA7C257" w14:textId="77777777" w:rsidTr="0026063B">
        <w:tc>
          <w:tcPr>
            <w:tcW w:w="1362" w:type="dxa"/>
            <w:vAlign w:val="bottom"/>
          </w:tcPr>
          <w:p w14:paraId="7412F1D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5D4C682" w14:textId="5B266BA2" w:rsidR="002514BC" w:rsidRPr="0026063B" w:rsidRDefault="002514BC" w:rsidP="002514BC">
            <w:pPr>
              <w:pStyle w:val="a"/>
              <w:ind w:firstLine="0"/>
              <w:rPr>
                <w:rFonts w:cs="Times New Roman"/>
                <w:color w:val="000000"/>
                <w:szCs w:val="28"/>
              </w:rPr>
            </w:pPr>
            <w:r w:rsidRPr="0026063B">
              <w:rPr>
                <w:rFonts w:cs="Times New Roman"/>
                <w:color w:val="000000"/>
                <w:szCs w:val="28"/>
              </w:rPr>
              <w:t>551.729</w:t>
            </w:r>
          </w:p>
        </w:tc>
        <w:tc>
          <w:tcPr>
            <w:tcW w:w="1270" w:type="dxa"/>
            <w:vAlign w:val="bottom"/>
          </w:tcPr>
          <w:p w14:paraId="1ED03761" w14:textId="3D9E3A32" w:rsidR="002514BC" w:rsidRPr="0026063B" w:rsidRDefault="002514BC" w:rsidP="002514BC">
            <w:pPr>
              <w:pStyle w:val="a"/>
              <w:ind w:firstLine="0"/>
              <w:rPr>
                <w:rFonts w:cs="Times New Roman"/>
                <w:color w:val="000000"/>
                <w:szCs w:val="28"/>
              </w:rPr>
            </w:pPr>
            <w:r w:rsidRPr="0026063B">
              <w:rPr>
                <w:rFonts w:cs="Times New Roman"/>
                <w:color w:val="000000"/>
                <w:szCs w:val="28"/>
              </w:rPr>
              <w:t>223352</w:t>
            </w:r>
          </w:p>
        </w:tc>
        <w:tc>
          <w:tcPr>
            <w:tcW w:w="1606" w:type="dxa"/>
            <w:vAlign w:val="bottom"/>
          </w:tcPr>
          <w:p w14:paraId="34E94906" w14:textId="70886345" w:rsidR="002514BC" w:rsidRPr="0026063B" w:rsidRDefault="002514BC" w:rsidP="002514BC">
            <w:pPr>
              <w:pStyle w:val="a"/>
              <w:ind w:firstLine="0"/>
              <w:rPr>
                <w:rFonts w:cs="Times New Roman"/>
                <w:color w:val="000000"/>
                <w:szCs w:val="28"/>
              </w:rPr>
            </w:pPr>
            <w:r w:rsidRPr="0026063B">
              <w:rPr>
                <w:rFonts w:cs="Times New Roman"/>
                <w:color w:val="000000"/>
                <w:szCs w:val="28"/>
              </w:rPr>
              <w:t>188768</w:t>
            </w:r>
          </w:p>
        </w:tc>
        <w:tc>
          <w:tcPr>
            <w:tcW w:w="1391" w:type="dxa"/>
            <w:vAlign w:val="bottom"/>
          </w:tcPr>
          <w:p w14:paraId="74A33B46" w14:textId="5326F91F" w:rsidR="002514BC" w:rsidRPr="0026063B" w:rsidRDefault="002514BC" w:rsidP="002514BC">
            <w:pPr>
              <w:pStyle w:val="a"/>
              <w:ind w:firstLine="0"/>
              <w:rPr>
                <w:rFonts w:cs="Times New Roman"/>
                <w:color w:val="000000"/>
                <w:szCs w:val="28"/>
              </w:rPr>
            </w:pPr>
            <w:r w:rsidRPr="0026063B">
              <w:rPr>
                <w:rFonts w:cs="Times New Roman"/>
                <w:color w:val="000000"/>
                <w:szCs w:val="28"/>
              </w:rPr>
              <w:t>615.572</w:t>
            </w:r>
          </w:p>
        </w:tc>
        <w:tc>
          <w:tcPr>
            <w:tcW w:w="1196" w:type="dxa"/>
            <w:vAlign w:val="bottom"/>
          </w:tcPr>
          <w:p w14:paraId="3525F34D" w14:textId="6240DDC2" w:rsidR="002514BC" w:rsidRPr="0026063B" w:rsidRDefault="002514BC" w:rsidP="002514BC">
            <w:pPr>
              <w:pStyle w:val="a"/>
              <w:ind w:firstLine="0"/>
              <w:rPr>
                <w:rFonts w:cs="Times New Roman"/>
                <w:color w:val="000000"/>
                <w:szCs w:val="28"/>
              </w:rPr>
            </w:pPr>
            <w:r w:rsidRPr="0026063B">
              <w:rPr>
                <w:rFonts w:cs="Times New Roman"/>
                <w:color w:val="000000"/>
                <w:szCs w:val="28"/>
              </w:rPr>
              <w:t>241956</w:t>
            </w:r>
          </w:p>
        </w:tc>
        <w:tc>
          <w:tcPr>
            <w:tcW w:w="1689" w:type="dxa"/>
            <w:vAlign w:val="bottom"/>
          </w:tcPr>
          <w:p w14:paraId="0BF3A904" w14:textId="20EA6E23" w:rsidR="002514BC" w:rsidRPr="0026063B" w:rsidRDefault="002514BC" w:rsidP="002514BC">
            <w:pPr>
              <w:pStyle w:val="a"/>
              <w:ind w:firstLine="0"/>
              <w:rPr>
                <w:rFonts w:cs="Times New Roman"/>
                <w:color w:val="000000"/>
                <w:szCs w:val="28"/>
              </w:rPr>
            </w:pPr>
            <w:r w:rsidRPr="0026063B">
              <w:rPr>
                <w:rFonts w:cs="Times New Roman"/>
                <w:color w:val="000000"/>
                <w:szCs w:val="28"/>
              </w:rPr>
              <w:t>245324</w:t>
            </w:r>
          </w:p>
        </w:tc>
      </w:tr>
    </w:tbl>
    <w:p w14:paraId="1C603CB6" w14:textId="5F33D440" w:rsidR="002514BC" w:rsidRDefault="002514BC" w:rsidP="00B3602C">
      <w:pPr>
        <w:pStyle w:val="a"/>
      </w:pPr>
    </w:p>
    <w:p w14:paraId="62628832" w14:textId="77777777" w:rsidR="002514BC" w:rsidRDefault="002514BC">
      <w:pPr>
        <w:rPr>
          <w:rFonts w:ascii="Times New Roman" w:hAnsi="Times New Roman"/>
          <w:sz w:val="28"/>
          <w:lang w:val="uk-UA"/>
        </w:rPr>
      </w:pPr>
      <w:r>
        <w:lastRenderedPageBreak/>
        <w:br w:type="page"/>
      </w:r>
    </w:p>
    <w:p w14:paraId="6F08D838" w14:textId="155481E8" w:rsidR="002514BC" w:rsidRDefault="002514BC" w:rsidP="002514BC">
      <w:pPr>
        <w:pStyle w:val="a"/>
      </w:pPr>
      <w:r>
        <w:lastRenderedPageBreak/>
        <w:t>Таблиця 4.5 – Зібрані дані для ста складних моделей.</w:t>
      </w:r>
    </w:p>
    <w:tbl>
      <w:tblPr>
        <w:tblStyle w:val="TableGrid"/>
        <w:tblW w:w="0" w:type="auto"/>
        <w:tblLook w:val="04A0" w:firstRow="1" w:lastRow="0" w:firstColumn="1" w:lastColumn="0" w:noHBand="0" w:noVBand="1"/>
      </w:tblPr>
      <w:tblGrid>
        <w:gridCol w:w="1360"/>
        <w:gridCol w:w="1279"/>
        <w:gridCol w:w="1266"/>
        <w:gridCol w:w="1636"/>
        <w:gridCol w:w="1375"/>
        <w:gridCol w:w="1196"/>
        <w:gridCol w:w="1686"/>
      </w:tblGrid>
      <w:tr w:rsidR="002514BC" w:rsidRPr="00B3602C" w14:paraId="761B8472" w14:textId="77777777" w:rsidTr="0026063B">
        <w:tc>
          <w:tcPr>
            <w:tcW w:w="1362" w:type="dxa"/>
          </w:tcPr>
          <w:p w14:paraId="739BFBE2" w14:textId="77777777" w:rsidR="002514BC" w:rsidRDefault="002514BC" w:rsidP="0026063B">
            <w:pPr>
              <w:pStyle w:val="a"/>
              <w:ind w:firstLine="0"/>
            </w:pPr>
            <w:r>
              <w:t>Кількість ядер</w:t>
            </w:r>
          </w:p>
        </w:tc>
        <w:tc>
          <w:tcPr>
            <w:tcW w:w="1284" w:type="dxa"/>
          </w:tcPr>
          <w:p w14:paraId="421AF9F9" w14:textId="77777777" w:rsidR="002514BC" w:rsidRPr="00B3602C" w:rsidRDefault="002514BC" w:rsidP="0026063B">
            <w:pPr>
              <w:pStyle w:val="a"/>
              <w:ind w:firstLine="0"/>
              <w:rPr>
                <w:lang w:val="en-US"/>
              </w:rPr>
            </w:pPr>
            <w:r>
              <w:rPr>
                <w:lang w:val="en-US"/>
              </w:rPr>
              <w:t>FPS OpenGL</w:t>
            </w:r>
          </w:p>
        </w:tc>
        <w:tc>
          <w:tcPr>
            <w:tcW w:w="1270" w:type="dxa"/>
          </w:tcPr>
          <w:p w14:paraId="1FF49C73" w14:textId="77777777" w:rsidR="002514BC" w:rsidRPr="00B3602C" w:rsidRDefault="002514BC" w:rsidP="0026063B">
            <w:pPr>
              <w:pStyle w:val="a"/>
              <w:ind w:firstLine="0"/>
            </w:pPr>
            <w:r>
              <w:rPr>
                <w:lang w:val="en-US"/>
              </w:rPr>
              <w:t xml:space="preserve">GPU </w:t>
            </w:r>
            <w:r>
              <w:t xml:space="preserve">пам’ять </w:t>
            </w:r>
            <w:r>
              <w:rPr>
                <w:lang w:val="en-US"/>
              </w:rPr>
              <w:t>OpenGL (</w:t>
            </w:r>
            <w:r>
              <w:t>Кб)</w:t>
            </w:r>
          </w:p>
        </w:tc>
        <w:tc>
          <w:tcPr>
            <w:tcW w:w="1606" w:type="dxa"/>
          </w:tcPr>
          <w:p w14:paraId="0622BD33" w14:textId="77777777" w:rsidR="002514BC" w:rsidRPr="00B3602C" w:rsidRDefault="002514BC" w:rsidP="0026063B">
            <w:pPr>
              <w:pStyle w:val="a"/>
              <w:ind w:firstLine="0"/>
            </w:pPr>
            <w:r>
              <w:t xml:space="preserve">Оперативна пам’ять </w:t>
            </w:r>
            <w:r>
              <w:rPr>
                <w:lang w:val="en-US"/>
              </w:rPr>
              <w:t>OpenGL</w:t>
            </w:r>
            <w:r>
              <w:t xml:space="preserve"> (Кб)</w:t>
            </w:r>
          </w:p>
        </w:tc>
        <w:tc>
          <w:tcPr>
            <w:tcW w:w="1391" w:type="dxa"/>
          </w:tcPr>
          <w:p w14:paraId="7DC103B2" w14:textId="77777777" w:rsidR="002514BC" w:rsidRDefault="002514BC" w:rsidP="0026063B">
            <w:pPr>
              <w:pStyle w:val="a"/>
              <w:ind w:firstLine="0"/>
              <w:rPr>
                <w:lang w:val="en-US"/>
              </w:rPr>
            </w:pPr>
            <w:r>
              <w:rPr>
                <w:lang w:val="en-US"/>
              </w:rPr>
              <w:t xml:space="preserve">FPS </w:t>
            </w:r>
          </w:p>
          <w:p w14:paraId="70B7D060" w14:textId="77777777" w:rsidR="002514BC" w:rsidRPr="00B3602C" w:rsidRDefault="002514BC" w:rsidP="0026063B">
            <w:pPr>
              <w:pStyle w:val="a"/>
              <w:ind w:firstLine="0"/>
              <w:rPr>
                <w:lang w:val="en-US"/>
              </w:rPr>
            </w:pPr>
            <w:r>
              <w:rPr>
                <w:lang w:val="en-US"/>
              </w:rPr>
              <w:t>Vulkan</w:t>
            </w:r>
          </w:p>
        </w:tc>
        <w:tc>
          <w:tcPr>
            <w:tcW w:w="1196" w:type="dxa"/>
          </w:tcPr>
          <w:p w14:paraId="56C1F7DF"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(Кб)</w:t>
            </w:r>
          </w:p>
        </w:tc>
        <w:tc>
          <w:tcPr>
            <w:tcW w:w="1689" w:type="dxa"/>
          </w:tcPr>
          <w:p w14:paraId="6A4F0FBC" w14:textId="77777777" w:rsidR="002514BC" w:rsidRPr="00B3602C" w:rsidRDefault="002514BC" w:rsidP="0026063B">
            <w:pPr>
              <w:pStyle w:val="a"/>
              <w:ind w:firstLine="0"/>
            </w:pPr>
            <w:r>
              <w:t xml:space="preserve">Оперативна пам’ять </w:t>
            </w:r>
            <w:r>
              <w:rPr>
                <w:lang w:val="en-US"/>
              </w:rPr>
              <w:t>OpenGL</w:t>
            </w:r>
            <w:r>
              <w:t xml:space="preserve"> (Кб)</w:t>
            </w:r>
          </w:p>
        </w:tc>
      </w:tr>
      <w:tr w:rsidR="002514BC" w14:paraId="741F9AFE" w14:textId="77777777" w:rsidTr="0026063B">
        <w:tc>
          <w:tcPr>
            <w:tcW w:w="1362" w:type="dxa"/>
            <w:vAlign w:val="bottom"/>
          </w:tcPr>
          <w:p w14:paraId="18B511DC"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757AF5EB" w14:textId="37BF3725" w:rsidR="002514BC" w:rsidRPr="0026063B" w:rsidRDefault="002514BC" w:rsidP="002514BC">
            <w:pPr>
              <w:pStyle w:val="a"/>
              <w:ind w:firstLine="0"/>
              <w:rPr>
                <w:rFonts w:cs="Times New Roman"/>
                <w:szCs w:val="28"/>
                <w:lang w:val="en-US"/>
              </w:rPr>
            </w:pPr>
            <w:r w:rsidRPr="0026063B">
              <w:rPr>
                <w:rFonts w:cs="Times New Roman"/>
                <w:color w:val="000000"/>
                <w:szCs w:val="28"/>
              </w:rPr>
              <w:t>79.59</w:t>
            </w:r>
          </w:p>
        </w:tc>
        <w:tc>
          <w:tcPr>
            <w:tcW w:w="1270" w:type="dxa"/>
            <w:vAlign w:val="bottom"/>
          </w:tcPr>
          <w:p w14:paraId="09391FC7" w14:textId="26701119" w:rsidR="002514BC" w:rsidRPr="0026063B" w:rsidRDefault="002514BC" w:rsidP="002514BC">
            <w:pPr>
              <w:pStyle w:val="a"/>
              <w:ind w:firstLine="0"/>
              <w:rPr>
                <w:rFonts w:cs="Times New Roman"/>
                <w:szCs w:val="28"/>
                <w:lang w:val="en-US"/>
              </w:rPr>
            </w:pPr>
            <w:r w:rsidRPr="0026063B">
              <w:rPr>
                <w:rFonts w:cs="Times New Roman"/>
                <w:color w:val="000000"/>
                <w:szCs w:val="28"/>
              </w:rPr>
              <w:t>511868</w:t>
            </w:r>
          </w:p>
        </w:tc>
        <w:tc>
          <w:tcPr>
            <w:tcW w:w="1606" w:type="dxa"/>
            <w:vAlign w:val="bottom"/>
          </w:tcPr>
          <w:p w14:paraId="6F84BBE1" w14:textId="7AFC5DD5" w:rsidR="002514BC" w:rsidRPr="0026063B" w:rsidRDefault="002514BC" w:rsidP="002514BC">
            <w:pPr>
              <w:pStyle w:val="a"/>
              <w:ind w:firstLine="0"/>
              <w:rPr>
                <w:rFonts w:cs="Times New Roman"/>
                <w:szCs w:val="28"/>
              </w:rPr>
            </w:pPr>
            <w:r w:rsidRPr="0026063B">
              <w:rPr>
                <w:rFonts w:cs="Times New Roman"/>
                <w:color w:val="000000"/>
                <w:szCs w:val="28"/>
              </w:rPr>
              <w:t>486492</w:t>
            </w:r>
          </w:p>
        </w:tc>
        <w:tc>
          <w:tcPr>
            <w:tcW w:w="1391" w:type="dxa"/>
            <w:vAlign w:val="bottom"/>
          </w:tcPr>
          <w:p w14:paraId="5228957B" w14:textId="6938A90B" w:rsidR="002514BC" w:rsidRPr="0026063B" w:rsidRDefault="002514BC" w:rsidP="002514BC">
            <w:pPr>
              <w:pStyle w:val="a"/>
              <w:ind w:firstLine="0"/>
              <w:rPr>
                <w:rFonts w:cs="Times New Roman"/>
                <w:szCs w:val="28"/>
                <w:lang w:val="en-US"/>
              </w:rPr>
            </w:pPr>
            <w:r w:rsidRPr="0026063B">
              <w:rPr>
                <w:rFonts w:cs="Times New Roman"/>
                <w:color w:val="000000"/>
                <w:szCs w:val="28"/>
              </w:rPr>
              <w:t>386.435</w:t>
            </w:r>
          </w:p>
        </w:tc>
        <w:tc>
          <w:tcPr>
            <w:tcW w:w="1196" w:type="dxa"/>
            <w:vAlign w:val="bottom"/>
          </w:tcPr>
          <w:p w14:paraId="79FB7B81" w14:textId="22FF2FB7" w:rsidR="002514BC" w:rsidRPr="0026063B" w:rsidRDefault="002514BC" w:rsidP="002514BC">
            <w:pPr>
              <w:pStyle w:val="a"/>
              <w:ind w:firstLine="0"/>
              <w:rPr>
                <w:rFonts w:cs="Times New Roman"/>
                <w:szCs w:val="28"/>
                <w:lang w:val="en-US"/>
              </w:rPr>
            </w:pPr>
            <w:r w:rsidRPr="0026063B">
              <w:rPr>
                <w:rFonts w:cs="Times New Roman"/>
                <w:color w:val="000000"/>
                <w:szCs w:val="28"/>
              </w:rPr>
              <w:t>530358</w:t>
            </w:r>
          </w:p>
        </w:tc>
        <w:tc>
          <w:tcPr>
            <w:tcW w:w="1689" w:type="dxa"/>
            <w:vAlign w:val="bottom"/>
          </w:tcPr>
          <w:p w14:paraId="3FBDEC50" w14:textId="5E7C1207" w:rsidR="002514BC" w:rsidRPr="0026063B" w:rsidRDefault="002514BC" w:rsidP="002514BC">
            <w:pPr>
              <w:pStyle w:val="a"/>
              <w:ind w:firstLine="0"/>
              <w:rPr>
                <w:rFonts w:cs="Times New Roman"/>
                <w:szCs w:val="28"/>
              </w:rPr>
            </w:pPr>
            <w:r w:rsidRPr="0026063B">
              <w:rPr>
                <w:rFonts w:cs="Times New Roman"/>
                <w:color w:val="000000"/>
                <w:szCs w:val="28"/>
              </w:rPr>
              <w:t>665228</w:t>
            </w:r>
          </w:p>
        </w:tc>
      </w:tr>
      <w:tr w:rsidR="002514BC" w:rsidRPr="00B3602C" w14:paraId="31899C74" w14:textId="77777777" w:rsidTr="0026063B">
        <w:tc>
          <w:tcPr>
            <w:tcW w:w="1362" w:type="dxa"/>
            <w:vAlign w:val="bottom"/>
          </w:tcPr>
          <w:p w14:paraId="7B89EB9F"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75211B95" w14:textId="17F6D103" w:rsidR="002514BC" w:rsidRPr="0026063B" w:rsidRDefault="002514BC" w:rsidP="002514BC">
            <w:pPr>
              <w:pStyle w:val="a"/>
              <w:ind w:firstLine="0"/>
              <w:rPr>
                <w:rFonts w:cs="Times New Roman"/>
                <w:szCs w:val="28"/>
                <w:lang w:val="en-US"/>
              </w:rPr>
            </w:pPr>
            <w:r w:rsidRPr="0026063B">
              <w:rPr>
                <w:rFonts w:cs="Times New Roman"/>
                <w:color w:val="000000"/>
                <w:szCs w:val="28"/>
              </w:rPr>
              <w:t>86.224</w:t>
            </w:r>
          </w:p>
        </w:tc>
        <w:tc>
          <w:tcPr>
            <w:tcW w:w="1270" w:type="dxa"/>
            <w:vAlign w:val="bottom"/>
          </w:tcPr>
          <w:p w14:paraId="122C27D4" w14:textId="5B4E0BB7" w:rsidR="002514BC" w:rsidRPr="0026063B" w:rsidRDefault="002514BC" w:rsidP="002514BC">
            <w:pPr>
              <w:pStyle w:val="a"/>
              <w:ind w:firstLine="0"/>
              <w:rPr>
                <w:rFonts w:cs="Times New Roman"/>
                <w:szCs w:val="28"/>
                <w:lang w:val="en-US"/>
              </w:rPr>
            </w:pPr>
            <w:r w:rsidRPr="0026063B">
              <w:rPr>
                <w:rFonts w:cs="Times New Roman"/>
                <w:color w:val="000000"/>
                <w:szCs w:val="28"/>
              </w:rPr>
              <w:t>511860</w:t>
            </w:r>
          </w:p>
        </w:tc>
        <w:tc>
          <w:tcPr>
            <w:tcW w:w="1606" w:type="dxa"/>
            <w:vAlign w:val="bottom"/>
          </w:tcPr>
          <w:p w14:paraId="4300BDDE" w14:textId="7A444143" w:rsidR="002514BC" w:rsidRPr="0026063B" w:rsidRDefault="002514BC" w:rsidP="002514BC">
            <w:pPr>
              <w:pStyle w:val="a"/>
              <w:ind w:firstLine="0"/>
              <w:rPr>
                <w:rFonts w:cs="Times New Roman"/>
                <w:szCs w:val="28"/>
              </w:rPr>
            </w:pPr>
            <w:r w:rsidRPr="0026063B">
              <w:rPr>
                <w:rFonts w:cs="Times New Roman"/>
                <w:color w:val="000000"/>
                <w:szCs w:val="28"/>
              </w:rPr>
              <w:t>488072</w:t>
            </w:r>
          </w:p>
        </w:tc>
        <w:tc>
          <w:tcPr>
            <w:tcW w:w="1391" w:type="dxa"/>
            <w:vAlign w:val="bottom"/>
          </w:tcPr>
          <w:p w14:paraId="0E80BCED" w14:textId="41314A00" w:rsidR="002514BC" w:rsidRPr="0026063B" w:rsidRDefault="002514BC" w:rsidP="002514BC">
            <w:pPr>
              <w:pStyle w:val="a"/>
              <w:ind w:firstLine="0"/>
              <w:rPr>
                <w:rFonts w:cs="Times New Roman"/>
                <w:szCs w:val="28"/>
                <w:lang w:val="en-US"/>
              </w:rPr>
            </w:pPr>
            <w:r w:rsidRPr="0026063B">
              <w:rPr>
                <w:rFonts w:cs="Times New Roman"/>
                <w:color w:val="000000"/>
                <w:szCs w:val="28"/>
              </w:rPr>
              <w:t>354.583</w:t>
            </w:r>
          </w:p>
        </w:tc>
        <w:tc>
          <w:tcPr>
            <w:tcW w:w="1196" w:type="dxa"/>
            <w:vAlign w:val="bottom"/>
          </w:tcPr>
          <w:p w14:paraId="7BDC8A50" w14:textId="21460E90" w:rsidR="002514BC" w:rsidRPr="0026063B" w:rsidRDefault="002514BC" w:rsidP="002514BC">
            <w:pPr>
              <w:pStyle w:val="a"/>
              <w:ind w:firstLine="0"/>
              <w:rPr>
                <w:rFonts w:cs="Times New Roman"/>
                <w:szCs w:val="28"/>
                <w:lang w:val="en-US"/>
              </w:rPr>
            </w:pPr>
            <w:r w:rsidRPr="0026063B">
              <w:rPr>
                <w:rFonts w:cs="Times New Roman"/>
                <w:color w:val="000000"/>
                <w:szCs w:val="28"/>
              </w:rPr>
              <w:t>530364</w:t>
            </w:r>
          </w:p>
        </w:tc>
        <w:tc>
          <w:tcPr>
            <w:tcW w:w="1689" w:type="dxa"/>
            <w:vAlign w:val="bottom"/>
          </w:tcPr>
          <w:p w14:paraId="56B3246F" w14:textId="5A629ED1" w:rsidR="002514BC" w:rsidRPr="0026063B" w:rsidRDefault="002514BC" w:rsidP="002514BC">
            <w:pPr>
              <w:pStyle w:val="a"/>
              <w:ind w:firstLine="0"/>
              <w:rPr>
                <w:rFonts w:cs="Times New Roman"/>
                <w:szCs w:val="28"/>
              </w:rPr>
            </w:pPr>
            <w:r w:rsidRPr="0026063B">
              <w:rPr>
                <w:rFonts w:cs="Times New Roman"/>
                <w:color w:val="000000"/>
                <w:szCs w:val="28"/>
              </w:rPr>
              <w:t>671836</w:t>
            </w:r>
          </w:p>
        </w:tc>
      </w:tr>
      <w:tr w:rsidR="002514BC" w14:paraId="774F15AE" w14:textId="77777777" w:rsidTr="0026063B">
        <w:tc>
          <w:tcPr>
            <w:tcW w:w="1362" w:type="dxa"/>
            <w:vAlign w:val="bottom"/>
          </w:tcPr>
          <w:p w14:paraId="0743D7B9"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50B795EB" w14:textId="71420C11" w:rsidR="002514BC" w:rsidRPr="0026063B" w:rsidRDefault="002514BC" w:rsidP="002514BC">
            <w:pPr>
              <w:pStyle w:val="a"/>
              <w:ind w:firstLine="0"/>
              <w:rPr>
                <w:rFonts w:cs="Times New Roman"/>
                <w:color w:val="000000"/>
                <w:szCs w:val="28"/>
              </w:rPr>
            </w:pPr>
            <w:r w:rsidRPr="0026063B">
              <w:rPr>
                <w:rFonts w:cs="Times New Roman"/>
                <w:color w:val="000000"/>
                <w:szCs w:val="28"/>
              </w:rPr>
              <w:t>86.977</w:t>
            </w:r>
          </w:p>
        </w:tc>
        <w:tc>
          <w:tcPr>
            <w:tcW w:w="1270" w:type="dxa"/>
            <w:vAlign w:val="bottom"/>
          </w:tcPr>
          <w:p w14:paraId="2DFF3DAD" w14:textId="620445C6" w:rsidR="002514BC" w:rsidRPr="0026063B" w:rsidRDefault="002514BC" w:rsidP="002514BC">
            <w:pPr>
              <w:pStyle w:val="a"/>
              <w:ind w:firstLine="0"/>
              <w:rPr>
                <w:rFonts w:cs="Times New Roman"/>
                <w:color w:val="000000"/>
                <w:szCs w:val="28"/>
              </w:rPr>
            </w:pPr>
            <w:r w:rsidRPr="0026063B">
              <w:rPr>
                <w:rFonts w:cs="Times New Roman"/>
                <w:color w:val="000000"/>
                <w:szCs w:val="28"/>
              </w:rPr>
              <w:t>511880</w:t>
            </w:r>
          </w:p>
        </w:tc>
        <w:tc>
          <w:tcPr>
            <w:tcW w:w="1606" w:type="dxa"/>
            <w:vAlign w:val="bottom"/>
          </w:tcPr>
          <w:p w14:paraId="33EDDF81" w14:textId="6423CD04" w:rsidR="002514BC" w:rsidRPr="0026063B" w:rsidRDefault="002514BC" w:rsidP="002514BC">
            <w:pPr>
              <w:pStyle w:val="a"/>
              <w:ind w:firstLine="0"/>
              <w:rPr>
                <w:rFonts w:cs="Times New Roman"/>
                <w:color w:val="000000"/>
                <w:szCs w:val="28"/>
              </w:rPr>
            </w:pPr>
            <w:r w:rsidRPr="0026063B">
              <w:rPr>
                <w:rFonts w:cs="Times New Roman"/>
                <w:color w:val="000000"/>
                <w:szCs w:val="28"/>
              </w:rPr>
              <w:t>489164</w:t>
            </w:r>
          </w:p>
        </w:tc>
        <w:tc>
          <w:tcPr>
            <w:tcW w:w="1391" w:type="dxa"/>
            <w:vAlign w:val="bottom"/>
          </w:tcPr>
          <w:p w14:paraId="47A4208B" w14:textId="72D78481" w:rsidR="002514BC" w:rsidRPr="0026063B" w:rsidRDefault="002514BC" w:rsidP="002514BC">
            <w:pPr>
              <w:pStyle w:val="a"/>
              <w:ind w:firstLine="0"/>
              <w:rPr>
                <w:rFonts w:cs="Times New Roman"/>
                <w:color w:val="000000"/>
                <w:szCs w:val="28"/>
              </w:rPr>
            </w:pPr>
            <w:r w:rsidRPr="0026063B">
              <w:rPr>
                <w:rFonts w:cs="Times New Roman"/>
                <w:color w:val="000000"/>
                <w:szCs w:val="28"/>
              </w:rPr>
              <w:t>313.158</w:t>
            </w:r>
          </w:p>
        </w:tc>
        <w:tc>
          <w:tcPr>
            <w:tcW w:w="1196" w:type="dxa"/>
            <w:vAlign w:val="bottom"/>
          </w:tcPr>
          <w:p w14:paraId="7E8155AD" w14:textId="06927D71" w:rsidR="002514BC" w:rsidRPr="0026063B" w:rsidRDefault="002514BC" w:rsidP="002514BC">
            <w:pPr>
              <w:pStyle w:val="a"/>
              <w:ind w:firstLine="0"/>
              <w:rPr>
                <w:rFonts w:cs="Times New Roman"/>
                <w:color w:val="000000"/>
                <w:szCs w:val="28"/>
              </w:rPr>
            </w:pPr>
            <w:r w:rsidRPr="0026063B">
              <w:rPr>
                <w:rFonts w:cs="Times New Roman"/>
                <w:color w:val="000000"/>
                <w:szCs w:val="28"/>
              </w:rPr>
              <w:t>530308</w:t>
            </w:r>
          </w:p>
        </w:tc>
        <w:tc>
          <w:tcPr>
            <w:tcW w:w="1689" w:type="dxa"/>
            <w:vAlign w:val="bottom"/>
          </w:tcPr>
          <w:p w14:paraId="42C0BE3E" w14:textId="6BB43D6E" w:rsidR="002514BC" w:rsidRPr="0026063B" w:rsidRDefault="002514BC" w:rsidP="002514BC">
            <w:pPr>
              <w:pStyle w:val="a"/>
              <w:ind w:firstLine="0"/>
              <w:rPr>
                <w:rFonts w:cs="Times New Roman"/>
                <w:color w:val="000000"/>
                <w:szCs w:val="28"/>
              </w:rPr>
            </w:pPr>
            <w:r w:rsidRPr="0026063B">
              <w:rPr>
                <w:rFonts w:cs="Times New Roman"/>
                <w:color w:val="000000"/>
                <w:szCs w:val="28"/>
              </w:rPr>
              <w:t>665024</w:t>
            </w:r>
          </w:p>
        </w:tc>
      </w:tr>
      <w:tr w:rsidR="002514BC" w14:paraId="7F2B4FC1" w14:textId="77777777" w:rsidTr="0026063B">
        <w:tc>
          <w:tcPr>
            <w:tcW w:w="1362" w:type="dxa"/>
            <w:vAlign w:val="bottom"/>
          </w:tcPr>
          <w:p w14:paraId="2FFFA72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7DBC4F37" w14:textId="788E5015" w:rsidR="002514BC" w:rsidRPr="0026063B" w:rsidRDefault="002514BC" w:rsidP="002514BC">
            <w:pPr>
              <w:pStyle w:val="a"/>
              <w:ind w:firstLine="0"/>
              <w:rPr>
                <w:rFonts w:cs="Times New Roman"/>
                <w:color w:val="000000"/>
                <w:szCs w:val="28"/>
              </w:rPr>
            </w:pPr>
            <w:r w:rsidRPr="0026063B">
              <w:rPr>
                <w:rFonts w:cs="Times New Roman"/>
                <w:color w:val="000000"/>
                <w:szCs w:val="28"/>
              </w:rPr>
              <w:t>82.812</w:t>
            </w:r>
          </w:p>
        </w:tc>
        <w:tc>
          <w:tcPr>
            <w:tcW w:w="1270" w:type="dxa"/>
            <w:vAlign w:val="bottom"/>
          </w:tcPr>
          <w:p w14:paraId="3C37FF32" w14:textId="3E9CF1E5" w:rsidR="002514BC" w:rsidRPr="0026063B" w:rsidRDefault="002514BC" w:rsidP="002514BC">
            <w:pPr>
              <w:pStyle w:val="a"/>
              <w:ind w:firstLine="0"/>
              <w:rPr>
                <w:rFonts w:cs="Times New Roman"/>
                <w:color w:val="000000"/>
                <w:szCs w:val="28"/>
              </w:rPr>
            </w:pPr>
            <w:r w:rsidRPr="0026063B">
              <w:rPr>
                <w:rFonts w:cs="Times New Roman"/>
                <w:color w:val="000000"/>
                <w:szCs w:val="28"/>
              </w:rPr>
              <w:t>511860</w:t>
            </w:r>
          </w:p>
        </w:tc>
        <w:tc>
          <w:tcPr>
            <w:tcW w:w="1606" w:type="dxa"/>
            <w:vAlign w:val="bottom"/>
          </w:tcPr>
          <w:p w14:paraId="4B45F1B6" w14:textId="5325EC27" w:rsidR="002514BC" w:rsidRPr="0026063B" w:rsidRDefault="002514BC" w:rsidP="002514BC">
            <w:pPr>
              <w:pStyle w:val="a"/>
              <w:ind w:firstLine="0"/>
              <w:rPr>
                <w:rFonts w:cs="Times New Roman"/>
                <w:color w:val="000000"/>
                <w:szCs w:val="28"/>
              </w:rPr>
            </w:pPr>
            <w:r w:rsidRPr="0026063B">
              <w:rPr>
                <w:rFonts w:cs="Times New Roman"/>
                <w:color w:val="000000"/>
                <w:szCs w:val="28"/>
              </w:rPr>
              <w:t>490944</w:t>
            </w:r>
          </w:p>
        </w:tc>
        <w:tc>
          <w:tcPr>
            <w:tcW w:w="1391" w:type="dxa"/>
            <w:vAlign w:val="bottom"/>
          </w:tcPr>
          <w:p w14:paraId="5556B712" w14:textId="1542DD83" w:rsidR="002514BC" w:rsidRPr="0026063B" w:rsidRDefault="002514BC" w:rsidP="002514BC">
            <w:pPr>
              <w:pStyle w:val="a"/>
              <w:ind w:firstLine="0"/>
              <w:rPr>
                <w:rFonts w:cs="Times New Roman"/>
                <w:color w:val="000000"/>
                <w:szCs w:val="28"/>
              </w:rPr>
            </w:pPr>
            <w:r w:rsidRPr="0026063B">
              <w:rPr>
                <w:rFonts w:cs="Times New Roman"/>
                <w:color w:val="000000"/>
                <w:szCs w:val="28"/>
              </w:rPr>
              <w:t>272.014</w:t>
            </w:r>
          </w:p>
        </w:tc>
        <w:tc>
          <w:tcPr>
            <w:tcW w:w="1196" w:type="dxa"/>
            <w:vAlign w:val="bottom"/>
          </w:tcPr>
          <w:p w14:paraId="7ABA1337" w14:textId="33F24567" w:rsidR="002514BC" w:rsidRPr="0026063B" w:rsidRDefault="002514BC" w:rsidP="002514BC">
            <w:pPr>
              <w:pStyle w:val="a"/>
              <w:ind w:firstLine="0"/>
              <w:rPr>
                <w:rFonts w:cs="Times New Roman"/>
                <w:color w:val="000000"/>
                <w:szCs w:val="28"/>
              </w:rPr>
            </w:pPr>
            <w:r w:rsidRPr="0026063B">
              <w:rPr>
                <w:rFonts w:cs="Times New Roman"/>
                <w:color w:val="000000"/>
                <w:szCs w:val="28"/>
              </w:rPr>
              <w:t>530328</w:t>
            </w:r>
          </w:p>
        </w:tc>
        <w:tc>
          <w:tcPr>
            <w:tcW w:w="1689" w:type="dxa"/>
            <w:vAlign w:val="bottom"/>
          </w:tcPr>
          <w:p w14:paraId="4F80117A" w14:textId="4434D780" w:rsidR="002514BC" w:rsidRPr="0026063B" w:rsidRDefault="002514BC" w:rsidP="002514BC">
            <w:pPr>
              <w:pStyle w:val="a"/>
              <w:ind w:firstLine="0"/>
              <w:rPr>
                <w:rFonts w:cs="Times New Roman"/>
                <w:color w:val="000000"/>
                <w:szCs w:val="28"/>
              </w:rPr>
            </w:pPr>
            <w:r w:rsidRPr="0026063B">
              <w:rPr>
                <w:rFonts w:cs="Times New Roman"/>
                <w:color w:val="000000"/>
                <w:szCs w:val="28"/>
              </w:rPr>
              <w:t>667076</w:t>
            </w:r>
          </w:p>
        </w:tc>
      </w:tr>
      <w:tr w:rsidR="002514BC" w14:paraId="38F1D2D8" w14:textId="77777777" w:rsidTr="0026063B">
        <w:tc>
          <w:tcPr>
            <w:tcW w:w="1362" w:type="dxa"/>
            <w:vAlign w:val="bottom"/>
          </w:tcPr>
          <w:p w14:paraId="3B9FA888"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77114856" w14:textId="2C1AA016" w:rsidR="002514BC" w:rsidRPr="0026063B" w:rsidRDefault="002514BC" w:rsidP="002514BC">
            <w:pPr>
              <w:pStyle w:val="a"/>
              <w:ind w:firstLine="0"/>
              <w:rPr>
                <w:rFonts w:cs="Times New Roman"/>
                <w:color w:val="000000"/>
                <w:szCs w:val="28"/>
              </w:rPr>
            </w:pPr>
            <w:r w:rsidRPr="0026063B">
              <w:rPr>
                <w:rFonts w:cs="Times New Roman"/>
                <w:color w:val="000000"/>
                <w:szCs w:val="28"/>
              </w:rPr>
              <w:t>86.203</w:t>
            </w:r>
          </w:p>
        </w:tc>
        <w:tc>
          <w:tcPr>
            <w:tcW w:w="1270" w:type="dxa"/>
            <w:vAlign w:val="bottom"/>
          </w:tcPr>
          <w:p w14:paraId="6D1110C3" w14:textId="798DC7BA" w:rsidR="002514BC" w:rsidRPr="0026063B" w:rsidRDefault="002514BC" w:rsidP="002514BC">
            <w:pPr>
              <w:pStyle w:val="a"/>
              <w:ind w:firstLine="0"/>
              <w:rPr>
                <w:rFonts w:cs="Times New Roman"/>
                <w:color w:val="000000"/>
                <w:szCs w:val="28"/>
              </w:rPr>
            </w:pPr>
            <w:r w:rsidRPr="0026063B">
              <w:rPr>
                <w:rFonts w:cs="Times New Roman"/>
                <w:color w:val="000000"/>
                <w:szCs w:val="28"/>
              </w:rPr>
              <w:t>511852</w:t>
            </w:r>
          </w:p>
        </w:tc>
        <w:tc>
          <w:tcPr>
            <w:tcW w:w="1606" w:type="dxa"/>
            <w:vAlign w:val="bottom"/>
          </w:tcPr>
          <w:p w14:paraId="42BCFD0E" w14:textId="1EC44667" w:rsidR="002514BC" w:rsidRPr="0026063B" w:rsidRDefault="002514BC" w:rsidP="002514BC">
            <w:pPr>
              <w:pStyle w:val="a"/>
              <w:ind w:firstLine="0"/>
              <w:rPr>
                <w:rFonts w:cs="Times New Roman"/>
                <w:color w:val="000000"/>
                <w:szCs w:val="28"/>
              </w:rPr>
            </w:pPr>
            <w:r w:rsidRPr="0026063B">
              <w:rPr>
                <w:rFonts w:cs="Times New Roman"/>
                <w:color w:val="000000"/>
                <w:szCs w:val="28"/>
              </w:rPr>
              <w:t>492136</w:t>
            </w:r>
          </w:p>
        </w:tc>
        <w:tc>
          <w:tcPr>
            <w:tcW w:w="1391" w:type="dxa"/>
            <w:vAlign w:val="bottom"/>
          </w:tcPr>
          <w:p w14:paraId="6744D16F" w14:textId="6F94E0D0" w:rsidR="002514BC" w:rsidRPr="0026063B" w:rsidRDefault="002514BC" w:rsidP="002514BC">
            <w:pPr>
              <w:pStyle w:val="a"/>
              <w:ind w:firstLine="0"/>
              <w:rPr>
                <w:rFonts w:cs="Times New Roman"/>
                <w:color w:val="000000"/>
                <w:szCs w:val="28"/>
              </w:rPr>
            </w:pPr>
            <w:r w:rsidRPr="0026063B">
              <w:rPr>
                <w:rFonts w:cs="Times New Roman"/>
                <w:color w:val="000000"/>
                <w:szCs w:val="28"/>
              </w:rPr>
              <w:t>233.191</w:t>
            </w:r>
          </w:p>
        </w:tc>
        <w:tc>
          <w:tcPr>
            <w:tcW w:w="1196" w:type="dxa"/>
            <w:vAlign w:val="bottom"/>
          </w:tcPr>
          <w:p w14:paraId="562376E0" w14:textId="2A83167E" w:rsidR="002514BC" w:rsidRPr="0026063B" w:rsidRDefault="002514BC" w:rsidP="002514BC">
            <w:pPr>
              <w:pStyle w:val="a"/>
              <w:ind w:firstLine="0"/>
              <w:rPr>
                <w:rFonts w:cs="Times New Roman"/>
                <w:color w:val="000000"/>
                <w:szCs w:val="28"/>
              </w:rPr>
            </w:pPr>
            <w:r w:rsidRPr="0026063B">
              <w:rPr>
                <w:rFonts w:cs="Times New Roman"/>
                <w:color w:val="000000"/>
                <w:szCs w:val="28"/>
              </w:rPr>
              <w:t>530280</w:t>
            </w:r>
          </w:p>
        </w:tc>
        <w:tc>
          <w:tcPr>
            <w:tcW w:w="1689" w:type="dxa"/>
            <w:vAlign w:val="bottom"/>
          </w:tcPr>
          <w:p w14:paraId="29944A44" w14:textId="38E323E5" w:rsidR="002514BC" w:rsidRPr="0026063B" w:rsidRDefault="002514BC" w:rsidP="002514BC">
            <w:pPr>
              <w:pStyle w:val="a"/>
              <w:ind w:firstLine="0"/>
              <w:rPr>
                <w:rFonts w:cs="Times New Roman"/>
                <w:color w:val="000000"/>
                <w:szCs w:val="28"/>
              </w:rPr>
            </w:pPr>
            <w:r w:rsidRPr="0026063B">
              <w:rPr>
                <w:rFonts w:cs="Times New Roman"/>
                <w:color w:val="000000"/>
                <w:szCs w:val="28"/>
              </w:rPr>
              <w:t>654472</w:t>
            </w:r>
          </w:p>
        </w:tc>
      </w:tr>
      <w:tr w:rsidR="002514BC" w14:paraId="0911E7A0" w14:textId="77777777" w:rsidTr="0026063B">
        <w:tc>
          <w:tcPr>
            <w:tcW w:w="1362" w:type="dxa"/>
            <w:vAlign w:val="bottom"/>
          </w:tcPr>
          <w:p w14:paraId="30326E8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19C70484" w14:textId="36B29005" w:rsidR="002514BC" w:rsidRPr="0026063B" w:rsidRDefault="002514BC" w:rsidP="002514BC">
            <w:pPr>
              <w:pStyle w:val="a"/>
              <w:ind w:firstLine="0"/>
              <w:rPr>
                <w:rFonts w:cs="Times New Roman"/>
                <w:color w:val="000000"/>
                <w:szCs w:val="28"/>
              </w:rPr>
            </w:pPr>
            <w:r w:rsidRPr="0026063B">
              <w:rPr>
                <w:rFonts w:cs="Times New Roman"/>
                <w:color w:val="000000"/>
                <w:szCs w:val="28"/>
              </w:rPr>
              <w:t>83.153</w:t>
            </w:r>
          </w:p>
        </w:tc>
        <w:tc>
          <w:tcPr>
            <w:tcW w:w="1270" w:type="dxa"/>
            <w:vAlign w:val="bottom"/>
          </w:tcPr>
          <w:p w14:paraId="0304FCC5" w14:textId="26B7CD17" w:rsidR="002514BC" w:rsidRPr="0026063B" w:rsidRDefault="002514BC" w:rsidP="002514BC">
            <w:pPr>
              <w:pStyle w:val="a"/>
              <w:ind w:firstLine="0"/>
              <w:rPr>
                <w:rFonts w:cs="Times New Roman"/>
                <w:color w:val="000000"/>
                <w:szCs w:val="28"/>
              </w:rPr>
            </w:pPr>
            <w:r w:rsidRPr="0026063B">
              <w:rPr>
                <w:rFonts w:cs="Times New Roman"/>
                <w:color w:val="000000"/>
                <w:szCs w:val="28"/>
              </w:rPr>
              <w:t>511864</w:t>
            </w:r>
          </w:p>
        </w:tc>
        <w:tc>
          <w:tcPr>
            <w:tcW w:w="1606" w:type="dxa"/>
            <w:vAlign w:val="bottom"/>
          </w:tcPr>
          <w:p w14:paraId="7161C99C" w14:textId="634D8ABC" w:rsidR="002514BC" w:rsidRPr="0026063B" w:rsidRDefault="002514BC" w:rsidP="002514BC">
            <w:pPr>
              <w:pStyle w:val="a"/>
              <w:ind w:firstLine="0"/>
              <w:rPr>
                <w:rFonts w:cs="Times New Roman"/>
                <w:color w:val="000000"/>
                <w:szCs w:val="28"/>
              </w:rPr>
            </w:pPr>
            <w:r w:rsidRPr="0026063B">
              <w:rPr>
                <w:rFonts w:cs="Times New Roman"/>
                <w:color w:val="000000"/>
                <w:szCs w:val="28"/>
              </w:rPr>
              <w:t>495544</w:t>
            </w:r>
          </w:p>
        </w:tc>
        <w:tc>
          <w:tcPr>
            <w:tcW w:w="1391" w:type="dxa"/>
            <w:vAlign w:val="bottom"/>
          </w:tcPr>
          <w:p w14:paraId="4F8060C8" w14:textId="4135639F" w:rsidR="002514BC" w:rsidRPr="0026063B" w:rsidRDefault="002514BC" w:rsidP="002514BC">
            <w:pPr>
              <w:pStyle w:val="a"/>
              <w:ind w:firstLine="0"/>
              <w:rPr>
                <w:rFonts w:cs="Times New Roman"/>
                <w:color w:val="000000"/>
                <w:szCs w:val="28"/>
              </w:rPr>
            </w:pPr>
            <w:r w:rsidRPr="0026063B">
              <w:rPr>
                <w:rFonts w:cs="Times New Roman"/>
                <w:color w:val="000000"/>
                <w:szCs w:val="28"/>
              </w:rPr>
              <w:t>190.856</w:t>
            </w:r>
          </w:p>
        </w:tc>
        <w:tc>
          <w:tcPr>
            <w:tcW w:w="1196" w:type="dxa"/>
            <w:vAlign w:val="bottom"/>
          </w:tcPr>
          <w:p w14:paraId="0B0DB3D9" w14:textId="64122F03" w:rsidR="002514BC" w:rsidRPr="0026063B" w:rsidRDefault="002514BC" w:rsidP="002514BC">
            <w:pPr>
              <w:pStyle w:val="a"/>
              <w:ind w:firstLine="0"/>
              <w:rPr>
                <w:rFonts w:cs="Times New Roman"/>
                <w:color w:val="000000"/>
                <w:szCs w:val="28"/>
              </w:rPr>
            </w:pPr>
            <w:r w:rsidRPr="0026063B">
              <w:rPr>
                <w:rFonts w:cs="Times New Roman"/>
                <w:color w:val="000000"/>
                <w:szCs w:val="28"/>
              </w:rPr>
              <w:t>530368</w:t>
            </w:r>
          </w:p>
        </w:tc>
        <w:tc>
          <w:tcPr>
            <w:tcW w:w="1689" w:type="dxa"/>
            <w:vAlign w:val="bottom"/>
          </w:tcPr>
          <w:p w14:paraId="27B9417C" w14:textId="794F733B" w:rsidR="002514BC" w:rsidRPr="0026063B" w:rsidRDefault="002514BC" w:rsidP="002514BC">
            <w:pPr>
              <w:pStyle w:val="a"/>
              <w:ind w:firstLine="0"/>
              <w:rPr>
                <w:rFonts w:cs="Times New Roman"/>
                <w:color w:val="000000"/>
                <w:szCs w:val="28"/>
              </w:rPr>
            </w:pPr>
            <w:r w:rsidRPr="0026063B">
              <w:rPr>
                <w:rFonts w:cs="Times New Roman"/>
                <w:color w:val="000000"/>
                <w:szCs w:val="28"/>
              </w:rPr>
              <w:t>681192</w:t>
            </w:r>
          </w:p>
        </w:tc>
      </w:tr>
      <w:tr w:rsidR="002514BC" w14:paraId="484123D1" w14:textId="77777777" w:rsidTr="0026063B">
        <w:tc>
          <w:tcPr>
            <w:tcW w:w="1362" w:type="dxa"/>
            <w:vAlign w:val="bottom"/>
          </w:tcPr>
          <w:p w14:paraId="0EEF93BC"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18034607" w14:textId="5DF36A09" w:rsidR="002514BC" w:rsidRPr="0026063B" w:rsidRDefault="002514BC" w:rsidP="002514BC">
            <w:pPr>
              <w:pStyle w:val="a"/>
              <w:ind w:firstLine="0"/>
              <w:rPr>
                <w:rFonts w:cs="Times New Roman"/>
                <w:color w:val="000000"/>
                <w:szCs w:val="28"/>
              </w:rPr>
            </w:pPr>
            <w:r w:rsidRPr="0026063B">
              <w:rPr>
                <w:rFonts w:cs="Times New Roman"/>
                <w:color w:val="000000"/>
                <w:szCs w:val="28"/>
              </w:rPr>
              <w:t>88.262</w:t>
            </w:r>
          </w:p>
        </w:tc>
        <w:tc>
          <w:tcPr>
            <w:tcW w:w="1270" w:type="dxa"/>
            <w:vAlign w:val="bottom"/>
          </w:tcPr>
          <w:p w14:paraId="50A22CE5" w14:textId="1B6DB65D" w:rsidR="002514BC" w:rsidRPr="0026063B" w:rsidRDefault="002514BC" w:rsidP="002514BC">
            <w:pPr>
              <w:pStyle w:val="a"/>
              <w:ind w:firstLine="0"/>
              <w:rPr>
                <w:rFonts w:cs="Times New Roman"/>
                <w:color w:val="000000"/>
                <w:szCs w:val="28"/>
              </w:rPr>
            </w:pPr>
            <w:r w:rsidRPr="0026063B">
              <w:rPr>
                <w:rFonts w:cs="Times New Roman"/>
                <w:color w:val="000000"/>
                <w:szCs w:val="28"/>
              </w:rPr>
              <w:t>511856</w:t>
            </w:r>
          </w:p>
        </w:tc>
        <w:tc>
          <w:tcPr>
            <w:tcW w:w="1606" w:type="dxa"/>
            <w:vAlign w:val="bottom"/>
          </w:tcPr>
          <w:p w14:paraId="78A1296D" w14:textId="3A38BBDC" w:rsidR="002514BC" w:rsidRPr="0026063B" w:rsidRDefault="002514BC" w:rsidP="002514BC">
            <w:pPr>
              <w:pStyle w:val="a"/>
              <w:ind w:firstLine="0"/>
              <w:rPr>
                <w:rFonts w:cs="Times New Roman"/>
                <w:color w:val="000000"/>
                <w:szCs w:val="28"/>
              </w:rPr>
            </w:pPr>
            <w:r w:rsidRPr="0026063B">
              <w:rPr>
                <w:rFonts w:cs="Times New Roman"/>
                <w:color w:val="000000"/>
                <w:szCs w:val="28"/>
              </w:rPr>
              <w:t>483776</w:t>
            </w:r>
          </w:p>
        </w:tc>
        <w:tc>
          <w:tcPr>
            <w:tcW w:w="1391" w:type="dxa"/>
            <w:vAlign w:val="bottom"/>
          </w:tcPr>
          <w:p w14:paraId="59BF2B70" w14:textId="61B47572" w:rsidR="002514BC" w:rsidRPr="0026063B" w:rsidRDefault="002514BC" w:rsidP="002514BC">
            <w:pPr>
              <w:pStyle w:val="a"/>
              <w:ind w:firstLine="0"/>
              <w:rPr>
                <w:rFonts w:cs="Times New Roman"/>
                <w:color w:val="000000"/>
                <w:szCs w:val="28"/>
              </w:rPr>
            </w:pPr>
            <w:r w:rsidRPr="0026063B">
              <w:rPr>
                <w:rFonts w:cs="Times New Roman"/>
                <w:color w:val="000000"/>
                <w:szCs w:val="28"/>
              </w:rPr>
              <w:t>133.587</w:t>
            </w:r>
          </w:p>
        </w:tc>
        <w:tc>
          <w:tcPr>
            <w:tcW w:w="1196" w:type="dxa"/>
            <w:vAlign w:val="bottom"/>
          </w:tcPr>
          <w:p w14:paraId="15F256CF" w14:textId="26415418" w:rsidR="002514BC" w:rsidRPr="0026063B" w:rsidRDefault="002514BC" w:rsidP="002514BC">
            <w:pPr>
              <w:pStyle w:val="a"/>
              <w:ind w:firstLine="0"/>
              <w:rPr>
                <w:rFonts w:cs="Times New Roman"/>
                <w:color w:val="000000"/>
                <w:szCs w:val="28"/>
              </w:rPr>
            </w:pPr>
            <w:r w:rsidRPr="0026063B">
              <w:rPr>
                <w:rFonts w:cs="Times New Roman"/>
                <w:color w:val="000000"/>
                <w:szCs w:val="28"/>
              </w:rPr>
              <w:t>530360</w:t>
            </w:r>
          </w:p>
        </w:tc>
        <w:tc>
          <w:tcPr>
            <w:tcW w:w="1689" w:type="dxa"/>
            <w:vAlign w:val="bottom"/>
          </w:tcPr>
          <w:p w14:paraId="0CF904FD" w14:textId="4C37D898" w:rsidR="002514BC" w:rsidRPr="0026063B" w:rsidRDefault="002514BC" w:rsidP="002514BC">
            <w:pPr>
              <w:pStyle w:val="a"/>
              <w:ind w:firstLine="0"/>
              <w:rPr>
                <w:rFonts w:cs="Times New Roman"/>
                <w:color w:val="000000"/>
                <w:szCs w:val="28"/>
              </w:rPr>
            </w:pPr>
            <w:r w:rsidRPr="0026063B">
              <w:rPr>
                <w:rFonts w:cs="Times New Roman"/>
                <w:color w:val="000000"/>
                <w:szCs w:val="28"/>
              </w:rPr>
              <w:t>663656</w:t>
            </w:r>
          </w:p>
        </w:tc>
      </w:tr>
      <w:tr w:rsidR="002514BC" w14:paraId="4493BCB1" w14:textId="77777777" w:rsidTr="0026063B">
        <w:tc>
          <w:tcPr>
            <w:tcW w:w="1362" w:type="dxa"/>
            <w:vAlign w:val="bottom"/>
          </w:tcPr>
          <w:p w14:paraId="0607F4D4"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7A480BB4" w14:textId="7939B5AC" w:rsidR="002514BC" w:rsidRPr="0026063B" w:rsidRDefault="002514BC" w:rsidP="002514BC">
            <w:pPr>
              <w:pStyle w:val="a"/>
              <w:ind w:firstLine="0"/>
              <w:rPr>
                <w:rFonts w:cs="Times New Roman"/>
                <w:color w:val="000000"/>
                <w:szCs w:val="28"/>
              </w:rPr>
            </w:pPr>
            <w:r w:rsidRPr="0026063B">
              <w:rPr>
                <w:rFonts w:cs="Times New Roman"/>
                <w:color w:val="000000"/>
                <w:szCs w:val="28"/>
              </w:rPr>
              <w:t>76.501</w:t>
            </w:r>
          </w:p>
        </w:tc>
        <w:tc>
          <w:tcPr>
            <w:tcW w:w="1270" w:type="dxa"/>
            <w:vAlign w:val="bottom"/>
          </w:tcPr>
          <w:p w14:paraId="38F5FC6A" w14:textId="0E74528C" w:rsidR="002514BC" w:rsidRPr="0026063B" w:rsidRDefault="002514BC" w:rsidP="002514BC">
            <w:pPr>
              <w:pStyle w:val="a"/>
              <w:ind w:firstLine="0"/>
              <w:rPr>
                <w:rFonts w:cs="Times New Roman"/>
                <w:color w:val="000000"/>
                <w:szCs w:val="28"/>
              </w:rPr>
            </w:pPr>
            <w:r w:rsidRPr="0026063B">
              <w:rPr>
                <w:rFonts w:cs="Times New Roman"/>
                <w:color w:val="000000"/>
                <w:szCs w:val="28"/>
              </w:rPr>
              <w:t>511844</w:t>
            </w:r>
          </w:p>
        </w:tc>
        <w:tc>
          <w:tcPr>
            <w:tcW w:w="1606" w:type="dxa"/>
            <w:vAlign w:val="bottom"/>
          </w:tcPr>
          <w:p w14:paraId="4FE14A72" w14:textId="5D41F5D6" w:rsidR="002514BC" w:rsidRPr="0026063B" w:rsidRDefault="002514BC" w:rsidP="002514BC">
            <w:pPr>
              <w:pStyle w:val="a"/>
              <w:ind w:firstLine="0"/>
              <w:rPr>
                <w:rFonts w:cs="Times New Roman"/>
                <w:color w:val="000000"/>
                <w:szCs w:val="28"/>
              </w:rPr>
            </w:pPr>
            <w:r w:rsidRPr="0026063B">
              <w:rPr>
                <w:rFonts w:cs="Times New Roman"/>
                <w:color w:val="000000"/>
                <w:szCs w:val="28"/>
              </w:rPr>
              <w:t>490944</w:t>
            </w:r>
          </w:p>
        </w:tc>
        <w:tc>
          <w:tcPr>
            <w:tcW w:w="1391" w:type="dxa"/>
            <w:vAlign w:val="bottom"/>
          </w:tcPr>
          <w:p w14:paraId="10F1CC63" w14:textId="5D4E274A" w:rsidR="002514BC" w:rsidRPr="0026063B" w:rsidRDefault="002514BC" w:rsidP="002514BC">
            <w:pPr>
              <w:pStyle w:val="a"/>
              <w:ind w:firstLine="0"/>
              <w:rPr>
                <w:rFonts w:cs="Times New Roman"/>
                <w:color w:val="000000"/>
                <w:szCs w:val="28"/>
              </w:rPr>
            </w:pPr>
            <w:r w:rsidRPr="0026063B">
              <w:rPr>
                <w:rFonts w:cs="Times New Roman"/>
                <w:color w:val="000000"/>
                <w:szCs w:val="28"/>
              </w:rPr>
              <w:t>76.183</w:t>
            </w:r>
          </w:p>
        </w:tc>
        <w:tc>
          <w:tcPr>
            <w:tcW w:w="1196" w:type="dxa"/>
            <w:vAlign w:val="bottom"/>
          </w:tcPr>
          <w:p w14:paraId="273AA4B1" w14:textId="0E717C15" w:rsidR="002514BC" w:rsidRPr="0026063B" w:rsidRDefault="002514BC" w:rsidP="002514BC">
            <w:pPr>
              <w:pStyle w:val="a"/>
              <w:ind w:firstLine="0"/>
              <w:rPr>
                <w:rFonts w:cs="Times New Roman"/>
                <w:color w:val="000000"/>
                <w:szCs w:val="28"/>
              </w:rPr>
            </w:pPr>
            <w:r w:rsidRPr="0026063B">
              <w:rPr>
                <w:rFonts w:cs="Times New Roman"/>
                <w:color w:val="000000"/>
                <w:szCs w:val="28"/>
              </w:rPr>
              <w:t>530332</w:t>
            </w:r>
          </w:p>
        </w:tc>
        <w:tc>
          <w:tcPr>
            <w:tcW w:w="1689" w:type="dxa"/>
            <w:vAlign w:val="bottom"/>
          </w:tcPr>
          <w:p w14:paraId="0FCCF305" w14:textId="6C9DFAC4" w:rsidR="002514BC" w:rsidRPr="0026063B" w:rsidRDefault="002514BC" w:rsidP="002514BC">
            <w:pPr>
              <w:pStyle w:val="a"/>
              <w:ind w:firstLine="0"/>
              <w:rPr>
                <w:rFonts w:cs="Times New Roman"/>
                <w:color w:val="000000"/>
                <w:szCs w:val="28"/>
              </w:rPr>
            </w:pPr>
            <w:r w:rsidRPr="0026063B">
              <w:rPr>
                <w:rFonts w:cs="Times New Roman"/>
                <w:color w:val="000000"/>
                <w:szCs w:val="28"/>
              </w:rPr>
              <w:t>649552</w:t>
            </w:r>
          </w:p>
        </w:tc>
      </w:tr>
    </w:tbl>
    <w:p w14:paraId="06995C63" w14:textId="4D2D0EF5" w:rsidR="002514BC" w:rsidRDefault="002514BC" w:rsidP="002514BC">
      <w:pPr>
        <w:pStyle w:val="a"/>
      </w:pPr>
    </w:p>
    <w:p w14:paraId="6F0F2E58" w14:textId="1E19B84B" w:rsidR="002514BC" w:rsidRDefault="002514BC" w:rsidP="002514BC">
      <w:pPr>
        <w:pStyle w:val="a"/>
      </w:pPr>
      <w:r>
        <w:t>Таблиця 4.6 – Зібрані дані для п’ятиста складних моделей.</w:t>
      </w:r>
    </w:p>
    <w:tbl>
      <w:tblPr>
        <w:tblStyle w:val="TableGrid"/>
        <w:tblW w:w="0" w:type="auto"/>
        <w:tblLook w:val="04A0" w:firstRow="1" w:lastRow="0" w:firstColumn="1" w:lastColumn="0" w:noHBand="0" w:noVBand="1"/>
      </w:tblPr>
      <w:tblGrid>
        <w:gridCol w:w="1360"/>
        <w:gridCol w:w="1279"/>
        <w:gridCol w:w="1266"/>
        <w:gridCol w:w="1636"/>
        <w:gridCol w:w="1375"/>
        <w:gridCol w:w="1196"/>
        <w:gridCol w:w="1686"/>
      </w:tblGrid>
      <w:tr w:rsidR="002514BC" w:rsidRPr="00B3602C" w14:paraId="2FE42980" w14:textId="77777777" w:rsidTr="0026063B">
        <w:tc>
          <w:tcPr>
            <w:tcW w:w="1362" w:type="dxa"/>
          </w:tcPr>
          <w:p w14:paraId="4964EC72" w14:textId="77777777" w:rsidR="002514BC" w:rsidRDefault="002514BC" w:rsidP="0026063B">
            <w:pPr>
              <w:pStyle w:val="a"/>
              <w:ind w:firstLine="0"/>
            </w:pPr>
            <w:r>
              <w:t>Кількість ядер</w:t>
            </w:r>
          </w:p>
        </w:tc>
        <w:tc>
          <w:tcPr>
            <w:tcW w:w="1284" w:type="dxa"/>
          </w:tcPr>
          <w:p w14:paraId="3FCF9C0B" w14:textId="77777777" w:rsidR="002514BC" w:rsidRPr="00B3602C" w:rsidRDefault="002514BC" w:rsidP="0026063B">
            <w:pPr>
              <w:pStyle w:val="a"/>
              <w:ind w:firstLine="0"/>
              <w:rPr>
                <w:lang w:val="en-US"/>
              </w:rPr>
            </w:pPr>
            <w:r>
              <w:rPr>
                <w:lang w:val="en-US"/>
              </w:rPr>
              <w:t>FPS OpenGL</w:t>
            </w:r>
          </w:p>
        </w:tc>
        <w:tc>
          <w:tcPr>
            <w:tcW w:w="1270" w:type="dxa"/>
          </w:tcPr>
          <w:p w14:paraId="1AA2288A" w14:textId="77777777" w:rsidR="002514BC" w:rsidRPr="00B3602C" w:rsidRDefault="002514BC" w:rsidP="0026063B">
            <w:pPr>
              <w:pStyle w:val="a"/>
              <w:ind w:firstLine="0"/>
            </w:pPr>
            <w:r>
              <w:rPr>
                <w:lang w:val="en-US"/>
              </w:rPr>
              <w:t xml:space="preserve">GPU </w:t>
            </w:r>
            <w:r>
              <w:t xml:space="preserve">пам’ять </w:t>
            </w:r>
            <w:r>
              <w:rPr>
                <w:lang w:val="en-US"/>
              </w:rPr>
              <w:t>OpenGL (</w:t>
            </w:r>
            <w:r>
              <w:t>Кб)</w:t>
            </w:r>
          </w:p>
        </w:tc>
        <w:tc>
          <w:tcPr>
            <w:tcW w:w="1606" w:type="dxa"/>
          </w:tcPr>
          <w:p w14:paraId="59FA081A" w14:textId="77777777" w:rsidR="002514BC" w:rsidRPr="00B3602C" w:rsidRDefault="002514BC" w:rsidP="0026063B">
            <w:pPr>
              <w:pStyle w:val="a"/>
              <w:ind w:firstLine="0"/>
            </w:pPr>
            <w:r>
              <w:t xml:space="preserve">Оперативна пам’ять </w:t>
            </w:r>
            <w:r>
              <w:rPr>
                <w:lang w:val="en-US"/>
              </w:rPr>
              <w:t>OpenGL</w:t>
            </w:r>
            <w:r>
              <w:t xml:space="preserve"> (Кб)</w:t>
            </w:r>
          </w:p>
        </w:tc>
        <w:tc>
          <w:tcPr>
            <w:tcW w:w="1391" w:type="dxa"/>
          </w:tcPr>
          <w:p w14:paraId="6815C2B5" w14:textId="77777777" w:rsidR="002514BC" w:rsidRDefault="002514BC" w:rsidP="0026063B">
            <w:pPr>
              <w:pStyle w:val="a"/>
              <w:ind w:firstLine="0"/>
              <w:rPr>
                <w:lang w:val="en-US"/>
              </w:rPr>
            </w:pPr>
            <w:r>
              <w:rPr>
                <w:lang w:val="en-US"/>
              </w:rPr>
              <w:t xml:space="preserve">FPS </w:t>
            </w:r>
          </w:p>
          <w:p w14:paraId="25DB7DDC" w14:textId="77777777" w:rsidR="002514BC" w:rsidRPr="00B3602C" w:rsidRDefault="002514BC" w:rsidP="0026063B">
            <w:pPr>
              <w:pStyle w:val="a"/>
              <w:ind w:firstLine="0"/>
              <w:rPr>
                <w:lang w:val="en-US"/>
              </w:rPr>
            </w:pPr>
            <w:r>
              <w:rPr>
                <w:lang w:val="en-US"/>
              </w:rPr>
              <w:t>Vulkan</w:t>
            </w:r>
          </w:p>
        </w:tc>
        <w:tc>
          <w:tcPr>
            <w:tcW w:w="1196" w:type="dxa"/>
          </w:tcPr>
          <w:p w14:paraId="70782E2C"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(Кб)</w:t>
            </w:r>
          </w:p>
        </w:tc>
        <w:tc>
          <w:tcPr>
            <w:tcW w:w="1689" w:type="dxa"/>
          </w:tcPr>
          <w:p w14:paraId="4D90323D" w14:textId="77777777" w:rsidR="002514BC" w:rsidRPr="00B3602C" w:rsidRDefault="002514BC" w:rsidP="0026063B">
            <w:pPr>
              <w:pStyle w:val="a"/>
              <w:ind w:firstLine="0"/>
            </w:pPr>
            <w:r>
              <w:t xml:space="preserve">Оперативна пам’ять </w:t>
            </w:r>
            <w:r>
              <w:rPr>
                <w:lang w:val="en-US"/>
              </w:rPr>
              <w:t>OpenGL</w:t>
            </w:r>
            <w:r>
              <w:t xml:space="preserve"> (Кб)</w:t>
            </w:r>
          </w:p>
        </w:tc>
      </w:tr>
      <w:tr w:rsidR="002514BC" w14:paraId="5D89E061" w14:textId="77777777" w:rsidTr="0026063B">
        <w:tc>
          <w:tcPr>
            <w:tcW w:w="1362" w:type="dxa"/>
            <w:vAlign w:val="bottom"/>
          </w:tcPr>
          <w:p w14:paraId="5F18D715"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57003AB0" w14:textId="2EA08A6C" w:rsidR="002514BC" w:rsidRPr="0026063B" w:rsidRDefault="002514BC" w:rsidP="002514BC">
            <w:pPr>
              <w:pStyle w:val="a"/>
              <w:ind w:firstLine="0"/>
              <w:rPr>
                <w:rFonts w:cs="Times New Roman"/>
                <w:szCs w:val="28"/>
                <w:lang w:val="en-US"/>
              </w:rPr>
            </w:pPr>
            <w:r w:rsidRPr="0026063B">
              <w:rPr>
                <w:rFonts w:cs="Times New Roman"/>
                <w:color w:val="000000"/>
                <w:szCs w:val="28"/>
              </w:rPr>
              <w:t>60.445</w:t>
            </w:r>
          </w:p>
        </w:tc>
        <w:tc>
          <w:tcPr>
            <w:tcW w:w="1270" w:type="dxa"/>
            <w:vAlign w:val="bottom"/>
          </w:tcPr>
          <w:p w14:paraId="3ED847A8" w14:textId="5A39BC95" w:rsidR="002514BC" w:rsidRPr="0026063B" w:rsidRDefault="002514BC" w:rsidP="002514BC">
            <w:pPr>
              <w:pStyle w:val="a"/>
              <w:ind w:firstLine="0"/>
              <w:rPr>
                <w:rFonts w:cs="Times New Roman"/>
                <w:szCs w:val="28"/>
                <w:lang w:val="en-US"/>
              </w:rPr>
            </w:pPr>
            <w:r w:rsidRPr="0026063B">
              <w:rPr>
                <w:rFonts w:cs="Times New Roman"/>
                <w:color w:val="000000"/>
                <w:szCs w:val="28"/>
              </w:rPr>
              <w:t>642636</w:t>
            </w:r>
          </w:p>
        </w:tc>
        <w:tc>
          <w:tcPr>
            <w:tcW w:w="1606" w:type="dxa"/>
            <w:vAlign w:val="bottom"/>
          </w:tcPr>
          <w:p w14:paraId="0A41CA15" w14:textId="6F42DD29" w:rsidR="002514BC" w:rsidRPr="0026063B" w:rsidRDefault="002514BC" w:rsidP="002514BC">
            <w:pPr>
              <w:pStyle w:val="a"/>
              <w:ind w:firstLine="0"/>
              <w:rPr>
                <w:rFonts w:cs="Times New Roman"/>
                <w:szCs w:val="28"/>
              </w:rPr>
            </w:pPr>
            <w:r w:rsidRPr="0026063B">
              <w:rPr>
                <w:rFonts w:cs="Times New Roman"/>
                <w:color w:val="000000"/>
                <w:szCs w:val="28"/>
              </w:rPr>
              <w:t>624000</w:t>
            </w:r>
          </w:p>
        </w:tc>
        <w:tc>
          <w:tcPr>
            <w:tcW w:w="1391" w:type="dxa"/>
            <w:vAlign w:val="bottom"/>
          </w:tcPr>
          <w:p w14:paraId="18F23723" w14:textId="64E93E4B" w:rsidR="002514BC" w:rsidRPr="0026063B" w:rsidRDefault="002514BC" w:rsidP="002514BC">
            <w:pPr>
              <w:pStyle w:val="a"/>
              <w:ind w:firstLine="0"/>
              <w:rPr>
                <w:rFonts w:cs="Times New Roman"/>
                <w:szCs w:val="28"/>
                <w:lang w:val="en-US"/>
              </w:rPr>
            </w:pPr>
            <w:r w:rsidRPr="0026063B">
              <w:rPr>
                <w:rFonts w:cs="Times New Roman"/>
                <w:color w:val="000000"/>
                <w:szCs w:val="28"/>
              </w:rPr>
              <w:t>272.45</w:t>
            </w:r>
          </w:p>
        </w:tc>
        <w:tc>
          <w:tcPr>
            <w:tcW w:w="1196" w:type="dxa"/>
            <w:vAlign w:val="bottom"/>
          </w:tcPr>
          <w:p w14:paraId="1F39F356" w14:textId="369AE13C" w:rsidR="002514BC" w:rsidRPr="0026063B" w:rsidRDefault="002514BC" w:rsidP="002514BC">
            <w:pPr>
              <w:pStyle w:val="a"/>
              <w:ind w:firstLine="0"/>
              <w:rPr>
                <w:rFonts w:cs="Times New Roman"/>
                <w:szCs w:val="28"/>
                <w:lang w:val="en-US"/>
              </w:rPr>
            </w:pPr>
            <w:r w:rsidRPr="0026063B">
              <w:rPr>
                <w:rFonts w:cs="Times New Roman"/>
                <w:color w:val="000000"/>
                <w:szCs w:val="28"/>
              </w:rPr>
              <w:t>660776</w:t>
            </w:r>
          </w:p>
        </w:tc>
        <w:tc>
          <w:tcPr>
            <w:tcW w:w="1689" w:type="dxa"/>
            <w:vAlign w:val="bottom"/>
          </w:tcPr>
          <w:p w14:paraId="0D38F7DF" w14:textId="43B3A58C" w:rsidR="002514BC" w:rsidRPr="0026063B" w:rsidRDefault="002514BC" w:rsidP="002514BC">
            <w:pPr>
              <w:pStyle w:val="a"/>
              <w:ind w:firstLine="0"/>
              <w:rPr>
                <w:rFonts w:cs="Times New Roman"/>
                <w:szCs w:val="28"/>
              </w:rPr>
            </w:pPr>
            <w:r w:rsidRPr="0026063B">
              <w:rPr>
                <w:rFonts w:cs="Times New Roman"/>
                <w:color w:val="000000"/>
                <w:szCs w:val="28"/>
              </w:rPr>
              <w:t>847344</w:t>
            </w:r>
          </w:p>
        </w:tc>
      </w:tr>
      <w:tr w:rsidR="002514BC" w:rsidRPr="00B3602C" w14:paraId="6EA26D37" w14:textId="77777777" w:rsidTr="0026063B">
        <w:tc>
          <w:tcPr>
            <w:tcW w:w="1362" w:type="dxa"/>
            <w:vAlign w:val="bottom"/>
          </w:tcPr>
          <w:p w14:paraId="0D71D630"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6332A6F5" w14:textId="0A89DA8D" w:rsidR="002514BC" w:rsidRPr="0026063B" w:rsidRDefault="002514BC" w:rsidP="002514BC">
            <w:pPr>
              <w:pStyle w:val="a"/>
              <w:ind w:firstLine="0"/>
              <w:rPr>
                <w:rFonts w:cs="Times New Roman"/>
                <w:szCs w:val="28"/>
                <w:lang w:val="en-US"/>
              </w:rPr>
            </w:pPr>
            <w:r w:rsidRPr="0026063B">
              <w:rPr>
                <w:rFonts w:cs="Times New Roman"/>
                <w:color w:val="000000"/>
                <w:szCs w:val="28"/>
              </w:rPr>
              <w:t>63.065</w:t>
            </w:r>
          </w:p>
        </w:tc>
        <w:tc>
          <w:tcPr>
            <w:tcW w:w="1270" w:type="dxa"/>
            <w:vAlign w:val="bottom"/>
          </w:tcPr>
          <w:p w14:paraId="293BF5B3" w14:textId="3011BBF0" w:rsidR="002514BC" w:rsidRPr="0026063B" w:rsidRDefault="002514BC" w:rsidP="002514BC">
            <w:pPr>
              <w:pStyle w:val="a"/>
              <w:ind w:firstLine="0"/>
              <w:rPr>
                <w:rFonts w:cs="Times New Roman"/>
                <w:szCs w:val="28"/>
                <w:lang w:val="en-US"/>
              </w:rPr>
            </w:pPr>
            <w:r w:rsidRPr="0026063B">
              <w:rPr>
                <w:rFonts w:cs="Times New Roman"/>
                <w:color w:val="000000"/>
                <w:szCs w:val="28"/>
              </w:rPr>
              <w:t>642608</w:t>
            </w:r>
          </w:p>
        </w:tc>
        <w:tc>
          <w:tcPr>
            <w:tcW w:w="1606" w:type="dxa"/>
            <w:vAlign w:val="bottom"/>
          </w:tcPr>
          <w:p w14:paraId="7C4D8EB1" w14:textId="154358C9" w:rsidR="002514BC" w:rsidRPr="0026063B" w:rsidRDefault="002514BC" w:rsidP="002514BC">
            <w:pPr>
              <w:pStyle w:val="a"/>
              <w:ind w:firstLine="0"/>
              <w:rPr>
                <w:rFonts w:cs="Times New Roman"/>
                <w:szCs w:val="28"/>
              </w:rPr>
            </w:pPr>
            <w:r w:rsidRPr="0026063B">
              <w:rPr>
                <w:rFonts w:cs="Times New Roman"/>
                <w:color w:val="000000"/>
                <w:szCs w:val="28"/>
              </w:rPr>
              <w:t>625128</w:t>
            </w:r>
          </w:p>
        </w:tc>
        <w:tc>
          <w:tcPr>
            <w:tcW w:w="1391" w:type="dxa"/>
            <w:vAlign w:val="bottom"/>
          </w:tcPr>
          <w:p w14:paraId="4668251F" w14:textId="696F9C40" w:rsidR="002514BC" w:rsidRPr="0026063B" w:rsidRDefault="002514BC" w:rsidP="002514BC">
            <w:pPr>
              <w:pStyle w:val="a"/>
              <w:ind w:firstLine="0"/>
              <w:rPr>
                <w:rFonts w:cs="Times New Roman"/>
                <w:szCs w:val="28"/>
                <w:lang w:val="en-US"/>
              </w:rPr>
            </w:pPr>
            <w:r w:rsidRPr="0026063B">
              <w:rPr>
                <w:rFonts w:cs="Times New Roman"/>
                <w:color w:val="000000"/>
                <w:szCs w:val="28"/>
              </w:rPr>
              <w:t>251.901</w:t>
            </w:r>
          </w:p>
        </w:tc>
        <w:tc>
          <w:tcPr>
            <w:tcW w:w="1196" w:type="dxa"/>
            <w:vAlign w:val="bottom"/>
          </w:tcPr>
          <w:p w14:paraId="2464E3D1" w14:textId="5E42D98E" w:rsidR="002514BC" w:rsidRPr="0026063B" w:rsidRDefault="002514BC" w:rsidP="002514BC">
            <w:pPr>
              <w:pStyle w:val="a"/>
              <w:ind w:firstLine="0"/>
              <w:rPr>
                <w:rFonts w:cs="Times New Roman"/>
                <w:szCs w:val="28"/>
                <w:lang w:val="en-US"/>
              </w:rPr>
            </w:pPr>
            <w:r w:rsidRPr="0026063B">
              <w:rPr>
                <w:rFonts w:cs="Times New Roman"/>
                <w:color w:val="000000"/>
                <w:szCs w:val="28"/>
              </w:rPr>
              <w:t>660724</w:t>
            </w:r>
          </w:p>
        </w:tc>
        <w:tc>
          <w:tcPr>
            <w:tcW w:w="1689" w:type="dxa"/>
            <w:vAlign w:val="bottom"/>
          </w:tcPr>
          <w:p w14:paraId="4D847C53" w14:textId="4C7375C0" w:rsidR="002514BC" w:rsidRPr="0026063B" w:rsidRDefault="002514BC" w:rsidP="002514BC">
            <w:pPr>
              <w:pStyle w:val="a"/>
              <w:ind w:firstLine="0"/>
              <w:rPr>
                <w:rFonts w:cs="Times New Roman"/>
                <w:szCs w:val="28"/>
              </w:rPr>
            </w:pPr>
            <w:r w:rsidRPr="0026063B">
              <w:rPr>
                <w:rFonts w:cs="Times New Roman"/>
                <w:color w:val="000000"/>
                <w:szCs w:val="28"/>
              </w:rPr>
              <w:t>848680</w:t>
            </w:r>
          </w:p>
        </w:tc>
      </w:tr>
      <w:tr w:rsidR="002514BC" w14:paraId="227D6EA5" w14:textId="77777777" w:rsidTr="0026063B">
        <w:tc>
          <w:tcPr>
            <w:tcW w:w="1362" w:type="dxa"/>
            <w:vAlign w:val="bottom"/>
          </w:tcPr>
          <w:p w14:paraId="6844DAD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348CD169" w14:textId="0A553932" w:rsidR="002514BC" w:rsidRPr="0026063B" w:rsidRDefault="002514BC" w:rsidP="002514BC">
            <w:pPr>
              <w:pStyle w:val="a"/>
              <w:ind w:firstLine="0"/>
              <w:rPr>
                <w:rFonts w:cs="Times New Roman"/>
                <w:color w:val="000000"/>
                <w:szCs w:val="28"/>
              </w:rPr>
            </w:pPr>
            <w:r w:rsidRPr="0026063B">
              <w:rPr>
                <w:rFonts w:cs="Times New Roman"/>
                <w:color w:val="000000"/>
                <w:szCs w:val="28"/>
              </w:rPr>
              <w:t>63.431</w:t>
            </w:r>
          </w:p>
        </w:tc>
        <w:tc>
          <w:tcPr>
            <w:tcW w:w="1270" w:type="dxa"/>
            <w:vAlign w:val="bottom"/>
          </w:tcPr>
          <w:p w14:paraId="194A786C" w14:textId="020A58DF" w:rsidR="002514BC" w:rsidRPr="0026063B" w:rsidRDefault="002514BC" w:rsidP="002514BC">
            <w:pPr>
              <w:pStyle w:val="a"/>
              <w:ind w:firstLine="0"/>
              <w:rPr>
                <w:rFonts w:cs="Times New Roman"/>
                <w:color w:val="000000"/>
                <w:szCs w:val="28"/>
              </w:rPr>
            </w:pPr>
            <w:r w:rsidRPr="0026063B">
              <w:rPr>
                <w:rFonts w:cs="Times New Roman"/>
                <w:color w:val="000000"/>
                <w:szCs w:val="28"/>
              </w:rPr>
              <w:t>642620</w:t>
            </w:r>
          </w:p>
        </w:tc>
        <w:tc>
          <w:tcPr>
            <w:tcW w:w="1606" w:type="dxa"/>
            <w:vAlign w:val="bottom"/>
          </w:tcPr>
          <w:p w14:paraId="58FA8174" w14:textId="38D8DD2B" w:rsidR="002514BC" w:rsidRPr="0026063B" w:rsidRDefault="002514BC" w:rsidP="002514BC">
            <w:pPr>
              <w:pStyle w:val="a"/>
              <w:ind w:firstLine="0"/>
              <w:rPr>
                <w:rFonts w:cs="Times New Roman"/>
                <w:color w:val="000000"/>
                <w:szCs w:val="28"/>
              </w:rPr>
            </w:pPr>
            <w:r w:rsidRPr="0026063B">
              <w:rPr>
                <w:rFonts w:cs="Times New Roman"/>
                <w:color w:val="000000"/>
                <w:szCs w:val="28"/>
              </w:rPr>
              <w:t>620492</w:t>
            </w:r>
          </w:p>
        </w:tc>
        <w:tc>
          <w:tcPr>
            <w:tcW w:w="1391" w:type="dxa"/>
            <w:vAlign w:val="bottom"/>
          </w:tcPr>
          <w:p w14:paraId="1D451E27" w14:textId="6BA64796" w:rsidR="002514BC" w:rsidRPr="0026063B" w:rsidRDefault="002514BC" w:rsidP="002514BC">
            <w:pPr>
              <w:pStyle w:val="a"/>
              <w:ind w:firstLine="0"/>
              <w:rPr>
                <w:rFonts w:cs="Times New Roman"/>
                <w:color w:val="000000"/>
                <w:szCs w:val="28"/>
              </w:rPr>
            </w:pPr>
            <w:r w:rsidRPr="0026063B">
              <w:rPr>
                <w:rFonts w:cs="Times New Roman"/>
                <w:color w:val="000000"/>
                <w:szCs w:val="28"/>
              </w:rPr>
              <w:t>224.799</w:t>
            </w:r>
          </w:p>
        </w:tc>
        <w:tc>
          <w:tcPr>
            <w:tcW w:w="1196" w:type="dxa"/>
            <w:vAlign w:val="bottom"/>
          </w:tcPr>
          <w:p w14:paraId="7FA27DEE" w14:textId="76F54AE6" w:rsidR="002514BC" w:rsidRPr="0026063B" w:rsidRDefault="002514BC" w:rsidP="002514BC">
            <w:pPr>
              <w:pStyle w:val="a"/>
              <w:ind w:firstLine="0"/>
              <w:rPr>
                <w:rFonts w:cs="Times New Roman"/>
                <w:color w:val="000000"/>
                <w:szCs w:val="28"/>
              </w:rPr>
            </w:pPr>
            <w:r w:rsidRPr="0026063B">
              <w:rPr>
                <w:rFonts w:cs="Times New Roman"/>
                <w:color w:val="000000"/>
                <w:szCs w:val="28"/>
              </w:rPr>
              <w:t>660792</w:t>
            </w:r>
          </w:p>
        </w:tc>
        <w:tc>
          <w:tcPr>
            <w:tcW w:w="1689" w:type="dxa"/>
            <w:vAlign w:val="bottom"/>
          </w:tcPr>
          <w:p w14:paraId="17C60368" w14:textId="38E6F4D8" w:rsidR="002514BC" w:rsidRPr="0026063B" w:rsidRDefault="002514BC" w:rsidP="002514BC">
            <w:pPr>
              <w:pStyle w:val="a"/>
              <w:ind w:firstLine="0"/>
              <w:rPr>
                <w:rFonts w:cs="Times New Roman"/>
                <w:color w:val="000000"/>
                <w:szCs w:val="28"/>
              </w:rPr>
            </w:pPr>
            <w:r w:rsidRPr="0026063B">
              <w:rPr>
                <w:rFonts w:cs="Times New Roman"/>
                <w:color w:val="000000"/>
                <w:szCs w:val="28"/>
              </w:rPr>
              <w:t>835352</w:t>
            </w:r>
          </w:p>
        </w:tc>
      </w:tr>
      <w:tr w:rsidR="002514BC" w14:paraId="22BA571E" w14:textId="77777777" w:rsidTr="0026063B">
        <w:tc>
          <w:tcPr>
            <w:tcW w:w="1362" w:type="dxa"/>
            <w:vAlign w:val="bottom"/>
          </w:tcPr>
          <w:p w14:paraId="410A7CD1"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4A6345B3" w14:textId="7C7D7111" w:rsidR="002514BC" w:rsidRPr="0026063B" w:rsidRDefault="002514BC" w:rsidP="002514BC">
            <w:pPr>
              <w:pStyle w:val="a"/>
              <w:ind w:firstLine="0"/>
              <w:rPr>
                <w:rFonts w:cs="Times New Roman"/>
                <w:color w:val="000000"/>
                <w:szCs w:val="28"/>
              </w:rPr>
            </w:pPr>
            <w:r w:rsidRPr="0026063B">
              <w:rPr>
                <w:rFonts w:cs="Times New Roman"/>
                <w:color w:val="000000"/>
                <w:szCs w:val="28"/>
              </w:rPr>
              <w:t>62.724</w:t>
            </w:r>
          </w:p>
        </w:tc>
        <w:tc>
          <w:tcPr>
            <w:tcW w:w="1270" w:type="dxa"/>
            <w:vAlign w:val="bottom"/>
          </w:tcPr>
          <w:p w14:paraId="5D75D3D2" w14:textId="6970E49A"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0C4BF96E" w14:textId="0E7EDE1A" w:rsidR="002514BC" w:rsidRPr="0026063B" w:rsidRDefault="002514BC" w:rsidP="002514BC">
            <w:pPr>
              <w:pStyle w:val="a"/>
              <w:ind w:firstLine="0"/>
              <w:rPr>
                <w:rFonts w:cs="Times New Roman"/>
                <w:color w:val="000000"/>
                <w:szCs w:val="28"/>
              </w:rPr>
            </w:pPr>
            <w:r w:rsidRPr="0026063B">
              <w:rPr>
                <w:rFonts w:cs="Times New Roman"/>
                <w:color w:val="000000"/>
                <w:szCs w:val="28"/>
              </w:rPr>
              <w:t>619788</w:t>
            </w:r>
          </w:p>
        </w:tc>
        <w:tc>
          <w:tcPr>
            <w:tcW w:w="1391" w:type="dxa"/>
            <w:vAlign w:val="bottom"/>
          </w:tcPr>
          <w:p w14:paraId="59ACB824" w14:textId="16EA5726" w:rsidR="002514BC" w:rsidRPr="0026063B" w:rsidRDefault="002514BC" w:rsidP="002514BC">
            <w:pPr>
              <w:pStyle w:val="a"/>
              <w:ind w:firstLine="0"/>
              <w:rPr>
                <w:rFonts w:cs="Times New Roman"/>
                <w:color w:val="000000"/>
                <w:szCs w:val="28"/>
              </w:rPr>
            </w:pPr>
            <w:r w:rsidRPr="0026063B">
              <w:rPr>
                <w:rFonts w:cs="Times New Roman"/>
                <w:color w:val="000000"/>
                <w:szCs w:val="28"/>
              </w:rPr>
              <w:t>199.902</w:t>
            </w:r>
          </w:p>
        </w:tc>
        <w:tc>
          <w:tcPr>
            <w:tcW w:w="1196" w:type="dxa"/>
            <w:vAlign w:val="bottom"/>
          </w:tcPr>
          <w:p w14:paraId="52212C59" w14:textId="142325A9" w:rsidR="002514BC" w:rsidRPr="0026063B" w:rsidRDefault="002514BC" w:rsidP="002514BC">
            <w:pPr>
              <w:pStyle w:val="a"/>
              <w:ind w:firstLine="0"/>
              <w:rPr>
                <w:rFonts w:cs="Times New Roman"/>
                <w:color w:val="000000"/>
                <w:szCs w:val="28"/>
              </w:rPr>
            </w:pPr>
            <w:r w:rsidRPr="0026063B">
              <w:rPr>
                <w:rFonts w:cs="Times New Roman"/>
                <w:color w:val="000000"/>
                <w:szCs w:val="28"/>
              </w:rPr>
              <w:t>660696</w:t>
            </w:r>
          </w:p>
        </w:tc>
        <w:tc>
          <w:tcPr>
            <w:tcW w:w="1689" w:type="dxa"/>
            <w:vAlign w:val="bottom"/>
          </w:tcPr>
          <w:p w14:paraId="5DAF220E" w14:textId="7AABAD98" w:rsidR="002514BC" w:rsidRPr="0026063B" w:rsidRDefault="002514BC" w:rsidP="002514BC">
            <w:pPr>
              <w:pStyle w:val="a"/>
              <w:ind w:firstLine="0"/>
              <w:rPr>
                <w:rFonts w:cs="Times New Roman"/>
                <w:color w:val="000000"/>
                <w:szCs w:val="28"/>
              </w:rPr>
            </w:pPr>
            <w:r w:rsidRPr="0026063B">
              <w:rPr>
                <w:rFonts w:cs="Times New Roman"/>
                <w:color w:val="000000"/>
                <w:szCs w:val="28"/>
              </w:rPr>
              <w:t>840936</w:t>
            </w:r>
          </w:p>
        </w:tc>
      </w:tr>
      <w:tr w:rsidR="002514BC" w14:paraId="58DC31FB" w14:textId="77777777" w:rsidTr="0026063B">
        <w:tc>
          <w:tcPr>
            <w:tcW w:w="1362" w:type="dxa"/>
            <w:vAlign w:val="bottom"/>
          </w:tcPr>
          <w:p w14:paraId="61ACE02E"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40212D16" w14:textId="20756F92" w:rsidR="002514BC" w:rsidRPr="0026063B" w:rsidRDefault="002514BC" w:rsidP="002514BC">
            <w:pPr>
              <w:pStyle w:val="a"/>
              <w:ind w:firstLine="0"/>
              <w:rPr>
                <w:rFonts w:cs="Times New Roman"/>
                <w:color w:val="000000"/>
                <w:szCs w:val="28"/>
              </w:rPr>
            </w:pPr>
            <w:r w:rsidRPr="0026063B">
              <w:rPr>
                <w:rFonts w:cs="Times New Roman"/>
                <w:color w:val="000000"/>
                <w:szCs w:val="28"/>
              </w:rPr>
              <w:t>60.713</w:t>
            </w:r>
          </w:p>
        </w:tc>
        <w:tc>
          <w:tcPr>
            <w:tcW w:w="1270" w:type="dxa"/>
            <w:vAlign w:val="bottom"/>
          </w:tcPr>
          <w:p w14:paraId="53CB7FCE" w14:textId="1B19EA3F"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40F2E15F" w14:textId="3B05CA8B" w:rsidR="002514BC" w:rsidRPr="0026063B" w:rsidRDefault="002514BC" w:rsidP="002514BC">
            <w:pPr>
              <w:pStyle w:val="a"/>
              <w:ind w:firstLine="0"/>
              <w:rPr>
                <w:rFonts w:cs="Times New Roman"/>
                <w:color w:val="000000"/>
                <w:szCs w:val="28"/>
              </w:rPr>
            </w:pPr>
            <w:r w:rsidRPr="0026063B">
              <w:rPr>
                <w:rFonts w:cs="Times New Roman"/>
                <w:color w:val="000000"/>
                <w:szCs w:val="28"/>
              </w:rPr>
              <w:t>619764</w:t>
            </w:r>
          </w:p>
        </w:tc>
        <w:tc>
          <w:tcPr>
            <w:tcW w:w="1391" w:type="dxa"/>
            <w:vAlign w:val="bottom"/>
          </w:tcPr>
          <w:p w14:paraId="40BCC3B1" w14:textId="494D8B1F" w:rsidR="002514BC" w:rsidRPr="0026063B" w:rsidRDefault="002514BC" w:rsidP="002514BC">
            <w:pPr>
              <w:pStyle w:val="a"/>
              <w:ind w:firstLine="0"/>
              <w:rPr>
                <w:rFonts w:cs="Times New Roman"/>
                <w:color w:val="000000"/>
                <w:szCs w:val="28"/>
              </w:rPr>
            </w:pPr>
            <w:r w:rsidRPr="0026063B">
              <w:rPr>
                <w:rFonts w:cs="Times New Roman"/>
                <w:color w:val="000000"/>
                <w:szCs w:val="28"/>
              </w:rPr>
              <w:t>169.251</w:t>
            </w:r>
          </w:p>
        </w:tc>
        <w:tc>
          <w:tcPr>
            <w:tcW w:w="1196" w:type="dxa"/>
            <w:vAlign w:val="bottom"/>
          </w:tcPr>
          <w:p w14:paraId="24AC3066" w14:textId="0C9BB38D" w:rsidR="002514BC" w:rsidRPr="0026063B" w:rsidRDefault="002514BC" w:rsidP="002514BC">
            <w:pPr>
              <w:pStyle w:val="a"/>
              <w:ind w:firstLine="0"/>
              <w:rPr>
                <w:rFonts w:cs="Times New Roman"/>
                <w:color w:val="000000"/>
                <w:szCs w:val="28"/>
              </w:rPr>
            </w:pPr>
            <w:r w:rsidRPr="0026063B">
              <w:rPr>
                <w:rFonts w:cs="Times New Roman"/>
                <w:color w:val="000000"/>
                <w:szCs w:val="28"/>
              </w:rPr>
              <w:t>660768</w:t>
            </w:r>
          </w:p>
        </w:tc>
        <w:tc>
          <w:tcPr>
            <w:tcW w:w="1689" w:type="dxa"/>
            <w:vAlign w:val="bottom"/>
          </w:tcPr>
          <w:p w14:paraId="7CC97D63" w14:textId="6289B11C" w:rsidR="002514BC" w:rsidRPr="0026063B" w:rsidRDefault="002514BC" w:rsidP="002514BC">
            <w:pPr>
              <w:pStyle w:val="a"/>
              <w:ind w:firstLine="0"/>
              <w:rPr>
                <w:rFonts w:cs="Times New Roman"/>
                <w:color w:val="000000"/>
                <w:szCs w:val="28"/>
              </w:rPr>
            </w:pPr>
            <w:r w:rsidRPr="0026063B">
              <w:rPr>
                <w:rFonts w:cs="Times New Roman"/>
                <w:color w:val="000000"/>
                <w:szCs w:val="28"/>
              </w:rPr>
              <w:t>851912</w:t>
            </w:r>
          </w:p>
        </w:tc>
      </w:tr>
      <w:tr w:rsidR="002514BC" w14:paraId="5C0536B6" w14:textId="77777777" w:rsidTr="0026063B">
        <w:tc>
          <w:tcPr>
            <w:tcW w:w="1362" w:type="dxa"/>
            <w:vAlign w:val="bottom"/>
          </w:tcPr>
          <w:p w14:paraId="12763D22"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5D13F7C0" w14:textId="637DB0DB" w:rsidR="002514BC" w:rsidRPr="0026063B" w:rsidRDefault="002514BC" w:rsidP="002514BC">
            <w:pPr>
              <w:pStyle w:val="a"/>
              <w:ind w:firstLine="0"/>
              <w:rPr>
                <w:rFonts w:cs="Times New Roman"/>
                <w:color w:val="000000"/>
                <w:szCs w:val="28"/>
              </w:rPr>
            </w:pPr>
            <w:r w:rsidRPr="0026063B">
              <w:rPr>
                <w:rFonts w:cs="Times New Roman"/>
                <w:color w:val="000000"/>
                <w:szCs w:val="28"/>
              </w:rPr>
              <w:t>63.156</w:t>
            </w:r>
          </w:p>
        </w:tc>
        <w:tc>
          <w:tcPr>
            <w:tcW w:w="1270" w:type="dxa"/>
            <w:vAlign w:val="bottom"/>
          </w:tcPr>
          <w:p w14:paraId="621455A4" w14:textId="7E719EA8"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41266D10" w14:textId="2EBC4844" w:rsidR="002514BC" w:rsidRPr="0026063B" w:rsidRDefault="002514BC" w:rsidP="002514BC">
            <w:pPr>
              <w:pStyle w:val="a"/>
              <w:ind w:firstLine="0"/>
              <w:rPr>
                <w:rFonts w:cs="Times New Roman"/>
                <w:color w:val="000000"/>
                <w:szCs w:val="28"/>
              </w:rPr>
            </w:pPr>
            <w:r w:rsidRPr="0026063B">
              <w:rPr>
                <w:rFonts w:cs="Times New Roman"/>
                <w:color w:val="000000"/>
                <w:szCs w:val="28"/>
              </w:rPr>
              <w:t>622500</w:t>
            </w:r>
          </w:p>
        </w:tc>
        <w:tc>
          <w:tcPr>
            <w:tcW w:w="1391" w:type="dxa"/>
            <w:vAlign w:val="bottom"/>
          </w:tcPr>
          <w:p w14:paraId="7A32DBA5" w14:textId="45AE960F" w:rsidR="002514BC" w:rsidRPr="0026063B" w:rsidRDefault="002514BC" w:rsidP="002514BC">
            <w:pPr>
              <w:pStyle w:val="a"/>
              <w:ind w:firstLine="0"/>
              <w:rPr>
                <w:rFonts w:cs="Times New Roman"/>
                <w:color w:val="000000"/>
                <w:szCs w:val="28"/>
              </w:rPr>
            </w:pPr>
            <w:r w:rsidRPr="0026063B">
              <w:rPr>
                <w:rFonts w:cs="Times New Roman"/>
                <w:color w:val="000000"/>
                <w:szCs w:val="28"/>
              </w:rPr>
              <w:t>137.17</w:t>
            </w:r>
          </w:p>
        </w:tc>
        <w:tc>
          <w:tcPr>
            <w:tcW w:w="1196" w:type="dxa"/>
            <w:vAlign w:val="bottom"/>
          </w:tcPr>
          <w:p w14:paraId="0C214B2C" w14:textId="34C504E8" w:rsidR="002514BC" w:rsidRPr="0026063B" w:rsidRDefault="002514BC" w:rsidP="002514BC">
            <w:pPr>
              <w:pStyle w:val="a"/>
              <w:ind w:firstLine="0"/>
              <w:rPr>
                <w:rFonts w:cs="Times New Roman"/>
                <w:color w:val="000000"/>
                <w:szCs w:val="28"/>
              </w:rPr>
            </w:pPr>
            <w:r w:rsidRPr="0026063B">
              <w:rPr>
                <w:rFonts w:cs="Times New Roman"/>
                <w:color w:val="000000"/>
                <w:szCs w:val="28"/>
              </w:rPr>
              <w:t>660764</w:t>
            </w:r>
          </w:p>
        </w:tc>
        <w:tc>
          <w:tcPr>
            <w:tcW w:w="1689" w:type="dxa"/>
            <w:vAlign w:val="bottom"/>
          </w:tcPr>
          <w:p w14:paraId="744D7EC5" w14:textId="68C14019" w:rsidR="002514BC" w:rsidRPr="0026063B" w:rsidRDefault="002514BC" w:rsidP="002514BC">
            <w:pPr>
              <w:pStyle w:val="a"/>
              <w:ind w:firstLine="0"/>
              <w:rPr>
                <w:rFonts w:cs="Times New Roman"/>
                <w:color w:val="000000"/>
                <w:szCs w:val="28"/>
              </w:rPr>
            </w:pPr>
            <w:r w:rsidRPr="0026063B">
              <w:rPr>
                <w:rFonts w:cs="Times New Roman"/>
                <w:color w:val="000000"/>
                <w:szCs w:val="28"/>
              </w:rPr>
              <w:t>832220</w:t>
            </w:r>
          </w:p>
        </w:tc>
      </w:tr>
      <w:tr w:rsidR="002514BC" w14:paraId="3E3829DE" w14:textId="77777777" w:rsidTr="0026063B">
        <w:tc>
          <w:tcPr>
            <w:tcW w:w="1362" w:type="dxa"/>
            <w:vAlign w:val="bottom"/>
          </w:tcPr>
          <w:p w14:paraId="4F10DAB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54A40004" w14:textId="1EF2E9EC" w:rsidR="002514BC" w:rsidRPr="0026063B" w:rsidRDefault="002514BC" w:rsidP="002514BC">
            <w:pPr>
              <w:pStyle w:val="a"/>
              <w:ind w:firstLine="0"/>
              <w:rPr>
                <w:rFonts w:cs="Times New Roman"/>
                <w:color w:val="000000"/>
                <w:szCs w:val="28"/>
              </w:rPr>
            </w:pPr>
            <w:r w:rsidRPr="0026063B">
              <w:rPr>
                <w:rFonts w:cs="Times New Roman"/>
                <w:color w:val="000000"/>
                <w:szCs w:val="28"/>
              </w:rPr>
              <w:t>62.207</w:t>
            </w:r>
          </w:p>
        </w:tc>
        <w:tc>
          <w:tcPr>
            <w:tcW w:w="1270" w:type="dxa"/>
            <w:vAlign w:val="bottom"/>
          </w:tcPr>
          <w:p w14:paraId="32A16941" w14:textId="17B52875" w:rsidR="002514BC" w:rsidRPr="0026063B" w:rsidRDefault="002514BC" w:rsidP="002514BC">
            <w:pPr>
              <w:pStyle w:val="a"/>
              <w:ind w:firstLine="0"/>
              <w:rPr>
                <w:rFonts w:cs="Times New Roman"/>
                <w:color w:val="000000"/>
                <w:szCs w:val="28"/>
              </w:rPr>
            </w:pPr>
            <w:r w:rsidRPr="0026063B">
              <w:rPr>
                <w:rFonts w:cs="Times New Roman"/>
                <w:color w:val="000000"/>
                <w:szCs w:val="28"/>
              </w:rPr>
              <w:t>642632</w:t>
            </w:r>
          </w:p>
        </w:tc>
        <w:tc>
          <w:tcPr>
            <w:tcW w:w="1606" w:type="dxa"/>
            <w:vAlign w:val="bottom"/>
          </w:tcPr>
          <w:p w14:paraId="754FA73F" w14:textId="257228D5" w:rsidR="002514BC" w:rsidRPr="0026063B" w:rsidRDefault="002514BC" w:rsidP="002514BC">
            <w:pPr>
              <w:pStyle w:val="a"/>
              <w:ind w:firstLine="0"/>
              <w:rPr>
                <w:rFonts w:cs="Times New Roman"/>
                <w:color w:val="000000"/>
                <w:szCs w:val="28"/>
              </w:rPr>
            </w:pPr>
            <w:r w:rsidRPr="0026063B">
              <w:rPr>
                <w:rFonts w:cs="Times New Roman"/>
                <w:color w:val="000000"/>
                <w:szCs w:val="28"/>
              </w:rPr>
              <w:t>629444</w:t>
            </w:r>
          </w:p>
        </w:tc>
        <w:tc>
          <w:tcPr>
            <w:tcW w:w="1391" w:type="dxa"/>
            <w:vAlign w:val="bottom"/>
          </w:tcPr>
          <w:p w14:paraId="0BD0046A" w14:textId="22A3F2D7" w:rsidR="002514BC" w:rsidRPr="0026063B" w:rsidRDefault="002514BC" w:rsidP="002514BC">
            <w:pPr>
              <w:pStyle w:val="a"/>
              <w:ind w:firstLine="0"/>
              <w:rPr>
                <w:rFonts w:cs="Times New Roman"/>
                <w:color w:val="000000"/>
                <w:szCs w:val="28"/>
              </w:rPr>
            </w:pPr>
            <w:r w:rsidRPr="0026063B">
              <w:rPr>
                <w:rFonts w:cs="Times New Roman"/>
                <w:color w:val="000000"/>
                <w:szCs w:val="28"/>
              </w:rPr>
              <w:t>101.311</w:t>
            </w:r>
          </w:p>
        </w:tc>
        <w:tc>
          <w:tcPr>
            <w:tcW w:w="1196" w:type="dxa"/>
            <w:vAlign w:val="bottom"/>
          </w:tcPr>
          <w:p w14:paraId="464618F8" w14:textId="7400B586" w:rsidR="002514BC" w:rsidRPr="0026063B" w:rsidRDefault="002514BC" w:rsidP="002514BC">
            <w:pPr>
              <w:pStyle w:val="a"/>
              <w:ind w:firstLine="0"/>
              <w:rPr>
                <w:rFonts w:cs="Times New Roman"/>
                <w:color w:val="000000"/>
                <w:szCs w:val="28"/>
              </w:rPr>
            </w:pPr>
            <w:r w:rsidRPr="0026063B">
              <w:rPr>
                <w:rFonts w:cs="Times New Roman"/>
                <w:color w:val="000000"/>
                <w:szCs w:val="28"/>
              </w:rPr>
              <w:t>660760</w:t>
            </w:r>
          </w:p>
        </w:tc>
        <w:tc>
          <w:tcPr>
            <w:tcW w:w="1689" w:type="dxa"/>
            <w:vAlign w:val="bottom"/>
          </w:tcPr>
          <w:p w14:paraId="0A38C05B" w14:textId="04B32CEB" w:rsidR="002514BC" w:rsidRPr="0026063B" w:rsidRDefault="002514BC" w:rsidP="002514BC">
            <w:pPr>
              <w:pStyle w:val="a"/>
              <w:ind w:firstLine="0"/>
              <w:rPr>
                <w:rFonts w:cs="Times New Roman"/>
                <w:color w:val="000000"/>
                <w:szCs w:val="28"/>
              </w:rPr>
            </w:pPr>
            <w:r w:rsidRPr="0026063B">
              <w:rPr>
                <w:rFonts w:cs="Times New Roman"/>
                <w:color w:val="000000"/>
                <w:szCs w:val="28"/>
              </w:rPr>
              <w:t>831908</w:t>
            </w:r>
          </w:p>
        </w:tc>
      </w:tr>
      <w:tr w:rsidR="002514BC" w14:paraId="5C95206C" w14:textId="77777777" w:rsidTr="0026063B">
        <w:tc>
          <w:tcPr>
            <w:tcW w:w="1362" w:type="dxa"/>
            <w:vAlign w:val="bottom"/>
          </w:tcPr>
          <w:p w14:paraId="0BAAF614"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38AF1B3B" w14:textId="082DCC6B" w:rsidR="002514BC" w:rsidRPr="0026063B" w:rsidRDefault="002514BC" w:rsidP="002514BC">
            <w:pPr>
              <w:pStyle w:val="a"/>
              <w:ind w:firstLine="0"/>
              <w:rPr>
                <w:rFonts w:cs="Times New Roman"/>
                <w:color w:val="000000"/>
                <w:szCs w:val="28"/>
              </w:rPr>
            </w:pPr>
            <w:r w:rsidRPr="0026063B">
              <w:rPr>
                <w:rFonts w:cs="Times New Roman"/>
                <w:color w:val="000000"/>
                <w:szCs w:val="28"/>
              </w:rPr>
              <w:t>56.73</w:t>
            </w:r>
          </w:p>
        </w:tc>
        <w:tc>
          <w:tcPr>
            <w:tcW w:w="1270" w:type="dxa"/>
            <w:vAlign w:val="bottom"/>
          </w:tcPr>
          <w:p w14:paraId="30B48897" w14:textId="28C15778" w:rsidR="002514BC" w:rsidRPr="0026063B" w:rsidRDefault="002514BC" w:rsidP="002514BC">
            <w:pPr>
              <w:pStyle w:val="a"/>
              <w:ind w:firstLine="0"/>
              <w:rPr>
                <w:rFonts w:cs="Times New Roman"/>
                <w:color w:val="000000"/>
                <w:szCs w:val="28"/>
              </w:rPr>
            </w:pPr>
            <w:r w:rsidRPr="0026063B">
              <w:rPr>
                <w:rFonts w:cs="Times New Roman"/>
                <w:color w:val="000000"/>
                <w:szCs w:val="28"/>
              </w:rPr>
              <w:t>642596</w:t>
            </w:r>
          </w:p>
        </w:tc>
        <w:tc>
          <w:tcPr>
            <w:tcW w:w="1606" w:type="dxa"/>
            <w:vAlign w:val="bottom"/>
          </w:tcPr>
          <w:p w14:paraId="18E8E0C0" w14:textId="2E61AAB9" w:rsidR="002514BC" w:rsidRPr="0026063B" w:rsidRDefault="002514BC" w:rsidP="002514BC">
            <w:pPr>
              <w:pStyle w:val="a"/>
              <w:ind w:firstLine="0"/>
              <w:rPr>
                <w:rFonts w:cs="Times New Roman"/>
                <w:color w:val="000000"/>
                <w:szCs w:val="28"/>
              </w:rPr>
            </w:pPr>
            <w:r w:rsidRPr="0026063B">
              <w:rPr>
                <w:rFonts w:cs="Times New Roman"/>
                <w:color w:val="000000"/>
                <w:szCs w:val="28"/>
              </w:rPr>
              <w:t>610924</w:t>
            </w:r>
          </w:p>
        </w:tc>
        <w:tc>
          <w:tcPr>
            <w:tcW w:w="1391" w:type="dxa"/>
            <w:vAlign w:val="bottom"/>
          </w:tcPr>
          <w:p w14:paraId="3902DBB3" w14:textId="575BDB39" w:rsidR="002514BC" w:rsidRPr="0026063B" w:rsidRDefault="002514BC" w:rsidP="002514BC">
            <w:pPr>
              <w:pStyle w:val="a"/>
              <w:ind w:firstLine="0"/>
              <w:rPr>
                <w:rFonts w:cs="Times New Roman"/>
                <w:color w:val="000000"/>
                <w:szCs w:val="28"/>
              </w:rPr>
            </w:pPr>
            <w:r w:rsidRPr="0026063B">
              <w:rPr>
                <w:rFonts w:cs="Times New Roman"/>
                <w:color w:val="000000"/>
                <w:szCs w:val="28"/>
              </w:rPr>
              <w:t>55.931</w:t>
            </w:r>
          </w:p>
        </w:tc>
        <w:tc>
          <w:tcPr>
            <w:tcW w:w="1196" w:type="dxa"/>
            <w:vAlign w:val="bottom"/>
          </w:tcPr>
          <w:p w14:paraId="3DB3337A" w14:textId="6DE2F8A1" w:rsidR="002514BC" w:rsidRPr="0026063B" w:rsidRDefault="002514BC" w:rsidP="002514BC">
            <w:pPr>
              <w:pStyle w:val="a"/>
              <w:ind w:firstLine="0"/>
              <w:rPr>
                <w:rFonts w:cs="Times New Roman"/>
                <w:color w:val="000000"/>
                <w:szCs w:val="28"/>
              </w:rPr>
            </w:pPr>
            <w:r w:rsidRPr="0026063B">
              <w:rPr>
                <w:rFonts w:cs="Times New Roman"/>
                <w:color w:val="000000"/>
                <w:szCs w:val="28"/>
              </w:rPr>
              <w:t>660760</w:t>
            </w:r>
          </w:p>
        </w:tc>
        <w:tc>
          <w:tcPr>
            <w:tcW w:w="1689" w:type="dxa"/>
            <w:vAlign w:val="bottom"/>
          </w:tcPr>
          <w:p w14:paraId="1ECA93CF" w14:textId="58AB4753" w:rsidR="002514BC" w:rsidRPr="0026063B" w:rsidRDefault="002514BC" w:rsidP="002514BC">
            <w:pPr>
              <w:pStyle w:val="a"/>
              <w:ind w:firstLine="0"/>
              <w:rPr>
                <w:rFonts w:cs="Times New Roman"/>
                <w:color w:val="000000"/>
                <w:szCs w:val="28"/>
              </w:rPr>
            </w:pPr>
            <w:r w:rsidRPr="0026063B">
              <w:rPr>
                <w:rFonts w:cs="Times New Roman"/>
                <w:color w:val="000000"/>
                <w:szCs w:val="28"/>
              </w:rPr>
              <w:t>833124</w:t>
            </w:r>
          </w:p>
        </w:tc>
      </w:tr>
    </w:tbl>
    <w:p w14:paraId="5BBFCD4B" w14:textId="77777777" w:rsidR="002514BC" w:rsidRDefault="002514BC" w:rsidP="002514BC">
      <w:pPr>
        <w:pStyle w:val="a"/>
      </w:pPr>
    </w:p>
    <w:p w14:paraId="671E2284" w14:textId="3D044571" w:rsidR="0026063B" w:rsidRDefault="0026063B">
      <w:pPr>
        <w:rPr>
          <w:rFonts w:ascii="Times New Roman" w:hAnsi="Times New Roman"/>
          <w:sz w:val="28"/>
          <w:lang w:val="uk-UA"/>
        </w:rPr>
      </w:pPr>
      <w:r>
        <w:lastRenderedPageBreak/>
        <w:br w:type="page"/>
      </w:r>
    </w:p>
    <w:p w14:paraId="53A5D563" w14:textId="48E3C582" w:rsidR="00537531" w:rsidRDefault="00537531" w:rsidP="0032796C">
      <w:pPr>
        <w:pStyle w:val="a1"/>
      </w:pPr>
      <w:bookmarkStart w:id="792" w:name="_Toc57760326"/>
      <w:bookmarkStart w:id="793" w:name="_Toc57764875"/>
      <w:bookmarkStart w:id="794" w:name="_Toc57765135"/>
      <w:bookmarkStart w:id="795" w:name="_Toc57847646"/>
      <w:bookmarkStart w:id="796" w:name="_Toc58098785"/>
      <w:bookmarkStart w:id="797" w:name="_Toc58098915"/>
      <w:bookmarkStart w:id="798" w:name="_Toc58099057"/>
      <w:bookmarkStart w:id="799" w:name="_Toc58276639"/>
      <w:bookmarkStart w:id="800" w:name="_Toc58280579"/>
      <w:bookmarkStart w:id="801" w:name="_Toc58523353"/>
      <w:r>
        <w:lastRenderedPageBreak/>
        <w:t>4.2 Аналіз розподілу роботи по ядрам процесору</w:t>
      </w:r>
      <w:bookmarkEnd w:id="792"/>
      <w:bookmarkEnd w:id="793"/>
      <w:bookmarkEnd w:id="794"/>
      <w:bookmarkEnd w:id="795"/>
      <w:bookmarkEnd w:id="796"/>
      <w:bookmarkEnd w:id="797"/>
      <w:bookmarkEnd w:id="798"/>
      <w:bookmarkEnd w:id="799"/>
      <w:bookmarkEnd w:id="800"/>
      <w:bookmarkEnd w:id="801"/>
    </w:p>
    <w:p w14:paraId="651CDEDF" w14:textId="6FC47DE4" w:rsidR="0026063B" w:rsidRDefault="0026063B" w:rsidP="00B70DA8">
      <w:pPr>
        <w:pStyle w:val="a"/>
      </w:pPr>
      <w:r>
        <w:t xml:space="preserve">Для того, що б відобразити розподіл роботи по ядрам процесору було обрано лише один випадок – 500 складних моделей. Цього більш ніж досить що би робити висновки про розподіл роботи по ядрам. </w:t>
      </w:r>
    </w:p>
    <w:p w14:paraId="601E8E2F" w14:textId="5A047A01" w:rsidR="0026063B" w:rsidRPr="0026063B" w:rsidRDefault="0026063B" w:rsidP="00B70DA8">
      <w:pPr>
        <w:pStyle w:val="a"/>
        <w:rPr>
          <w:lang w:val="ru-RU"/>
        </w:rPr>
      </w:pPr>
      <w:r>
        <w:t>За для виміру розподілу роботи по ядрам була використана утиліта «</w:t>
      </w:r>
      <w:r>
        <w:rPr>
          <w:lang w:val="en-US"/>
        </w:rPr>
        <w:t>Resource</w:t>
      </w:r>
      <w:r w:rsidRPr="0026063B">
        <w:rPr>
          <w:lang w:val="ru-RU"/>
        </w:rPr>
        <w:t xml:space="preserve"> </w:t>
      </w:r>
      <w:r>
        <w:rPr>
          <w:lang w:val="en-US"/>
        </w:rPr>
        <w:t>Monitor</w:t>
      </w:r>
      <w:r>
        <w:t>» описана у розділі 2.5.</w:t>
      </w:r>
    </w:p>
    <w:p w14:paraId="0F94B1F1" w14:textId="529555F0" w:rsidR="0026063B" w:rsidRDefault="0026063B" w:rsidP="00B70DA8">
      <w:pPr>
        <w:pStyle w:val="a"/>
        <w:rPr>
          <w:lang w:val="ru-RU"/>
        </w:rPr>
      </w:pPr>
      <w:r>
        <w:t xml:space="preserve">На рисунку 4.1 відображено розподіл роботи по ядрам процесору використовуючи програмний інтерфейс до комп’ютерної графіки </w:t>
      </w:r>
      <w:r>
        <w:rPr>
          <w:lang w:val="en-US"/>
        </w:rPr>
        <w:t>OpenGL</w:t>
      </w:r>
      <w:r w:rsidRPr="0026063B">
        <w:rPr>
          <w:lang w:val="ru-RU"/>
        </w:rPr>
        <w:t>.</w:t>
      </w:r>
    </w:p>
    <w:p w14:paraId="67B5FEAF" w14:textId="3A3EECD9" w:rsidR="0026063B" w:rsidRDefault="0026063B" w:rsidP="00B70DA8">
      <w:pPr>
        <w:pStyle w:val="a"/>
        <w:rPr>
          <w:lang w:val="ru-RU"/>
        </w:rPr>
      </w:pPr>
      <w:r>
        <w:t>На рисунку 4.</w:t>
      </w:r>
      <w:r w:rsidRPr="0026063B">
        <w:rPr>
          <w:lang w:val="ru-RU"/>
        </w:rPr>
        <w:t>2</w:t>
      </w:r>
      <w:r>
        <w:t xml:space="preserve"> відображено розподіл роботи по ядрам процесору використовуючи програмний інтерфейс до комп’ютерної графіки </w:t>
      </w:r>
      <w:r>
        <w:rPr>
          <w:lang w:val="en-US"/>
        </w:rPr>
        <w:t>Vulkan</w:t>
      </w:r>
      <w:r w:rsidRPr="0026063B">
        <w:rPr>
          <w:lang w:val="ru-RU"/>
        </w:rPr>
        <w:t>.</w:t>
      </w:r>
    </w:p>
    <w:p w14:paraId="5486206C" w14:textId="347271AD" w:rsidR="0026063B" w:rsidRDefault="0026063B" w:rsidP="00275C57">
      <w:pPr>
        <w:pStyle w:val="a"/>
        <w:ind w:firstLine="0"/>
        <w:rPr>
          <w:lang w:val="ru-RU"/>
        </w:rPr>
      </w:pPr>
      <w:r>
        <w:rPr>
          <w:noProof/>
        </w:rPr>
        <w:drawing>
          <wp:inline distT="0" distB="0" distL="0" distR="0" wp14:anchorId="3DE5D049" wp14:editId="666A63E5">
            <wp:extent cx="6228080" cy="1937657"/>
            <wp:effectExtent l="0" t="0" r="127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35673" cy="1940019"/>
                    </a:xfrm>
                    <a:prstGeom prst="rect">
                      <a:avLst/>
                    </a:prstGeom>
                  </pic:spPr>
                </pic:pic>
              </a:graphicData>
            </a:graphic>
          </wp:inline>
        </w:drawing>
      </w:r>
    </w:p>
    <w:p w14:paraId="257FD689" w14:textId="7B2326E7" w:rsidR="0026063B" w:rsidRPr="0026063B" w:rsidRDefault="0026063B" w:rsidP="0026063B">
      <w:pPr>
        <w:pStyle w:val="a2"/>
        <w:rPr>
          <w:lang w:val="ru-RU"/>
        </w:rPr>
      </w:pPr>
      <w:r>
        <w:t xml:space="preserve">Рисунок 4.1 – Розподіл роботи по ядрам процесору з </w:t>
      </w:r>
      <w:r>
        <w:rPr>
          <w:lang w:val="en-US"/>
        </w:rPr>
        <w:t>OpenGL</w:t>
      </w:r>
    </w:p>
    <w:p w14:paraId="0E986647" w14:textId="3F29CCF0" w:rsidR="0026063B" w:rsidRDefault="0026063B" w:rsidP="00275C57">
      <w:pPr>
        <w:pStyle w:val="a"/>
        <w:ind w:firstLine="0"/>
        <w:rPr>
          <w:lang w:val="ru-RU"/>
        </w:rPr>
      </w:pPr>
      <w:r>
        <w:rPr>
          <w:noProof/>
        </w:rPr>
        <w:drawing>
          <wp:inline distT="0" distB="0" distL="0" distR="0" wp14:anchorId="3FCA8B1A" wp14:editId="6677E348">
            <wp:extent cx="6228080" cy="1921329"/>
            <wp:effectExtent l="0" t="0" r="127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1244" cy="1922305"/>
                    </a:xfrm>
                    <a:prstGeom prst="rect">
                      <a:avLst/>
                    </a:prstGeom>
                  </pic:spPr>
                </pic:pic>
              </a:graphicData>
            </a:graphic>
          </wp:inline>
        </w:drawing>
      </w:r>
    </w:p>
    <w:p w14:paraId="41A7E070" w14:textId="5226FF5F" w:rsidR="0026063B" w:rsidRPr="0077709C" w:rsidRDefault="0026063B" w:rsidP="0026063B">
      <w:pPr>
        <w:pStyle w:val="a2"/>
        <w:rPr>
          <w:lang w:val="ru-RU"/>
        </w:rPr>
      </w:pPr>
      <w:r>
        <w:t xml:space="preserve">Рисунок 4.2 – Розподіл роботи по ядрам процесору з </w:t>
      </w:r>
      <w:r>
        <w:rPr>
          <w:lang w:val="en-US"/>
        </w:rPr>
        <w:t>Vulkan</w:t>
      </w:r>
    </w:p>
    <w:p w14:paraId="01DD342C" w14:textId="1C8632C0" w:rsidR="0026063B" w:rsidRDefault="0026063B" w:rsidP="00DC53D3">
      <w:pPr>
        <w:pStyle w:val="a"/>
      </w:pPr>
      <w:r>
        <w:t xml:space="preserve">Як видно з рисунка 4.1, при однопоточному рендері з </w:t>
      </w:r>
      <w:r>
        <w:rPr>
          <w:lang w:val="en-US"/>
        </w:rPr>
        <w:t>OpenGL</w:t>
      </w:r>
      <w:r w:rsidRPr="0026063B">
        <w:rPr>
          <w:lang w:val="ru-RU"/>
        </w:rPr>
        <w:t xml:space="preserve"> </w:t>
      </w:r>
      <w:r w:rsidR="00DC53D3">
        <w:t xml:space="preserve">лише п’яте ядро постійно навантажено майже на 100%. А усі інші ядра майже нічим не </w:t>
      </w:r>
      <w:r w:rsidR="00DC53D3">
        <w:lastRenderedPageBreak/>
        <w:t xml:space="preserve">навантажені. Це не є добре, оскільки рендер сповільнюється тому що повинно чекати на обробку інформації ядром, яке перенавантажено, замість того щоб використовувати інші ядра, як це відбувається при багатопоточному рендері на </w:t>
      </w:r>
      <w:r w:rsidR="00DC53D3">
        <w:rPr>
          <w:lang w:val="en-US"/>
        </w:rPr>
        <w:t>Vulkan</w:t>
      </w:r>
      <w:r w:rsidR="00DC53D3" w:rsidRPr="00DC53D3">
        <w:t xml:space="preserve"> </w:t>
      </w:r>
      <w:r w:rsidR="00DC53D3">
        <w:t>на рисунку 4.2.</w:t>
      </w:r>
    </w:p>
    <w:p w14:paraId="45C18170" w14:textId="6DB8EC84" w:rsidR="00537531" w:rsidRDefault="00537531" w:rsidP="0032796C">
      <w:pPr>
        <w:pStyle w:val="a1"/>
      </w:pPr>
      <w:bookmarkStart w:id="802" w:name="_Toc57760327"/>
      <w:bookmarkStart w:id="803" w:name="_Toc57764876"/>
      <w:bookmarkStart w:id="804" w:name="_Toc57765136"/>
      <w:bookmarkStart w:id="805" w:name="_Toc57847647"/>
      <w:bookmarkStart w:id="806" w:name="_Toc58098786"/>
      <w:bookmarkStart w:id="807" w:name="_Toc58098916"/>
      <w:bookmarkStart w:id="808" w:name="_Toc58099058"/>
      <w:bookmarkStart w:id="809" w:name="_Toc58276640"/>
      <w:bookmarkStart w:id="810" w:name="_Toc58280580"/>
      <w:bookmarkStart w:id="811" w:name="_Toc58523354"/>
      <w:r>
        <w:t xml:space="preserve">4.3 Аналіз зміни ефективності </w:t>
      </w:r>
      <w:r>
        <w:rPr>
          <w:lang w:val="en-US"/>
        </w:rPr>
        <w:t>FPS</w:t>
      </w:r>
      <w:r>
        <w:t xml:space="preserve"> з</w:t>
      </w:r>
      <w:r w:rsidR="00DC53D3">
        <w:t>і</w:t>
      </w:r>
      <w:r>
        <w:t xml:space="preserve"> збільшенням кількості ядер</w:t>
      </w:r>
      <w:bookmarkEnd w:id="802"/>
      <w:bookmarkEnd w:id="803"/>
      <w:bookmarkEnd w:id="804"/>
      <w:bookmarkEnd w:id="805"/>
      <w:bookmarkEnd w:id="806"/>
      <w:bookmarkEnd w:id="807"/>
      <w:bookmarkEnd w:id="808"/>
      <w:bookmarkEnd w:id="809"/>
      <w:bookmarkEnd w:id="810"/>
      <w:bookmarkEnd w:id="811"/>
    </w:p>
    <w:p w14:paraId="751F9E33" w14:textId="4743754C" w:rsidR="009D3F2A" w:rsidRPr="00313847" w:rsidRDefault="009D3F2A" w:rsidP="009D3F2A">
      <w:pPr>
        <w:pStyle w:val="a"/>
      </w:pPr>
      <w:r w:rsidRPr="00313847">
        <w:t xml:space="preserve">На рисунку </w:t>
      </w:r>
      <w:r w:rsidR="00676003" w:rsidRPr="00313847">
        <w:t>4.3</w:t>
      </w:r>
      <w:r w:rsidR="00895330" w:rsidRPr="00313847">
        <w:t xml:space="preserve"> та 4.4</w:t>
      </w:r>
      <w:r w:rsidR="00676003" w:rsidRPr="00313847">
        <w:t xml:space="preserve"> зображено графіки зміни середньої кількості кадрів відображаємих за секунду зі зміною кількості ядер для однопоточного OpenGL та багатопоточного Vulkan типів рендерів</w:t>
      </w:r>
      <w:r w:rsidR="00895330" w:rsidRPr="00313847">
        <w:t xml:space="preserve"> для простих та складних моделей.</w:t>
      </w:r>
    </w:p>
    <w:p w14:paraId="7064FFC9" w14:textId="77777777" w:rsidR="00415054" w:rsidRDefault="00415054" w:rsidP="00415054">
      <w:pPr>
        <w:pStyle w:val="a"/>
        <w:ind w:firstLine="0"/>
        <w:jc w:val="center"/>
      </w:pPr>
      <w:r>
        <w:rPr>
          <w:noProof/>
        </w:rPr>
        <w:drawing>
          <wp:inline distT="0" distB="0" distL="0" distR="0" wp14:anchorId="6D064333" wp14:editId="244CE268">
            <wp:extent cx="3111781" cy="149370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4774" cy="1567145"/>
                    </a:xfrm>
                    <a:prstGeom prst="rect">
                      <a:avLst/>
                    </a:prstGeom>
                  </pic:spPr>
                </pic:pic>
              </a:graphicData>
            </a:graphic>
          </wp:inline>
        </w:drawing>
      </w:r>
      <w:r>
        <w:rPr>
          <w:noProof/>
        </w:rPr>
        <w:drawing>
          <wp:inline distT="0" distB="0" distL="0" distR="0" wp14:anchorId="34967265" wp14:editId="0AAF5287">
            <wp:extent cx="3061335" cy="1461376"/>
            <wp:effectExtent l="0" t="0" r="571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0245" cy="1561102"/>
                    </a:xfrm>
                    <a:prstGeom prst="rect">
                      <a:avLst/>
                    </a:prstGeom>
                  </pic:spPr>
                </pic:pic>
              </a:graphicData>
            </a:graphic>
          </wp:inline>
        </w:drawing>
      </w:r>
    </w:p>
    <w:p w14:paraId="6DB5A84B" w14:textId="11D45340" w:rsidR="00415054" w:rsidRDefault="00415054" w:rsidP="00415054">
      <w:pPr>
        <w:pStyle w:val="a"/>
        <w:ind w:firstLine="0"/>
        <w:jc w:val="center"/>
      </w:pPr>
      <w:r>
        <w:rPr>
          <w:noProof/>
        </w:rPr>
        <w:drawing>
          <wp:inline distT="0" distB="0" distL="0" distR="0" wp14:anchorId="02FDC39D" wp14:editId="36C94F5B">
            <wp:extent cx="3263028" cy="1406769"/>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7190" cy="1451676"/>
                    </a:xfrm>
                    <a:prstGeom prst="rect">
                      <a:avLst/>
                    </a:prstGeom>
                  </pic:spPr>
                </pic:pic>
              </a:graphicData>
            </a:graphic>
          </wp:inline>
        </w:drawing>
      </w:r>
    </w:p>
    <w:p w14:paraId="03682524" w14:textId="334393E8" w:rsidR="00677A17" w:rsidRPr="005A4FBB" w:rsidRDefault="005A4FBB" w:rsidP="00677A17">
      <w:pPr>
        <w:pStyle w:val="a2"/>
      </w:pPr>
      <w:r>
        <w:t>Рисунок 4.3 – Графік</w:t>
      </w:r>
      <w:r w:rsidR="008360B6">
        <w:t>и</w:t>
      </w:r>
      <w:r>
        <w:t xml:space="preserve"> зміни </w:t>
      </w:r>
      <w:r>
        <w:rPr>
          <w:lang w:val="en-US"/>
        </w:rPr>
        <w:t>FPS</w:t>
      </w:r>
      <w:r w:rsidRPr="005A4FBB">
        <w:t xml:space="preserve"> </w:t>
      </w:r>
      <w:r>
        <w:t>з простими моделями</w:t>
      </w:r>
    </w:p>
    <w:p w14:paraId="63B9D32A" w14:textId="754D2AB5" w:rsidR="009D3F2A" w:rsidRDefault="009D3F2A" w:rsidP="00415054">
      <w:pPr>
        <w:pStyle w:val="a"/>
        <w:ind w:firstLine="0"/>
        <w:jc w:val="center"/>
      </w:pPr>
      <w:r>
        <w:rPr>
          <w:noProof/>
        </w:rPr>
        <w:drawing>
          <wp:inline distT="0" distB="0" distL="0" distR="0" wp14:anchorId="757285B3" wp14:editId="06F8A1DE">
            <wp:extent cx="3060700" cy="1330569"/>
            <wp:effectExtent l="0" t="0" r="635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3839" cy="1384101"/>
                    </a:xfrm>
                    <a:prstGeom prst="rect">
                      <a:avLst/>
                    </a:prstGeom>
                  </pic:spPr>
                </pic:pic>
              </a:graphicData>
            </a:graphic>
          </wp:inline>
        </w:drawing>
      </w:r>
      <w:r>
        <w:rPr>
          <w:noProof/>
        </w:rPr>
        <w:drawing>
          <wp:inline distT="0" distB="0" distL="0" distR="0" wp14:anchorId="258E06E9" wp14:editId="6896EFA0">
            <wp:extent cx="3145155" cy="1348154"/>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4572" cy="1390769"/>
                    </a:xfrm>
                    <a:prstGeom prst="rect">
                      <a:avLst/>
                    </a:prstGeom>
                  </pic:spPr>
                </pic:pic>
              </a:graphicData>
            </a:graphic>
          </wp:inline>
        </w:drawing>
      </w:r>
    </w:p>
    <w:p w14:paraId="68334E98" w14:textId="0DE155E5" w:rsidR="009D3F2A" w:rsidRDefault="009D3F2A" w:rsidP="009D3F2A">
      <w:pPr>
        <w:pStyle w:val="a"/>
        <w:ind w:firstLine="0"/>
        <w:jc w:val="center"/>
      </w:pPr>
      <w:r>
        <w:rPr>
          <w:noProof/>
        </w:rPr>
        <w:lastRenderedPageBreak/>
        <w:drawing>
          <wp:inline distT="0" distB="0" distL="0" distR="0" wp14:anchorId="268CEEDF" wp14:editId="53461DAF">
            <wp:extent cx="3361634" cy="150114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5097" cy="1574135"/>
                    </a:xfrm>
                    <a:prstGeom prst="rect">
                      <a:avLst/>
                    </a:prstGeom>
                  </pic:spPr>
                </pic:pic>
              </a:graphicData>
            </a:graphic>
          </wp:inline>
        </w:drawing>
      </w:r>
    </w:p>
    <w:p w14:paraId="18A8EB97" w14:textId="67654637" w:rsidR="005A4FBB" w:rsidRPr="005A4FBB" w:rsidRDefault="005A4FBB" w:rsidP="005A4FBB">
      <w:pPr>
        <w:pStyle w:val="a2"/>
      </w:pPr>
      <w:r>
        <w:t>Рисунок 4.4 – Графік</w:t>
      </w:r>
      <w:r w:rsidR="008360B6">
        <w:t>и</w:t>
      </w:r>
      <w:r>
        <w:t xml:space="preserve"> зміні </w:t>
      </w:r>
      <w:r>
        <w:rPr>
          <w:lang w:val="en-US"/>
        </w:rPr>
        <w:t>FPS</w:t>
      </w:r>
      <w:r w:rsidRPr="005A4FBB">
        <w:t xml:space="preserve"> </w:t>
      </w:r>
      <w:r>
        <w:t>з складними моделями</w:t>
      </w:r>
    </w:p>
    <w:p w14:paraId="4D4E158F" w14:textId="30EB8474" w:rsidR="00677A17" w:rsidRDefault="00677A17" w:rsidP="00677A17">
      <w:pPr>
        <w:pStyle w:val="a"/>
      </w:pPr>
      <w:r>
        <w:t>Рисунок 4.3 показує що для десяти простих моделей зріст кількості кадрів відображаємих за секунду</w:t>
      </w:r>
      <w:r w:rsidR="00813EE2">
        <w:t xml:space="preserve"> застосовуючи багатопоточний рендер на </w:t>
      </w:r>
      <w:r w:rsidR="00813EE2">
        <w:rPr>
          <w:lang w:val="en-US"/>
        </w:rPr>
        <w:t>Vulkan</w:t>
      </w:r>
      <w:r>
        <w:t xml:space="preserve"> майже відсутній починаючи з п’яти ядер. Для ста моделей зріст зупинився на шостому ядрі, для п’ятиста на сьомому ядрі.</w:t>
      </w:r>
    </w:p>
    <w:p w14:paraId="01831E37" w14:textId="20E73999" w:rsidR="00677A17" w:rsidRDefault="00677A17" w:rsidP="00677A17">
      <w:pPr>
        <w:pStyle w:val="a"/>
      </w:pPr>
      <w:r>
        <w:t xml:space="preserve">Це можна пояснити тим, що прости моделі, які являють собою 3д куб який обертається навколо своєї осі, навантажує процесор досить слабко, так що </w:t>
      </w:r>
      <w:r w:rsidR="000B2E1D">
        <w:t>декілька моделей встигають обробитися лише на одному ядрі, і таким чином навіть для п’ятиста простих моделей, останні ядра не задіяні, і не впливають на ефективність.</w:t>
      </w:r>
    </w:p>
    <w:p w14:paraId="61995BFA" w14:textId="72595A71" w:rsidR="000B2E1D" w:rsidRDefault="000B2E1D" w:rsidP="00677A17">
      <w:pPr>
        <w:pStyle w:val="a"/>
      </w:pPr>
      <w:r>
        <w:t>Рисунок 4.4 показує що для десяти складних моделей ріст кількості кадрів відображаємих за секунду зупиняється на шостому ядрі, майже як і для простих моделей. Але для ста та навіть п’ятиста моделей, ріст не зупиняється, та є лінійним. Це пояснюється тим, що для скелетної анімації, яка застосовується для складних моделей, треба набагато більше процесорного часу для вирахування матриць та зміщень вершин, також кількість цих вершин значно більша ніж у простих моделей. Таким чином, для усіх ядер є робота, адже одне чи декілька ядер вже не можуть вчасно обробити велику кількість складних моделей, так що би не залишати роботи для решти ядер.</w:t>
      </w:r>
    </w:p>
    <w:p w14:paraId="45548A3D" w14:textId="56452FE7" w:rsidR="000B2E1D" w:rsidRDefault="000B2E1D" w:rsidP="000B2E1D">
      <w:pPr>
        <w:pStyle w:val="a"/>
      </w:pPr>
      <w:r>
        <w:t xml:space="preserve">Тут можна зробити висновок, що для 3д моделей навіть значної кількості, у яких мало вершин та прості операції, велика кількість ядер є зайвою. Для малого числа складних моделей велика кількість ядер теж є зайвою, але зі збільшенням таких моделей, можна досить швидко навантажити усі ядра, так що би вони </w:t>
      </w:r>
      <w:r>
        <w:lastRenderedPageBreak/>
        <w:t>опрацьовувалися паралельно</w:t>
      </w:r>
      <w:r w:rsidR="00C10E92">
        <w:t>. І залучивши усі ядра процесора, ми досягнемо піку продуктивності, коли усі ядра однаково навантажені, та максимальна кількість анімованих об’єктів обробляється паралельно а не великою чергою.</w:t>
      </w:r>
    </w:p>
    <w:p w14:paraId="374BA1FC" w14:textId="399E2C08" w:rsidR="00813EE2" w:rsidRDefault="00813EE2" w:rsidP="000B2E1D">
      <w:pPr>
        <w:pStyle w:val="a"/>
      </w:pPr>
      <w:r>
        <w:t xml:space="preserve">Що стосується однопоточного рендеру на </w:t>
      </w:r>
      <w:r>
        <w:rPr>
          <w:lang w:val="en-US"/>
        </w:rPr>
        <w:t>OpenGL</w:t>
      </w:r>
      <w:r w:rsidRPr="00813EE2">
        <w:t xml:space="preserve">, то </w:t>
      </w:r>
      <w:r>
        <w:t>його зріст незначно збільшується тільки на двох ядрах. Це пояснюється тим, що операційна система не перериває обробку об’єктів на одному ядрі своїми службовими процесами, а використовує вільне ядро.</w:t>
      </w:r>
    </w:p>
    <w:p w14:paraId="040C0D8B" w14:textId="00C67E34" w:rsidR="00813EE2" w:rsidRPr="00B15C93" w:rsidRDefault="00B15C93" w:rsidP="000B2E1D">
      <w:pPr>
        <w:pStyle w:val="a"/>
      </w:pPr>
      <w:r>
        <w:t xml:space="preserve">Таблиця 4.7 показує різницю у кількості відображаємих кадрів за секунду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різної кількості ядер для простих моделей. А таблиця </w:t>
      </w:r>
      <w:r w:rsidRPr="00B15C93">
        <w:rPr>
          <w:lang w:val="ru-RU"/>
        </w:rPr>
        <w:t>4.</w:t>
      </w:r>
      <w:r>
        <w:rPr>
          <w:lang w:val="ru-RU"/>
        </w:rPr>
        <w:t xml:space="preserve">8 </w:t>
      </w:r>
      <w:r>
        <w:t>для складних моделей.</w:t>
      </w:r>
    </w:p>
    <w:p w14:paraId="256AD444" w14:textId="35F496E5" w:rsidR="00B15C93" w:rsidRPr="00B15C93" w:rsidRDefault="00B15C93" w:rsidP="00B15C93">
      <w:pPr>
        <w:pStyle w:val="a"/>
      </w:pPr>
      <w:r>
        <w:t xml:space="preserve">Таблиця 4.7 – Різниця </w:t>
      </w:r>
      <w:r>
        <w:rPr>
          <w:lang w:val="en-US"/>
        </w:rPr>
        <w:t>FPS</w:t>
      </w:r>
      <w:r w:rsidRPr="00B15C93">
        <w:rPr>
          <w:lang w:val="ru-RU"/>
        </w:rPr>
        <w:t xml:space="preserve"> </w:t>
      </w:r>
      <w:r>
        <w:t>для простих моделей</w:t>
      </w:r>
    </w:p>
    <w:tbl>
      <w:tblPr>
        <w:tblStyle w:val="TableGrid"/>
        <w:tblW w:w="0" w:type="auto"/>
        <w:tblLook w:val="04A0" w:firstRow="1" w:lastRow="0" w:firstColumn="1" w:lastColumn="0" w:noHBand="0" w:noVBand="1"/>
      </w:tblPr>
      <w:tblGrid>
        <w:gridCol w:w="1413"/>
        <w:gridCol w:w="2551"/>
        <w:gridCol w:w="2835"/>
        <w:gridCol w:w="2999"/>
      </w:tblGrid>
      <w:tr w:rsidR="00B15C93" w:rsidRPr="00B15C93" w14:paraId="7080670D" w14:textId="48F4577D" w:rsidTr="00B15C93">
        <w:tc>
          <w:tcPr>
            <w:tcW w:w="1413" w:type="dxa"/>
          </w:tcPr>
          <w:p w14:paraId="32F6DE74" w14:textId="1DA7621E" w:rsidR="00B15C93" w:rsidRDefault="00B15C93" w:rsidP="000B2E1D">
            <w:pPr>
              <w:pStyle w:val="a"/>
              <w:ind w:firstLine="0"/>
            </w:pPr>
            <w:r>
              <w:t>Кількість ядер</w:t>
            </w:r>
          </w:p>
        </w:tc>
        <w:tc>
          <w:tcPr>
            <w:tcW w:w="2551" w:type="dxa"/>
          </w:tcPr>
          <w:p w14:paraId="43C0DD1C" w14:textId="66A16134" w:rsidR="00B15C93" w:rsidRPr="00B15C93" w:rsidRDefault="00B15C93" w:rsidP="000B2E1D">
            <w:pPr>
              <w:pStyle w:val="a"/>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58EF5443" w14:textId="6B9C7531" w:rsidR="00B15C93" w:rsidRDefault="00B15C93" w:rsidP="000B2E1D">
            <w:pPr>
              <w:pStyle w:val="a"/>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60CD3BB6" w14:textId="408FE7BD" w:rsidR="00B15C93" w:rsidRDefault="00B15C93" w:rsidP="000B2E1D">
            <w:pPr>
              <w:pStyle w:val="a"/>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28A99214" w14:textId="3C78A523" w:rsidTr="00895B60">
        <w:tc>
          <w:tcPr>
            <w:tcW w:w="1413" w:type="dxa"/>
            <w:vAlign w:val="bottom"/>
          </w:tcPr>
          <w:p w14:paraId="221B7131" w14:textId="42B419C5" w:rsidR="00435CA7" w:rsidRPr="00435CA7" w:rsidRDefault="00435CA7" w:rsidP="00435CA7">
            <w:pPr>
              <w:pStyle w:val="a"/>
            </w:pPr>
            <w:r w:rsidRPr="00435CA7">
              <w:t>8</w:t>
            </w:r>
          </w:p>
        </w:tc>
        <w:tc>
          <w:tcPr>
            <w:tcW w:w="2551" w:type="dxa"/>
            <w:vAlign w:val="bottom"/>
          </w:tcPr>
          <w:p w14:paraId="11D21D73" w14:textId="13D252AB" w:rsidR="00435CA7" w:rsidRPr="00DB673F" w:rsidRDefault="00435CA7" w:rsidP="00435CA7">
            <w:pPr>
              <w:pStyle w:val="a"/>
            </w:pPr>
            <w:r w:rsidRPr="00DB673F">
              <w:t>45%</w:t>
            </w:r>
          </w:p>
        </w:tc>
        <w:tc>
          <w:tcPr>
            <w:tcW w:w="2835" w:type="dxa"/>
            <w:vAlign w:val="bottom"/>
          </w:tcPr>
          <w:p w14:paraId="44C0848B" w14:textId="449182B3" w:rsidR="00435CA7" w:rsidRPr="00DB673F" w:rsidRDefault="00435CA7" w:rsidP="00435CA7">
            <w:pPr>
              <w:pStyle w:val="a"/>
            </w:pPr>
            <w:r w:rsidRPr="00DB673F">
              <w:t>108%</w:t>
            </w:r>
          </w:p>
        </w:tc>
        <w:tc>
          <w:tcPr>
            <w:tcW w:w="2999" w:type="dxa"/>
            <w:vAlign w:val="bottom"/>
          </w:tcPr>
          <w:p w14:paraId="7B63F864" w14:textId="75526069" w:rsidR="00435CA7" w:rsidRPr="00DB673F" w:rsidRDefault="00435CA7" w:rsidP="00435CA7">
            <w:pPr>
              <w:pStyle w:val="a"/>
            </w:pPr>
            <w:r w:rsidRPr="00DB673F">
              <w:t>111%</w:t>
            </w:r>
          </w:p>
        </w:tc>
      </w:tr>
      <w:tr w:rsidR="00435CA7" w:rsidRPr="00B15C93" w14:paraId="43200C46" w14:textId="453D1BE0" w:rsidTr="00895B60">
        <w:tc>
          <w:tcPr>
            <w:tcW w:w="1413" w:type="dxa"/>
            <w:vAlign w:val="bottom"/>
          </w:tcPr>
          <w:p w14:paraId="6363AFEC" w14:textId="428873A8" w:rsidR="00435CA7" w:rsidRPr="00435CA7" w:rsidRDefault="00435CA7" w:rsidP="00435CA7">
            <w:pPr>
              <w:pStyle w:val="a"/>
            </w:pPr>
            <w:r w:rsidRPr="00435CA7">
              <w:t>7</w:t>
            </w:r>
          </w:p>
        </w:tc>
        <w:tc>
          <w:tcPr>
            <w:tcW w:w="2551" w:type="dxa"/>
            <w:vAlign w:val="bottom"/>
          </w:tcPr>
          <w:p w14:paraId="0260E135" w14:textId="06BA1CED" w:rsidR="00435CA7" w:rsidRPr="00DB673F" w:rsidRDefault="00435CA7" w:rsidP="00435CA7">
            <w:pPr>
              <w:pStyle w:val="a"/>
            </w:pPr>
            <w:r w:rsidRPr="00DB673F">
              <w:t>43%</w:t>
            </w:r>
          </w:p>
        </w:tc>
        <w:tc>
          <w:tcPr>
            <w:tcW w:w="2835" w:type="dxa"/>
            <w:vAlign w:val="bottom"/>
          </w:tcPr>
          <w:p w14:paraId="59AC5404" w14:textId="1D4FEC6A" w:rsidR="00435CA7" w:rsidRPr="00DB673F" w:rsidRDefault="00435CA7" w:rsidP="00435CA7">
            <w:pPr>
              <w:pStyle w:val="a"/>
            </w:pPr>
            <w:r w:rsidRPr="00DB673F">
              <w:t>107%</w:t>
            </w:r>
          </w:p>
        </w:tc>
        <w:tc>
          <w:tcPr>
            <w:tcW w:w="2999" w:type="dxa"/>
            <w:vAlign w:val="bottom"/>
          </w:tcPr>
          <w:p w14:paraId="54632A7A" w14:textId="74499B25" w:rsidR="00435CA7" w:rsidRPr="00DB673F" w:rsidRDefault="00435CA7" w:rsidP="00435CA7">
            <w:pPr>
              <w:pStyle w:val="a"/>
            </w:pPr>
            <w:r w:rsidRPr="00DB673F">
              <w:t>110%</w:t>
            </w:r>
          </w:p>
        </w:tc>
      </w:tr>
      <w:tr w:rsidR="00435CA7" w:rsidRPr="00B15C93" w14:paraId="55474960" w14:textId="7B617CCF" w:rsidTr="00895B60">
        <w:tc>
          <w:tcPr>
            <w:tcW w:w="1413" w:type="dxa"/>
            <w:vAlign w:val="bottom"/>
          </w:tcPr>
          <w:p w14:paraId="3E446D86" w14:textId="653366F0" w:rsidR="00435CA7" w:rsidRPr="00435CA7" w:rsidRDefault="00435CA7" w:rsidP="00435CA7">
            <w:pPr>
              <w:pStyle w:val="a"/>
            </w:pPr>
            <w:r w:rsidRPr="00435CA7">
              <w:t>6</w:t>
            </w:r>
          </w:p>
        </w:tc>
        <w:tc>
          <w:tcPr>
            <w:tcW w:w="2551" w:type="dxa"/>
            <w:vAlign w:val="bottom"/>
          </w:tcPr>
          <w:p w14:paraId="622A8618" w14:textId="2CF4696B" w:rsidR="00435CA7" w:rsidRPr="00DB673F" w:rsidRDefault="00435CA7" w:rsidP="00435CA7">
            <w:pPr>
              <w:pStyle w:val="a"/>
            </w:pPr>
            <w:r w:rsidRPr="00DB673F">
              <w:t>40%</w:t>
            </w:r>
          </w:p>
        </w:tc>
        <w:tc>
          <w:tcPr>
            <w:tcW w:w="2835" w:type="dxa"/>
            <w:vAlign w:val="bottom"/>
          </w:tcPr>
          <w:p w14:paraId="14672D73" w14:textId="1E2D5AC1" w:rsidR="00435CA7" w:rsidRPr="00DB673F" w:rsidRDefault="00435CA7" w:rsidP="00435CA7">
            <w:pPr>
              <w:pStyle w:val="a"/>
            </w:pPr>
            <w:r w:rsidRPr="00DB673F">
              <w:t>114%</w:t>
            </w:r>
          </w:p>
        </w:tc>
        <w:tc>
          <w:tcPr>
            <w:tcW w:w="2999" w:type="dxa"/>
            <w:vAlign w:val="bottom"/>
          </w:tcPr>
          <w:p w14:paraId="65FE0004" w14:textId="46D1D626" w:rsidR="00435CA7" w:rsidRPr="00DB673F" w:rsidRDefault="00435CA7" w:rsidP="00435CA7">
            <w:pPr>
              <w:pStyle w:val="a"/>
            </w:pPr>
            <w:r w:rsidRPr="00DB673F">
              <w:t>109%</w:t>
            </w:r>
          </w:p>
        </w:tc>
      </w:tr>
      <w:tr w:rsidR="00435CA7" w:rsidRPr="00B15C93" w14:paraId="267924C1" w14:textId="5C538C2B" w:rsidTr="00895B60">
        <w:tc>
          <w:tcPr>
            <w:tcW w:w="1413" w:type="dxa"/>
            <w:vAlign w:val="bottom"/>
          </w:tcPr>
          <w:p w14:paraId="049580EE" w14:textId="40BD3012" w:rsidR="00435CA7" w:rsidRPr="00435CA7" w:rsidRDefault="00435CA7" w:rsidP="00435CA7">
            <w:pPr>
              <w:pStyle w:val="a"/>
            </w:pPr>
            <w:r w:rsidRPr="00435CA7">
              <w:t>5</w:t>
            </w:r>
          </w:p>
        </w:tc>
        <w:tc>
          <w:tcPr>
            <w:tcW w:w="2551" w:type="dxa"/>
            <w:vAlign w:val="bottom"/>
          </w:tcPr>
          <w:p w14:paraId="767FE8A6" w14:textId="377D05FD" w:rsidR="00435CA7" w:rsidRPr="00DB673F" w:rsidRDefault="00435CA7" w:rsidP="00435CA7">
            <w:pPr>
              <w:pStyle w:val="a"/>
            </w:pPr>
            <w:r w:rsidRPr="00DB673F">
              <w:t>40%</w:t>
            </w:r>
          </w:p>
        </w:tc>
        <w:tc>
          <w:tcPr>
            <w:tcW w:w="2835" w:type="dxa"/>
            <w:vAlign w:val="bottom"/>
          </w:tcPr>
          <w:p w14:paraId="240D1F5E" w14:textId="4CFF5316" w:rsidR="00435CA7" w:rsidRPr="00DB673F" w:rsidRDefault="00435CA7" w:rsidP="00435CA7">
            <w:pPr>
              <w:pStyle w:val="a"/>
            </w:pPr>
            <w:r w:rsidRPr="00DB673F">
              <w:t>97%</w:t>
            </w:r>
          </w:p>
        </w:tc>
        <w:tc>
          <w:tcPr>
            <w:tcW w:w="2999" w:type="dxa"/>
            <w:vAlign w:val="bottom"/>
          </w:tcPr>
          <w:p w14:paraId="0C352AFC" w14:textId="7B114572" w:rsidR="00435CA7" w:rsidRPr="00DB673F" w:rsidRDefault="00435CA7" w:rsidP="00435CA7">
            <w:pPr>
              <w:pStyle w:val="a"/>
            </w:pPr>
            <w:r w:rsidRPr="00DB673F">
              <w:t>94%</w:t>
            </w:r>
          </w:p>
        </w:tc>
      </w:tr>
      <w:tr w:rsidR="00435CA7" w:rsidRPr="00B15C93" w14:paraId="2B4BBFF4" w14:textId="6EBEC575" w:rsidTr="00895B60">
        <w:tc>
          <w:tcPr>
            <w:tcW w:w="1413" w:type="dxa"/>
            <w:vAlign w:val="bottom"/>
          </w:tcPr>
          <w:p w14:paraId="26124D01" w14:textId="107B29A7" w:rsidR="00435CA7" w:rsidRPr="00435CA7" w:rsidRDefault="00435CA7" w:rsidP="00435CA7">
            <w:pPr>
              <w:pStyle w:val="a"/>
            </w:pPr>
            <w:r w:rsidRPr="00435CA7">
              <w:t>4</w:t>
            </w:r>
          </w:p>
        </w:tc>
        <w:tc>
          <w:tcPr>
            <w:tcW w:w="2551" w:type="dxa"/>
            <w:vAlign w:val="bottom"/>
          </w:tcPr>
          <w:p w14:paraId="2720F59C" w14:textId="525B85C3" w:rsidR="00435CA7" w:rsidRPr="00DB673F" w:rsidRDefault="00435CA7" w:rsidP="00435CA7">
            <w:pPr>
              <w:pStyle w:val="a"/>
            </w:pPr>
            <w:r w:rsidRPr="00DB673F">
              <w:t>37%</w:t>
            </w:r>
          </w:p>
        </w:tc>
        <w:tc>
          <w:tcPr>
            <w:tcW w:w="2835" w:type="dxa"/>
            <w:vAlign w:val="bottom"/>
          </w:tcPr>
          <w:p w14:paraId="367B17C5" w14:textId="7A235CF0" w:rsidR="00435CA7" w:rsidRPr="00DB673F" w:rsidRDefault="00435CA7" w:rsidP="00435CA7">
            <w:pPr>
              <w:pStyle w:val="a"/>
            </w:pPr>
            <w:r w:rsidRPr="00DB673F">
              <w:t>83%</w:t>
            </w:r>
          </w:p>
        </w:tc>
        <w:tc>
          <w:tcPr>
            <w:tcW w:w="2999" w:type="dxa"/>
            <w:vAlign w:val="bottom"/>
          </w:tcPr>
          <w:p w14:paraId="27AA1763" w14:textId="60A217DB" w:rsidR="00435CA7" w:rsidRPr="00DB673F" w:rsidRDefault="00435CA7" w:rsidP="00435CA7">
            <w:pPr>
              <w:pStyle w:val="a"/>
            </w:pPr>
            <w:r w:rsidRPr="00DB673F">
              <w:t>86%</w:t>
            </w:r>
          </w:p>
        </w:tc>
      </w:tr>
      <w:tr w:rsidR="00435CA7" w:rsidRPr="00B15C93" w14:paraId="7EF52CDE" w14:textId="434FEA6F" w:rsidTr="00895B60">
        <w:tc>
          <w:tcPr>
            <w:tcW w:w="1413" w:type="dxa"/>
            <w:vAlign w:val="bottom"/>
          </w:tcPr>
          <w:p w14:paraId="179B3E5E" w14:textId="086368B5" w:rsidR="00435CA7" w:rsidRPr="00435CA7" w:rsidRDefault="00435CA7" w:rsidP="00435CA7">
            <w:pPr>
              <w:pStyle w:val="a"/>
            </w:pPr>
            <w:r w:rsidRPr="00435CA7">
              <w:t>3</w:t>
            </w:r>
          </w:p>
        </w:tc>
        <w:tc>
          <w:tcPr>
            <w:tcW w:w="2551" w:type="dxa"/>
            <w:vAlign w:val="bottom"/>
          </w:tcPr>
          <w:p w14:paraId="39B447D5" w14:textId="1C27754A" w:rsidR="00435CA7" w:rsidRPr="00DB673F" w:rsidRDefault="00435CA7" w:rsidP="00435CA7">
            <w:pPr>
              <w:pStyle w:val="a"/>
            </w:pPr>
            <w:r w:rsidRPr="00DB673F">
              <w:t>35%</w:t>
            </w:r>
          </w:p>
        </w:tc>
        <w:tc>
          <w:tcPr>
            <w:tcW w:w="2835" w:type="dxa"/>
            <w:vAlign w:val="bottom"/>
          </w:tcPr>
          <w:p w14:paraId="54348C3F" w14:textId="39B15D3F" w:rsidR="00435CA7" w:rsidRPr="00DB673F" w:rsidRDefault="00435CA7" w:rsidP="00435CA7">
            <w:pPr>
              <w:pStyle w:val="a"/>
            </w:pPr>
            <w:r w:rsidRPr="00DB673F">
              <w:t>71%</w:t>
            </w:r>
          </w:p>
        </w:tc>
        <w:tc>
          <w:tcPr>
            <w:tcW w:w="2999" w:type="dxa"/>
            <w:vAlign w:val="bottom"/>
          </w:tcPr>
          <w:p w14:paraId="6BE18A60" w14:textId="457A06B3" w:rsidR="00435CA7" w:rsidRPr="00DB673F" w:rsidRDefault="00435CA7" w:rsidP="00435CA7">
            <w:pPr>
              <w:pStyle w:val="a"/>
            </w:pPr>
            <w:r w:rsidRPr="00DB673F">
              <w:t>80%</w:t>
            </w:r>
          </w:p>
        </w:tc>
      </w:tr>
      <w:tr w:rsidR="00435CA7" w:rsidRPr="00B15C93" w14:paraId="6950AAD2" w14:textId="46866DD9" w:rsidTr="00895B60">
        <w:tc>
          <w:tcPr>
            <w:tcW w:w="1413" w:type="dxa"/>
            <w:vAlign w:val="bottom"/>
          </w:tcPr>
          <w:p w14:paraId="2BEED588" w14:textId="76D5F405" w:rsidR="00435CA7" w:rsidRPr="00435CA7" w:rsidRDefault="00435CA7" w:rsidP="00435CA7">
            <w:pPr>
              <w:pStyle w:val="a"/>
            </w:pPr>
            <w:r w:rsidRPr="00435CA7">
              <w:t>2</w:t>
            </w:r>
          </w:p>
        </w:tc>
        <w:tc>
          <w:tcPr>
            <w:tcW w:w="2551" w:type="dxa"/>
            <w:vAlign w:val="bottom"/>
          </w:tcPr>
          <w:p w14:paraId="04827D14" w14:textId="30CB5D7E" w:rsidR="00435CA7" w:rsidRPr="00DB673F" w:rsidRDefault="00435CA7" w:rsidP="00435CA7">
            <w:pPr>
              <w:pStyle w:val="a"/>
            </w:pPr>
            <w:r w:rsidRPr="00DB673F">
              <w:t>31%</w:t>
            </w:r>
          </w:p>
        </w:tc>
        <w:tc>
          <w:tcPr>
            <w:tcW w:w="2835" w:type="dxa"/>
            <w:vAlign w:val="bottom"/>
          </w:tcPr>
          <w:p w14:paraId="1D05245C" w14:textId="64530FAD" w:rsidR="00435CA7" w:rsidRPr="00DB673F" w:rsidRDefault="00435CA7" w:rsidP="00435CA7">
            <w:pPr>
              <w:pStyle w:val="a"/>
            </w:pPr>
            <w:r w:rsidRPr="00DB673F">
              <w:t>54%</w:t>
            </w:r>
          </w:p>
        </w:tc>
        <w:tc>
          <w:tcPr>
            <w:tcW w:w="2999" w:type="dxa"/>
            <w:vAlign w:val="bottom"/>
          </w:tcPr>
          <w:p w14:paraId="2E310A1B" w14:textId="755FC835" w:rsidR="00435CA7" w:rsidRPr="00DB673F" w:rsidRDefault="00435CA7" w:rsidP="00435CA7">
            <w:pPr>
              <w:pStyle w:val="a"/>
            </w:pPr>
            <w:r w:rsidRPr="00DB673F">
              <w:t>68%</w:t>
            </w:r>
          </w:p>
        </w:tc>
      </w:tr>
      <w:tr w:rsidR="00435CA7" w:rsidRPr="00B15C93" w14:paraId="6AB67945" w14:textId="2A5D7358" w:rsidTr="00895B60">
        <w:tc>
          <w:tcPr>
            <w:tcW w:w="1413" w:type="dxa"/>
            <w:vAlign w:val="bottom"/>
          </w:tcPr>
          <w:p w14:paraId="43E56F90" w14:textId="48C6C453" w:rsidR="00435CA7" w:rsidRPr="00435CA7" w:rsidRDefault="00435CA7" w:rsidP="00435CA7">
            <w:pPr>
              <w:pStyle w:val="a"/>
            </w:pPr>
            <w:r w:rsidRPr="00435CA7">
              <w:t>1</w:t>
            </w:r>
          </w:p>
        </w:tc>
        <w:tc>
          <w:tcPr>
            <w:tcW w:w="2551" w:type="dxa"/>
            <w:vAlign w:val="bottom"/>
          </w:tcPr>
          <w:p w14:paraId="53F5CFA6" w14:textId="04CE7ACD" w:rsidR="00435CA7" w:rsidRPr="00DB673F" w:rsidRDefault="00435CA7" w:rsidP="00435CA7">
            <w:pPr>
              <w:pStyle w:val="a"/>
            </w:pPr>
            <w:r w:rsidRPr="00DB673F">
              <w:t>42%</w:t>
            </w:r>
          </w:p>
        </w:tc>
        <w:tc>
          <w:tcPr>
            <w:tcW w:w="2835" w:type="dxa"/>
            <w:vAlign w:val="bottom"/>
          </w:tcPr>
          <w:p w14:paraId="182BFDDB" w14:textId="618D5F39" w:rsidR="00435CA7" w:rsidRPr="00DB673F" w:rsidRDefault="00435CA7" w:rsidP="00435CA7">
            <w:pPr>
              <w:pStyle w:val="a"/>
            </w:pPr>
            <w:r w:rsidRPr="00DB673F">
              <w:t>87%</w:t>
            </w:r>
          </w:p>
        </w:tc>
        <w:tc>
          <w:tcPr>
            <w:tcW w:w="2999" w:type="dxa"/>
            <w:vAlign w:val="bottom"/>
          </w:tcPr>
          <w:p w14:paraId="5E1EC006" w14:textId="76908885" w:rsidR="00435CA7" w:rsidRPr="00DB673F" w:rsidRDefault="00435CA7" w:rsidP="00435CA7">
            <w:pPr>
              <w:pStyle w:val="a"/>
            </w:pPr>
            <w:r w:rsidRPr="00DB673F">
              <w:t>79%</w:t>
            </w:r>
          </w:p>
        </w:tc>
      </w:tr>
    </w:tbl>
    <w:p w14:paraId="426D06B8" w14:textId="77777777" w:rsidR="00B15C93" w:rsidRPr="00B15C93" w:rsidRDefault="00B15C93" w:rsidP="00DB673F">
      <w:pPr>
        <w:pStyle w:val="a"/>
        <w:ind w:firstLine="0"/>
      </w:pPr>
    </w:p>
    <w:p w14:paraId="1BCCCF65" w14:textId="3F2433BB" w:rsidR="00DB673F" w:rsidRPr="00B15C93" w:rsidRDefault="00DB673F" w:rsidP="00DB673F">
      <w:pPr>
        <w:pStyle w:val="a"/>
      </w:pPr>
      <w:r>
        <w:t>Таблиця 4.</w:t>
      </w:r>
      <w:r w:rsidR="00435CA7">
        <w:t>8</w:t>
      </w:r>
      <w:r>
        <w:t xml:space="preserve"> – Різниця </w:t>
      </w:r>
      <w:r>
        <w:rPr>
          <w:lang w:val="en-US"/>
        </w:rPr>
        <w:t>FPS</w:t>
      </w:r>
      <w:r w:rsidRPr="00B15C93">
        <w:rPr>
          <w:lang w:val="ru-RU"/>
        </w:rPr>
        <w:t xml:space="preserve"> </w:t>
      </w:r>
      <w:r>
        <w:t>для складних моделей</w:t>
      </w:r>
    </w:p>
    <w:tbl>
      <w:tblPr>
        <w:tblStyle w:val="TableGrid"/>
        <w:tblW w:w="0" w:type="auto"/>
        <w:tblLook w:val="04A0" w:firstRow="1" w:lastRow="0" w:firstColumn="1" w:lastColumn="0" w:noHBand="0" w:noVBand="1"/>
      </w:tblPr>
      <w:tblGrid>
        <w:gridCol w:w="1413"/>
        <w:gridCol w:w="2551"/>
        <w:gridCol w:w="2835"/>
        <w:gridCol w:w="2999"/>
      </w:tblGrid>
      <w:tr w:rsidR="00DB673F" w:rsidRPr="00B15C93" w14:paraId="66D23584" w14:textId="77777777" w:rsidTr="00895B60">
        <w:tc>
          <w:tcPr>
            <w:tcW w:w="1413" w:type="dxa"/>
          </w:tcPr>
          <w:p w14:paraId="5303DF82" w14:textId="77777777" w:rsidR="00DB673F" w:rsidRDefault="00DB673F" w:rsidP="00895B60">
            <w:pPr>
              <w:pStyle w:val="a"/>
              <w:ind w:firstLine="0"/>
            </w:pPr>
            <w:r>
              <w:t>Кількість ядер</w:t>
            </w:r>
          </w:p>
        </w:tc>
        <w:tc>
          <w:tcPr>
            <w:tcW w:w="2551" w:type="dxa"/>
          </w:tcPr>
          <w:p w14:paraId="56A26D58" w14:textId="77777777" w:rsidR="00DB673F" w:rsidRPr="00B15C93" w:rsidRDefault="00DB673F" w:rsidP="00895B60">
            <w:pPr>
              <w:pStyle w:val="a"/>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3049B11F" w14:textId="77777777" w:rsidR="00DB673F" w:rsidRDefault="00DB673F" w:rsidP="00895B60">
            <w:pPr>
              <w:pStyle w:val="a"/>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161CB82C" w14:textId="77777777" w:rsidR="00DB673F" w:rsidRDefault="00DB673F" w:rsidP="00895B60">
            <w:pPr>
              <w:pStyle w:val="a"/>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186A6DB4" w14:textId="77777777" w:rsidTr="00895B60">
        <w:tc>
          <w:tcPr>
            <w:tcW w:w="1413" w:type="dxa"/>
            <w:vAlign w:val="bottom"/>
          </w:tcPr>
          <w:p w14:paraId="295BF860" w14:textId="77AF6182" w:rsidR="00435CA7" w:rsidRPr="00435CA7" w:rsidRDefault="00435CA7" w:rsidP="00435CA7">
            <w:pPr>
              <w:pStyle w:val="a"/>
            </w:pPr>
            <w:r w:rsidRPr="00435CA7">
              <w:t>8</w:t>
            </w:r>
          </w:p>
        </w:tc>
        <w:tc>
          <w:tcPr>
            <w:tcW w:w="2551" w:type="dxa"/>
            <w:vAlign w:val="bottom"/>
          </w:tcPr>
          <w:p w14:paraId="4854322C" w14:textId="41AC5F2A" w:rsidR="00435CA7" w:rsidRPr="00DB673F" w:rsidRDefault="00435CA7" w:rsidP="00435CA7">
            <w:pPr>
              <w:pStyle w:val="a"/>
            </w:pPr>
            <w:r w:rsidRPr="00DB673F">
              <w:t>151%</w:t>
            </w:r>
          </w:p>
        </w:tc>
        <w:tc>
          <w:tcPr>
            <w:tcW w:w="2835" w:type="dxa"/>
            <w:vAlign w:val="bottom"/>
          </w:tcPr>
          <w:p w14:paraId="61159DC5" w14:textId="41FED8A7" w:rsidR="00435CA7" w:rsidRPr="00DB673F" w:rsidRDefault="00435CA7" w:rsidP="00435CA7">
            <w:pPr>
              <w:pStyle w:val="a"/>
            </w:pPr>
            <w:r w:rsidRPr="00DB673F">
              <w:t>386%</w:t>
            </w:r>
          </w:p>
        </w:tc>
        <w:tc>
          <w:tcPr>
            <w:tcW w:w="2999" w:type="dxa"/>
            <w:vAlign w:val="bottom"/>
          </w:tcPr>
          <w:p w14:paraId="15527BF7" w14:textId="48D6EFC1" w:rsidR="00435CA7" w:rsidRPr="00DB673F" w:rsidRDefault="00435CA7" w:rsidP="00435CA7">
            <w:pPr>
              <w:pStyle w:val="a"/>
            </w:pPr>
            <w:r w:rsidRPr="00DB673F">
              <w:t>351%</w:t>
            </w:r>
          </w:p>
        </w:tc>
      </w:tr>
      <w:tr w:rsidR="00435CA7" w:rsidRPr="00B15C93" w14:paraId="4FE3A2CA" w14:textId="77777777" w:rsidTr="00895B60">
        <w:tc>
          <w:tcPr>
            <w:tcW w:w="1413" w:type="dxa"/>
            <w:vAlign w:val="bottom"/>
          </w:tcPr>
          <w:p w14:paraId="45FF43FE" w14:textId="1A8A84FD" w:rsidR="00435CA7" w:rsidRPr="00435CA7" w:rsidRDefault="00435CA7" w:rsidP="00435CA7">
            <w:pPr>
              <w:pStyle w:val="a"/>
            </w:pPr>
            <w:r w:rsidRPr="00435CA7">
              <w:t>7</w:t>
            </w:r>
          </w:p>
        </w:tc>
        <w:tc>
          <w:tcPr>
            <w:tcW w:w="2551" w:type="dxa"/>
            <w:vAlign w:val="bottom"/>
          </w:tcPr>
          <w:p w14:paraId="6CE04A8D" w14:textId="7AA96803" w:rsidR="00435CA7" w:rsidRPr="00DB673F" w:rsidRDefault="00435CA7" w:rsidP="00435CA7">
            <w:pPr>
              <w:pStyle w:val="a"/>
            </w:pPr>
            <w:r w:rsidRPr="00DB673F">
              <w:t>153%</w:t>
            </w:r>
          </w:p>
        </w:tc>
        <w:tc>
          <w:tcPr>
            <w:tcW w:w="2835" w:type="dxa"/>
            <w:vAlign w:val="bottom"/>
          </w:tcPr>
          <w:p w14:paraId="7398F6E9" w14:textId="36D777B5" w:rsidR="00435CA7" w:rsidRPr="00DB673F" w:rsidRDefault="00435CA7" w:rsidP="00435CA7">
            <w:pPr>
              <w:pStyle w:val="a"/>
            </w:pPr>
            <w:r w:rsidRPr="00DB673F">
              <w:t>311%</w:t>
            </w:r>
          </w:p>
        </w:tc>
        <w:tc>
          <w:tcPr>
            <w:tcW w:w="2999" w:type="dxa"/>
            <w:vAlign w:val="bottom"/>
          </w:tcPr>
          <w:p w14:paraId="4E4533DE" w14:textId="5AAE72E2" w:rsidR="00435CA7" w:rsidRPr="00DB673F" w:rsidRDefault="00435CA7" w:rsidP="00435CA7">
            <w:pPr>
              <w:pStyle w:val="a"/>
            </w:pPr>
            <w:r w:rsidRPr="00DB673F">
              <w:t>299%</w:t>
            </w:r>
          </w:p>
        </w:tc>
      </w:tr>
      <w:tr w:rsidR="00435CA7" w:rsidRPr="00B15C93" w14:paraId="787EF6FC" w14:textId="77777777" w:rsidTr="00895B60">
        <w:tc>
          <w:tcPr>
            <w:tcW w:w="1413" w:type="dxa"/>
            <w:vAlign w:val="bottom"/>
          </w:tcPr>
          <w:p w14:paraId="6AE902BC" w14:textId="189A56C4" w:rsidR="00435CA7" w:rsidRPr="00435CA7" w:rsidRDefault="00435CA7" w:rsidP="00435CA7">
            <w:pPr>
              <w:pStyle w:val="a"/>
            </w:pPr>
            <w:r w:rsidRPr="00435CA7">
              <w:t>6</w:t>
            </w:r>
          </w:p>
        </w:tc>
        <w:tc>
          <w:tcPr>
            <w:tcW w:w="2551" w:type="dxa"/>
            <w:vAlign w:val="bottom"/>
          </w:tcPr>
          <w:p w14:paraId="081AE0F5" w14:textId="64E9143C" w:rsidR="00435CA7" w:rsidRPr="00DB673F" w:rsidRDefault="00435CA7" w:rsidP="00435CA7">
            <w:pPr>
              <w:pStyle w:val="a"/>
            </w:pPr>
            <w:r w:rsidRPr="00DB673F">
              <w:t>158%</w:t>
            </w:r>
          </w:p>
        </w:tc>
        <w:tc>
          <w:tcPr>
            <w:tcW w:w="2835" w:type="dxa"/>
            <w:vAlign w:val="bottom"/>
          </w:tcPr>
          <w:p w14:paraId="0A34D7D2" w14:textId="52D47AD2" w:rsidR="00435CA7" w:rsidRPr="00DB673F" w:rsidRDefault="00435CA7" w:rsidP="00435CA7">
            <w:pPr>
              <w:pStyle w:val="a"/>
            </w:pPr>
            <w:r w:rsidRPr="00DB673F">
              <w:t>260%</w:t>
            </w:r>
          </w:p>
        </w:tc>
        <w:tc>
          <w:tcPr>
            <w:tcW w:w="2999" w:type="dxa"/>
            <w:vAlign w:val="bottom"/>
          </w:tcPr>
          <w:p w14:paraId="28484B56" w14:textId="77BF51D6" w:rsidR="00435CA7" w:rsidRPr="00DB673F" w:rsidRDefault="00435CA7" w:rsidP="00435CA7">
            <w:pPr>
              <w:pStyle w:val="a"/>
            </w:pPr>
            <w:r w:rsidRPr="00DB673F">
              <w:t>254%</w:t>
            </w:r>
          </w:p>
        </w:tc>
      </w:tr>
      <w:tr w:rsidR="00435CA7" w:rsidRPr="00B15C93" w14:paraId="22BF9B37" w14:textId="77777777" w:rsidTr="00895B60">
        <w:tc>
          <w:tcPr>
            <w:tcW w:w="1413" w:type="dxa"/>
            <w:vAlign w:val="bottom"/>
          </w:tcPr>
          <w:p w14:paraId="39D60C18" w14:textId="25C6C960" w:rsidR="00435CA7" w:rsidRPr="00435CA7" w:rsidRDefault="00435CA7" w:rsidP="00435CA7">
            <w:pPr>
              <w:pStyle w:val="a"/>
            </w:pPr>
            <w:r w:rsidRPr="00435CA7">
              <w:lastRenderedPageBreak/>
              <w:t>5</w:t>
            </w:r>
          </w:p>
        </w:tc>
        <w:tc>
          <w:tcPr>
            <w:tcW w:w="2551" w:type="dxa"/>
            <w:vAlign w:val="bottom"/>
          </w:tcPr>
          <w:p w14:paraId="639AD9F2" w14:textId="6E7A8314" w:rsidR="00435CA7" w:rsidRPr="00DB673F" w:rsidRDefault="00435CA7" w:rsidP="00435CA7">
            <w:pPr>
              <w:pStyle w:val="a"/>
            </w:pPr>
            <w:r w:rsidRPr="00DB673F">
              <w:t>164%</w:t>
            </w:r>
          </w:p>
        </w:tc>
        <w:tc>
          <w:tcPr>
            <w:tcW w:w="2835" w:type="dxa"/>
            <w:vAlign w:val="bottom"/>
          </w:tcPr>
          <w:p w14:paraId="46A801F7" w14:textId="7CCA1CD0" w:rsidR="00435CA7" w:rsidRPr="00DB673F" w:rsidRDefault="00435CA7" w:rsidP="00435CA7">
            <w:pPr>
              <w:pStyle w:val="a"/>
            </w:pPr>
            <w:r w:rsidRPr="00DB673F">
              <w:t>228%</w:t>
            </w:r>
          </w:p>
        </w:tc>
        <w:tc>
          <w:tcPr>
            <w:tcW w:w="2999" w:type="dxa"/>
            <w:vAlign w:val="bottom"/>
          </w:tcPr>
          <w:p w14:paraId="36602D88" w14:textId="5E8CD67C" w:rsidR="00435CA7" w:rsidRPr="00DB673F" w:rsidRDefault="00435CA7" w:rsidP="00435CA7">
            <w:pPr>
              <w:pStyle w:val="a"/>
            </w:pPr>
            <w:r w:rsidRPr="00DB673F">
              <w:t>219%</w:t>
            </w:r>
          </w:p>
        </w:tc>
      </w:tr>
      <w:tr w:rsidR="00435CA7" w:rsidRPr="00B15C93" w14:paraId="4891A580" w14:textId="77777777" w:rsidTr="00895B60">
        <w:tc>
          <w:tcPr>
            <w:tcW w:w="1413" w:type="dxa"/>
            <w:vAlign w:val="bottom"/>
          </w:tcPr>
          <w:p w14:paraId="2BB25A88" w14:textId="5E2680EA" w:rsidR="00435CA7" w:rsidRPr="00435CA7" w:rsidRDefault="00435CA7" w:rsidP="00435CA7">
            <w:pPr>
              <w:pStyle w:val="a"/>
            </w:pPr>
            <w:r w:rsidRPr="00435CA7">
              <w:t>4</w:t>
            </w:r>
          </w:p>
        </w:tc>
        <w:tc>
          <w:tcPr>
            <w:tcW w:w="2551" w:type="dxa"/>
            <w:vAlign w:val="bottom"/>
          </w:tcPr>
          <w:p w14:paraId="7447ED2B" w14:textId="3A6BD0E6" w:rsidR="00435CA7" w:rsidRPr="00DB673F" w:rsidRDefault="00435CA7" w:rsidP="00435CA7">
            <w:pPr>
              <w:pStyle w:val="a"/>
            </w:pPr>
            <w:r w:rsidRPr="00DB673F">
              <w:t>133%</w:t>
            </w:r>
          </w:p>
        </w:tc>
        <w:tc>
          <w:tcPr>
            <w:tcW w:w="2835" w:type="dxa"/>
            <w:vAlign w:val="bottom"/>
          </w:tcPr>
          <w:p w14:paraId="06627BB1" w14:textId="1D8970D0" w:rsidR="00435CA7" w:rsidRPr="00DB673F" w:rsidRDefault="00435CA7" w:rsidP="00435CA7">
            <w:pPr>
              <w:pStyle w:val="a"/>
            </w:pPr>
            <w:r w:rsidRPr="00DB673F">
              <w:t>171%</w:t>
            </w:r>
          </w:p>
        </w:tc>
        <w:tc>
          <w:tcPr>
            <w:tcW w:w="2999" w:type="dxa"/>
            <w:vAlign w:val="bottom"/>
          </w:tcPr>
          <w:p w14:paraId="0B2FEC87" w14:textId="0584CF56" w:rsidR="00435CA7" w:rsidRPr="00DB673F" w:rsidRDefault="00435CA7" w:rsidP="00435CA7">
            <w:pPr>
              <w:pStyle w:val="a"/>
            </w:pPr>
            <w:r w:rsidRPr="00DB673F">
              <w:t>179%</w:t>
            </w:r>
          </w:p>
        </w:tc>
      </w:tr>
      <w:tr w:rsidR="00435CA7" w:rsidRPr="00B15C93" w14:paraId="3E12FB67" w14:textId="77777777" w:rsidTr="00895B60">
        <w:tc>
          <w:tcPr>
            <w:tcW w:w="1413" w:type="dxa"/>
            <w:vAlign w:val="bottom"/>
          </w:tcPr>
          <w:p w14:paraId="1686EAA8" w14:textId="731700F7" w:rsidR="00435CA7" w:rsidRPr="00435CA7" w:rsidRDefault="00435CA7" w:rsidP="00435CA7">
            <w:pPr>
              <w:pStyle w:val="a"/>
            </w:pPr>
            <w:r w:rsidRPr="00435CA7">
              <w:t>3</w:t>
            </w:r>
          </w:p>
        </w:tc>
        <w:tc>
          <w:tcPr>
            <w:tcW w:w="2551" w:type="dxa"/>
            <w:vAlign w:val="bottom"/>
          </w:tcPr>
          <w:p w14:paraId="50E4E9A0" w14:textId="29F8A0D0" w:rsidR="00435CA7" w:rsidRPr="00DB673F" w:rsidRDefault="00435CA7" w:rsidP="00435CA7">
            <w:pPr>
              <w:pStyle w:val="a"/>
            </w:pPr>
            <w:r w:rsidRPr="00DB673F">
              <w:t>98%</w:t>
            </w:r>
          </w:p>
        </w:tc>
        <w:tc>
          <w:tcPr>
            <w:tcW w:w="2835" w:type="dxa"/>
            <w:vAlign w:val="bottom"/>
          </w:tcPr>
          <w:p w14:paraId="78E37A9C" w14:textId="37942E94" w:rsidR="00435CA7" w:rsidRPr="00DB673F" w:rsidRDefault="00435CA7" w:rsidP="00435CA7">
            <w:pPr>
              <w:pStyle w:val="a"/>
            </w:pPr>
            <w:r w:rsidRPr="00DB673F">
              <w:t>130%</w:t>
            </w:r>
          </w:p>
        </w:tc>
        <w:tc>
          <w:tcPr>
            <w:tcW w:w="2999" w:type="dxa"/>
            <w:vAlign w:val="bottom"/>
          </w:tcPr>
          <w:p w14:paraId="49E3AA8F" w14:textId="114A7B1B" w:rsidR="00435CA7" w:rsidRPr="00DB673F" w:rsidRDefault="00435CA7" w:rsidP="00435CA7">
            <w:pPr>
              <w:pStyle w:val="a"/>
            </w:pPr>
            <w:r w:rsidRPr="00DB673F">
              <w:t>117%</w:t>
            </w:r>
          </w:p>
        </w:tc>
      </w:tr>
      <w:tr w:rsidR="00435CA7" w:rsidRPr="00B15C93" w14:paraId="630C98DD" w14:textId="77777777" w:rsidTr="00895B60">
        <w:tc>
          <w:tcPr>
            <w:tcW w:w="1413" w:type="dxa"/>
            <w:vAlign w:val="bottom"/>
          </w:tcPr>
          <w:p w14:paraId="794374E2" w14:textId="3DA0DED1" w:rsidR="00435CA7" w:rsidRPr="00435CA7" w:rsidRDefault="00435CA7" w:rsidP="00435CA7">
            <w:pPr>
              <w:pStyle w:val="a"/>
            </w:pPr>
            <w:r w:rsidRPr="00435CA7">
              <w:t>2</w:t>
            </w:r>
          </w:p>
        </w:tc>
        <w:tc>
          <w:tcPr>
            <w:tcW w:w="2551" w:type="dxa"/>
            <w:vAlign w:val="bottom"/>
          </w:tcPr>
          <w:p w14:paraId="2BE7F378" w14:textId="60CCA486" w:rsidR="00435CA7" w:rsidRPr="00DB673F" w:rsidRDefault="00435CA7" w:rsidP="00435CA7">
            <w:pPr>
              <w:pStyle w:val="a"/>
            </w:pPr>
            <w:r w:rsidRPr="00DB673F">
              <w:t>57%</w:t>
            </w:r>
          </w:p>
        </w:tc>
        <w:tc>
          <w:tcPr>
            <w:tcW w:w="2835" w:type="dxa"/>
            <w:vAlign w:val="bottom"/>
          </w:tcPr>
          <w:p w14:paraId="7C7415B0" w14:textId="04DF78DD" w:rsidR="00435CA7" w:rsidRPr="00DB673F" w:rsidRDefault="00435CA7" w:rsidP="00435CA7">
            <w:pPr>
              <w:pStyle w:val="a"/>
            </w:pPr>
            <w:r w:rsidRPr="00DB673F">
              <w:t>51%</w:t>
            </w:r>
          </w:p>
        </w:tc>
        <w:tc>
          <w:tcPr>
            <w:tcW w:w="2999" w:type="dxa"/>
            <w:vAlign w:val="bottom"/>
          </w:tcPr>
          <w:p w14:paraId="0C70EBA4" w14:textId="4540509E" w:rsidR="00435CA7" w:rsidRPr="00DB673F" w:rsidRDefault="00435CA7" w:rsidP="00435CA7">
            <w:pPr>
              <w:pStyle w:val="a"/>
            </w:pPr>
            <w:r w:rsidRPr="00DB673F">
              <w:t>63%</w:t>
            </w:r>
          </w:p>
        </w:tc>
      </w:tr>
      <w:tr w:rsidR="00435CA7" w:rsidRPr="00B15C93" w14:paraId="6D806252" w14:textId="77777777" w:rsidTr="00895B60">
        <w:tc>
          <w:tcPr>
            <w:tcW w:w="1413" w:type="dxa"/>
            <w:vAlign w:val="bottom"/>
          </w:tcPr>
          <w:p w14:paraId="75514F84" w14:textId="526A36C3" w:rsidR="00435CA7" w:rsidRPr="00435CA7" w:rsidRDefault="00435CA7" w:rsidP="00435CA7">
            <w:pPr>
              <w:pStyle w:val="a"/>
            </w:pPr>
            <w:r w:rsidRPr="00435CA7">
              <w:t>1</w:t>
            </w:r>
          </w:p>
        </w:tc>
        <w:tc>
          <w:tcPr>
            <w:tcW w:w="2551" w:type="dxa"/>
            <w:vAlign w:val="bottom"/>
          </w:tcPr>
          <w:p w14:paraId="4B64771C" w14:textId="503F3F88" w:rsidR="00435CA7" w:rsidRPr="00DB673F" w:rsidRDefault="00435CA7" w:rsidP="00435CA7">
            <w:pPr>
              <w:pStyle w:val="a"/>
            </w:pPr>
            <w:r w:rsidRPr="00DB673F">
              <w:t>12%</w:t>
            </w:r>
          </w:p>
        </w:tc>
        <w:tc>
          <w:tcPr>
            <w:tcW w:w="2835" w:type="dxa"/>
            <w:vAlign w:val="bottom"/>
          </w:tcPr>
          <w:p w14:paraId="683A4642" w14:textId="2018A18C" w:rsidR="00435CA7" w:rsidRPr="00DB673F" w:rsidRDefault="00435CA7" w:rsidP="00435CA7">
            <w:pPr>
              <w:pStyle w:val="a"/>
            </w:pPr>
            <w:r w:rsidRPr="00DB673F">
              <w:t>0%</w:t>
            </w:r>
          </w:p>
        </w:tc>
        <w:tc>
          <w:tcPr>
            <w:tcW w:w="2999" w:type="dxa"/>
            <w:vAlign w:val="bottom"/>
          </w:tcPr>
          <w:p w14:paraId="1EA6510F" w14:textId="6EA04912" w:rsidR="00435CA7" w:rsidRPr="00DB673F" w:rsidRDefault="00435CA7" w:rsidP="00435CA7">
            <w:pPr>
              <w:pStyle w:val="a"/>
            </w:pPr>
            <w:r w:rsidRPr="00DB673F">
              <w:t>-1%</w:t>
            </w:r>
          </w:p>
        </w:tc>
      </w:tr>
    </w:tbl>
    <w:p w14:paraId="13DAAD83" w14:textId="77777777" w:rsidR="00435CA7" w:rsidRDefault="00435CA7" w:rsidP="00435CA7">
      <w:pPr>
        <w:pStyle w:val="a"/>
      </w:pPr>
    </w:p>
    <w:p w14:paraId="645649CD" w14:textId="4CD907BA" w:rsidR="00435CA7" w:rsidRPr="00993A4A" w:rsidRDefault="00435CA7" w:rsidP="00435CA7">
      <w:pPr>
        <w:pStyle w:val="a"/>
      </w:pPr>
      <w:r>
        <w:t xml:space="preserve">Як видно з таблиці 4.7, для простих моделей вулкан ефективніше ніж </w:t>
      </w:r>
      <w:r>
        <w:rPr>
          <w:lang w:val="en-US"/>
        </w:rPr>
        <w:t>OpenGL</w:t>
      </w:r>
      <w:r w:rsidRPr="00435CA7">
        <w:rPr>
          <w:lang w:val="ru-RU"/>
        </w:rPr>
        <w:t xml:space="preserve"> </w:t>
      </w:r>
      <w:r>
        <w:t>на у середньому на 40% для десяти моделей та на 90% для 100 та 500 моделей.  При цьому зміна ефективності зі зміною кількості кадрів є незначною, приблизно 5-10%.</w:t>
      </w:r>
      <w:r w:rsidR="00993A4A" w:rsidRPr="00993A4A">
        <w:t xml:space="preserve"> </w:t>
      </w:r>
      <w:r w:rsidR="00993A4A">
        <w:t xml:space="preserve">Похибка </w:t>
      </w:r>
      <w:r w:rsidR="00E350FB">
        <w:t xml:space="preserve">у цифрах </w:t>
      </w:r>
      <w:r w:rsidR="00993A4A">
        <w:t>при цьому складає +- 25%</w:t>
      </w:r>
      <w:r w:rsidR="002E6561">
        <w:t>.</w:t>
      </w:r>
    </w:p>
    <w:p w14:paraId="7C6ABEC5" w14:textId="7D45C996" w:rsidR="00813EE2" w:rsidRDefault="00435CA7" w:rsidP="00435CA7">
      <w:pPr>
        <w:pStyle w:val="a"/>
      </w:pPr>
      <w:r>
        <w:t xml:space="preserve">Таблиця 4.8 показує що для складних моделей, одне ядро по ефективності однакове для </w:t>
      </w:r>
      <w:r>
        <w:rPr>
          <w:lang w:val="en-US"/>
        </w:rPr>
        <w:t>OpenGL</w:t>
      </w:r>
      <w:r w:rsidRPr="00435CA7">
        <w:rPr>
          <w:lang w:val="ru-RU"/>
        </w:rPr>
        <w:t xml:space="preserve"> </w:t>
      </w:r>
      <w:r>
        <w:rPr>
          <w:lang w:val="ru-RU"/>
        </w:rPr>
        <w:t xml:space="preserve">та </w:t>
      </w:r>
      <w:r>
        <w:rPr>
          <w:lang w:val="en-US"/>
        </w:rPr>
        <w:t>Vulkan</w:t>
      </w:r>
      <w:r w:rsidRPr="00435CA7">
        <w:rPr>
          <w:lang w:val="ru-RU"/>
        </w:rPr>
        <w:t xml:space="preserve">. </w:t>
      </w:r>
      <w:r>
        <w:t xml:space="preserve">Але далі зріст ефективності йде приблизно 50% з кожним додатковим ядром. Тож для складних моделей при одному ядрі </w:t>
      </w:r>
      <w:r>
        <w:rPr>
          <w:lang w:val="en-US"/>
        </w:rPr>
        <w:t>Vulkan</w:t>
      </w:r>
      <w:r w:rsidRPr="00435CA7">
        <w:rPr>
          <w:lang w:val="ru-RU"/>
        </w:rPr>
        <w:t xml:space="preserve"> </w:t>
      </w:r>
      <w:r>
        <w:t xml:space="preserve">не є ефективним, як при простих моделей. А починаючи з двох та більше ядер </w:t>
      </w:r>
      <w:r>
        <w:rPr>
          <w:lang w:val="en-US"/>
        </w:rPr>
        <w:t>Vulkan</w:t>
      </w:r>
      <w:r w:rsidRPr="00435CA7">
        <w:t xml:space="preserve"> </w:t>
      </w:r>
      <w:r>
        <w:t>є досить ефективним, значно збільшуючи кількість кадрів видображаємих за секунду.</w:t>
      </w:r>
    </w:p>
    <w:p w14:paraId="7531BCD6" w14:textId="47179F5B" w:rsidR="00537531" w:rsidRDefault="00537531" w:rsidP="00145ADB">
      <w:pPr>
        <w:pStyle w:val="a1"/>
      </w:pPr>
      <w:bookmarkStart w:id="812" w:name="_Toc57760328"/>
      <w:bookmarkStart w:id="813" w:name="_Toc57764877"/>
      <w:bookmarkStart w:id="814" w:name="_Toc57765137"/>
      <w:bookmarkStart w:id="815" w:name="_Toc57847648"/>
      <w:bookmarkStart w:id="816" w:name="_Toc58098787"/>
      <w:bookmarkStart w:id="817" w:name="_Toc58098917"/>
      <w:bookmarkStart w:id="818" w:name="_Toc58099059"/>
      <w:bookmarkStart w:id="819" w:name="_Toc58276641"/>
      <w:bookmarkStart w:id="820" w:name="_Toc58280581"/>
      <w:bookmarkStart w:id="821" w:name="_Toc58523355"/>
      <w:r w:rsidRPr="00145ADB">
        <w:t xml:space="preserve">4.4 Аналіз зміни </w:t>
      </w:r>
      <w:r w:rsidR="001A0D9B">
        <w:rPr>
          <w:lang w:val="en-US"/>
        </w:rPr>
        <w:t>GPU</w:t>
      </w:r>
      <w:r w:rsidR="001A0D9B" w:rsidRPr="001A0D9B">
        <w:t xml:space="preserve"> </w:t>
      </w:r>
      <w:r w:rsidRPr="00145ADB">
        <w:t>пам’яті з</w:t>
      </w:r>
      <w:r w:rsidR="00DC53D3" w:rsidRPr="00145ADB">
        <w:t>і</w:t>
      </w:r>
      <w:r w:rsidRPr="00145ADB">
        <w:t xml:space="preserve"> збільшенням кількості ядер</w:t>
      </w:r>
      <w:bookmarkEnd w:id="812"/>
      <w:bookmarkEnd w:id="813"/>
      <w:bookmarkEnd w:id="814"/>
      <w:bookmarkEnd w:id="815"/>
      <w:bookmarkEnd w:id="816"/>
      <w:bookmarkEnd w:id="817"/>
      <w:bookmarkEnd w:id="818"/>
      <w:bookmarkEnd w:id="819"/>
      <w:bookmarkEnd w:id="820"/>
      <w:bookmarkEnd w:id="821"/>
    </w:p>
    <w:p w14:paraId="49F53703" w14:textId="795383BD" w:rsidR="008205DF" w:rsidRDefault="00145ADB" w:rsidP="00145ADB">
      <w:pPr>
        <w:pStyle w:val="a"/>
      </w:pPr>
      <w:r w:rsidRPr="00145ADB">
        <w:t xml:space="preserve">На рисунку 4.5 та 4.6 зображено графіки зміни </w:t>
      </w:r>
      <w:r>
        <w:t>кількості використаної пам’яті графічної карти зі</w:t>
      </w:r>
      <w:r w:rsidRPr="00145ADB">
        <w:t xml:space="preserve"> зміною кількості ядер для однопоточного OpenGL та багатопоточного Vulkan типів рендерів для простих та складних моделей.</w:t>
      </w:r>
    </w:p>
    <w:p w14:paraId="13F1F15C" w14:textId="77777777" w:rsidR="00435CA7" w:rsidRDefault="00435CA7" w:rsidP="00145ADB">
      <w:pPr>
        <w:pStyle w:val="a"/>
      </w:pPr>
    </w:p>
    <w:p w14:paraId="7F21CD26" w14:textId="77777777" w:rsidR="008360B6" w:rsidRDefault="008360B6">
      <w:r>
        <w:rPr>
          <w:noProof/>
        </w:rPr>
        <w:drawing>
          <wp:inline distT="0" distB="0" distL="0" distR="0" wp14:anchorId="6C724E57" wp14:editId="1817197A">
            <wp:extent cx="3112338" cy="1501589"/>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0596" cy="1534521"/>
                    </a:xfrm>
                    <a:prstGeom prst="rect">
                      <a:avLst/>
                    </a:prstGeom>
                  </pic:spPr>
                </pic:pic>
              </a:graphicData>
            </a:graphic>
          </wp:inline>
        </w:drawing>
      </w:r>
      <w:r>
        <w:rPr>
          <w:noProof/>
        </w:rPr>
        <w:drawing>
          <wp:inline distT="0" distB="0" distL="0" distR="0" wp14:anchorId="4985CF78" wp14:editId="16D9C690">
            <wp:extent cx="3097306" cy="1483599"/>
            <wp:effectExtent l="0" t="0" r="825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3604" cy="1524936"/>
                    </a:xfrm>
                    <a:prstGeom prst="rect">
                      <a:avLst/>
                    </a:prstGeom>
                  </pic:spPr>
                </pic:pic>
              </a:graphicData>
            </a:graphic>
          </wp:inline>
        </w:drawing>
      </w:r>
    </w:p>
    <w:p w14:paraId="72848BE1" w14:textId="0FB04273" w:rsidR="008360B6" w:rsidRDefault="00A223BA" w:rsidP="008360B6">
      <w:pPr>
        <w:jc w:val="center"/>
      </w:pPr>
      <w:r>
        <w:rPr>
          <w:noProof/>
        </w:rPr>
        <w:lastRenderedPageBreak/>
        <w:drawing>
          <wp:inline distT="0" distB="0" distL="0" distR="0" wp14:anchorId="77F1E50E" wp14:editId="15D42E7E">
            <wp:extent cx="3637280" cy="1768946"/>
            <wp:effectExtent l="0" t="0" r="127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3505" cy="1791427"/>
                    </a:xfrm>
                    <a:prstGeom prst="rect">
                      <a:avLst/>
                    </a:prstGeom>
                  </pic:spPr>
                </pic:pic>
              </a:graphicData>
            </a:graphic>
          </wp:inline>
        </w:drawing>
      </w:r>
    </w:p>
    <w:p w14:paraId="2B7004A4" w14:textId="7A3D7FCF" w:rsidR="00FA78DB" w:rsidRDefault="008360B6" w:rsidP="008360B6">
      <w:pPr>
        <w:pStyle w:val="a2"/>
      </w:pPr>
      <w:r>
        <w:t xml:space="preserve">Рисунок 4.5 </w:t>
      </w:r>
      <w:r w:rsidR="00EE6673" w:rsidRPr="00EE6673">
        <w:t>–</w:t>
      </w:r>
      <w:r>
        <w:t xml:space="preserve"> Графіки зміні пам’яті графічної карти</w:t>
      </w:r>
      <w:r w:rsidRPr="005A4FBB">
        <w:t xml:space="preserve"> </w:t>
      </w:r>
      <w:r>
        <w:t xml:space="preserve">з </w:t>
      </w:r>
      <w:r w:rsidR="00FA78DB">
        <w:t>простими</w:t>
      </w:r>
      <w:r>
        <w:t xml:space="preserve"> моделями </w:t>
      </w:r>
    </w:p>
    <w:p w14:paraId="64018F54" w14:textId="77777777" w:rsidR="00FA78DB" w:rsidRDefault="00FA78DB">
      <w:pPr>
        <w:rPr>
          <w:rFonts w:ascii="Times New Roman" w:hAnsi="Times New Roman"/>
          <w:sz w:val="28"/>
          <w:lang w:val="uk-UA"/>
        </w:rPr>
      </w:pPr>
      <w:r>
        <w:br w:type="page"/>
      </w:r>
    </w:p>
    <w:p w14:paraId="76F8271C" w14:textId="34CAC6C6" w:rsidR="00FA78DB" w:rsidRDefault="00895B60" w:rsidP="00FA78DB">
      <w:pPr>
        <w:pStyle w:val="a"/>
        <w:ind w:firstLine="0"/>
      </w:pPr>
      <w:r>
        <w:rPr>
          <w:noProof/>
        </w:rPr>
        <w:lastRenderedPageBreak/>
        <w:drawing>
          <wp:inline distT="0" distB="0" distL="0" distR="0" wp14:anchorId="0DD1BDF8" wp14:editId="558DC8EA">
            <wp:extent cx="3020088" cy="14712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2112" cy="1491718"/>
                    </a:xfrm>
                    <a:prstGeom prst="rect">
                      <a:avLst/>
                    </a:prstGeom>
                  </pic:spPr>
                </pic:pic>
              </a:graphicData>
            </a:graphic>
          </wp:inline>
        </w:drawing>
      </w:r>
      <w:r>
        <w:rPr>
          <w:noProof/>
        </w:rPr>
        <w:drawing>
          <wp:inline distT="0" distB="0" distL="0" distR="0" wp14:anchorId="564B9BEB" wp14:editId="5FA1AD83">
            <wp:extent cx="3126498" cy="15138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6062" cy="1532997"/>
                    </a:xfrm>
                    <a:prstGeom prst="rect">
                      <a:avLst/>
                    </a:prstGeom>
                  </pic:spPr>
                </pic:pic>
              </a:graphicData>
            </a:graphic>
          </wp:inline>
        </w:drawing>
      </w:r>
    </w:p>
    <w:p w14:paraId="22A5D201" w14:textId="68B2F76C" w:rsidR="00FA78DB" w:rsidRDefault="00895B60" w:rsidP="00FA78DB">
      <w:pPr>
        <w:pStyle w:val="a"/>
        <w:ind w:firstLine="0"/>
        <w:jc w:val="center"/>
      </w:pPr>
      <w:r>
        <w:rPr>
          <w:noProof/>
        </w:rPr>
        <w:drawing>
          <wp:inline distT="0" distB="0" distL="0" distR="0" wp14:anchorId="350928C4" wp14:editId="713A67F4">
            <wp:extent cx="3185941" cy="152508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3143" cy="1542889"/>
                    </a:xfrm>
                    <a:prstGeom prst="rect">
                      <a:avLst/>
                    </a:prstGeom>
                  </pic:spPr>
                </pic:pic>
              </a:graphicData>
            </a:graphic>
          </wp:inline>
        </w:drawing>
      </w:r>
    </w:p>
    <w:p w14:paraId="26C94C16" w14:textId="3015D0BD" w:rsidR="000A2540" w:rsidRDefault="00FA78DB" w:rsidP="000A2540">
      <w:pPr>
        <w:pStyle w:val="a2"/>
      </w:pPr>
      <w:r>
        <w:t>Рисунок 4.</w:t>
      </w:r>
      <w:r w:rsidR="000A2540">
        <w:t>6</w:t>
      </w:r>
      <w:r>
        <w:t xml:space="preserve"> </w:t>
      </w:r>
      <w:r w:rsidR="00EE6673" w:rsidRPr="00EE6673">
        <w:t>–</w:t>
      </w:r>
      <w:r>
        <w:t xml:space="preserve"> Графіки зміні пам’яті графічної карти</w:t>
      </w:r>
      <w:r w:rsidRPr="005A4FBB">
        <w:t xml:space="preserve"> </w:t>
      </w:r>
      <w:r>
        <w:t xml:space="preserve">з складними моделями </w:t>
      </w:r>
    </w:p>
    <w:p w14:paraId="3EAF9227" w14:textId="22236DEB" w:rsidR="000A2540" w:rsidRDefault="000A2540" w:rsidP="000A2540">
      <w:pPr>
        <w:pStyle w:val="a"/>
      </w:pPr>
      <w:r>
        <w:t xml:space="preserve">Як видно з рисунків 4.5 та 4.6 пам’ять графічної карти для рендеру анімаційних моделей не збільшується зі збільшенням ядер процесору. </w:t>
      </w:r>
    </w:p>
    <w:p w14:paraId="509B524F" w14:textId="77777777" w:rsidR="000A2540" w:rsidRDefault="000A2540" w:rsidP="000A2540">
      <w:pPr>
        <w:pStyle w:val="a"/>
      </w:pPr>
      <w:r>
        <w:t xml:space="preserve">Таблиця 4.9 показує різницю у кількості пам’яті графічної карти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ядер для простих моделей. А таблиця </w:t>
      </w:r>
      <w:r w:rsidRPr="000A2540">
        <w:t>4.</w:t>
      </w:r>
      <w:r>
        <w:t>10</w:t>
      </w:r>
      <w:r w:rsidRPr="000A2540">
        <w:t xml:space="preserve"> </w:t>
      </w:r>
      <w:r>
        <w:t>для складних моделей.</w:t>
      </w:r>
    </w:p>
    <w:p w14:paraId="3FFDE53D" w14:textId="3F8F9637" w:rsidR="000A2540" w:rsidRPr="000A2540" w:rsidRDefault="000A2540" w:rsidP="000A2540">
      <w:pPr>
        <w:pStyle w:val="a"/>
      </w:pPr>
      <w:r>
        <w:t>Таблиця 4.9 – Різниця пам’яті графічної карти для простих моделей</w:t>
      </w:r>
    </w:p>
    <w:tbl>
      <w:tblPr>
        <w:tblStyle w:val="TableGrid"/>
        <w:tblW w:w="0" w:type="auto"/>
        <w:tblLook w:val="04A0" w:firstRow="1" w:lastRow="0" w:firstColumn="1" w:lastColumn="0" w:noHBand="0" w:noVBand="1"/>
      </w:tblPr>
      <w:tblGrid>
        <w:gridCol w:w="1337"/>
        <w:gridCol w:w="2717"/>
        <w:gridCol w:w="2907"/>
        <w:gridCol w:w="2837"/>
      </w:tblGrid>
      <w:tr w:rsidR="00A87CE7" w:rsidRPr="00B15C93" w14:paraId="7230B2E6" w14:textId="77777777" w:rsidTr="00A87CE7">
        <w:tc>
          <w:tcPr>
            <w:tcW w:w="1208" w:type="dxa"/>
          </w:tcPr>
          <w:p w14:paraId="1378AE5B" w14:textId="77777777" w:rsidR="000A2540" w:rsidRDefault="000A2540" w:rsidP="00895B60">
            <w:pPr>
              <w:pStyle w:val="a"/>
              <w:ind w:firstLine="0"/>
            </w:pPr>
            <w:r>
              <w:t>Кількість ядер</w:t>
            </w:r>
          </w:p>
        </w:tc>
        <w:tc>
          <w:tcPr>
            <w:tcW w:w="2756" w:type="dxa"/>
          </w:tcPr>
          <w:p w14:paraId="17C592AE" w14:textId="780BFF5E" w:rsidR="000A2540" w:rsidRPr="00B15C93" w:rsidRDefault="000A2540"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при 10 простих моделей</w:t>
            </w:r>
          </w:p>
        </w:tc>
        <w:tc>
          <w:tcPr>
            <w:tcW w:w="2953" w:type="dxa"/>
          </w:tcPr>
          <w:p w14:paraId="1198EAD7" w14:textId="3F685CFA" w:rsidR="000A2540" w:rsidRDefault="000A2540" w:rsidP="00895B60">
            <w:pPr>
              <w:pStyle w:val="a"/>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100 простих  моделей</w:t>
            </w:r>
          </w:p>
        </w:tc>
        <w:tc>
          <w:tcPr>
            <w:tcW w:w="2881" w:type="dxa"/>
          </w:tcPr>
          <w:p w14:paraId="3275F47A" w14:textId="5539F3A8" w:rsidR="000A2540" w:rsidRDefault="000A2540" w:rsidP="00895B60">
            <w:pPr>
              <w:pStyle w:val="a"/>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500 простих  моделей</w:t>
            </w:r>
          </w:p>
        </w:tc>
      </w:tr>
      <w:tr w:rsidR="00A87CE7" w:rsidRPr="00B15C93" w14:paraId="538AAA35" w14:textId="77777777" w:rsidTr="00A87CE7">
        <w:tc>
          <w:tcPr>
            <w:tcW w:w="1208" w:type="dxa"/>
            <w:vAlign w:val="bottom"/>
          </w:tcPr>
          <w:p w14:paraId="514C25CD" w14:textId="77777777" w:rsidR="00A87CE7" w:rsidRPr="00435CA7" w:rsidRDefault="00A87CE7" w:rsidP="00A87CE7">
            <w:pPr>
              <w:pStyle w:val="a"/>
            </w:pPr>
            <w:r w:rsidRPr="00435CA7">
              <w:t>8</w:t>
            </w:r>
          </w:p>
        </w:tc>
        <w:tc>
          <w:tcPr>
            <w:tcW w:w="2756" w:type="dxa"/>
            <w:vAlign w:val="bottom"/>
          </w:tcPr>
          <w:p w14:paraId="71531A3D" w14:textId="18D26BB8" w:rsidR="00A87CE7" w:rsidRPr="00A87CE7" w:rsidRDefault="00A87CE7" w:rsidP="00A87CE7">
            <w:pPr>
              <w:pStyle w:val="a"/>
            </w:pPr>
            <w:r w:rsidRPr="00A87CE7">
              <w:t>25%</w:t>
            </w:r>
          </w:p>
        </w:tc>
        <w:tc>
          <w:tcPr>
            <w:tcW w:w="2953" w:type="dxa"/>
            <w:vAlign w:val="bottom"/>
          </w:tcPr>
          <w:p w14:paraId="1C227E2A" w14:textId="540B85BE" w:rsidR="00A87CE7" w:rsidRPr="00A87CE7" w:rsidRDefault="00A87CE7" w:rsidP="00A87CE7">
            <w:pPr>
              <w:pStyle w:val="a"/>
            </w:pPr>
            <w:r w:rsidRPr="00A87CE7">
              <w:t>32%</w:t>
            </w:r>
          </w:p>
        </w:tc>
        <w:tc>
          <w:tcPr>
            <w:tcW w:w="2881" w:type="dxa"/>
            <w:vAlign w:val="bottom"/>
          </w:tcPr>
          <w:p w14:paraId="724EC93A" w14:textId="2D56CFDC" w:rsidR="00A87CE7" w:rsidRPr="00A87CE7" w:rsidRDefault="00A87CE7" w:rsidP="00A87CE7">
            <w:pPr>
              <w:pStyle w:val="a"/>
            </w:pPr>
            <w:r w:rsidRPr="00A87CE7">
              <w:t>32%</w:t>
            </w:r>
          </w:p>
        </w:tc>
      </w:tr>
      <w:tr w:rsidR="00A87CE7" w:rsidRPr="00B15C93" w14:paraId="4127B69C" w14:textId="77777777" w:rsidTr="00A87CE7">
        <w:tc>
          <w:tcPr>
            <w:tcW w:w="1208" w:type="dxa"/>
            <w:vAlign w:val="bottom"/>
          </w:tcPr>
          <w:p w14:paraId="09B0A214" w14:textId="77777777" w:rsidR="00A87CE7" w:rsidRPr="00435CA7" w:rsidRDefault="00A87CE7" w:rsidP="00A87CE7">
            <w:pPr>
              <w:pStyle w:val="a"/>
            </w:pPr>
            <w:r w:rsidRPr="00435CA7">
              <w:t>7</w:t>
            </w:r>
          </w:p>
        </w:tc>
        <w:tc>
          <w:tcPr>
            <w:tcW w:w="2756" w:type="dxa"/>
            <w:vAlign w:val="bottom"/>
          </w:tcPr>
          <w:p w14:paraId="58467F2E" w14:textId="1E1FCECB" w:rsidR="00A87CE7" w:rsidRPr="00A87CE7" w:rsidRDefault="00A87CE7" w:rsidP="00A87CE7">
            <w:pPr>
              <w:pStyle w:val="a"/>
            </w:pPr>
            <w:r w:rsidRPr="00A87CE7">
              <w:t>25%</w:t>
            </w:r>
          </w:p>
        </w:tc>
        <w:tc>
          <w:tcPr>
            <w:tcW w:w="2953" w:type="dxa"/>
            <w:vAlign w:val="bottom"/>
          </w:tcPr>
          <w:p w14:paraId="2389DE1B" w14:textId="54684928" w:rsidR="00A87CE7" w:rsidRPr="00A87CE7" w:rsidRDefault="00A87CE7" w:rsidP="00A87CE7">
            <w:pPr>
              <w:pStyle w:val="a"/>
            </w:pPr>
            <w:r w:rsidRPr="00A87CE7">
              <w:t>32%</w:t>
            </w:r>
          </w:p>
        </w:tc>
        <w:tc>
          <w:tcPr>
            <w:tcW w:w="2881" w:type="dxa"/>
            <w:vAlign w:val="bottom"/>
          </w:tcPr>
          <w:p w14:paraId="7B1A75D7" w14:textId="652A488A" w:rsidR="00A87CE7" w:rsidRPr="00A87CE7" w:rsidRDefault="00A87CE7" w:rsidP="00A87CE7">
            <w:pPr>
              <w:pStyle w:val="a"/>
            </w:pPr>
            <w:r w:rsidRPr="00A87CE7">
              <w:t>32%</w:t>
            </w:r>
          </w:p>
        </w:tc>
      </w:tr>
      <w:tr w:rsidR="00A87CE7" w:rsidRPr="00B15C93" w14:paraId="3629F5E1" w14:textId="77777777" w:rsidTr="00A87CE7">
        <w:tc>
          <w:tcPr>
            <w:tcW w:w="1208" w:type="dxa"/>
            <w:vAlign w:val="bottom"/>
          </w:tcPr>
          <w:p w14:paraId="2B95621A" w14:textId="77777777" w:rsidR="00A87CE7" w:rsidRPr="00435CA7" w:rsidRDefault="00A87CE7" w:rsidP="00A87CE7">
            <w:pPr>
              <w:pStyle w:val="a"/>
            </w:pPr>
            <w:r w:rsidRPr="00435CA7">
              <w:t>6</w:t>
            </w:r>
          </w:p>
        </w:tc>
        <w:tc>
          <w:tcPr>
            <w:tcW w:w="2756" w:type="dxa"/>
            <w:vAlign w:val="bottom"/>
          </w:tcPr>
          <w:p w14:paraId="1CE15AB6" w14:textId="33F5628E" w:rsidR="00A87CE7" w:rsidRPr="00A87CE7" w:rsidRDefault="00A87CE7" w:rsidP="00A87CE7">
            <w:pPr>
              <w:pStyle w:val="a"/>
            </w:pPr>
            <w:r w:rsidRPr="00A87CE7">
              <w:t>25%</w:t>
            </w:r>
          </w:p>
        </w:tc>
        <w:tc>
          <w:tcPr>
            <w:tcW w:w="2953" w:type="dxa"/>
            <w:vAlign w:val="bottom"/>
          </w:tcPr>
          <w:p w14:paraId="0C61B4BD" w14:textId="76B8C377" w:rsidR="00A87CE7" w:rsidRPr="00A87CE7" w:rsidRDefault="00A87CE7" w:rsidP="00A87CE7">
            <w:pPr>
              <w:pStyle w:val="a"/>
            </w:pPr>
            <w:r w:rsidRPr="00A87CE7">
              <w:t>32%</w:t>
            </w:r>
          </w:p>
        </w:tc>
        <w:tc>
          <w:tcPr>
            <w:tcW w:w="2881" w:type="dxa"/>
            <w:vAlign w:val="bottom"/>
          </w:tcPr>
          <w:p w14:paraId="1B5F681E" w14:textId="52F4B961" w:rsidR="00A87CE7" w:rsidRPr="00A87CE7" w:rsidRDefault="00A87CE7" w:rsidP="00A87CE7">
            <w:pPr>
              <w:pStyle w:val="a"/>
            </w:pPr>
            <w:r w:rsidRPr="00A87CE7">
              <w:t>32%</w:t>
            </w:r>
          </w:p>
        </w:tc>
      </w:tr>
      <w:tr w:rsidR="00A87CE7" w:rsidRPr="00B15C93" w14:paraId="6ED209CA" w14:textId="77777777" w:rsidTr="00A87CE7">
        <w:tc>
          <w:tcPr>
            <w:tcW w:w="1208" w:type="dxa"/>
            <w:vAlign w:val="bottom"/>
          </w:tcPr>
          <w:p w14:paraId="02CA8E4F" w14:textId="77777777" w:rsidR="00A87CE7" w:rsidRPr="00435CA7" w:rsidRDefault="00A87CE7" w:rsidP="00A87CE7">
            <w:pPr>
              <w:pStyle w:val="a"/>
            </w:pPr>
            <w:r w:rsidRPr="00435CA7">
              <w:t>5</w:t>
            </w:r>
          </w:p>
        </w:tc>
        <w:tc>
          <w:tcPr>
            <w:tcW w:w="2756" w:type="dxa"/>
            <w:vAlign w:val="bottom"/>
          </w:tcPr>
          <w:p w14:paraId="2FC230CF" w14:textId="1651059B" w:rsidR="00A87CE7" w:rsidRPr="00A87CE7" w:rsidRDefault="00A87CE7" w:rsidP="00A87CE7">
            <w:pPr>
              <w:pStyle w:val="a"/>
            </w:pPr>
            <w:r w:rsidRPr="00A87CE7">
              <w:t>25%</w:t>
            </w:r>
          </w:p>
        </w:tc>
        <w:tc>
          <w:tcPr>
            <w:tcW w:w="2953" w:type="dxa"/>
            <w:vAlign w:val="bottom"/>
          </w:tcPr>
          <w:p w14:paraId="47D75350" w14:textId="26138358" w:rsidR="00A87CE7" w:rsidRPr="00A87CE7" w:rsidRDefault="00A87CE7" w:rsidP="00A87CE7">
            <w:pPr>
              <w:pStyle w:val="a"/>
            </w:pPr>
            <w:r w:rsidRPr="00A87CE7">
              <w:t>32%</w:t>
            </w:r>
          </w:p>
        </w:tc>
        <w:tc>
          <w:tcPr>
            <w:tcW w:w="2881" w:type="dxa"/>
            <w:vAlign w:val="bottom"/>
          </w:tcPr>
          <w:p w14:paraId="2AA3F3F0" w14:textId="5C7FF124" w:rsidR="00A87CE7" w:rsidRPr="00A87CE7" w:rsidRDefault="00A87CE7" w:rsidP="00A87CE7">
            <w:pPr>
              <w:pStyle w:val="a"/>
            </w:pPr>
            <w:r w:rsidRPr="00A87CE7">
              <w:t>32%</w:t>
            </w:r>
          </w:p>
        </w:tc>
      </w:tr>
      <w:tr w:rsidR="00A87CE7" w:rsidRPr="00B15C93" w14:paraId="1F5DAF44" w14:textId="77777777" w:rsidTr="00A87CE7">
        <w:tc>
          <w:tcPr>
            <w:tcW w:w="1208" w:type="dxa"/>
            <w:vAlign w:val="bottom"/>
          </w:tcPr>
          <w:p w14:paraId="0ACE6ECA" w14:textId="77777777" w:rsidR="00A87CE7" w:rsidRPr="00435CA7" w:rsidRDefault="00A87CE7" w:rsidP="00A87CE7">
            <w:pPr>
              <w:pStyle w:val="a"/>
            </w:pPr>
            <w:r w:rsidRPr="00435CA7">
              <w:t>4</w:t>
            </w:r>
          </w:p>
        </w:tc>
        <w:tc>
          <w:tcPr>
            <w:tcW w:w="2756" w:type="dxa"/>
            <w:vAlign w:val="bottom"/>
          </w:tcPr>
          <w:p w14:paraId="2C7CFE25" w14:textId="5F746284" w:rsidR="00A87CE7" w:rsidRPr="00A87CE7" w:rsidRDefault="00A87CE7" w:rsidP="00A87CE7">
            <w:pPr>
              <w:pStyle w:val="a"/>
            </w:pPr>
            <w:r w:rsidRPr="00A87CE7">
              <w:t>25%</w:t>
            </w:r>
          </w:p>
        </w:tc>
        <w:tc>
          <w:tcPr>
            <w:tcW w:w="2953" w:type="dxa"/>
            <w:vAlign w:val="bottom"/>
          </w:tcPr>
          <w:p w14:paraId="522EA536" w14:textId="595F299F" w:rsidR="00A87CE7" w:rsidRPr="00A87CE7" w:rsidRDefault="00A87CE7" w:rsidP="00A87CE7">
            <w:pPr>
              <w:pStyle w:val="a"/>
            </w:pPr>
            <w:r w:rsidRPr="00A87CE7">
              <w:t>32%</w:t>
            </w:r>
          </w:p>
        </w:tc>
        <w:tc>
          <w:tcPr>
            <w:tcW w:w="2881" w:type="dxa"/>
            <w:vAlign w:val="bottom"/>
          </w:tcPr>
          <w:p w14:paraId="6284E54D" w14:textId="0BAD794E" w:rsidR="00A87CE7" w:rsidRPr="00A87CE7" w:rsidRDefault="00A87CE7" w:rsidP="00A87CE7">
            <w:pPr>
              <w:pStyle w:val="a"/>
            </w:pPr>
            <w:r w:rsidRPr="00A87CE7">
              <w:t>32%</w:t>
            </w:r>
          </w:p>
        </w:tc>
      </w:tr>
      <w:tr w:rsidR="00A87CE7" w:rsidRPr="00B15C93" w14:paraId="6AA9BB8A" w14:textId="77777777" w:rsidTr="00A87CE7">
        <w:tc>
          <w:tcPr>
            <w:tcW w:w="1208" w:type="dxa"/>
            <w:vAlign w:val="bottom"/>
          </w:tcPr>
          <w:p w14:paraId="68197395" w14:textId="77777777" w:rsidR="00A87CE7" w:rsidRPr="00435CA7" w:rsidRDefault="00A87CE7" w:rsidP="00A87CE7">
            <w:pPr>
              <w:pStyle w:val="a"/>
            </w:pPr>
            <w:r w:rsidRPr="00435CA7">
              <w:t>3</w:t>
            </w:r>
          </w:p>
        </w:tc>
        <w:tc>
          <w:tcPr>
            <w:tcW w:w="2756" w:type="dxa"/>
            <w:vAlign w:val="bottom"/>
          </w:tcPr>
          <w:p w14:paraId="3373F797" w14:textId="4BF9DD28" w:rsidR="00A87CE7" w:rsidRPr="00A87CE7" w:rsidRDefault="00A87CE7" w:rsidP="00A87CE7">
            <w:pPr>
              <w:pStyle w:val="a"/>
            </w:pPr>
            <w:r w:rsidRPr="00A87CE7">
              <w:t>25%</w:t>
            </w:r>
          </w:p>
        </w:tc>
        <w:tc>
          <w:tcPr>
            <w:tcW w:w="2953" w:type="dxa"/>
            <w:vAlign w:val="bottom"/>
          </w:tcPr>
          <w:p w14:paraId="02EE3B3E" w14:textId="705FAA3D" w:rsidR="00A87CE7" w:rsidRPr="00A87CE7" w:rsidRDefault="00A87CE7" w:rsidP="00A87CE7">
            <w:pPr>
              <w:pStyle w:val="a"/>
            </w:pPr>
            <w:r w:rsidRPr="00A87CE7">
              <w:t>32%</w:t>
            </w:r>
          </w:p>
        </w:tc>
        <w:tc>
          <w:tcPr>
            <w:tcW w:w="2881" w:type="dxa"/>
            <w:vAlign w:val="bottom"/>
          </w:tcPr>
          <w:p w14:paraId="086375C5" w14:textId="14C7864F" w:rsidR="00A87CE7" w:rsidRPr="00A87CE7" w:rsidRDefault="00A87CE7" w:rsidP="00A87CE7">
            <w:pPr>
              <w:pStyle w:val="a"/>
            </w:pPr>
            <w:r w:rsidRPr="00A87CE7">
              <w:t>32%</w:t>
            </w:r>
          </w:p>
        </w:tc>
      </w:tr>
      <w:tr w:rsidR="00A87CE7" w:rsidRPr="00B15C93" w14:paraId="48660C9A" w14:textId="77777777" w:rsidTr="00A87CE7">
        <w:tc>
          <w:tcPr>
            <w:tcW w:w="1208" w:type="dxa"/>
            <w:vAlign w:val="bottom"/>
          </w:tcPr>
          <w:p w14:paraId="0C8C9E14" w14:textId="77777777" w:rsidR="00A87CE7" w:rsidRPr="00435CA7" w:rsidRDefault="00A87CE7" w:rsidP="00A87CE7">
            <w:pPr>
              <w:pStyle w:val="a"/>
            </w:pPr>
            <w:r w:rsidRPr="00435CA7">
              <w:t>2</w:t>
            </w:r>
          </w:p>
        </w:tc>
        <w:tc>
          <w:tcPr>
            <w:tcW w:w="2756" w:type="dxa"/>
            <w:vAlign w:val="bottom"/>
          </w:tcPr>
          <w:p w14:paraId="0999209D" w14:textId="4126F67E" w:rsidR="00A87CE7" w:rsidRPr="00A87CE7" w:rsidRDefault="00A87CE7" w:rsidP="00A87CE7">
            <w:pPr>
              <w:pStyle w:val="a"/>
            </w:pPr>
            <w:r w:rsidRPr="00A87CE7">
              <w:t>25%</w:t>
            </w:r>
          </w:p>
        </w:tc>
        <w:tc>
          <w:tcPr>
            <w:tcW w:w="2953" w:type="dxa"/>
            <w:vAlign w:val="bottom"/>
          </w:tcPr>
          <w:p w14:paraId="5284D51E" w14:textId="6CC8F35B" w:rsidR="00A87CE7" w:rsidRPr="00A87CE7" w:rsidRDefault="00A87CE7" w:rsidP="00A87CE7">
            <w:pPr>
              <w:pStyle w:val="a"/>
            </w:pPr>
            <w:r w:rsidRPr="00A87CE7">
              <w:t>32%</w:t>
            </w:r>
          </w:p>
        </w:tc>
        <w:tc>
          <w:tcPr>
            <w:tcW w:w="2881" w:type="dxa"/>
            <w:vAlign w:val="bottom"/>
          </w:tcPr>
          <w:p w14:paraId="4CF0AE93" w14:textId="31071CE6" w:rsidR="00A87CE7" w:rsidRPr="00A87CE7" w:rsidRDefault="00A87CE7" w:rsidP="00A87CE7">
            <w:pPr>
              <w:pStyle w:val="a"/>
            </w:pPr>
            <w:r w:rsidRPr="00A87CE7">
              <w:t>32%</w:t>
            </w:r>
          </w:p>
        </w:tc>
      </w:tr>
      <w:tr w:rsidR="00A87CE7" w:rsidRPr="00B15C93" w14:paraId="3E61A46E" w14:textId="77777777" w:rsidTr="00A87CE7">
        <w:tc>
          <w:tcPr>
            <w:tcW w:w="1208" w:type="dxa"/>
            <w:vAlign w:val="bottom"/>
          </w:tcPr>
          <w:p w14:paraId="0DFE4990" w14:textId="77777777" w:rsidR="000A2540" w:rsidRPr="00435CA7" w:rsidRDefault="000A2540" w:rsidP="00895B60">
            <w:pPr>
              <w:pStyle w:val="a"/>
            </w:pPr>
            <w:r w:rsidRPr="00435CA7">
              <w:lastRenderedPageBreak/>
              <w:t>1</w:t>
            </w:r>
          </w:p>
        </w:tc>
        <w:tc>
          <w:tcPr>
            <w:tcW w:w="2756" w:type="dxa"/>
            <w:vAlign w:val="bottom"/>
          </w:tcPr>
          <w:p w14:paraId="6F58D614" w14:textId="2B91F98D" w:rsidR="000A2540" w:rsidRPr="00DB673F" w:rsidRDefault="00C72652" w:rsidP="00895B60">
            <w:pPr>
              <w:pStyle w:val="a"/>
            </w:pPr>
            <w:r w:rsidRPr="00C72652">
              <w:t>25%</w:t>
            </w:r>
          </w:p>
        </w:tc>
        <w:tc>
          <w:tcPr>
            <w:tcW w:w="2953" w:type="dxa"/>
            <w:vAlign w:val="bottom"/>
          </w:tcPr>
          <w:p w14:paraId="3E19A305" w14:textId="6156A77F" w:rsidR="000A2540" w:rsidRPr="00DB673F" w:rsidRDefault="00C72652" w:rsidP="00895B60">
            <w:pPr>
              <w:pStyle w:val="a"/>
            </w:pPr>
            <w:r>
              <w:t>32</w:t>
            </w:r>
            <w:r w:rsidR="000A2540" w:rsidRPr="00DB673F">
              <w:t>%</w:t>
            </w:r>
          </w:p>
        </w:tc>
        <w:tc>
          <w:tcPr>
            <w:tcW w:w="2881" w:type="dxa"/>
            <w:vAlign w:val="bottom"/>
          </w:tcPr>
          <w:p w14:paraId="788FC410" w14:textId="64A72085" w:rsidR="000A2540" w:rsidRPr="00DB673F" w:rsidRDefault="00C72652" w:rsidP="00895B60">
            <w:pPr>
              <w:pStyle w:val="a"/>
            </w:pPr>
            <w:r>
              <w:t>32</w:t>
            </w:r>
            <w:r w:rsidR="000A2540" w:rsidRPr="00DB673F">
              <w:t>%</w:t>
            </w:r>
          </w:p>
        </w:tc>
      </w:tr>
    </w:tbl>
    <w:p w14:paraId="173E915A" w14:textId="029B9C56" w:rsidR="008205DF" w:rsidRDefault="008205DF" w:rsidP="000A2540">
      <w:pPr>
        <w:pStyle w:val="a"/>
      </w:pPr>
    </w:p>
    <w:p w14:paraId="31605E33" w14:textId="27932900" w:rsidR="00C72652" w:rsidRPr="000A2540" w:rsidRDefault="00C72652" w:rsidP="00C72652">
      <w:pPr>
        <w:pStyle w:val="a"/>
      </w:pPr>
      <w:r>
        <w:t>Таблиця 4.10 – Різниця пам’яті графічної карти для складних моделей</w:t>
      </w:r>
    </w:p>
    <w:tbl>
      <w:tblPr>
        <w:tblStyle w:val="TableGrid"/>
        <w:tblW w:w="0" w:type="auto"/>
        <w:tblLook w:val="04A0" w:firstRow="1" w:lastRow="0" w:firstColumn="1" w:lastColumn="0" w:noHBand="0" w:noVBand="1"/>
      </w:tblPr>
      <w:tblGrid>
        <w:gridCol w:w="1338"/>
        <w:gridCol w:w="2716"/>
        <w:gridCol w:w="2907"/>
        <w:gridCol w:w="2837"/>
      </w:tblGrid>
      <w:tr w:rsidR="00C72652" w:rsidRPr="00B15C93" w14:paraId="72064CA1" w14:textId="77777777" w:rsidTr="00895B60">
        <w:tc>
          <w:tcPr>
            <w:tcW w:w="1208" w:type="dxa"/>
          </w:tcPr>
          <w:p w14:paraId="0029DBFE" w14:textId="77777777" w:rsidR="00C72652" w:rsidRDefault="00C72652" w:rsidP="00895B60">
            <w:pPr>
              <w:pStyle w:val="a"/>
              <w:ind w:firstLine="0"/>
            </w:pPr>
            <w:r>
              <w:t>Кількість ядер</w:t>
            </w:r>
          </w:p>
        </w:tc>
        <w:tc>
          <w:tcPr>
            <w:tcW w:w="2756" w:type="dxa"/>
          </w:tcPr>
          <w:p w14:paraId="60E9457C" w14:textId="2F6C5C35" w:rsidR="00C72652" w:rsidRPr="00B15C93"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 </w:t>
            </w:r>
            <w:r w:rsidR="00F12254">
              <w:t xml:space="preserve">складних </w:t>
            </w:r>
            <w:r>
              <w:t>моделей</w:t>
            </w:r>
          </w:p>
        </w:tc>
        <w:tc>
          <w:tcPr>
            <w:tcW w:w="2953" w:type="dxa"/>
          </w:tcPr>
          <w:p w14:paraId="701B9850" w14:textId="3A1C98B6" w:rsidR="00C72652"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100 </w:t>
            </w:r>
            <w:r w:rsidR="00F12254">
              <w:t xml:space="preserve">складних </w:t>
            </w:r>
            <w:r>
              <w:t>моделей</w:t>
            </w:r>
          </w:p>
        </w:tc>
        <w:tc>
          <w:tcPr>
            <w:tcW w:w="2881" w:type="dxa"/>
          </w:tcPr>
          <w:p w14:paraId="6DAF1D5C" w14:textId="429B589F" w:rsidR="00C72652"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500 </w:t>
            </w:r>
            <w:r w:rsidR="00F12254">
              <w:t xml:space="preserve">складних </w:t>
            </w:r>
            <w:r>
              <w:t>моделей</w:t>
            </w:r>
          </w:p>
        </w:tc>
      </w:tr>
      <w:tr w:rsidR="00C72652" w:rsidRPr="00B15C93" w14:paraId="32E29C14" w14:textId="77777777" w:rsidTr="00895B60">
        <w:tc>
          <w:tcPr>
            <w:tcW w:w="1208" w:type="dxa"/>
            <w:vAlign w:val="bottom"/>
          </w:tcPr>
          <w:p w14:paraId="76B6A037" w14:textId="77777777" w:rsidR="00C72652" w:rsidRPr="00435CA7" w:rsidRDefault="00C72652" w:rsidP="00C72652">
            <w:pPr>
              <w:pStyle w:val="a"/>
            </w:pPr>
            <w:r w:rsidRPr="00435CA7">
              <w:t>8</w:t>
            </w:r>
          </w:p>
        </w:tc>
        <w:tc>
          <w:tcPr>
            <w:tcW w:w="2756" w:type="dxa"/>
          </w:tcPr>
          <w:p w14:paraId="572D5531" w14:textId="6DB92484" w:rsidR="00C72652" w:rsidRPr="00A87CE7" w:rsidRDefault="00C72652" w:rsidP="00C72652">
            <w:pPr>
              <w:pStyle w:val="a"/>
            </w:pPr>
            <w:r w:rsidRPr="00AF7B67">
              <w:t>8%</w:t>
            </w:r>
          </w:p>
        </w:tc>
        <w:tc>
          <w:tcPr>
            <w:tcW w:w="2953" w:type="dxa"/>
          </w:tcPr>
          <w:p w14:paraId="012A1258" w14:textId="4720C547" w:rsidR="00C72652" w:rsidRPr="00A87CE7" w:rsidRDefault="00C72652" w:rsidP="00C72652">
            <w:pPr>
              <w:pStyle w:val="a"/>
            </w:pPr>
            <w:r w:rsidRPr="004718D3">
              <w:t>4%</w:t>
            </w:r>
          </w:p>
        </w:tc>
        <w:tc>
          <w:tcPr>
            <w:tcW w:w="2881" w:type="dxa"/>
          </w:tcPr>
          <w:p w14:paraId="460E6FC4" w14:textId="48B7C7DA" w:rsidR="00C72652" w:rsidRPr="00A87CE7" w:rsidRDefault="00C72652" w:rsidP="00C72652">
            <w:pPr>
              <w:pStyle w:val="a"/>
            </w:pPr>
            <w:r w:rsidRPr="003C6489">
              <w:t>3%</w:t>
            </w:r>
          </w:p>
        </w:tc>
      </w:tr>
      <w:tr w:rsidR="00C72652" w:rsidRPr="00B15C93" w14:paraId="4E093491" w14:textId="77777777" w:rsidTr="00895B60">
        <w:tc>
          <w:tcPr>
            <w:tcW w:w="1208" w:type="dxa"/>
            <w:vAlign w:val="bottom"/>
          </w:tcPr>
          <w:p w14:paraId="3A8A8375" w14:textId="77777777" w:rsidR="00C72652" w:rsidRPr="00435CA7" w:rsidRDefault="00C72652" w:rsidP="00C72652">
            <w:pPr>
              <w:pStyle w:val="a"/>
            </w:pPr>
            <w:r w:rsidRPr="00435CA7">
              <w:t>7</w:t>
            </w:r>
          </w:p>
        </w:tc>
        <w:tc>
          <w:tcPr>
            <w:tcW w:w="2756" w:type="dxa"/>
          </w:tcPr>
          <w:p w14:paraId="6EE1F153" w14:textId="046C09FE" w:rsidR="00C72652" w:rsidRPr="00A87CE7" w:rsidRDefault="00C72652" w:rsidP="00C72652">
            <w:pPr>
              <w:pStyle w:val="a"/>
            </w:pPr>
            <w:r w:rsidRPr="00AF7B67">
              <w:t>8%</w:t>
            </w:r>
          </w:p>
        </w:tc>
        <w:tc>
          <w:tcPr>
            <w:tcW w:w="2953" w:type="dxa"/>
          </w:tcPr>
          <w:p w14:paraId="6CF3E47A" w14:textId="74924C95" w:rsidR="00C72652" w:rsidRPr="00A87CE7" w:rsidRDefault="00C72652" w:rsidP="00C72652">
            <w:pPr>
              <w:pStyle w:val="a"/>
            </w:pPr>
            <w:r w:rsidRPr="004718D3">
              <w:t>4%</w:t>
            </w:r>
          </w:p>
        </w:tc>
        <w:tc>
          <w:tcPr>
            <w:tcW w:w="2881" w:type="dxa"/>
          </w:tcPr>
          <w:p w14:paraId="639108BD" w14:textId="7B29FF56" w:rsidR="00C72652" w:rsidRPr="00A87CE7" w:rsidRDefault="00C72652" w:rsidP="00C72652">
            <w:pPr>
              <w:pStyle w:val="a"/>
            </w:pPr>
            <w:r w:rsidRPr="003C6489">
              <w:t>3%</w:t>
            </w:r>
          </w:p>
        </w:tc>
      </w:tr>
      <w:tr w:rsidR="00C72652" w:rsidRPr="00B15C93" w14:paraId="40C9CB76" w14:textId="77777777" w:rsidTr="00895B60">
        <w:tc>
          <w:tcPr>
            <w:tcW w:w="1208" w:type="dxa"/>
            <w:vAlign w:val="bottom"/>
          </w:tcPr>
          <w:p w14:paraId="52328CD2" w14:textId="77777777" w:rsidR="00C72652" w:rsidRPr="00435CA7" w:rsidRDefault="00C72652" w:rsidP="00C72652">
            <w:pPr>
              <w:pStyle w:val="a"/>
            </w:pPr>
            <w:r w:rsidRPr="00435CA7">
              <w:t>6</w:t>
            </w:r>
          </w:p>
        </w:tc>
        <w:tc>
          <w:tcPr>
            <w:tcW w:w="2756" w:type="dxa"/>
          </w:tcPr>
          <w:p w14:paraId="78512E93" w14:textId="757ADCA6" w:rsidR="00C72652" w:rsidRPr="00A87CE7" w:rsidRDefault="00C72652" w:rsidP="00C72652">
            <w:pPr>
              <w:pStyle w:val="a"/>
            </w:pPr>
            <w:r w:rsidRPr="00AF7B67">
              <w:t>8%</w:t>
            </w:r>
          </w:p>
        </w:tc>
        <w:tc>
          <w:tcPr>
            <w:tcW w:w="2953" w:type="dxa"/>
          </w:tcPr>
          <w:p w14:paraId="5D74B8E2" w14:textId="6ECBC7CE" w:rsidR="00C72652" w:rsidRPr="00A87CE7" w:rsidRDefault="00C72652" w:rsidP="00C72652">
            <w:pPr>
              <w:pStyle w:val="a"/>
            </w:pPr>
            <w:r w:rsidRPr="004718D3">
              <w:t>4%</w:t>
            </w:r>
          </w:p>
        </w:tc>
        <w:tc>
          <w:tcPr>
            <w:tcW w:w="2881" w:type="dxa"/>
          </w:tcPr>
          <w:p w14:paraId="61E59D20" w14:textId="3F62ACF5" w:rsidR="00C72652" w:rsidRPr="00A87CE7" w:rsidRDefault="00C72652" w:rsidP="00C72652">
            <w:pPr>
              <w:pStyle w:val="a"/>
            </w:pPr>
            <w:r w:rsidRPr="003C6489">
              <w:t>3%</w:t>
            </w:r>
          </w:p>
        </w:tc>
      </w:tr>
      <w:tr w:rsidR="00C72652" w:rsidRPr="00B15C93" w14:paraId="32AB01F7" w14:textId="77777777" w:rsidTr="00895B60">
        <w:tc>
          <w:tcPr>
            <w:tcW w:w="1208" w:type="dxa"/>
            <w:vAlign w:val="bottom"/>
          </w:tcPr>
          <w:p w14:paraId="188F4ADB" w14:textId="77777777" w:rsidR="00C72652" w:rsidRPr="00435CA7" w:rsidRDefault="00C72652" w:rsidP="00C72652">
            <w:pPr>
              <w:pStyle w:val="a"/>
            </w:pPr>
            <w:r w:rsidRPr="00435CA7">
              <w:t>5</w:t>
            </w:r>
          </w:p>
        </w:tc>
        <w:tc>
          <w:tcPr>
            <w:tcW w:w="2756" w:type="dxa"/>
          </w:tcPr>
          <w:p w14:paraId="4C3776FE" w14:textId="28CC999A" w:rsidR="00C72652" w:rsidRPr="00A87CE7" w:rsidRDefault="00C72652" w:rsidP="00C72652">
            <w:pPr>
              <w:pStyle w:val="a"/>
            </w:pPr>
            <w:r w:rsidRPr="00AF7B67">
              <w:t>8%</w:t>
            </w:r>
          </w:p>
        </w:tc>
        <w:tc>
          <w:tcPr>
            <w:tcW w:w="2953" w:type="dxa"/>
          </w:tcPr>
          <w:p w14:paraId="06DCDA66" w14:textId="61BB64BA" w:rsidR="00C72652" w:rsidRPr="00A87CE7" w:rsidRDefault="00C72652" w:rsidP="00C72652">
            <w:pPr>
              <w:pStyle w:val="a"/>
            </w:pPr>
            <w:r w:rsidRPr="004718D3">
              <w:t>4%</w:t>
            </w:r>
          </w:p>
        </w:tc>
        <w:tc>
          <w:tcPr>
            <w:tcW w:w="2881" w:type="dxa"/>
          </w:tcPr>
          <w:p w14:paraId="61B332A6" w14:textId="48A4B068" w:rsidR="00C72652" w:rsidRPr="00A87CE7" w:rsidRDefault="00C72652" w:rsidP="00C72652">
            <w:pPr>
              <w:pStyle w:val="a"/>
            </w:pPr>
            <w:r w:rsidRPr="003C6489">
              <w:t>3%</w:t>
            </w:r>
          </w:p>
        </w:tc>
      </w:tr>
      <w:tr w:rsidR="00C72652" w:rsidRPr="00B15C93" w14:paraId="4A3E5C06" w14:textId="77777777" w:rsidTr="00895B60">
        <w:tc>
          <w:tcPr>
            <w:tcW w:w="1208" w:type="dxa"/>
            <w:vAlign w:val="bottom"/>
          </w:tcPr>
          <w:p w14:paraId="65773DA4" w14:textId="77777777" w:rsidR="00C72652" w:rsidRPr="00435CA7" w:rsidRDefault="00C72652" w:rsidP="00C72652">
            <w:pPr>
              <w:pStyle w:val="a"/>
            </w:pPr>
            <w:r w:rsidRPr="00435CA7">
              <w:t>4</w:t>
            </w:r>
          </w:p>
        </w:tc>
        <w:tc>
          <w:tcPr>
            <w:tcW w:w="2756" w:type="dxa"/>
          </w:tcPr>
          <w:p w14:paraId="2A849F69" w14:textId="067867CB" w:rsidR="00C72652" w:rsidRPr="00A87CE7" w:rsidRDefault="00C72652" w:rsidP="00C72652">
            <w:pPr>
              <w:pStyle w:val="a"/>
            </w:pPr>
            <w:r w:rsidRPr="00AF7B67">
              <w:t>8%</w:t>
            </w:r>
          </w:p>
        </w:tc>
        <w:tc>
          <w:tcPr>
            <w:tcW w:w="2953" w:type="dxa"/>
          </w:tcPr>
          <w:p w14:paraId="3CE44906" w14:textId="36EE5453" w:rsidR="00C72652" w:rsidRPr="00A87CE7" w:rsidRDefault="00C72652" w:rsidP="00C72652">
            <w:pPr>
              <w:pStyle w:val="a"/>
            </w:pPr>
            <w:r w:rsidRPr="004718D3">
              <w:t>4%</w:t>
            </w:r>
          </w:p>
        </w:tc>
        <w:tc>
          <w:tcPr>
            <w:tcW w:w="2881" w:type="dxa"/>
          </w:tcPr>
          <w:p w14:paraId="1CD248C5" w14:textId="1F41E521" w:rsidR="00C72652" w:rsidRPr="00A87CE7" w:rsidRDefault="00C72652" w:rsidP="00C72652">
            <w:pPr>
              <w:pStyle w:val="a"/>
            </w:pPr>
            <w:r w:rsidRPr="003C6489">
              <w:t>3%</w:t>
            </w:r>
          </w:p>
        </w:tc>
      </w:tr>
      <w:tr w:rsidR="00C72652" w:rsidRPr="00B15C93" w14:paraId="36193D54" w14:textId="77777777" w:rsidTr="00895B60">
        <w:tc>
          <w:tcPr>
            <w:tcW w:w="1208" w:type="dxa"/>
            <w:vAlign w:val="bottom"/>
          </w:tcPr>
          <w:p w14:paraId="555D1D55" w14:textId="77777777" w:rsidR="00C72652" w:rsidRPr="00435CA7" w:rsidRDefault="00C72652" w:rsidP="00C72652">
            <w:pPr>
              <w:pStyle w:val="a"/>
            </w:pPr>
            <w:r w:rsidRPr="00435CA7">
              <w:t>3</w:t>
            </w:r>
          </w:p>
        </w:tc>
        <w:tc>
          <w:tcPr>
            <w:tcW w:w="2756" w:type="dxa"/>
          </w:tcPr>
          <w:p w14:paraId="703B26D5" w14:textId="32D653E8" w:rsidR="00C72652" w:rsidRPr="00A87CE7" w:rsidRDefault="00C72652" w:rsidP="00C72652">
            <w:pPr>
              <w:pStyle w:val="a"/>
            </w:pPr>
            <w:r w:rsidRPr="00AF7B67">
              <w:t>8%</w:t>
            </w:r>
          </w:p>
        </w:tc>
        <w:tc>
          <w:tcPr>
            <w:tcW w:w="2953" w:type="dxa"/>
          </w:tcPr>
          <w:p w14:paraId="284DBB3B" w14:textId="733A3384" w:rsidR="00C72652" w:rsidRPr="00A87CE7" w:rsidRDefault="00C72652" w:rsidP="00C72652">
            <w:pPr>
              <w:pStyle w:val="a"/>
            </w:pPr>
            <w:r w:rsidRPr="004718D3">
              <w:t>4%</w:t>
            </w:r>
          </w:p>
        </w:tc>
        <w:tc>
          <w:tcPr>
            <w:tcW w:w="2881" w:type="dxa"/>
          </w:tcPr>
          <w:p w14:paraId="49149808" w14:textId="1EA4B8EF" w:rsidR="00C72652" w:rsidRPr="00A87CE7" w:rsidRDefault="00C72652" w:rsidP="00C72652">
            <w:pPr>
              <w:pStyle w:val="a"/>
            </w:pPr>
            <w:r w:rsidRPr="003C6489">
              <w:t>3%</w:t>
            </w:r>
          </w:p>
        </w:tc>
      </w:tr>
      <w:tr w:rsidR="00C72652" w:rsidRPr="00B15C93" w14:paraId="3C3ACA61" w14:textId="77777777" w:rsidTr="00895B60">
        <w:tc>
          <w:tcPr>
            <w:tcW w:w="1208" w:type="dxa"/>
            <w:vAlign w:val="bottom"/>
          </w:tcPr>
          <w:p w14:paraId="015291DE" w14:textId="77777777" w:rsidR="00C72652" w:rsidRPr="00435CA7" w:rsidRDefault="00C72652" w:rsidP="00C72652">
            <w:pPr>
              <w:pStyle w:val="a"/>
            </w:pPr>
            <w:r w:rsidRPr="00435CA7">
              <w:t>2</w:t>
            </w:r>
          </w:p>
        </w:tc>
        <w:tc>
          <w:tcPr>
            <w:tcW w:w="2756" w:type="dxa"/>
          </w:tcPr>
          <w:p w14:paraId="57B296A9" w14:textId="1B46D724" w:rsidR="00C72652" w:rsidRPr="00A87CE7" w:rsidRDefault="00C72652" w:rsidP="00C72652">
            <w:pPr>
              <w:pStyle w:val="a"/>
            </w:pPr>
            <w:r w:rsidRPr="00AF7B67">
              <w:t>8%</w:t>
            </w:r>
          </w:p>
        </w:tc>
        <w:tc>
          <w:tcPr>
            <w:tcW w:w="2953" w:type="dxa"/>
          </w:tcPr>
          <w:p w14:paraId="794AC741" w14:textId="4D8F2B1C" w:rsidR="00C72652" w:rsidRPr="00A87CE7" w:rsidRDefault="00C72652" w:rsidP="00C72652">
            <w:pPr>
              <w:pStyle w:val="a"/>
            </w:pPr>
            <w:r w:rsidRPr="004718D3">
              <w:t>4%</w:t>
            </w:r>
          </w:p>
        </w:tc>
        <w:tc>
          <w:tcPr>
            <w:tcW w:w="2881" w:type="dxa"/>
          </w:tcPr>
          <w:p w14:paraId="44CB0991" w14:textId="2528E8DE" w:rsidR="00C72652" w:rsidRPr="00A87CE7" w:rsidRDefault="00C72652" w:rsidP="00C72652">
            <w:pPr>
              <w:pStyle w:val="a"/>
            </w:pPr>
            <w:r w:rsidRPr="003C6489">
              <w:t>3%</w:t>
            </w:r>
          </w:p>
        </w:tc>
      </w:tr>
      <w:tr w:rsidR="00C72652" w:rsidRPr="00B15C93" w14:paraId="12A138DA" w14:textId="77777777" w:rsidTr="00895B60">
        <w:tc>
          <w:tcPr>
            <w:tcW w:w="1208" w:type="dxa"/>
            <w:vAlign w:val="bottom"/>
          </w:tcPr>
          <w:p w14:paraId="3672C8C0" w14:textId="77777777" w:rsidR="00C72652" w:rsidRPr="00435CA7" w:rsidRDefault="00C72652" w:rsidP="00C72652">
            <w:pPr>
              <w:pStyle w:val="a"/>
            </w:pPr>
            <w:r w:rsidRPr="00435CA7">
              <w:t>1</w:t>
            </w:r>
          </w:p>
        </w:tc>
        <w:tc>
          <w:tcPr>
            <w:tcW w:w="2756" w:type="dxa"/>
          </w:tcPr>
          <w:p w14:paraId="6C8C3B99" w14:textId="41C0F332" w:rsidR="00C72652" w:rsidRPr="00DB673F" w:rsidRDefault="00C72652" w:rsidP="00C72652">
            <w:pPr>
              <w:pStyle w:val="a"/>
            </w:pPr>
            <w:r w:rsidRPr="00AF7B67">
              <w:t>8%</w:t>
            </w:r>
          </w:p>
        </w:tc>
        <w:tc>
          <w:tcPr>
            <w:tcW w:w="2953" w:type="dxa"/>
          </w:tcPr>
          <w:p w14:paraId="5AD75238" w14:textId="26A6F2D2" w:rsidR="00C72652" w:rsidRPr="00DB673F" w:rsidRDefault="00C72652" w:rsidP="00C72652">
            <w:pPr>
              <w:pStyle w:val="a"/>
            </w:pPr>
            <w:r w:rsidRPr="004718D3">
              <w:t>4%</w:t>
            </w:r>
          </w:p>
        </w:tc>
        <w:tc>
          <w:tcPr>
            <w:tcW w:w="2881" w:type="dxa"/>
          </w:tcPr>
          <w:p w14:paraId="117A0F14" w14:textId="4867C15D" w:rsidR="00C72652" w:rsidRPr="00DB673F" w:rsidRDefault="00C72652" w:rsidP="00C72652">
            <w:pPr>
              <w:pStyle w:val="a"/>
            </w:pPr>
            <w:r w:rsidRPr="003C6489">
              <w:t>3%</w:t>
            </w:r>
          </w:p>
        </w:tc>
      </w:tr>
    </w:tbl>
    <w:p w14:paraId="7276DB79" w14:textId="77777777" w:rsidR="00145ADB" w:rsidRPr="00C72652" w:rsidRDefault="00145ADB" w:rsidP="00C72652">
      <w:pPr>
        <w:pStyle w:val="a"/>
      </w:pPr>
    </w:p>
    <w:p w14:paraId="7C33B585" w14:textId="19389E34" w:rsidR="00145ADB" w:rsidRDefault="00C72652" w:rsidP="00C72652">
      <w:pPr>
        <w:pStyle w:val="a"/>
      </w:pPr>
      <w:r>
        <w:t xml:space="preserve">Як видно з таблиці 4.9 </w:t>
      </w:r>
      <w:r>
        <w:rPr>
          <w:lang w:val="en-US"/>
        </w:rPr>
        <w:t>Vulkan</w:t>
      </w:r>
      <w:r w:rsidRPr="00C72652">
        <w:rPr>
          <w:lang w:val="ru-RU"/>
        </w:rPr>
        <w:t xml:space="preserve"> </w:t>
      </w:r>
      <w:r>
        <w:t>застосовує на 25% більше пам’яті для 10 простих моделей та на 32% для 100 та 500 моделей.</w:t>
      </w:r>
    </w:p>
    <w:p w14:paraId="2C19EA36" w14:textId="47F1F034" w:rsidR="00C72652" w:rsidRDefault="00C72652" w:rsidP="00C72652">
      <w:pPr>
        <w:pStyle w:val="a"/>
      </w:pPr>
      <w:r>
        <w:t xml:space="preserve">Для складних моделей, дані для яких наведені у таблиці 4.10, </w:t>
      </w:r>
      <w:r>
        <w:rPr>
          <w:lang w:val="en-US"/>
        </w:rPr>
        <w:t>Vulkan</w:t>
      </w:r>
      <w:r w:rsidRPr="00C72652">
        <w:rPr>
          <w:lang w:val="ru-RU"/>
        </w:rPr>
        <w:t xml:space="preserve"> </w:t>
      </w:r>
      <w:r>
        <w:t>застосовує на 8% більше пам’яті для 10 простих моделей та на 3-4% для 100 та 500 моделей.</w:t>
      </w:r>
    </w:p>
    <w:p w14:paraId="0F110B19" w14:textId="4CDFCA95" w:rsidR="00C72652" w:rsidRPr="00A223BA" w:rsidRDefault="00C72652" w:rsidP="00C72652">
      <w:pPr>
        <w:pStyle w:val="a"/>
      </w:pPr>
      <w:r w:rsidRPr="00A223BA">
        <w:t>У середньому для простих моделей графічної пам’яті Vulkan використовується на 25</w:t>
      </w:r>
      <w:r w:rsidR="00A223BA" w:rsidRPr="00A223BA">
        <w:t xml:space="preserve"> </w:t>
      </w:r>
      <w:r w:rsidRPr="00A223BA">
        <w:t>мегабайт більше ніж для OpenGL. Для складних моделей на 18 мегабайт більше.</w:t>
      </w:r>
    </w:p>
    <w:p w14:paraId="46BF3472" w14:textId="130A9070" w:rsidR="00537531" w:rsidRPr="00537531" w:rsidRDefault="00537531" w:rsidP="00537531">
      <w:pPr>
        <w:pStyle w:val="a1"/>
      </w:pPr>
      <w:bookmarkStart w:id="822" w:name="_Toc57760329"/>
      <w:bookmarkStart w:id="823" w:name="_Toc57764878"/>
      <w:bookmarkStart w:id="824" w:name="_Toc57765138"/>
      <w:bookmarkStart w:id="825" w:name="_Toc57847649"/>
      <w:bookmarkStart w:id="826" w:name="_Toc58098788"/>
      <w:bookmarkStart w:id="827" w:name="_Toc58098918"/>
      <w:bookmarkStart w:id="828" w:name="_Toc58099060"/>
      <w:bookmarkStart w:id="829" w:name="_Toc58276642"/>
      <w:bookmarkStart w:id="830" w:name="_Toc58280582"/>
      <w:bookmarkStart w:id="831" w:name="_Toc58523356"/>
      <w:r>
        <w:t>4.5 Аналіз зміни оперативної пам’яті з</w:t>
      </w:r>
      <w:r w:rsidR="00DC53D3">
        <w:t>і</w:t>
      </w:r>
      <w:r>
        <w:t xml:space="preserve"> збільшенням кількості ядер</w:t>
      </w:r>
      <w:bookmarkEnd w:id="822"/>
      <w:bookmarkEnd w:id="823"/>
      <w:bookmarkEnd w:id="824"/>
      <w:bookmarkEnd w:id="825"/>
      <w:bookmarkEnd w:id="826"/>
      <w:bookmarkEnd w:id="827"/>
      <w:bookmarkEnd w:id="828"/>
      <w:bookmarkEnd w:id="829"/>
      <w:bookmarkEnd w:id="830"/>
      <w:bookmarkEnd w:id="831"/>
    </w:p>
    <w:p w14:paraId="3501D879" w14:textId="5649F84C" w:rsidR="00A223BA" w:rsidRDefault="00A223BA" w:rsidP="00A223BA">
      <w:pPr>
        <w:pStyle w:val="a"/>
      </w:pPr>
      <w:r w:rsidRPr="00145ADB">
        <w:t>На рисунку 4.</w:t>
      </w:r>
      <w:r>
        <w:t>7</w:t>
      </w:r>
      <w:r w:rsidRPr="00145ADB">
        <w:t xml:space="preserve"> та 4.</w:t>
      </w:r>
      <w:r>
        <w:t>8</w:t>
      </w:r>
      <w:r w:rsidRPr="00145ADB">
        <w:t xml:space="preserve"> зображено графіки зміни </w:t>
      </w:r>
      <w:r>
        <w:t>кількості використаної оперативної пам’яті зі</w:t>
      </w:r>
      <w:r w:rsidRPr="00145ADB">
        <w:t xml:space="preserve"> зміною кількості ядер для однопоточного OpenGL та багатопоточного Vulkan типів рендерів для простих та складних моделей.</w:t>
      </w:r>
    </w:p>
    <w:p w14:paraId="6462793C" w14:textId="02E37441" w:rsidR="00A223BA" w:rsidRDefault="00A223BA">
      <w:pPr>
        <w:rPr>
          <w:rFonts w:ascii="Times New Roman" w:hAnsi="Times New Roman"/>
          <w:sz w:val="28"/>
          <w:lang w:val="uk-UA"/>
        </w:rPr>
      </w:pPr>
      <w:r>
        <w:rPr>
          <w:rFonts w:ascii="Times New Roman" w:hAnsi="Times New Roman"/>
          <w:sz w:val="28"/>
          <w:lang w:val="uk-UA"/>
        </w:rPr>
        <w:br w:type="page"/>
      </w:r>
    </w:p>
    <w:p w14:paraId="6AEF92B0" w14:textId="46A5C0BE" w:rsidR="00A223BA" w:rsidRDefault="00895B60">
      <w:pPr>
        <w:rPr>
          <w:rFonts w:ascii="Times New Roman" w:hAnsi="Times New Roman"/>
          <w:sz w:val="28"/>
          <w:lang w:val="uk-UA"/>
        </w:rPr>
      </w:pPr>
      <w:r>
        <w:rPr>
          <w:noProof/>
        </w:rPr>
        <w:lastRenderedPageBreak/>
        <w:drawing>
          <wp:inline distT="0" distB="0" distL="0" distR="0" wp14:anchorId="75D9F28C" wp14:editId="52B93B2F">
            <wp:extent cx="3092157" cy="148996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4443" cy="1510336"/>
                    </a:xfrm>
                    <a:prstGeom prst="rect">
                      <a:avLst/>
                    </a:prstGeom>
                  </pic:spPr>
                </pic:pic>
              </a:graphicData>
            </a:graphic>
          </wp:inline>
        </w:drawing>
      </w:r>
      <w:r>
        <w:rPr>
          <w:noProof/>
        </w:rPr>
        <w:drawing>
          <wp:inline distT="0" distB="0" distL="0" distR="0" wp14:anchorId="5D05058A" wp14:editId="49CFDEDE">
            <wp:extent cx="3115603" cy="1492046"/>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1877" cy="1523784"/>
                    </a:xfrm>
                    <a:prstGeom prst="rect">
                      <a:avLst/>
                    </a:prstGeom>
                  </pic:spPr>
                </pic:pic>
              </a:graphicData>
            </a:graphic>
          </wp:inline>
        </w:drawing>
      </w:r>
    </w:p>
    <w:p w14:paraId="6F00BBA3" w14:textId="3DB47219" w:rsidR="00B44AB5" w:rsidRDefault="00895B60" w:rsidP="00895B60">
      <w:pPr>
        <w:pStyle w:val="a"/>
        <w:ind w:firstLine="0"/>
        <w:jc w:val="center"/>
      </w:pPr>
      <w:r>
        <w:rPr>
          <w:noProof/>
        </w:rPr>
        <w:drawing>
          <wp:inline distT="0" distB="0" distL="0" distR="0" wp14:anchorId="1D5CF412" wp14:editId="23AE0931">
            <wp:extent cx="3555219" cy="1700401"/>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5297" cy="1733918"/>
                    </a:xfrm>
                    <a:prstGeom prst="rect">
                      <a:avLst/>
                    </a:prstGeom>
                  </pic:spPr>
                </pic:pic>
              </a:graphicData>
            </a:graphic>
          </wp:inline>
        </w:drawing>
      </w:r>
    </w:p>
    <w:p w14:paraId="4E8A083E" w14:textId="0E0F6860" w:rsidR="00895B60" w:rsidRDefault="00895B60" w:rsidP="00895B60">
      <w:pPr>
        <w:pStyle w:val="a2"/>
      </w:pPr>
      <w:r>
        <w:t xml:space="preserve">Рисунок 4.7 </w:t>
      </w:r>
      <w:r w:rsidR="00EE6673" w:rsidRPr="00EE6673">
        <w:t>–</w:t>
      </w:r>
      <w:r>
        <w:t xml:space="preserve"> Графіки зміні оперативної пам’яті з простими моделями</w:t>
      </w:r>
    </w:p>
    <w:p w14:paraId="0DBB338A" w14:textId="23F7CF6B" w:rsidR="00895B60" w:rsidRDefault="00895B60" w:rsidP="00895B60">
      <w:pPr>
        <w:pStyle w:val="a2"/>
        <w:jc w:val="left"/>
      </w:pPr>
      <w:r>
        <w:rPr>
          <w:noProof/>
        </w:rPr>
        <w:drawing>
          <wp:inline distT="0" distB="0" distL="0" distR="0" wp14:anchorId="1928950C" wp14:editId="7BFB04F1">
            <wp:extent cx="3064370" cy="1494692"/>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0641" cy="1531894"/>
                    </a:xfrm>
                    <a:prstGeom prst="rect">
                      <a:avLst/>
                    </a:prstGeom>
                  </pic:spPr>
                </pic:pic>
              </a:graphicData>
            </a:graphic>
          </wp:inline>
        </w:drawing>
      </w:r>
      <w:r>
        <w:rPr>
          <w:noProof/>
        </w:rPr>
        <w:drawing>
          <wp:inline distT="0" distB="0" distL="0" distR="0" wp14:anchorId="6ECBB162" wp14:editId="2B4227A6">
            <wp:extent cx="3150977" cy="150641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4449" cy="1570225"/>
                    </a:xfrm>
                    <a:prstGeom prst="rect">
                      <a:avLst/>
                    </a:prstGeom>
                  </pic:spPr>
                </pic:pic>
              </a:graphicData>
            </a:graphic>
          </wp:inline>
        </w:drawing>
      </w:r>
    </w:p>
    <w:p w14:paraId="74DCF39D" w14:textId="180EA814" w:rsidR="00895B60" w:rsidRDefault="00895B60" w:rsidP="00895B60">
      <w:pPr>
        <w:pStyle w:val="a2"/>
      </w:pPr>
      <w:r>
        <w:rPr>
          <w:noProof/>
        </w:rPr>
        <w:drawing>
          <wp:inline distT="0" distB="0" distL="0" distR="0" wp14:anchorId="122F295D" wp14:editId="4A9382D3">
            <wp:extent cx="3461434" cy="1688720"/>
            <wp:effectExtent l="0" t="0" r="5715"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4120" cy="1714424"/>
                    </a:xfrm>
                    <a:prstGeom prst="rect">
                      <a:avLst/>
                    </a:prstGeom>
                  </pic:spPr>
                </pic:pic>
              </a:graphicData>
            </a:graphic>
          </wp:inline>
        </w:drawing>
      </w:r>
    </w:p>
    <w:p w14:paraId="0552CF6D" w14:textId="74ABA984" w:rsidR="00895B60" w:rsidRPr="00895B60" w:rsidRDefault="00895B60" w:rsidP="00895B60">
      <w:pPr>
        <w:pStyle w:val="a2"/>
      </w:pPr>
      <w:r>
        <w:t xml:space="preserve">Рисунок 4.8 </w:t>
      </w:r>
      <w:r w:rsidR="00EE6673" w:rsidRPr="00EE6673">
        <w:t>–</w:t>
      </w:r>
      <w:r>
        <w:t xml:space="preserve"> Графіки зміні оперативної пам’яті з складними моделями</w:t>
      </w:r>
    </w:p>
    <w:p w14:paraId="0BC9F080" w14:textId="2A1379D0" w:rsidR="00895B60" w:rsidRDefault="00895B60" w:rsidP="00895B60">
      <w:pPr>
        <w:pStyle w:val="a"/>
      </w:pPr>
      <w:r>
        <w:t>Як видно з рисунків 4.7 та 4.8 оперативна пам’ять для рендеру анімаційних моделей не збільшується зі збільшенням ядер процесору, так само як і пам’ять графічної карти.</w:t>
      </w:r>
    </w:p>
    <w:p w14:paraId="3254C027" w14:textId="657CA6D1" w:rsidR="00895B60" w:rsidRDefault="00895B60" w:rsidP="00895B60">
      <w:pPr>
        <w:pStyle w:val="a"/>
      </w:pPr>
      <w:r>
        <w:lastRenderedPageBreak/>
        <w:t xml:space="preserve">Таблиця 4.11 показує різницю у кількості оперативної пам’яті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ядер для простих моделей. А таблиця </w:t>
      </w:r>
      <w:r w:rsidRPr="000A2540">
        <w:t>4.</w:t>
      </w:r>
      <w:r>
        <w:t>12</w:t>
      </w:r>
      <w:r w:rsidRPr="000A2540">
        <w:t xml:space="preserve"> </w:t>
      </w:r>
      <w:r>
        <w:t>для складних моделей.</w:t>
      </w:r>
    </w:p>
    <w:p w14:paraId="7A189975" w14:textId="4D9B35CD" w:rsidR="00895B60" w:rsidRDefault="00F12254" w:rsidP="00F12254">
      <w:pPr>
        <w:pStyle w:val="a"/>
      </w:pPr>
      <w:r>
        <w:t>Таблиця 4.</w:t>
      </w:r>
      <w:r w:rsidRPr="00F12254">
        <w:rPr>
          <w:lang w:val="ru-RU"/>
        </w:rPr>
        <w:t>1</w:t>
      </w:r>
      <w:r>
        <w:rPr>
          <w:lang w:val="ru-RU"/>
        </w:rPr>
        <w:t>1</w:t>
      </w:r>
      <w:r>
        <w:t xml:space="preserve"> – Різниця оперативної пам’яті для простих моделей</w:t>
      </w:r>
    </w:p>
    <w:tbl>
      <w:tblPr>
        <w:tblStyle w:val="TableGrid"/>
        <w:tblW w:w="0" w:type="auto"/>
        <w:tblLook w:val="04A0" w:firstRow="1" w:lastRow="0" w:firstColumn="1" w:lastColumn="0" w:noHBand="0" w:noVBand="1"/>
      </w:tblPr>
      <w:tblGrid>
        <w:gridCol w:w="1337"/>
        <w:gridCol w:w="2852"/>
        <w:gridCol w:w="2768"/>
        <w:gridCol w:w="2841"/>
      </w:tblGrid>
      <w:tr w:rsidR="00895B60" w:rsidRPr="00B15C93" w14:paraId="26C1CEB6" w14:textId="77777777" w:rsidTr="00895B60">
        <w:tc>
          <w:tcPr>
            <w:tcW w:w="1208" w:type="dxa"/>
          </w:tcPr>
          <w:p w14:paraId="11DEAB64" w14:textId="77777777" w:rsidR="00895B60" w:rsidRDefault="00895B60" w:rsidP="00895B60">
            <w:pPr>
              <w:pStyle w:val="a"/>
              <w:ind w:firstLine="0"/>
            </w:pPr>
            <w:r>
              <w:t>Кількість ядер</w:t>
            </w:r>
          </w:p>
        </w:tc>
        <w:tc>
          <w:tcPr>
            <w:tcW w:w="2898" w:type="dxa"/>
          </w:tcPr>
          <w:p w14:paraId="2661C657" w14:textId="2FFFA50B" w:rsidR="00895B60" w:rsidRPr="00B15C93" w:rsidRDefault="00895B60" w:rsidP="00895B60">
            <w:pPr>
              <w:pStyle w:val="a"/>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простих моделей</w:t>
            </w:r>
          </w:p>
        </w:tc>
        <w:tc>
          <w:tcPr>
            <w:tcW w:w="2811" w:type="dxa"/>
          </w:tcPr>
          <w:p w14:paraId="1002B520" w14:textId="7380904C" w:rsidR="00895B60" w:rsidRDefault="00895B60" w:rsidP="00895B60">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простих  моделей</w:t>
            </w:r>
          </w:p>
        </w:tc>
        <w:tc>
          <w:tcPr>
            <w:tcW w:w="2881" w:type="dxa"/>
          </w:tcPr>
          <w:p w14:paraId="52EB44F8" w14:textId="61C133A4" w:rsidR="00895B60" w:rsidRDefault="00895B60" w:rsidP="00895B60">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простих  моделей</w:t>
            </w:r>
          </w:p>
        </w:tc>
      </w:tr>
      <w:tr w:rsidR="00895B60" w:rsidRPr="00B15C93" w14:paraId="1CEE9EB8" w14:textId="77777777" w:rsidTr="00895B60">
        <w:tc>
          <w:tcPr>
            <w:tcW w:w="1208" w:type="dxa"/>
            <w:vAlign w:val="bottom"/>
          </w:tcPr>
          <w:p w14:paraId="7423F62E" w14:textId="77777777" w:rsidR="00895B60" w:rsidRPr="00435CA7" w:rsidRDefault="00895B60" w:rsidP="00895B60">
            <w:pPr>
              <w:pStyle w:val="a"/>
            </w:pPr>
            <w:r w:rsidRPr="00435CA7">
              <w:t>8</w:t>
            </w:r>
          </w:p>
        </w:tc>
        <w:tc>
          <w:tcPr>
            <w:tcW w:w="2898" w:type="dxa"/>
          </w:tcPr>
          <w:p w14:paraId="22A8294A" w14:textId="47006CBC" w:rsidR="00895B60" w:rsidRPr="00A87CE7" w:rsidRDefault="00895B60" w:rsidP="00895B60">
            <w:pPr>
              <w:pStyle w:val="a"/>
            </w:pPr>
            <w:r w:rsidRPr="0054023C">
              <w:t>53%</w:t>
            </w:r>
          </w:p>
        </w:tc>
        <w:tc>
          <w:tcPr>
            <w:tcW w:w="2811" w:type="dxa"/>
          </w:tcPr>
          <w:p w14:paraId="2844C8FC" w14:textId="7A3FC02C" w:rsidR="00895B60" w:rsidRPr="00A87CE7" w:rsidRDefault="00895B60" w:rsidP="00895B60">
            <w:pPr>
              <w:pStyle w:val="a"/>
            </w:pPr>
            <w:r w:rsidRPr="00C21F0B">
              <w:t>90%</w:t>
            </w:r>
          </w:p>
        </w:tc>
        <w:tc>
          <w:tcPr>
            <w:tcW w:w="2881" w:type="dxa"/>
          </w:tcPr>
          <w:p w14:paraId="71DF41DD" w14:textId="62031843" w:rsidR="00895B60" w:rsidRPr="00A87CE7" w:rsidRDefault="00895B60" w:rsidP="00895B60">
            <w:pPr>
              <w:pStyle w:val="a"/>
            </w:pPr>
            <w:r w:rsidRPr="001D2BA9">
              <w:t>104%</w:t>
            </w:r>
          </w:p>
        </w:tc>
      </w:tr>
      <w:tr w:rsidR="00895B60" w:rsidRPr="00B15C93" w14:paraId="1141CF07" w14:textId="77777777" w:rsidTr="00895B60">
        <w:tc>
          <w:tcPr>
            <w:tcW w:w="1208" w:type="dxa"/>
            <w:vAlign w:val="bottom"/>
          </w:tcPr>
          <w:p w14:paraId="094BADD2" w14:textId="77777777" w:rsidR="00895B60" w:rsidRPr="00435CA7" w:rsidRDefault="00895B60" w:rsidP="00895B60">
            <w:pPr>
              <w:pStyle w:val="a"/>
            </w:pPr>
            <w:r w:rsidRPr="00435CA7">
              <w:t>7</w:t>
            </w:r>
          </w:p>
        </w:tc>
        <w:tc>
          <w:tcPr>
            <w:tcW w:w="2898" w:type="dxa"/>
          </w:tcPr>
          <w:p w14:paraId="375814E0" w14:textId="339A82A1" w:rsidR="00895B60" w:rsidRPr="00A87CE7" w:rsidRDefault="00895B60" w:rsidP="00895B60">
            <w:pPr>
              <w:pStyle w:val="a"/>
            </w:pPr>
            <w:r w:rsidRPr="0054023C">
              <w:t>51%</w:t>
            </w:r>
          </w:p>
        </w:tc>
        <w:tc>
          <w:tcPr>
            <w:tcW w:w="2811" w:type="dxa"/>
          </w:tcPr>
          <w:p w14:paraId="4925A912" w14:textId="2370DF24" w:rsidR="00895B60" w:rsidRPr="00A87CE7" w:rsidRDefault="00895B60" w:rsidP="00895B60">
            <w:pPr>
              <w:pStyle w:val="a"/>
            </w:pPr>
            <w:r w:rsidRPr="00C21F0B">
              <w:t>91%</w:t>
            </w:r>
          </w:p>
        </w:tc>
        <w:tc>
          <w:tcPr>
            <w:tcW w:w="2881" w:type="dxa"/>
          </w:tcPr>
          <w:p w14:paraId="44D3ED42" w14:textId="0059403F" w:rsidR="00895B60" w:rsidRPr="00A87CE7" w:rsidRDefault="00895B60" w:rsidP="00895B60">
            <w:pPr>
              <w:pStyle w:val="a"/>
            </w:pPr>
            <w:r w:rsidRPr="001D2BA9">
              <w:t>106%</w:t>
            </w:r>
          </w:p>
        </w:tc>
      </w:tr>
      <w:tr w:rsidR="00895B60" w:rsidRPr="00B15C93" w14:paraId="5A942239" w14:textId="77777777" w:rsidTr="00895B60">
        <w:tc>
          <w:tcPr>
            <w:tcW w:w="1208" w:type="dxa"/>
            <w:vAlign w:val="bottom"/>
          </w:tcPr>
          <w:p w14:paraId="24AFEF0D" w14:textId="77777777" w:rsidR="00895B60" w:rsidRPr="00435CA7" w:rsidRDefault="00895B60" w:rsidP="00895B60">
            <w:pPr>
              <w:pStyle w:val="a"/>
            </w:pPr>
            <w:r w:rsidRPr="00435CA7">
              <w:t>6</w:t>
            </w:r>
          </w:p>
        </w:tc>
        <w:tc>
          <w:tcPr>
            <w:tcW w:w="2898" w:type="dxa"/>
          </w:tcPr>
          <w:p w14:paraId="0C727F59" w14:textId="06536A32" w:rsidR="00895B60" w:rsidRPr="00A87CE7" w:rsidRDefault="00895B60" w:rsidP="00895B60">
            <w:pPr>
              <w:pStyle w:val="a"/>
            </w:pPr>
            <w:r w:rsidRPr="0054023C">
              <w:t>48%</w:t>
            </w:r>
          </w:p>
        </w:tc>
        <w:tc>
          <w:tcPr>
            <w:tcW w:w="2811" w:type="dxa"/>
          </w:tcPr>
          <w:p w14:paraId="1F8C2099" w14:textId="29BAA5EE" w:rsidR="00895B60" w:rsidRPr="00A87CE7" w:rsidRDefault="00895B60" w:rsidP="00895B60">
            <w:pPr>
              <w:pStyle w:val="a"/>
            </w:pPr>
            <w:r w:rsidRPr="00C21F0B">
              <w:t>88%</w:t>
            </w:r>
          </w:p>
        </w:tc>
        <w:tc>
          <w:tcPr>
            <w:tcW w:w="2881" w:type="dxa"/>
          </w:tcPr>
          <w:p w14:paraId="5DCB47F3" w14:textId="23AEEE08" w:rsidR="00895B60" w:rsidRPr="00A87CE7" w:rsidRDefault="00895B60" w:rsidP="00895B60">
            <w:pPr>
              <w:pStyle w:val="a"/>
            </w:pPr>
            <w:r w:rsidRPr="001D2BA9">
              <w:t>96%</w:t>
            </w:r>
          </w:p>
        </w:tc>
      </w:tr>
      <w:tr w:rsidR="00895B60" w:rsidRPr="00B15C93" w14:paraId="75CB80DD" w14:textId="77777777" w:rsidTr="00895B60">
        <w:tc>
          <w:tcPr>
            <w:tcW w:w="1208" w:type="dxa"/>
            <w:vAlign w:val="bottom"/>
          </w:tcPr>
          <w:p w14:paraId="7FF1C297" w14:textId="77777777" w:rsidR="00895B60" w:rsidRPr="00435CA7" w:rsidRDefault="00895B60" w:rsidP="00895B60">
            <w:pPr>
              <w:pStyle w:val="a"/>
            </w:pPr>
            <w:r w:rsidRPr="00435CA7">
              <w:t>5</w:t>
            </w:r>
          </w:p>
        </w:tc>
        <w:tc>
          <w:tcPr>
            <w:tcW w:w="2898" w:type="dxa"/>
          </w:tcPr>
          <w:p w14:paraId="78C30B8B" w14:textId="12FD3234" w:rsidR="00895B60" w:rsidRPr="00A87CE7" w:rsidRDefault="00895B60" w:rsidP="00895B60">
            <w:pPr>
              <w:pStyle w:val="a"/>
            </w:pPr>
            <w:r w:rsidRPr="0054023C">
              <w:t>47%</w:t>
            </w:r>
          </w:p>
        </w:tc>
        <w:tc>
          <w:tcPr>
            <w:tcW w:w="2811" w:type="dxa"/>
          </w:tcPr>
          <w:p w14:paraId="6D9EDAE4" w14:textId="59FD5906" w:rsidR="00895B60" w:rsidRPr="00A87CE7" w:rsidRDefault="00895B60" w:rsidP="00895B60">
            <w:pPr>
              <w:pStyle w:val="a"/>
            </w:pPr>
            <w:r w:rsidRPr="00C21F0B">
              <w:t>91%</w:t>
            </w:r>
          </w:p>
        </w:tc>
        <w:tc>
          <w:tcPr>
            <w:tcW w:w="2881" w:type="dxa"/>
          </w:tcPr>
          <w:p w14:paraId="02403F5D" w14:textId="3FCD3A10" w:rsidR="00895B60" w:rsidRPr="00A87CE7" w:rsidRDefault="00895B60" w:rsidP="00895B60">
            <w:pPr>
              <w:pStyle w:val="a"/>
            </w:pPr>
            <w:r w:rsidRPr="001D2BA9">
              <w:t>99%</w:t>
            </w:r>
          </w:p>
        </w:tc>
      </w:tr>
      <w:tr w:rsidR="00895B60" w:rsidRPr="00B15C93" w14:paraId="40F82238" w14:textId="77777777" w:rsidTr="00895B60">
        <w:tc>
          <w:tcPr>
            <w:tcW w:w="1208" w:type="dxa"/>
            <w:vAlign w:val="bottom"/>
          </w:tcPr>
          <w:p w14:paraId="1B1B9354" w14:textId="77777777" w:rsidR="00895B60" w:rsidRPr="00435CA7" w:rsidRDefault="00895B60" w:rsidP="00895B60">
            <w:pPr>
              <w:pStyle w:val="a"/>
            </w:pPr>
            <w:r w:rsidRPr="00435CA7">
              <w:t>4</w:t>
            </w:r>
          </w:p>
        </w:tc>
        <w:tc>
          <w:tcPr>
            <w:tcW w:w="2898" w:type="dxa"/>
          </w:tcPr>
          <w:p w14:paraId="0BEFBD6F" w14:textId="208F747A" w:rsidR="00895B60" w:rsidRPr="00A87CE7" w:rsidRDefault="00895B60" w:rsidP="00895B60">
            <w:pPr>
              <w:pStyle w:val="a"/>
            </w:pPr>
            <w:r w:rsidRPr="0054023C">
              <w:t>46%</w:t>
            </w:r>
          </w:p>
        </w:tc>
        <w:tc>
          <w:tcPr>
            <w:tcW w:w="2811" w:type="dxa"/>
          </w:tcPr>
          <w:p w14:paraId="0742FC7B" w14:textId="13153387" w:rsidR="00895B60" w:rsidRPr="00A87CE7" w:rsidRDefault="00895B60" w:rsidP="00895B60">
            <w:pPr>
              <w:pStyle w:val="a"/>
            </w:pPr>
            <w:r w:rsidRPr="00C21F0B">
              <w:t>82%</w:t>
            </w:r>
          </w:p>
        </w:tc>
        <w:tc>
          <w:tcPr>
            <w:tcW w:w="2881" w:type="dxa"/>
          </w:tcPr>
          <w:p w14:paraId="2FDCB428" w14:textId="11D3A9D0" w:rsidR="00895B60" w:rsidRPr="00A87CE7" w:rsidRDefault="00895B60" w:rsidP="00895B60">
            <w:pPr>
              <w:pStyle w:val="a"/>
            </w:pPr>
            <w:r w:rsidRPr="001D2BA9">
              <w:t>89%</w:t>
            </w:r>
          </w:p>
        </w:tc>
      </w:tr>
      <w:tr w:rsidR="00895B60" w:rsidRPr="00B15C93" w14:paraId="43AA669B" w14:textId="77777777" w:rsidTr="00895B60">
        <w:tc>
          <w:tcPr>
            <w:tcW w:w="1208" w:type="dxa"/>
            <w:vAlign w:val="bottom"/>
          </w:tcPr>
          <w:p w14:paraId="0A45A752" w14:textId="77777777" w:rsidR="00895B60" w:rsidRPr="00435CA7" w:rsidRDefault="00895B60" w:rsidP="00895B60">
            <w:pPr>
              <w:pStyle w:val="a"/>
            </w:pPr>
            <w:r w:rsidRPr="00435CA7">
              <w:t>3</w:t>
            </w:r>
          </w:p>
        </w:tc>
        <w:tc>
          <w:tcPr>
            <w:tcW w:w="2898" w:type="dxa"/>
          </w:tcPr>
          <w:p w14:paraId="2D30BAA0" w14:textId="18DFAE24" w:rsidR="00895B60" w:rsidRPr="00A87CE7" w:rsidRDefault="00895B60" w:rsidP="00895B60">
            <w:pPr>
              <w:pStyle w:val="a"/>
            </w:pPr>
            <w:r w:rsidRPr="0054023C">
              <w:t>44%</w:t>
            </w:r>
          </w:p>
        </w:tc>
        <w:tc>
          <w:tcPr>
            <w:tcW w:w="2811" w:type="dxa"/>
          </w:tcPr>
          <w:p w14:paraId="41744AB1" w14:textId="07D70B14" w:rsidR="00895B60" w:rsidRPr="00A87CE7" w:rsidRDefault="00895B60" w:rsidP="00895B60">
            <w:pPr>
              <w:pStyle w:val="a"/>
            </w:pPr>
            <w:r w:rsidRPr="00C21F0B">
              <w:t>80%</w:t>
            </w:r>
          </w:p>
        </w:tc>
        <w:tc>
          <w:tcPr>
            <w:tcW w:w="2881" w:type="dxa"/>
          </w:tcPr>
          <w:p w14:paraId="2562357B" w14:textId="58AAF2AE" w:rsidR="00895B60" w:rsidRPr="00A87CE7" w:rsidRDefault="00895B60" w:rsidP="00895B60">
            <w:pPr>
              <w:pStyle w:val="a"/>
            </w:pPr>
            <w:r w:rsidRPr="001D2BA9">
              <w:t>87%</w:t>
            </w:r>
          </w:p>
        </w:tc>
      </w:tr>
      <w:tr w:rsidR="00895B60" w:rsidRPr="00B15C93" w14:paraId="62704D8C" w14:textId="77777777" w:rsidTr="00895B60">
        <w:tc>
          <w:tcPr>
            <w:tcW w:w="1208" w:type="dxa"/>
            <w:vAlign w:val="bottom"/>
          </w:tcPr>
          <w:p w14:paraId="7B2F279D" w14:textId="77777777" w:rsidR="00895B60" w:rsidRPr="00435CA7" w:rsidRDefault="00895B60" w:rsidP="00895B60">
            <w:pPr>
              <w:pStyle w:val="a"/>
            </w:pPr>
            <w:r w:rsidRPr="00435CA7">
              <w:t>2</w:t>
            </w:r>
          </w:p>
        </w:tc>
        <w:tc>
          <w:tcPr>
            <w:tcW w:w="2898" w:type="dxa"/>
          </w:tcPr>
          <w:p w14:paraId="5B0FB409" w14:textId="1CFE7366" w:rsidR="00895B60" w:rsidRPr="00A87CE7" w:rsidRDefault="00895B60" w:rsidP="00895B60">
            <w:pPr>
              <w:pStyle w:val="a"/>
            </w:pPr>
            <w:r w:rsidRPr="0054023C">
              <w:t>46%</w:t>
            </w:r>
          </w:p>
        </w:tc>
        <w:tc>
          <w:tcPr>
            <w:tcW w:w="2811" w:type="dxa"/>
          </w:tcPr>
          <w:p w14:paraId="047A9CCF" w14:textId="665BFF61" w:rsidR="00895B60" w:rsidRPr="00A87CE7" w:rsidRDefault="00895B60" w:rsidP="00895B60">
            <w:pPr>
              <w:pStyle w:val="a"/>
            </w:pPr>
            <w:r w:rsidRPr="00C21F0B">
              <w:t>68%</w:t>
            </w:r>
          </w:p>
        </w:tc>
        <w:tc>
          <w:tcPr>
            <w:tcW w:w="2881" w:type="dxa"/>
          </w:tcPr>
          <w:p w14:paraId="6EDE5503" w14:textId="233F8B62" w:rsidR="00895B60" w:rsidRPr="00A87CE7" w:rsidRDefault="00895B60" w:rsidP="00895B60">
            <w:pPr>
              <w:pStyle w:val="a"/>
            </w:pPr>
            <w:r w:rsidRPr="001D2BA9">
              <w:t>86%</w:t>
            </w:r>
          </w:p>
        </w:tc>
      </w:tr>
      <w:tr w:rsidR="00895B60" w:rsidRPr="00B15C93" w14:paraId="65E8643A" w14:textId="77777777" w:rsidTr="00895B60">
        <w:tc>
          <w:tcPr>
            <w:tcW w:w="1208" w:type="dxa"/>
            <w:vAlign w:val="bottom"/>
          </w:tcPr>
          <w:p w14:paraId="095BDEA3" w14:textId="77777777" w:rsidR="00895B60" w:rsidRPr="00435CA7" w:rsidRDefault="00895B60" w:rsidP="00895B60">
            <w:pPr>
              <w:pStyle w:val="a"/>
            </w:pPr>
            <w:r w:rsidRPr="00435CA7">
              <w:t>1</w:t>
            </w:r>
          </w:p>
        </w:tc>
        <w:tc>
          <w:tcPr>
            <w:tcW w:w="2898" w:type="dxa"/>
          </w:tcPr>
          <w:p w14:paraId="2478C079" w14:textId="09D5ADE4" w:rsidR="00895B60" w:rsidRPr="00DB673F" w:rsidRDefault="00895B60" w:rsidP="00895B60">
            <w:pPr>
              <w:pStyle w:val="a"/>
            </w:pPr>
            <w:r w:rsidRPr="0054023C">
              <w:t>56%</w:t>
            </w:r>
          </w:p>
        </w:tc>
        <w:tc>
          <w:tcPr>
            <w:tcW w:w="2811" w:type="dxa"/>
          </w:tcPr>
          <w:p w14:paraId="477CB0B5" w14:textId="13C20A6F" w:rsidR="00895B60" w:rsidRPr="00DB673F" w:rsidRDefault="00895B60" w:rsidP="00895B60">
            <w:pPr>
              <w:pStyle w:val="a"/>
            </w:pPr>
            <w:r w:rsidRPr="00C21F0B">
              <w:t>78%</w:t>
            </w:r>
          </w:p>
        </w:tc>
        <w:tc>
          <w:tcPr>
            <w:tcW w:w="2881" w:type="dxa"/>
          </w:tcPr>
          <w:p w14:paraId="1593E5ED" w14:textId="51E157CC" w:rsidR="00895B60" w:rsidRPr="00DB673F" w:rsidRDefault="00895B60" w:rsidP="00895B60">
            <w:pPr>
              <w:pStyle w:val="a"/>
            </w:pPr>
            <w:r w:rsidRPr="001D2BA9">
              <w:t>98%</w:t>
            </w:r>
          </w:p>
        </w:tc>
      </w:tr>
    </w:tbl>
    <w:p w14:paraId="048D5399" w14:textId="4E2730B0" w:rsidR="00F12254" w:rsidRDefault="00F12254" w:rsidP="00F12254">
      <w:pPr>
        <w:pStyle w:val="a"/>
      </w:pPr>
      <w:r>
        <w:t>Таблиця 4.</w:t>
      </w:r>
      <w:r w:rsidRPr="00F12254">
        <w:rPr>
          <w:lang w:val="ru-RU"/>
        </w:rPr>
        <w:t>1</w:t>
      </w:r>
      <w:r>
        <w:rPr>
          <w:lang w:val="ru-RU"/>
        </w:rPr>
        <w:t>2</w:t>
      </w:r>
      <w:r>
        <w:t xml:space="preserve"> – Різниця оперативної пам’яті для складних моделей</w:t>
      </w:r>
    </w:p>
    <w:tbl>
      <w:tblPr>
        <w:tblStyle w:val="TableGrid"/>
        <w:tblW w:w="0" w:type="auto"/>
        <w:tblLook w:val="04A0" w:firstRow="1" w:lastRow="0" w:firstColumn="1" w:lastColumn="0" w:noHBand="0" w:noVBand="1"/>
      </w:tblPr>
      <w:tblGrid>
        <w:gridCol w:w="1337"/>
        <w:gridCol w:w="2854"/>
        <w:gridCol w:w="2770"/>
        <w:gridCol w:w="2837"/>
      </w:tblGrid>
      <w:tr w:rsidR="00F12254" w:rsidRPr="00B15C93" w14:paraId="1A336ADA" w14:textId="77777777" w:rsidTr="00C71DE4">
        <w:tc>
          <w:tcPr>
            <w:tcW w:w="1208" w:type="dxa"/>
          </w:tcPr>
          <w:p w14:paraId="2C6AC4F4" w14:textId="77777777" w:rsidR="00F12254" w:rsidRDefault="00F12254" w:rsidP="00C71DE4">
            <w:pPr>
              <w:pStyle w:val="a"/>
              <w:ind w:firstLine="0"/>
            </w:pPr>
            <w:r>
              <w:t>Кількість ядер</w:t>
            </w:r>
          </w:p>
        </w:tc>
        <w:tc>
          <w:tcPr>
            <w:tcW w:w="2898" w:type="dxa"/>
          </w:tcPr>
          <w:p w14:paraId="17129977" w14:textId="2D787396" w:rsidR="00F12254" w:rsidRPr="00B15C93" w:rsidRDefault="00F12254" w:rsidP="00C71DE4">
            <w:pPr>
              <w:pStyle w:val="a"/>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складних моделей</w:t>
            </w:r>
          </w:p>
        </w:tc>
        <w:tc>
          <w:tcPr>
            <w:tcW w:w="2811" w:type="dxa"/>
          </w:tcPr>
          <w:p w14:paraId="3F962606" w14:textId="0580B6C0" w:rsidR="00F12254" w:rsidRDefault="00F12254" w:rsidP="00C71DE4">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складних моделей</w:t>
            </w:r>
          </w:p>
        </w:tc>
        <w:tc>
          <w:tcPr>
            <w:tcW w:w="2881" w:type="dxa"/>
          </w:tcPr>
          <w:p w14:paraId="7E3D8C11" w14:textId="24F708A6" w:rsidR="00F12254" w:rsidRDefault="00F12254" w:rsidP="00C71DE4">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складних моделей</w:t>
            </w:r>
          </w:p>
        </w:tc>
      </w:tr>
      <w:tr w:rsidR="00635C23" w:rsidRPr="00B15C93" w14:paraId="47B772B8" w14:textId="77777777" w:rsidTr="00C71DE4">
        <w:tc>
          <w:tcPr>
            <w:tcW w:w="1208" w:type="dxa"/>
            <w:vAlign w:val="bottom"/>
          </w:tcPr>
          <w:p w14:paraId="4196FEA5" w14:textId="77777777" w:rsidR="00635C23" w:rsidRPr="00435CA7" w:rsidRDefault="00635C23" w:rsidP="00635C23">
            <w:pPr>
              <w:pStyle w:val="a"/>
            </w:pPr>
            <w:r w:rsidRPr="00435CA7">
              <w:t>8</w:t>
            </w:r>
          </w:p>
        </w:tc>
        <w:tc>
          <w:tcPr>
            <w:tcW w:w="2898" w:type="dxa"/>
          </w:tcPr>
          <w:p w14:paraId="58B3C46D" w14:textId="01FB2EB0" w:rsidR="00635C23" w:rsidRPr="00A87CE7" w:rsidRDefault="00635C23" w:rsidP="00635C23">
            <w:pPr>
              <w:pStyle w:val="a"/>
            </w:pPr>
            <w:r w:rsidRPr="005651B4">
              <w:t>26%</w:t>
            </w:r>
          </w:p>
        </w:tc>
        <w:tc>
          <w:tcPr>
            <w:tcW w:w="2811" w:type="dxa"/>
          </w:tcPr>
          <w:p w14:paraId="03836431" w14:textId="1DF8D017" w:rsidR="00635C23" w:rsidRPr="00A87CE7" w:rsidRDefault="00635C23" w:rsidP="00635C23">
            <w:pPr>
              <w:pStyle w:val="a"/>
            </w:pPr>
            <w:r w:rsidRPr="00D1703D">
              <w:t>37%</w:t>
            </w:r>
          </w:p>
        </w:tc>
        <w:tc>
          <w:tcPr>
            <w:tcW w:w="2881" w:type="dxa"/>
          </w:tcPr>
          <w:p w14:paraId="62A75010" w14:textId="69491BA2" w:rsidR="00635C23" w:rsidRPr="00A87CE7" w:rsidRDefault="00635C23" w:rsidP="00635C23">
            <w:pPr>
              <w:pStyle w:val="a"/>
            </w:pPr>
            <w:r w:rsidRPr="00351FBD">
              <w:t>36%</w:t>
            </w:r>
          </w:p>
        </w:tc>
      </w:tr>
      <w:tr w:rsidR="00635C23" w:rsidRPr="00B15C93" w14:paraId="4603A6E6" w14:textId="77777777" w:rsidTr="00C71DE4">
        <w:tc>
          <w:tcPr>
            <w:tcW w:w="1208" w:type="dxa"/>
            <w:vAlign w:val="bottom"/>
          </w:tcPr>
          <w:p w14:paraId="63B8CED0" w14:textId="77777777" w:rsidR="00635C23" w:rsidRPr="00435CA7" w:rsidRDefault="00635C23" w:rsidP="00635C23">
            <w:pPr>
              <w:pStyle w:val="a"/>
            </w:pPr>
            <w:r w:rsidRPr="00435CA7">
              <w:t>7</w:t>
            </w:r>
          </w:p>
        </w:tc>
        <w:tc>
          <w:tcPr>
            <w:tcW w:w="2898" w:type="dxa"/>
          </w:tcPr>
          <w:p w14:paraId="43E2F6D3" w14:textId="16B53487" w:rsidR="00635C23" w:rsidRPr="00A87CE7" w:rsidRDefault="00635C23" w:rsidP="00635C23">
            <w:pPr>
              <w:pStyle w:val="a"/>
            </w:pPr>
            <w:r w:rsidRPr="005651B4">
              <w:t>22%</w:t>
            </w:r>
          </w:p>
        </w:tc>
        <w:tc>
          <w:tcPr>
            <w:tcW w:w="2811" w:type="dxa"/>
          </w:tcPr>
          <w:p w14:paraId="7523E0C1" w14:textId="4205C06F" w:rsidR="00635C23" w:rsidRPr="00A87CE7" w:rsidRDefault="00635C23" w:rsidP="00635C23">
            <w:pPr>
              <w:pStyle w:val="a"/>
            </w:pPr>
            <w:r w:rsidRPr="00D1703D">
              <w:t>38%</w:t>
            </w:r>
          </w:p>
        </w:tc>
        <w:tc>
          <w:tcPr>
            <w:tcW w:w="2881" w:type="dxa"/>
          </w:tcPr>
          <w:p w14:paraId="7C723FB9" w14:textId="44121B74" w:rsidR="00635C23" w:rsidRPr="00A87CE7" w:rsidRDefault="00635C23" w:rsidP="00635C23">
            <w:pPr>
              <w:pStyle w:val="a"/>
            </w:pPr>
            <w:r w:rsidRPr="00351FBD">
              <w:t>36%</w:t>
            </w:r>
          </w:p>
        </w:tc>
      </w:tr>
      <w:tr w:rsidR="00635C23" w:rsidRPr="00B15C93" w14:paraId="6C7C4C7B" w14:textId="77777777" w:rsidTr="00C71DE4">
        <w:tc>
          <w:tcPr>
            <w:tcW w:w="1208" w:type="dxa"/>
            <w:vAlign w:val="bottom"/>
          </w:tcPr>
          <w:p w14:paraId="1526A7CA" w14:textId="77777777" w:rsidR="00635C23" w:rsidRPr="00435CA7" w:rsidRDefault="00635C23" w:rsidP="00635C23">
            <w:pPr>
              <w:pStyle w:val="a"/>
            </w:pPr>
            <w:r w:rsidRPr="00435CA7">
              <w:t>6</w:t>
            </w:r>
          </w:p>
        </w:tc>
        <w:tc>
          <w:tcPr>
            <w:tcW w:w="2898" w:type="dxa"/>
          </w:tcPr>
          <w:p w14:paraId="06FFA8E2" w14:textId="4539BA44" w:rsidR="00635C23" w:rsidRPr="00A87CE7" w:rsidRDefault="00635C23" w:rsidP="00635C23">
            <w:pPr>
              <w:pStyle w:val="a"/>
            </w:pPr>
            <w:r w:rsidRPr="005651B4">
              <w:t>24%</w:t>
            </w:r>
          </w:p>
        </w:tc>
        <w:tc>
          <w:tcPr>
            <w:tcW w:w="2811" w:type="dxa"/>
          </w:tcPr>
          <w:p w14:paraId="18FE97EE" w14:textId="2CB3CF11" w:rsidR="00635C23" w:rsidRPr="00A87CE7" w:rsidRDefault="00635C23" w:rsidP="00635C23">
            <w:pPr>
              <w:pStyle w:val="a"/>
            </w:pPr>
            <w:r w:rsidRPr="00D1703D">
              <w:t>36%</w:t>
            </w:r>
          </w:p>
        </w:tc>
        <w:tc>
          <w:tcPr>
            <w:tcW w:w="2881" w:type="dxa"/>
          </w:tcPr>
          <w:p w14:paraId="7A175748" w14:textId="67A5CA63" w:rsidR="00635C23" w:rsidRPr="00A87CE7" w:rsidRDefault="00635C23" w:rsidP="00635C23">
            <w:pPr>
              <w:pStyle w:val="a"/>
            </w:pPr>
            <w:r w:rsidRPr="00351FBD">
              <w:t>35%</w:t>
            </w:r>
          </w:p>
        </w:tc>
      </w:tr>
      <w:tr w:rsidR="00635C23" w:rsidRPr="00B15C93" w14:paraId="7B1227B3" w14:textId="77777777" w:rsidTr="00C71DE4">
        <w:tc>
          <w:tcPr>
            <w:tcW w:w="1208" w:type="dxa"/>
            <w:vAlign w:val="bottom"/>
          </w:tcPr>
          <w:p w14:paraId="778EF71A" w14:textId="77777777" w:rsidR="00635C23" w:rsidRPr="00435CA7" w:rsidRDefault="00635C23" w:rsidP="00635C23">
            <w:pPr>
              <w:pStyle w:val="a"/>
            </w:pPr>
            <w:r w:rsidRPr="00435CA7">
              <w:t>5</w:t>
            </w:r>
          </w:p>
        </w:tc>
        <w:tc>
          <w:tcPr>
            <w:tcW w:w="2898" w:type="dxa"/>
          </w:tcPr>
          <w:p w14:paraId="42AA9A5B" w14:textId="1EA3DB05" w:rsidR="00635C23" w:rsidRPr="00A87CE7" w:rsidRDefault="00635C23" w:rsidP="00635C23">
            <w:pPr>
              <w:pStyle w:val="a"/>
            </w:pPr>
            <w:r w:rsidRPr="005651B4">
              <w:t>24%</w:t>
            </w:r>
          </w:p>
        </w:tc>
        <w:tc>
          <w:tcPr>
            <w:tcW w:w="2811" w:type="dxa"/>
          </w:tcPr>
          <w:p w14:paraId="25F05CEB" w14:textId="7FF5A0B6" w:rsidR="00635C23" w:rsidRPr="00A87CE7" w:rsidRDefault="00635C23" w:rsidP="00635C23">
            <w:pPr>
              <w:pStyle w:val="a"/>
            </w:pPr>
            <w:r w:rsidRPr="00D1703D">
              <w:t>36%</w:t>
            </w:r>
          </w:p>
        </w:tc>
        <w:tc>
          <w:tcPr>
            <w:tcW w:w="2881" w:type="dxa"/>
          </w:tcPr>
          <w:p w14:paraId="11295E45" w14:textId="110E34A5" w:rsidR="00635C23" w:rsidRPr="00A87CE7" w:rsidRDefault="00635C23" w:rsidP="00635C23">
            <w:pPr>
              <w:pStyle w:val="a"/>
            </w:pPr>
            <w:r w:rsidRPr="00351FBD">
              <w:t>36%</w:t>
            </w:r>
          </w:p>
        </w:tc>
      </w:tr>
      <w:tr w:rsidR="00635C23" w:rsidRPr="00B15C93" w14:paraId="16A57AF9" w14:textId="77777777" w:rsidTr="00C71DE4">
        <w:tc>
          <w:tcPr>
            <w:tcW w:w="1208" w:type="dxa"/>
            <w:vAlign w:val="bottom"/>
          </w:tcPr>
          <w:p w14:paraId="0289E56F" w14:textId="77777777" w:rsidR="00635C23" w:rsidRPr="00435CA7" w:rsidRDefault="00635C23" w:rsidP="00635C23">
            <w:pPr>
              <w:pStyle w:val="a"/>
            </w:pPr>
            <w:r w:rsidRPr="00435CA7">
              <w:t>4</w:t>
            </w:r>
          </w:p>
        </w:tc>
        <w:tc>
          <w:tcPr>
            <w:tcW w:w="2898" w:type="dxa"/>
          </w:tcPr>
          <w:p w14:paraId="7F3379E9" w14:textId="5EC0F69C" w:rsidR="00635C23" w:rsidRPr="00A87CE7" w:rsidRDefault="00635C23" w:rsidP="00635C23">
            <w:pPr>
              <w:pStyle w:val="a"/>
            </w:pPr>
            <w:r w:rsidRPr="005651B4">
              <w:t>23%</w:t>
            </w:r>
          </w:p>
        </w:tc>
        <w:tc>
          <w:tcPr>
            <w:tcW w:w="2811" w:type="dxa"/>
          </w:tcPr>
          <w:p w14:paraId="74D8CE63" w14:textId="226F65A8" w:rsidR="00635C23" w:rsidRPr="00A87CE7" w:rsidRDefault="00635C23" w:rsidP="00635C23">
            <w:pPr>
              <w:pStyle w:val="a"/>
            </w:pPr>
            <w:r w:rsidRPr="00D1703D">
              <w:t>33%</w:t>
            </w:r>
          </w:p>
        </w:tc>
        <w:tc>
          <w:tcPr>
            <w:tcW w:w="2881" w:type="dxa"/>
          </w:tcPr>
          <w:p w14:paraId="3C72AEB7" w14:textId="32AD84B3" w:rsidR="00635C23" w:rsidRPr="00A87CE7" w:rsidRDefault="00635C23" w:rsidP="00635C23">
            <w:pPr>
              <w:pStyle w:val="a"/>
            </w:pPr>
            <w:r w:rsidRPr="00351FBD">
              <w:t>37%</w:t>
            </w:r>
          </w:p>
        </w:tc>
      </w:tr>
      <w:tr w:rsidR="00635C23" w:rsidRPr="00B15C93" w14:paraId="1667909B" w14:textId="77777777" w:rsidTr="00C71DE4">
        <w:tc>
          <w:tcPr>
            <w:tcW w:w="1208" w:type="dxa"/>
            <w:vAlign w:val="bottom"/>
          </w:tcPr>
          <w:p w14:paraId="656B69C9" w14:textId="77777777" w:rsidR="00635C23" w:rsidRPr="00435CA7" w:rsidRDefault="00635C23" w:rsidP="00635C23">
            <w:pPr>
              <w:pStyle w:val="a"/>
            </w:pPr>
            <w:r w:rsidRPr="00435CA7">
              <w:t>3</w:t>
            </w:r>
          </w:p>
        </w:tc>
        <w:tc>
          <w:tcPr>
            <w:tcW w:w="2898" w:type="dxa"/>
          </w:tcPr>
          <w:p w14:paraId="64C64139" w14:textId="3E2CBDF1" w:rsidR="00635C23" w:rsidRPr="00A87CE7" w:rsidRDefault="00635C23" w:rsidP="00635C23">
            <w:pPr>
              <w:pStyle w:val="a"/>
            </w:pPr>
            <w:r w:rsidRPr="005651B4">
              <w:t>26%</w:t>
            </w:r>
          </w:p>
        </w:tc>
        <w:tc>
          <w:tcPr>
            <w:tcW w:w="2811" w:type="dxa"/>
          </w:tcPr>
          <w:p w14:paraId="24C1158E" w14:textId="3E9C1B2D" w:rsidR="00635C23" w:rsidRPr="00A87CE7" w:rsidRDefault="00635C23" w:rsidP="00635C23">
            <w:pPr>
              <w:pStyle w:val="a"/>
            </w:pPr>
            <w:r w:rsidRPr="00D1703D">
              <w:t>37%</w:t>
            </w:r>
          </w:p>
        </w:tc>
        <w:tc>
          <w:tcPr>
            <w:tcW w:w="2881" w:type="dxa"/>
          </w:tcPr>
          <w:p w14:paraId="1E64A701" w14:textId="3AA84F27" w:rsidR="00635C23" w:rsidRPr="00A87CE7" w:rsidRDefault="00635C23" w:rsidP="00635C23">
            <w:pPr>
              <w:pStyle w:val="a"/>
            </w:pPr>
            <w:r w:rsidRPr="00351FBD">
              <w:t>34%</w:t>
            </w:r>
          </w:p>
        </w:tc>
      </w:tr>
      <w:tr w:rsidR="00635C23" w:rsidRPr="00B15C93" w14:paraId="6898DC5B" w14:textId="77777777" w:rsidTr="00C71DE4">
        <w:tc>
          <w:tcPr>
            <w:tcW w:w="1208" w:type="dxa"/>
            <w:vAlign w:val="bottom"/>
          </w:tcPr>
          <w:p w14:paraId="1E23497A" w14:textId="77777777" w:rsidR="00635C23" w:rsidRPr="00435CA7" w:rsidRDefault="00635C23" w:rsidP="00635C23">
            <w:pPr>
              <w:pStyle w:val="a"/>
            </w:pPr>
            <w:r w:rsidRPr="00435CA7">
              <w:t>2</w:t>
            </w:r>
          </w:p>
        </w:tc>
        <w:tc>
          <w:tcPr>
            <w:tcW w:w="2898" w:type="dxa"/>
          </w:tcPr>
          <w:p w14:paraId="4AC68584" w14:textId="1BC8D30C" w:rsidR="00635C23" w:rsidRPr="00A87CE7" w:rsidRDefault="00635C23" w:rsidP="00635C23">
            <w:pPr>
              <w:pStyle w:val="a"/>
            </w:pPr>
            <w:r w:rsidRPr="005651B4">
              <w:t>29%</w:t>
            </w:r>
          </w:p>
        </w:tc>
        <w:tc>
          <w:tcPr>
            <w:tcW w:w="2811" w:type="dxa"/>
          </w:tcPr>
          <w:p w14:paraId="3CFCFBA2" w14:textId="669E957B" w:rsidR="00635C23" w:rsidRPr="00A87CE7" w:rsidRDefault="00635C23" w:rsidP="00635C23">
            <w:pPr>
              <w:pStyle w:val="a"/>
            </w:pPr>
            <w:r w:rsidRPr="00D1703D">
              <w:t>37%</w:t>
            </w:r>
          </w:p>
        </w:tc>
        <w:tc>
          <w:tcPr>
            <w:tcW w:w="2881" w:type="dxa"/>
          </w:tcPr>
          <w:p w14:paraId="504E5828" w14:textId="7683A900" w:rsidR="00635C23" w:rsidRPr="00A87CE7" w:rsidRDefault="00635C23" w:rsidP="00635C23">
            <w:pPr>
              <w:pStyle w:val="a"/>
            </w:pPr>
            <w:r w:rsidRPr="00351FBD">
              <w:t>32%</w:t>
            </w:r>
          </w:p>
        </w:tc>
      </w:tr>
      <w:tr w:rsidR="00635C23" w:rsidRPr="00B15C93" w14:paraId="6B5671FB" w14:textId="77777777" w:rsidTr="00C71DE4">
        <w:tc>
          <w:tcPr>
            <w:tcW w:w="1208" w:type="dxa"/>
            <w:vAlign w:val="bottom"/>
          </w:tcPr>
          <w:p w14:paraId="4B4A897E" w14:textId="77777777" w:rsidR="00635C23" w:rsidRPr="00435CA7" w:rsidRDefault="00635C23" w:rsidP="00635C23">
            <w:pPr>
              <w:pStyle w:val="a"/>
            </w:pPr>
            <w:r w:rsidRPr="00435CA7">
              <w:t>1</w:t>
            </w:r>
          </w:p>
        </w:tc>
        <w:tc>
          <w:tcPr>
            <w:tcW w:w="2898" w:type="dxa"/>
          </w:tcPr>
          <w:p w14:paraId="058978F9" w14:textId="18C545A6" w:rsidR="00635C23" w:rsidRPr="00DB673F" w:rsidRDefault="00635C23" w:rsidP="00635C23">
            <w:pPr>
              <w:pStyle w:val="a"/>
            </w:pPr>
            <w:r w:rsidRPr="005651B4">
              <w:t>30%</w:t>
            </w:r>
          </w:p>
        </w:tc>
        <w:tc>
          <w:tcPr>
            <w:tcW w:w="2811" w:type="dxa"/>
          </w:tcPr>
          <w:p w14:paraId="05F2A5E7" w14:textId="6C55E3FA" w:rsidR="00635C23" w:rsidRPr="00DB673F" w:rsidRDefault="00635C23" w:rsidP="00635C23">
            <w:pPr>
              <w:pStyle w:val="a"/>
            </w:pPr>
            <w:r w:rsidRPr="00D1703D">
              <w:t>32%</w:t>
            </w:r>
          </w:p>
        </w:tc>
        <w:tc>
          <w:tcPr>
            <w:tcW w:w="2881" w:type="dxa"/>
          </w:tcPr>
          <w:p w14:paraId="48D3404C" w14:textId="366DBC91" w:rsidR="00635C23" w:rsidRPr="00DB673F" w:rsidRDefault="00635C23" w:rsidP="00635C23">
            <w:pPr>
              <w:pStyle w:val="a"/>
            </w:pPr>
            <w:r w:rsidRPr="00351FBD">
              <w:t>36%</w:t>
            </w:r>
          </w:p>
        </w:tc>
      </w:tr>
    </w:tbl>
    <w:p w14:paraId="1C8E9A46" w14:textId="0453819F" w:rsidR="00635C23" w:rsidRDefault="00635C23" w:rsidP="00895B60">
      <w:pPr>
        <w:pStyle w:val="a"/>
      </w:pPr>
    </w:p>
    <w:p w14:paraId="12A070AE" w14:textId="77777777" w:rsidR="00635C23" w:rsidRDefault="00635C23">
      <w:pPr>
        <w:rPr>
          <w:rFonts w:ascii="Times New Roman" w:hAnsi="Times New Roman"/>
          <w:sz w:val="28"/>
          <w:lang w:val="uk-UA"/>
        </w:rPr>
      </w:pPr>
      <w:r>
        <w:lastRenderedPageBreak/>
        <w:br w:type="page"/>
      </w:r>
    </w:p>
    <w:p w14:paraId="60F8C773" w14:textId="1EE16348" w:rsidR="00635C23" w:rsidRDefault="00635C23" w:rsidP="00635C23">
      <w:pPr>
        <w:pStyle w:val="a"/>
      </w:pPr>
      <w:r>
        <w:lastRenderedPageBreak/>
        <w:t xml:space="preserve">Як видно з таблиці 4.11 </w:t>
      </w:r>
      <w:r>
        <w:rPr>
          <w:lang w:val="en-US"/>
        </w:rPr>
        <w:t>Vulkan</w:t>
      </w:r>
      <w:r w:rsidRPr="00C72652">
        <w:rPr>
          <w:lang w:val="ru-RU"/>
        </w:rPr>
        <w:t xml:space="preserve"> </w:t>
      </w:r>
      <w:r>
        <w:t>застосовує на 50% більше пам’яті для 10 простих моделей та на 90% для 100 та 500 моделей.</w:t>
      </w:r>
    </w:p>
    <w:p w14:paraId="4308651D" w14:textId="4F95C701" w:rsidR="00635C23" w:rsidRDefault="00635C23" w:rsidP="00635C23">
      <w:pPr>
        <w:pStyle w:val="a"/>
      </w:pPr>
      <w:r>
        <w:t xml:space="preserve">Для складних моделей, дані для яких наведені у таблиці 4.12, </w:t>
      </w:r>
      <w:r>
        <w:rPr>
          <w:lang w:val="en-US"/>
        </w:rPr>
        <w:t>Vulkan</w:t>
      </w:r>
      <w:r w:rsidRPr="00C72652">
        <w:rPr>
          <w:lang w:val="ru-RU"/>
        </w:rPr>
        <w:t xml:space="preserve"> </w:t>
      </w:r>
      <w:r>
        <w:t>застосовує на 25% більше пам’яті для 10 простих моделей та на 30-35% для 100 та 500 моделей.</w:t>
      </w:r>
    </w:p>
    <w:p w14:paraId="0F8BFAD2" w14:textId="77777777" w:rsidR="00635C23" w:rsidRDefault="00635C23" w:rsidP="00635C23">
      <w:pPr>
        <w:pStyle w:val="a"/>
      </w:pPr>
      <w:r w:rsidRPr="00A223BA">
        <w:t xml:space="preserve">У середньому для простих моделей </w:t>
      </w:r>
      <w:r>
        <w:t>оперативної пам’яті для</w:t>
      </w:r>
      <w:r w:rsidRPr="00A223BA">
        <w:t xml:space="preserve"> Vulkan використовується на </w:t>
      </w:r>
      <w:r>
        <w:t>20</w:t>
      </w:r>
      <w:r w:rsidRPr="00A223BA">
        <w:t xml:space="preserve"> мегабайт більше ніж для OpenGL</w:t>
      </w:r>
      <w:r>
        <w:t xml:space="preserve"> для 10 моделей. На 35 мегабайт більше для 100 моделей та на 42 мегабайти більше для 500 моделей</w:t>
      </w:r>
      <w:r w:rsidRPr="00A223BA">
        <w:t xml:space="preserve">. </w:t>
      </w:r>
    </w:p>
    <w:p w14:paraId="341BD750" w14:textId="54940E9C" w:rsidR="00635C23" w:rsidRPr="00A223BA" w:rsidRDefault="00635C23" w:rsidP="00635C23">
      <w:pPr>
        <w:pStyle w:val="a"/>
      </w:pPr>
      <w:r w:rsidRPr="00A223BA">
        <w:t xml:space="preserve">Для складних моделей на </w:t>
      </w:r>
      <w:r>
        <w:t>50</w:t>
      </w:r>
      <w:r w:rsidRPr="00A223BA">
        <w:t xml:space="preserve"> мегабайт більш</w:t>
      </w:r>
      <w:r>
        <w:t>е для 10 моделей, на 174 мегабайти більше для 100 моделей та на 218 мегабайт більше для 500 моделей.</w:t>
      </w:r>
    </w:p>
    <w:p w14:paraId="7EDD55C4" w14:textId="3E9C0A71" w:rsidR="00B44AB5" w:rsidRDefault="00FB63A1" w:rsidP="00FB63A1">
      <w:pPr>
        <w:pStyle w:val="a1"/>
      </w:pPr>
      <w:bookmarkStart w:id="832" w:name="_Toc55664769"/>
      <w:bookmarkStart w:id="833" w:name="_Toc55749917"/>
      <w:bookmarkStart w:id="834" w:name="_Toc57760330"/>
      <w:bookmarkStart w:id="835" w:name="_Toc57764879"/>
      <w:bookmarkStart w:id="836" w:name="_Toc57765139"/>
      <w:bookmarkStart w:id="837" w:name="_Toc57847650"/>
      <w:bookmarkStart w:id="838" w:name="_Toc58098789"/>
      <w:bookmarkStart w:id="839" w:name="_Toc58098919"/>
      <w:bookmarkStart w:id="840" w:name="_Toc58099061"/>
      <w:bookmarkStart w:id="841" w:name="_Toc58276643"/>
      <w:bookmarkStart w:id="842" w:name="_Toc58280583"/>
      <w:bookmarkStart w:id="843" w:name="_Toc58523357"/>
      <w:r>
        <w:t>Висновки до розділу 4</w:t>
      </w:r>
      <w:bookmarkEnd w:id="832"/>
      <w:bookmarkEnd w:id="833"/>
      <w:bookmarkEnd w:id="834"/>
      <w:bookmarkEnd w:id="835"/>
      <w:bookmarkEnd w:id="836"/>
      <w:bookmarkEnd w:id="837"/>
      <w:bookmarkEnd w:id="838"/>
      <w:bookmarkEnd w:id="839"/>
      <w:bookmarkEnd w:id="840"/>
      <w:bookmarkEnd w:id="841"/>
      <w:bookmarkEnd w:id="842"/>
      <w:bookmarkEnd w:id="843"/>
    </w:p>
    <w:p w14:paraId="3C88516F" w14:textId="179AE4B1" w:rsidR="00106A18" w:rsidRDefault="00106A18" w:rsidP="00106A18">
      <w:pPr>
        <w:pStyle w:val="a"/>
      </w:pPr>
      <w:r>
        <w:t>У четвертому розділі для кожного типу кожної кількості моделей було зібрано інформацію експер</w:t>
      </w:r>
      <w:r w:rsidR="00237420">
        <w:t>и</w:t>
      </w:r>
      <w:r>
        <w:t>ментальним шляхом.</w:t>
      </w:r>
    </w:p>
    <w:p w14:paraId="278FEEEA" w14:textId="130989F7" w:rsidR="00106A18" w:rsidRDefault="00106A18" w:rsidP="00106A18">
      <w:pPr>
        <w:pStyle w:val="a"/>
      </w:pPr>
      <w:r>
        <w:t xml:space="preserve">Проаналізувавши цю інформацію можна стверджувати що ріст продуктивності зі збільшенням ядер процесору з багатопоточною моделлю рендеру на </w:t>
      </w:r>
      <w:r>
        <w:rPr>
          <w:lang w:val="en-US"/>
        </w:rPr>
        <w:t>Vulkan</w:t>
      </w:r>
      <w:r w:rsidRPr="00106A18">
        <w:t xml:space="preserve"> </w:t>
      </w:r>
      <w:r>
        <w:t>є досить значним для використання. Але не у всіх випадках. Як що графічні моделі для обробки занадто прості, як 3д куби з декількома вершинами, велика кількість ядер не буде грати ніякої ролі, тому що декілька ядер буде досить для обробки усіх таких моделей.</w:t>
      </w:r>
    </w:p>
    <w:p w14:paraId="6FFE75D6" w14:textId="665A22D3" w:rsidR="00106A18" w:rsidRDefault="00106A18" w:rsidP="00106A18">
      <w:pPr>
        <w:pStyle w:val="a"/>
      </w:pPr>
      <w:r>
        <w:t xml:space="preserve">Для складних моделей зі скелетною анімацією та великою кількість вершин кожне ядро додає </w:t>
      </w:r>
      <w:r w:rsidR="000F32A5">
        <w:t>суттєвий зріст продуктівності, оскільки навантаження на процесор досить велике, паралельна обробка таких моделей на різних ядер з кожним ядром збільшує кількість кадрів за секунду на 50%.</w:t>
      </w:r>
    </w:p>
    <w:p w14:paraId="2AF6D617" w14:textId="4C24360B" w:rsidR="000F32A5" w:rsidRDefault="000F32A5" w:rsidP="00106A18">
      <w:pPr>
        <w:pStyle w:val="a"/>
      </w:pPr>
      <w:r>
        <w:t>Також було проаналізовано та показано, що багатопоточний рендер навантажує усі ядра процесору однаково, а однопоточний рендер перевантажує лише одне ядро.</w:t>
      </w:r>
    </w:p>
    <w:p w14:paraId="243A1E23" w14:textId="2B2F1569" w:rsidR="00DF30DE" w:rsidRDefault="000F32A5" w:rsidP="00106A18">
      <w:pPr>
        <w:pStyle w:val="a"/>
      </w:pPr>
      <w:r>
        <w:lastRenderedPageBreak/>
        <w:t>Проаналізувавши споживання пам’яті було встановлено що вона не збільшується зі збільшенням кількості ядер, тільки зі збільшенням кількості моделей.</w:t>
      </w:r>
    </w:p>
    <w:p w14:paraId="717E9899" w14:textId="6B04874C" w:rsidR="00784FBB" w:rsidRDefault="00330C5D" w:rsidP="00330C5D">
      <w:pPr>
        <w:pStyle w:val="a0"/>
      </w:pPr>
      <w:r w:rsidRPr="00330C5D">
        <w:t xml:space="preserve"> </w:t>
      </w:r>
      <w:bookmarkStart w:id="844" w:name="_Toc57760331"/>
      <w:bookmarkStart w:id="845" w:name="_Toc57764880"/>
      <w:bookmarkStart w:id="846" w:name="_Toc57765140"/>
      <w:bookmarkStart w:id="847" w:name="_Toc57847651"/>
      <w:bookmarkStart w:id="848" w:name="_Toc58098790"/>
      <w:bookmarkStart w:id="849" w:name="_Toc58098920"/>
      <w:bookmarkStart w:id="850" w:name="_Toc58099062"/>
      <w:bookmarkStart w:id="851" w:name="_Toc58276644"/>
      <w:bookmarkStart w:id="852" w:name="_Toc58280584"/>
      <w:bookmarkStart w:id="853" w:name="_Toc58523358"/>
      <w:r w:rsidRPr="00330C5D">
        <w:t>5 ОХОРОНА ПРАЦІ ТА БЕЗПЕКА В НАДЗВИЧАЙНИХ СИТУАЦІЯХ</w:t>
      </w:r>
      <w:bookmarkEnd w:id="844"/>
      <w:bookmarkEnd w:id="845"/>
      <w:bookmarkEnd w:id="846"/>
      <w:bookmarkEnd w:id="847"/>
      <w:bookmarkEnd w:id="848"/>
      <w:bookmarkEnd w:id="849"/>
      <w:bookmarkEnd w:id="850"/>
      <w:bookmarkEnd w:id="851"/>
      <w:bookmarkEnd w:id="852"/>
      <w:bookmarkEnd w:id="853"/>
    </w:p>
    <w:p w14:paraId="0436D6DA" w14:textId="77777777" w:rsidR="001B285A" w:rsidRDefault="001B285A" w:rsidP="00DE3EBE">
      <w:pPr>
        <w:pStyle w:val="a1"/>
      </w:pPr>
      <w:bookmarkStart w:id="854" w:name="_Toc58098791"/>
      <w:bookmarkStart w:id="855" w:name="_Toc58098921"/>
      <w:bookmarkStart w:id="856" w:name="_Toc58099063"/>
      <w:bookmarkStart w:id="857" w:name="_Toc58276645"/>
      <w:bookmarkStart w:id="858" w:name="_Toc58280585"/>
      <w:bookmarkStart w:id="859" w:name="_Toc58523359"/>
      <w:r>
        <w:t>5.1 Вимоги безпеки при виконанні робіт на робочому місці</w:t>
      </w:r>
      <w:bookmarkEnd w:id="854"/>
      <w:bookmarkEnd w:id="855"/>
      <w:bookmarkEnd w:id="856"/>
      <w:bookmarkEnd w:id="857"/>
      <w:bookmarkEnd w:id="858"/>
      <w:bookmarkEnd w:id="859"/>
    </w:p>
    <w:p w14:paraId="46DD1B3F" w14:textId="77777777" w:rsidR="001B285A" w:rsidRDefault="001B285A" w:rsidP="001B285A">
      <w:pPr>
        <w:pStyle w:val="a"/>
      </w:pPr>
      <w:r>
        <w:t>У даному розділі розглядаються вимоги встановлені що до безпеки при виконанні робіт на робочому місці згідно чинного законодавства, таких як санітарні норми України, накази різних міністерств чи закони прописані у конституції.</w:t>
      </w:r>
    </w:p>
    <w:p w14:paraId="2B6B269D" w14:textId="77777777" w:rsidR="001B285A" w:rsidRDefault="001B285A" w:rsidP="001B285A">
      <w:pPr>
        <w:pStyle w:val="a"/>
      </w:pPr>
      <w:r>
        <w:t>На робочому місці працівника інколи виникають шкідливі виробничі фактори, тривалий вплив яких на працюючого у визначених умовах приведе до зниження працездатності, захворювання або навіть негативного впливу на здоров'я нащадків. Наприклад: тепловий удар, опромінення, поганий рівень освітлення, шкідливі речовини в повітрі, удар електрострумом, висока напруга електричної мережі, високий рівень шуму, отруєння та інше.</w:t>
      </w:r>
    </w:p>
    <w:p w14:paraId="48B52FFF" w14:textId="77777777" w:rsidR="001B285A" w:rsidRDefault="001B285A" w:rsidP="001B285A">
      <w:pPr>
        <w:pStyle w:val="a"/>
      </w:pPr>
      <w:r>
        <w:t>Використання персонального комп’ютера під час роботи стає дедалі більшим занепокоєнням майже всіх підприємств. Поряд із ризиками безпеки, які зростають для компанії, також стоїть ризик пов’язаний з високим рівнем напруженості яке призводить до зросту відволікання уваги працівника що призводить до  збільшення витрат для організацій.</w:t>
      </w:r>
    </w:p>
    <w:p w14:paraId="69FF371B" w14:textId="77777777" w:rsidR="001B285A" w:rsidRDefault="001B285A" w:rsidP="001B285A">
      <w:pPr>
        <w:pStyle w:val="a"/>
      </w:pPr>
      <w:r>
        <w:t>Робота на комп’ютері пов'язана з наступними шкідливими факторами:</w:t>
      </w:r>
    </w:p>
    <w:p w14:paraId="7EF1EF1B" w14:textId="77777777" w:rsidR="001B285A" w:rsidRDefault="001B285A" w:rsidP="001B285A">
      <w:pPr>
        <w:pStyle w:val="a"/>
      </w:pPr>
      <w:r>
        <w:t>–</w:t>
      </w:r>
      <w:r>
        <w:tab/>
        <w:t>недостатнє освітлення природним світлом;</w:t>
      </w:r>
    </w:p>
    <w:p w14:paraId="226ED905" w14:textId="77777777" w:rsidR="001B285A" w:rsidRDefault="001B285A" w:rsidP="001B285A">
      <w:pPr>
        <w:pStyle w:val="a"/>
      </w:pPr>
      <w:r>
        <w:t>–</w:t>
      </w:r>
      <w:r>
        <w:tab/>
        <w:t>розумове перенапруження;</w:t>
      </w:r>
    </w:p>
    <w:p w14:paraId="11885230" w14:textId="77777777" w:rsidR="001B285A" w:rsidRDefault="001B285A" w:rsidP="001B285A">
      <w:pPr>
        <w:pStyle w:val="a"/>
      </w:pPr>
      <w:r>
        <w:t>–</w:t>
      </w:r>
      <w:r>
        <w:tab/>
        <w:t>монотонність праці;</w:t>
      </w:r>
    </w:p>
    <w:p w14:paraId="35C5A5D9" w14:textId="77777777" w:rsidR="001B285A" w:rsidRDefault="001B285A" w:rsidP="001B285A">
      <w:pPr>
        <w:pStyle w:val="a"/>
      </w:pPr>
      <w:r>
        <w:t>–</w:t>
      </w:r>
      <w:r>
        <w:tab/>
        <w:t>відволікання уваги;</w:t>
      </w:r>
    </w:p>
    <w:p w14:paraId="7A784853" w14:textId="7725815C" w:rsidR="001B285A" w:rsidRDefault="001B285A" w:rsidP="001B285A">
      <w:pPr>
        <w:pStyle w:val="a"/>
      </w:pPr>
      <w:r>
        <w:t>–</w:t>
      </w:r>
      <w:r>
        <w:tab/>
        <w:t>емоційне перевантаження</w:t>
      </w:r>
      <w:r w:rsidR="008324D7">
        <w:t>.</w:t>
      </w:r>
    </w:p>
    <w:p w14:paraId="737B97D4" w14:textId="77777777" w:rsidR="001B285A" w:rsidRDefault="001B285A" w:rsidP="001B285A">
      <w:pPr>
        <w:pStyle w:val="a"/>
      </w:pPr>
      <w:r>
        <w:lastRenderedPageBreak/>
        <w:t>Неправильна організація може сприяти розвитку остеохондрозу, погіршенню зору, напрузі кінцівок, гастриту, та погіршення самопочуття  в цілому.</w:t>
      </w:r>
    </w:p>
    <w:p w14:paraId="677C8DA2" w14:textId="77777777" w:rsidR="001B285A" w:rsidRDefault="001B285A" w:rsidP="001B285A">
      <w:pPr>
        <w:pStyle w:val="a"/>
      </w:pPr>
      <w:r>
        <w:t xml:space="preserve">Для вирішення цих проблем держава розробила нормативно-правові акти, які описують  правила охорони праці, техніки безпеки при роботі. </w:t>
      </w:r>
    </w:p>
    <w:p w14:paraId="6C91499E" w14:textId="77777777" w:rsidR="00F37CF5" w:rsidRDefault="001B285A" w:rsidP="001B285A">
      <w:pPr>
        <w:pStyle w:val="a"/>
      </w:pPr>
      <w:r>
        <w:t> </w:t>
      </w:r>
    </w:p>
    <w:p w14:paraId="60D712CB" w14:textId="77777777" w:rsidR="00F37CF5" w:rsidRDefault="00F37CF5">
      <w:pPr>
        <w:rPr>
          <w:rFonts w:ascii="Times New Roman" w:hAnsi="Times New Roman"/>
          <w:sz w:val="28"/>
          <w:lang w:val="uk-UA"/>
        </w:rPr>
      </w:pPr>
      <w:r>
        <w:br w:type="page"/>
      </w:r>
    </w:p>
    <w:p w14:paraId="668BFBD4" w14:textId="1CC230CE" w:rsidR="001B285A" w:rsidRDefault="001B285A" w:rsidP="001B285A">
      <w:pPr>
        <w:pStyle w:val="a"/>
      </w:pPr>
      <w:r>
        <w:lastRenderedPageBreak/>
        <w:t>Для інженера-програміста існують наступні нормативно-правові акти:</w:t>
      </w:r>
    </w:p>
    <w:p w14:paraId="2348D44D" w14:textId="574691F5" w:rsidR="001B285A" w:rsidRDefault="001B285A" w:rsidP="0069086E">
      <w:pPr>
        <w:pStyle w:val="a"/>
        <w:numPr>
          <w:ilvl w:val="0"/>
          <w:numId w:val="43"/>
        </w:numPr>
      </w:pPr>
      <w:r>
        <w:t>Закон України від 14 жовтня 1992 р. № 2694-XII “Про охорону праці”. Редакція від 16.10.2020 [</w:t>
      </w:r>
      <w:r w:rsidR="00805C25" w:rsidRPr="00A429EB">
        <w:rPr>
          <w:lang w:val="ru-RU"/>
        </w:rPr>
        <w:t>60</w:t>
      </w:r>
      <w:r>
        <w:t>];</w:t>
      </w:r>
    </w:p>
    <w:p w14:paraId="3C05511C" w14:textId="495A414A" w:rsidR="001B285A" w:rsidRDefault="001B285A" w:rsidP="0069086E">
      <w:pPr>
        <w:pStyle w:val="a"/>
        <w:numPr>
          <w:ilvl w:val="0"/>
          <w:numId w:val="43"/>
        </w:numPr>
      </w:pPr>
      <w:r>
        <w:t>Кодекс законів про працю України від 10 грудня 1971 р. № 322-VIII. Редакція від 25.10.2020 [</w:t>
      </w:r>
      <w:r w:rsidR="00805C25" w:rsidRPr="00A429EB">
        <w:rPr>
          <w:lang w:val="ru-RU"/>
        </w:rPr>
        <w:t>61</w:t>
      </w:r>
      <w:r>
        <w:t>];</w:t>
      </w:r>
    </w:p>
    <w:p w14:paraId="33056F6C" w14:textId="26879332" w:rsidR="001B285A" w:rsidRDefault="001B285A" w:rsidP="0069086E">
      <w:pPr>
        <w:pStyle w:val="a"/>
        <w:numPr>
          <w:ilvl w:val="0"/>
          <w:numId w:val="43"/>
        </w:numPr>
      </w:pPr>
      <w:r>
        <w:t>Закон України від 23 вересня 1999 р. № 1105-XIV “Про загальнообов`язкове державне соціальне страхування”. Редакція від 25.10.2020 [</w:t>
      </w:r>
      <w:r w:rsidR="00805C25" w:rsidRPr="00A429EB">
        <w:t>62</w:t>
      </w:r>
      <w:r>
        <w:t>];</w:t>
      </w:r>
    </w:p>
    <w:p w14:paraId="72904A50" w14:textId="3A269A70" w:rsidR="001B285A" w:rsidRDefault="001B285A" w:rsidP="0069086E">
      <w:pPr>
        <w:pStyle w:val="a"/>
        <w:numPr>
          <w:ilvl w:val="0"/>
          <w:numId w:val="43"/>
        </w:numPr>
      </w:pPr>
      <w:r>
        <w:t>Постанова Кабінету Міністрів України від 01 серпня 1992 р. № 442 “Про затвердження Порядку проведення атестації робочих місць за умовами праці”. Редакція від 28.10.2016 [</w:t>
      </w:r>
      <w:r w:rsidR="00805C25" w:rsidRPr="00805C25">
        <w:t>63</w:t>
      </w:r>
      <w:r>
        <w:t>];</w:t>
      </w:r>
    </w:p>
    <w:p w14:paraId="247FD53A" w14:textId="75FF9A25" w:rsidR="001B285A" w:rsidRDefault="001B285A" w:rsidP="0069086E">
      <w:pPr>
        <w:pStyle w:val="a"/>
        <w:numPr>
          <w:ilvl w:val="0"/>
          <w:numId w:val="43"/>
        </w:numPr>
      </w:pPr>
      <w:r>
        <w:t>Постанова Кабінету Міністрів України від 17.04.2019 №337 “Про затвердження Порядку розслідування та обліку нещасних випадків, професійних захворювань та аварій на виробництві” [</w:t>
      </w:r>
      <w:r w:rsidR="00805C25" w:rsidRPr="00805C25">
        <w:t>64</w:t>
      </w:r>
      <w:r>
        <w:t>];</w:t>
      </w:r>
    </w:p>
    <w:p w14:paraId="5723D6C7" w14:textId="69C96703" w:rsidR="001B285A" w:rsidRDefault="001B285A" w:rsidP="0069086E">
      <w:pPr>
        <w:pStyle w:val="a"/>
        <w:numPr>
          <w:ilvl w:val="0"/>
          <w:numId w:val="43"/>
        </w:numPr>
      </w:pPr>
      <w:r>
        <w:t>НПАОП 0.00-4.12-05 Типове положення про порядок проведення навчання і перевірки знань з питань охорони праці, затверджене наказом Держнаглядохоронпраці від 26.01.2005 №15. Зареєстрованого в Мін’юсті України 15.02.2005 за №231/10511. Редакція від 14.04.2017 [6</w:t>
      </w:r>
      <w:r w:rsidR="00805C25" w:rsidRPr="00A429EB">
        <w:t>5</w:t>
      </w:r>
      <w:r>
        <w:t>];</w:t>
      </w:r>
    </w:p>
    <w:p w14:paraId="14F37FCA" w14:textId="6E81DBBE" w:rsidR="001B285A" w:rsidRDefault="001B285A" w:rsidP="0069086E">
      <w:pPr>
        <w:pStyle w:val="a"/>
        <w:numPr>
          <w:ilvl w:val="0"/>
          <w:numId w:val="43"/>
        </w:numPr>
      </w:pPr>
      <w:r>
        <w:t>НПАОП 0.700-7.15-18 Вимоги щодо безпеки та захисту здоров’я  працівників під час роботи з екранними пристроями, затверджене наказом Міністерства соціальної політики України від 14.02.2018 № 207. Зареєстрованого в Мін’юсті України 25.04.2018 за №508/31960  [</w:t>
      </w:r>
      <w:r w:rsidR="00805C25" w:rsidRPr="00A429EB">
        <w:t>66</w:t>
      </w:r>
      <w:r>
        <w:t>];</w:t>
      </w:r>
    </w:p>
    <w:p w14:paraId="5C7A26A6" w14:textId="06D7F952" w:rsidR="001B285A" w:rsidRDefault="001B285A" w:rsidP="0069086E">
      <w:pPr>
        <w:pStyle w:val="a"/>
        <w:numPr>
          <w:ilvl w:val="0"/>
          <w:numId w:val="43"/>
        </w:numPr>
      </w:pPr>
      <w:r>
        <w:t>НПАОП 0.00-7.14-17 Вимоги безпеки та захисту здоров’я під час використання виробничого обладнання  працівниками, затверджене наказом Міністерства соціальної політики України від 28.12.2017 № 2072. Зареєстрованого в Мін’юсті України 23.01.2018 за №97/31549 [</w:t>
      </w:r>
      <w:r w:rsidR="00805C25" w:rsidRPr="00805C25">
        <w:t>67</w:t>
      </w:r>
      <w:r>
        <w:t>];</w:t>
      </w:r>
    </w:p>
    <w:p w14:paraId="552985F8" w14:textId="2684647B" w:rsidR="001B285A" w:rsidRDefault="001B285A" w:rsidP="0069086E">
      <w:pPr>
        <w:pStyle w:val="a"/>
        <w:numPr>
          <w:ilvl w:val="0"/>
          <w:numId w:val="43"/>
        </w:numPr>
      </w:pPr>
      <w:r>
        <w:t xml:space="preserve">Державні санітарні правила і норми роботи з візуальними дисплейними терміналами електронно-обчислювальних машин, ДСанПін 3.3.2.007-98. </w:t>
      </w:r>
      <w:r>
        <w:lastRenderedPageBreak/>
        <w:t>затверджено постановою головного санітарного лікаря України від 10 грудня 1998 року [</w:t>
      </w:r>
      <w:r w:rsidR="00805C25" w:rsidRPr="00805C25">
        <w:t>6</w:t>
      </w:r>
      <w:r w:rsidR="00805C25" w:rsidRPr="00A429EB">
        <w:t>8</w:t>
      </w:r>
      <w:r>
        <w:t>];</w:t>
      </w:r>
    </w:p>
    <w:p w14:paraId="350568DD" w14:textId="400F842C" w:rsidR="001B285A" w:rsidRDefault="001B285A" w:rsidP="0069086E">
      <w:pPr>
        <w:pStyle w:val="a"/>
        <w:numPr>
          <w:ilvl w:val="0"/>
          <w:numId w:val="43"/>
        </w:numPr>
      </w:pPr>
      <w:r>
        <w:t>ДСТУ 7299:2013 Дизайн і ергономіка. Робоче місце оператора. Взаємне розташування елементів робочого місця. Загальні вимоги ергономіки, затверджено та введено в дію наказом міністерства економічного розвитку і торгівлі України 14.10.2013 № 1231. Зареєстрованого в Мін’юсті України 14.02.2012 за №226/20539 [</w:t>
      </w:r>
      <w:r w:rsidR="00805C25" w:rsidRPr="00805C25">
        <w:t>69</w:t>
      </w:r>
      <w:r>
        <w:t>];</w:t>
      </w:r>
    </w:p>
    <w:p w14:paraId="2B94C419" w14:textId="2E4E5C62" w:rsidR="001B285A" w:rsidRDefault="001B285A" w:rsidP="0069086E">
      <w:pPr>
        <w:pStyle w:val="a"/>
        <w:numPr>
          <w:ilvl w:val="0"/>
          <w:numId w:val="43"/>
        </w:numPr>
      </w:pPr>
      <w:r>
        <w:t>Державні будівельні норми України «Природне і штучне освітлення» ДБН В.2.5-28:2018, затверджені наказом Міністерства регіонального розвитку, будівництва та житлово-комунального господарства України 03.10.2018 № 264, введено в дію з 01.03.2019 [</w:t>
      </w:r>
      <w:r w:rsidR="00805C25" w:rsidRPr="00A429EB">
        <w:t>70</w:t>
      </w:r>
      <w:r>
        <w:t>];</w:t>
      </w:r>
    </w:p>
    <w:p w14:paraId="0533B672" w14:textId="0F3AF19F" w:rsidR="001B285A" w:rsidRDefault="001B285A" w:rsidP="0069086E">
      <w:pPr>
        <w:pStyle w:val="a"/>
        <w:numPr>
          <w:ilvl w:val="0"/>
          <w:numId w:val="43"/>
        </w:numPr>
      </w:pPr>
      <w:r>
        <w:t>ДСН 3.3.6.042-99 Державні санітарні норми мікроклімату виробничих приміщень, затверджені Постановою головного санітарного лікаря України № 42 від 1 грудня 1999 року [</w:t>
      </w:r>
      <w:r w:rsidR="00805C25" w:rsidRPr="00805C25">
        <w:t>71</w:t>
      </w:r>
      <w:r>
        <w:t>];</w:t>
      </w:r>
    </w:p>
    <w:p w14:paraId="2BEAF235" w14:textId="63542851" w:rsidR="001B285A" w:rsidRDefault="001B285A" w:rsidP="0069086E">
      <w:pPr>
        <w:pStyle w:val="a"/>
        <w:numPr>
          <w:ilvl w:val="0"/>
          <w:numId w:val="43"/>
        </w:numPr>
      </w:pPr>
      <w:r>
        <w:t>НАПБ А.01.001-2014 Правила пожежної безпеки в Україні, затверджений наказом Міністерства внутрішніх справ України від 30.12.2014 № 1417 і зареєстрований у Міністерстві юстиції України 05.03.2015 за № 252/26697 [</w:t>
      </w:r>
      <w:r w:rsidR="00805C25" w:rsidRPr="00805C25">
        <w:t>72</w:t>
      </w:r>
      <w:r>
        <w:t>] ;</w:t>
      </w:r>
    </w:p>
    <w:p w14:paraId="6F5A96F8" w14:textId="11F4758B" w:rsidR="001B285A" w:rsidRDefault="001B285A" w:rsidP="0069086E">
      <w:pPr>
        <w:pStyle w:val="a"/>
        <w:numPr>
          <w:ilvl w:val="0"/>
          <w:numId w:val="43"/>
        </w:numPr>
      </w:pPr>
      <w:r>
        <w:t>Державні санітарні норми виробничої загальної та локальної вібрації      ДСН 3.3.6.039-99, початок дії від 01.12.1999 [</w:t>
      </w:r>
      <w:r w:rsidR="00805C25" w:rsidRPr="00805C25">
        <w:t>73</w:t>
      </w:r>
      <w:r>
        <w:t>];</w:t>
      </w:r>
    </w:p>
    <w:p w14:paraId="015E9F62" w14:textId="2E9B972D" w:rsidR="001B285A" w:rsidRDefault="001B285A" w:rsidP="0069086E">
      <w:pPr>
        <w:pStyle w:val="a"/>
        <w:numPr>
          <w:ilvl w:val="0"/>
          <w:numId w:val="43"/>
        </w:numPr>
      </w:pPr>
      <w:r>
        <w:t>Кодекс цивільного захисту України. Редакція від 16.10.2020 [</w:t>
      </w:r>
      <w:r w:rsidR="00805C25" w:rsidRPr="00A429EB">
        <w:rPr>
          <w:lang w:val="ru-RU"/>
        </w:rPr>
        <w:t>74</w:t>
      </w:r>
      <w:r>
        <w:t>].</w:t>
      </w:r>
    </w:p>
    <w:p w14:paraId="26152CAC" w14:textId="77777777" w:rsidR="001B285A" w:rsidRPr="00104758" w:rsidRDefault="001B285A" w:rsidP="00104758">
      <w:pPr>
        <w:pStyle w:val="a1"/>
      </w:pPr>
      <w:bookmarkStart w:id="860" w:name="_Toc58098792"/>
      <w:bookmarkStart w:id="861" w:name="_Toc58098922"/>
      <w:bookmarkStart w:id="862" w:name="_Toc58099064"/>
      <w:bookmarkStart w:id="863" w:name="_Toc58276646"/>
      <w:bookmarkStart w:id="864" w:name="_Toc58280586"/>
      <w:bookmarkStart w:id="865" w:name="_Toc58523360"/>
      <w:r w:rsidRPr="00104758">
        <w:t>5.2 Шкідливі виробничі фактори на робочому місці</w:t>
      </w:r>
      <w:bookmarkEnd w:id="860"/>
      <w:bookmarkEnd w:id="861"/>
      <w:bookmarkEnd w:id="862"/>
      <w:bookmarkEnd w:id="863"/>
      <w:bookmarkEnd w:id="864"/>
      <w:bookmarkEnd w:id="865"/>
    </w:p>
    <w:p w14:paraId="155F9390" w14:textId="77777777" w:rsidR="001B285A" w:rsidRDefault="001B285A" w:rsidP="001B285A">
      <w:pPr>
        <w:pStyle w:val="a"/>
      </w:pPr>
      <w:r>
        <w:t>Основні шкідливі виробничі фактори на робочому місці для інженера-програміста можна поділити на виробничу та фізичну.</w:t>
      </w:r>
    </w:p>
    <w:p w14:paraId="0EACA876" w14:textId="4305A1D0" w:rsidR="001B285A" w:rsidRDefault="001B285A" w:rsidP="001B285A">
      <w:pPr>
        <w:pStyle w:val="a"/>
      </w:pPr>
      <w:r>
        <w:t>Виробничі шкідлив</w:t>
      </w:r>
      <w:r w:rsidR="004B1112">
        <w:t>і</w:t>
      </w:r>
      <w:r>
        <w:t xml:space="preserve"> фактори:</w:t>
      </w:r>
    </w:p>
    <w:p w14:paraId="10C767FC" w14:textId="69389087" w:rsidR="001B285A" w:rsidRDefault="001B285A" w:rsidP="0069086E">
      <w:pPr>
        <w:pStyle w:val="a"/>
        <w:numPr>
          <w:ilvl w:val="0"/>
          <w:numId w:val="44"/>
        </w:numPr>
      </w:pPr>
      <w:r>
        <w:t>підвищена або знижена температура повітря робочої зони, а також поверхонь обладнання, матеріалів;</w:t>
      </w:r>
    </w:p>
    <w:p w14:paraId="4CECF7B7" w14:textId="3A0D71C5" w:rsidR="001B285A" w:rsidRDefault="001B285A" w:rsidP="0069086E">
      <w:pPr>
        <w:pStyle w:val="a"/>
        <w:numPr>
          <w:ilvl w:val="0"/>
          <w:numId w:val="44"/>
        </w:numPr>
      </w:pPr>
      <w:r>
        <w:t>підвищена запиленість та загазованість повітря робочої зони;</w:t>
      </w:r>
    </w:p>
    <w:p w14:paraId="39E7FC6A" w14:textId="30D26D88" w:rsidR="001B285A" w:rsidRDefault="001B285A" w:rsidP="0069086E">
      <w:pPr>
        <w:pStyle w:val="a"/>
        <w:numPr>
          <w:ilvl w:val="0"/>
          <w:numId w:val="44"/>
        </w:numPr>
      </w:pPr>
      <w:r>
        <w:lastRenderedPageBreak/>
        <w:t>підвищена напруженість електричного і магнітного полів;</w:t>
      </w:r>
    </w:p>
    <w:p w14:paraId="13CB30E6" w14:textId="13C0C184" w:rsidR="001B285A" w:rsidRDefault="00ED3FD5" w:rsidP="0069086E">
      <w:pPr>
        <w:pStyle w:val="a"/>
        <w:numPr>
          <w:ilvl w:val="0"/>
          <w:numId w:val="44"/>
        </w:numPr>
      </w:pPr>
      <w:r>
        <w:t>недостатня</w:t>
      </w:r>
      <w:r w:rsidR="001B285A">
        <w:t xml:space="preserve"> освіченість робочих зон;</w:t>
      </w:r>
    </w:p>
    <w:p w14:paraId="751F987B" w14:textId="64CCA6E3" w:rsidR="001B285A" w:rsidRDefault="001B285A" w:rsidP="0069086E">
      <w:pPr>
        <w:pStyle w:val="a"/>
        <w:numPr>
          <w:ilvl w:val="0"/>
          <w:numId w:val="44"/>
        </w:numPr>
      </w:pPr>
      <w:r>
        <w:t>невідповідність ергономічних показників робочого місця діючим вимогам;</w:t>
      </w:r>
    </w:p>
    <w:p w14:paraId="582997F9" w14:textId="1A2B4CAD" w:rsidR="001B285A" w:rsidRDefault="001B285A" w:rsidP="0069086E">
      <w:pPr>
        <w:pStyle w:val="a"/>
        <w:numPr>
          <w:ilvl w:val="0"/>
          <w:numId w:val="44"/>
        </w:numPr>
      </w:pPr>
      <w:r>
        <w:t>підвищена або низька температура повітря робочої зони;</w:t>
      </w:r>
    </w:p>
    <w:p w14:paraId="4EB81DDF" w14:textId="0A294625" w:rsidR="001B285A" w:rsidRDefault="001B285A" w:rsidP="0069086E">
      <w:pPr>
        <w:pStyle w:val="a"/>
        <w:numPr>
          <w:ilvl w:val="0"/>
          <w:numId w:val="44"/>
        </w:numPr>
      </w:pPr>
      <w:r>
        <w:t>підвищена температура поверхонь ПК;</w:t>
      </w:r>
    </w:p>
    <w:p w14:paraId="085EDBDE" w14:textId="6C749CE1" w:rsidR="001B285A" w:rsidRDefault="001B285A" w:rsidP="0069086E">
      <w:pPr>
        <w:pStyle w:val="a"/>
        <w:numPr>
          <w:ilvl w:val="0"/>
          <w:numId w:val="44"/>
        </w:numPr>
      </w:pPr>
      <w:r>
        <w:t>підвищена яскравість;</w:t>
      </w:r>
    </w:p>
    <w:p w14:paraId="3A257DAF" w14:textId="50B360B8" w:rsidR="001B285A" w:rsidRDefault="001B285A" w:rsidP="0069086E">
      <w:pPr>
        <w:pStyle w:val="a"/>
        <w:numPr>
          <w:ilvl w:val="0"/>
          <w:numId w:val="44"/>
        </w:numPr>
      </w:pPr>
      <w:r>
        <w:t>ризик виникнення пожеж;</w:t>
      </w:r>
    </w:p>
    <w:p w14:paraId="4B537897" w14:textId="0C924BC9" w:rsidR="001B285A" w:rsidRDefault="001B285A" w:rsidP="0069086E">
      <w:pPr>
        <w:pStyle w:val="a"/>
        <w:numPr>
          <w:ilvl w:val="0"/>
          <w:numId w:val="44"/>
        </w:numPr>
      </w:pPr>
      <w:r>
        <w:t>підвищена контрастність;</w:t>
      </w:r>
    </w:p>
    <w:p w14:paraId="5C4626C6" w14:textId="696EC4F3" w:rsidR="001B285A" w:rsidRDefault="001B285A" w:rsidP="0069086E">
      <w:pPr>
        <w:pStyle w:val="a"/>
        <w:numPr>
          <w:ilvl w:val="0"/>
          <w:numId w:val="44"/>
        </w:numPr>
      </w:pPr>
      <w:r>
        <w:t>підвищений рівень статичної електрики</w:t>
      </w:r>
      <w:r w:rsidR="002B3FE4">
        <w:t>.</w:t>
      </w:r>
    </w:p>
    <w:p w14:paraId="0A4A65AE" w14:textId="77777777" w:rsidR="001B285A" w:rsidRDefault="001B285A" w:rsidP="001B285A">
      <w:pPr>
        <w:pStyle w:val="a"/>
      </w:pPr>
      <w:r>
        <w:t>Фізичні шкідливі фактори:</w:t>
      </w:r>
    </w:p>
    <w:p w14:paraId="632B7F54" w14:textId="4001508F" w:rsidR="001B285A" w:rsidRDefault="001B285A" w:rsidP="0069086E">
      <w:pPr>
        <w:pStyle w:val="a"/>
        <w:numPr>
          <w:ilvl w:val="0"/>
          <w:numId w:val="45"/>
        </w:numPr>
      </w:pPr>
      <w:r>
        <w:t>нервово-емоційне напруження;</w:t>
      </w:r>
    </w:p>
    <w:p w14:paraId="16C09F6C" w14:textId="0D7C6581" w:rsidR="001B285A" w:rsidRDefault="001B285A" w:rsidP="0069086E">
      <w:pPr>
        <w:pStyle w:val="a"/>
        <w:numPr>
          <w:ilvl w:val="0"/>
          <w:numId w:val="45"/>
        </w:numPr>
      </w:pPr>
      <w:r>
        <w:t>інтелектуальне навантаження (сприйняття сигналів і їх оцінка);</w:t>
      </w:r>
    </w:p>
    <w:p w14:paraId="76B0A6E8" w14:textId="784EBA63" w:rsidR="001B285A" w:rsidRDefault="001B285A" w:rsidP="0069086E">
      <w:pPr>
        <w:pStyle w:val="a"/>
        <w:numPr>
          <w:ilvl w:val="0"/>
          <w:numId w:val="45"/>
        </w:numPr>
      </w:pPr>
      <w:r>
        <w:t>сенсорна навантаження (тривалість зосередженого спостереження, щільність сигналів, спостереження за екранами відеотерміналів);</w:t>
      </w:r>
    </w:p>
    <w:p w14:paraId="720006B8" w14:textId="7F514E77" w:rsidR="001B285A" w:rsidRDefault="001B285A" w:rsidP="0069086E">
      <w:pPr>
        <w:pStyle w:val="a"/>
        <w:numPr>
          <w:ilvl w:val="0"/>
          <w:numId w:val="45"/>
        </w:numPr>
      </w:pPr>
      <w:r>
        <w:t>емоційне навантаження (ступінь відповідальності за результат своєї діяльності);</w:t>
      </w:r>
    </w:p>
    <w:p w14:paraId="060EA52D" w14:textId="0849E51E" w:rsidR="001B285A" w:rsidRDefault="001B285A" w:rsidP="0069086E">
      <w:pPr>
        <w:pStyle w:val="a"/>
        <w:numPr>
          <w:ilvl w:val="0"/>
          <w:numId w:val="45"/>
        </w:numPr>
      </w:pPr>
      <w:r>
        <w:t>монотонність навантажень (тривалість виконання повторюваних операцій)</w:t>
      </w:r>
      <w:r w:rsidR="002B3FE4">
        <w:t>;</w:t>
      </w:r>
    </w:p>
    <w:p w14:paraId="7AE36B36" w14:textId="5CD0D763" w:rsidR="001B285A" w:rsidRDefault="001B285A" w:rsidP="0069086E">
      <w:pPr>
        <w:pStyle w:val="a"/>
        <w:numPr>
          <w:ilvl w:val="0"/>
          <w:numId w:val="45"/>
        </w:numPr>
      </w:pPr>
      <w:r>
        <w:t>напруження зору</w:t>
      </w:r>
      <w:r w:rsidR="002B3FE4">
        <w:t>.</w:t>
      </w:r>
    </w:p>
    <w:p w14:paraId="0194FBD8" w14:textId="52B6CF1A" w:rsidR="001B285A" w:rsidRDefault="001B285A" w:rsidP="001B285A">
      <w:pPr>
        <w:pStyle w:val="a"/>
      </w:pPr>
      <w:r>
        <w:t>Щоб знизити шкідливий вплив при роботі інженером-програмістом, далі будуть розглянуті рекомендації щодо організації робочого місця для зм</w:t>
      </w:r>
      <w:r w:rsidR="006C36B7">
        <w:t>е</w:t>
      </w:r>
      <w:r>
        <w:t>ншення шкідливого впливу при роботі з ЕОМ. Також перевіримо, чи відповідає робоче місце, де розроблялась програма, параметрам мікроклімату, освітленості, шуму та вібрації.</w:t>
      </w:r>
    </w:p>
    <w:p w14:paraId="4B8E3F72" w14:textId="77777777" w:rsidR="001B285A" w:rsidRDefault="001B285A" w:rsidP="00104758">
      <w:pPr>
        <w:pStyle w:val="2"/>
      </w:pPr>
      <w:bookmarkStart w:id="866" w:name="_Toc58098793"/>
      <w:bookmarkStart w:id="867" w:name="_Toc58098923"/>
      <w:bookmarkStart w:id="868" w:name="_Toc58099065"/>
      <w:bookmarkStart w:id="869" w:name="_Toc58276647"/>
      <w:bookmarkStart w:id="870" w:name="_Toc58280587"/>
      <w:bookmarkStart w:id="871" w:name="_Toc58523361"/>
      <w:r>
        <w:t>5.2.1 Характеристика робочого місця</w:t>
      </w:r>
      <w:bookmarkEnd w:id="866"/>
      <w:bookmarkEnd w:id="867"/>
      <w:bookmarkEnd w:id="868"/>
      <w:bookmarkEnd w:id="869"/>
      <w:bookmarkEnd w:id="870"/>
      <w:bookmarkEnd w:id="871"/>
    </w:p>
    <w:p w14:paraId="2B24D82D" w14:textId="77777777" w:rsidR="001B285A" w:rsidRDefault="001B285A" w:rsidP="001B285A">
      <w:pPr>
        <w:pStyle w:val="a"/>
      </w:pPr>
      <w:r>
        <w:t>Робоче місце, де була розроблена програма, має наступні характеристики:</w:t>
      </w:r>
    </w:p>
    <w:p w14:paraId="3F85FA88" w14:textId="6701881D" w:rsidR="001B285A" w:rsidRDefault="001B285A" w:rsidP="0069086E">
      <w:pPr>
        <w:pStyle w:val="a"/>
        <w:numPr>
          <w:ilvl w:val="0"/>
          <w:numId w:val="46"/>
        </w:numPr>
      </w:pPr>
      <w:r>
        <w:t>кількість працюючих: 1 людина;</w:t>
      </w:r>
    </w:p>
    <w:p w14:paraId="11E9187D" w14:textId="40CFBC8B" w:rsidR="001B285A" w:rsidRDefault="001B285A" w:rsidP="0069086E">
      <w:pPr>
        <w:pStyle w:val="a"/>
        <w:numPr>
          <w:ilvl w:val="0"/>
          <w:numId w:val="46"/>
        </w:numPr>
      </w:pPr>
      <w:r>
        <w:lastRenderedPageBreak/>
        <w:t>довжина приміщення: 5 м;</w:t>
      </w:r>
    </w:p>
    <w:p w14:paraId="365D2829" w14:textId="7C80EB92" w:rsidR="001B285A" w:rsidRDefault="001B285A" w:rsidP="0069086E">
      <w:pPr>
        <w:pStyle w:val="a"/>
        <w:numPr>
          <w:ilvl w:val="0"/>
          <w:numId w:val="46"/>
        </w:numPr>
      </w:pPr>
      <w:r>
        <w:t>ширина приміщення: 3 м;</w:t>
      </w:r>
    </w:p>
    <w:p w14:paraId="2EDA81F1" w14:textId="78DA4063" w:rsidR="001B285A" w:rsidRDefault="001B285A" w:rsidP="0069086E">
      <w:pPr>
        <w:pStyle w:val="a"/>
        <w:numPr>
          <w:ilvl w:val="0"/>
          <w:numId w:val="46"/>
        </w:numPr>
      </w:pPr>
      <w:r>
        <w:t>висота приміщення: 2.8 м.</w:t>
      </w:r>
    </w:p>
    <w:p w14:paraId="0FB7B440" w14:textId="77777777" w:rsidR="001B285A" w:rsidRDefault="001B285A" w:rsidP="001B285A">
      <w:pPr>
        <w:pStyle w:val="a"/>
      </w:pPr>
      <w:r>
        <w:t>За підрахунками отримаємо наступні показники:</w:t>
      </w:r>
    </w:p>
    <w:p w14:paraId="158AA97C" w14:textId="2EBA5931" w:rsidR="001B285A" w:rsidRDefault="001B285A" w:rsidP="0069086E">
      <w:pPr>
        <w:pStyle w:val="a"/>
        <w:numPr>
          <w:ilvl w:val="0"/>
          <w:numId w:val="47"/>
        </w:numPr>
      </w:pPr>
      <w:r>
        <w:t>загальна площа дорівнює площі на одне робоче місце: 15м2;</w:t>
      </w:r>
    </w:p>
    <w:p w14:paraId="0394B04D" w14:textId="78CA8E15" w:rsidR="001B285A" w:rsidRDefault="001B285A" w:rsidP="0069086E">
      <w:pPr>
        <w:pStyle w:val="a"/>
        <w:numPr>
          <w:ilvl w:val="0"/>
          <w:numId w:val="47"/>
        </w:numPr>
      </w:pPr>
      <w:r>
        <w:t>об’єм приміщення дорівнює об’єму на одне робоче місце: 62.4 м3</w:t>
      </w:r>
      <w:r w:rsidR="00A6577F">
        <w:t>.</w:t>
      </w:r>
    </w:p>
    <w:p w14:paraId="7A3C1A90" w14:textId="6E4AFA17" w:rsidR="001B285A" w:rsidRDefault="001B285A" w:rsidP="001B285A">
      <w:pPr>
        <w:pStyle w:val="a"/>
      </w:pPr>
      <w:r>
        <w:t>Відповідно до вимог з матеріалу [</w:t>
      </w:r>
      <w:r w:rsidR="00805C25" w:rsidRPr="00805C25">
        <w:rPr>
          <w:lang w:val="ru-RU"/>
        </w:rPr>
        <w:t>68</w:t>
      </w:r>
      <w:r>
        <w:t>] – обсяг приміщення має бути не менше 20 м3 на людину; - площа приміщення має бути не менша ніж 6 м2 на людину. Виявлено що приміщення відповідає стандартам.</w:t>
      </w:r>
    </w:p>
    <w:p w14:paraId="6ED40709" w14:textId="77777777" w:rsidR="001B285A" w:rsidRDefault="001B285A" w:rsidP="001B285A">
      <w:pPr>
        <w:pStyle w:val="a"/>
      </w:pPr>
      <w:r>
        <w:t>Приміщення відноситься до класу звичайних приміщень, тому що у цьому приміщенні відсутні фактори, через які може бути створена підвищена небезпека.</w:t>
      </w:r>
    </w:p>
    <w:p w14:paraId="571EE6DE" w14:textId="77777777" w:rsidR="001B285A" w:rsidRDefault="001B285A" w:rsidP="00104758">
      <w:pPr>
        <w:pStyle w:val="2"/>
      </w:pPr>
      <w:bookmarkStart w:id="872" w:name="_Toc58098794"/>
      <w:bookmarkStart w:id="873" w:name="_Toc58098924"/>
      <w:bookmarkStart w:id="874" w:name="_Toc58099066"/>
      <w:bookmarkStart w:id="875" w:name="_Toc58276648"/>
      <w:bookmarkStart w:id="876" w:name="_Toc58280588"/>
      <w:bookmarkStart w:id="877" w:name="_Toc58523362"/>
      <w:r>
        <w:t>5.2.2 Освітлення</w:t>
      </w:r>
      <w:bookmarkEnd w:id="872"/>
      <w:bookmarkEnd w:id="873"/>
      <w:bookmarkEnd w:id="874"/>
      <w:bookmarkEnd w:id="875"/>
      <w:bookmarkEnd w:id="876"/>
      <w:bookmarkEnd w:id="877"/>
    </w:p>
    <w:p w14:paraId="578BC390" w14:textId="77777777" w:rsidR="001B285A" w:rsidRDefault="001B285A" w:rsidP="001B285A">
      <w:pPr>
        <w:pStyle w:val="a"/>
      </w:pPr>
      <w:r>
        <w:t>Штучне освітлення не робить шкідливого впливу на стан працівника за умови належного проектування. У цьому випадку це покращує умови зорової роботи, зменшує втому, підвищує продуктивність праці, благотворно впливає на виробниче середовище, надаючи позитивний психологічний вплив на працівника, підвищує безпеку праці та зменшує травматизм.</w:t>
      </w:r>
    </w:p>
    <w:p w14:paraId="27DA6140" w14:textId="77777777" w:rsidR="001B285A" w:rsidRDefault="001B285A" w:rsidP="001B285A">
      <w:pPr>
        <w:pStyle w:val="a"/>
      </w:pPr>
      <w:r>
        <w:t>Якщо освітлення на робочому місці було розроблено неправильно, або воно недостатнє, людина під час роботи може страждати від перенапруження очей, погіршення уваги, початку передчасної втоми. Надмірно яскраве освітлення викликає сліпоту, роздратування і сльозотечу в очах. Неправильний напрямок світла на робочому місці може створити різкі тіні, відблиски, дезорієнтувати працівника. Всі ці причини можуть призвести до нещасних випадків або професійних захворювань, тому важливо правильно розрахувати світло.</w:t>
      </w:r>
    </w:p>
    <w:p w14:paraId="7FD1AA57" w14:textId="146D96B7" w:rsidR="001B285A" w:rsidRDefault="001B285A" w:rsidP="001B285A">
      <w:pPr>
        <w:pStyle w:val="a"/>
      </w:pPr>
      <w:r>
        <w:t>Освітленість приміщень комп’ютерних центрів нормована ДБН В.2.5-28-2018 [</w:t>
      </w:r>
      <w:r w:rsidR="00805C25" w:rsidRPr="00805C25">
        <w:rPr>
          <w:lang w:val="ru-RU"/>
        </w:rPr>
        <w:t>70</w:t>
      </w:r>
      <w:r>
        <w:t xml:space="preserve">]. Під час роботи було використано природне одностороннє бічне та штучне освітлення. Виходячи з того, що категорія візуальних робіт на дисплеї комп’ютера належить до III категорії, при звичайних умовах освітленість </w:t>
      </w:r>
      <w:r>
        <w:lastRenderedPageBreak/>
        <w:t>робочого місця повинна становити від 200 до 400 люкс. Фактична освітленість на робочому місці становить 194,8 лк. Згідно з ДБН В.2.5-28-2018 [</w:t>
      </w:r>
      <w:r w:rsidR="00805C25" w:rsidRPr="00805C25">
        <w:rPr>
          <w:lang w:val="ru-RU"/>
        </w:rPr>
        <w:t>70</w:t>
      </w:r>
      <w:r>
        <w:t>] в приміщенні використовується природне і штучне освітлення. Відповідно до виконаних підрахунків, існуючих джерел світла достатньо для роботи з дисплеєм.</w:t>
      </w:r>
    </w:p>
    <w:p w14:paraId="2980C07F" w14:textId="77777777" w:rsidR="001B285A" w:rsidRDefault="001B285A" w:rsidP="00104758">
      <w:pPr>
        <w:pStyle w:val="2"/>
      </w:pPr>
      <w:bookmarkStart w:id="878" w:name="_Toc58098795"/>
      <w:bookmarkStart w:id="879" w:name="_Toc58098925"/>
      <w:bookmarkStart w:id="880" w:name="_Toc58099067"/>
      <w:bookmarkStart w:id="881" w:name="_Toc58276649"/>
      <w:bookmarkStart w:id="882" w:name="_Toc58280589"/>
      <w:bookmarkStart w:id="883" w:name="_Toc58523363"/>
      <w:r>
        <w:t>5.2.3 Мікроклімат</w:t>
      </w:r>
      <w:bookmarkEnd w:id="878"/>
      <w:bookmarkEnd w:id="879"/>
      <w:bookmarkEnd w:id="880"/>
      <w:bookmarkEnd w:id="881"/>
      <w:bookmarkEnd w:id="882"/>
      <w:bookmarkEnd w:id="883"/>
    </w:p>
    <w:p w14:paraId="4B658966" w14:textId="77777777" w:rsidR="001B285A" w:rsidRDefault="001B285A" w:rsidP="001B285A">
      <w:pPr>
        <w:pStyle w:val="a"/>
      </w:pPr>
      <w:r>
        <w:t xml:space="preserve">Для постійних робочих місць операторів ПК встановлюються оптимальні параметри мікроклімату, якщо виконати їх неможливо, використовуйте допустимі параметри. В таблиці 5.1 наведені оптимальні параметри мікроклімату в приміщеннях, де виконуються роботи операторського типу. </w:t>
      </w:r>
    </w:p>
    <w:p w14:paraId="1154EFEA" w14:textId="03A7E6FF" w:rsidR="001B285A" w:rsidRDefault="001B285A" w:rsidP="001B285A">
      <w:pPr>
        <w:pStyle w:val="a"/>
      </w:pPr>
      <w:r>
        <w:t xml:space="preserve">Таблиця 5.1 </w:t>
      </w:r>
      <w:r w:rsidR="00BC550E" w:rsidRPr="00BC550E">
        <w:t>–</w:t>
      </w:r>
      <w:r>
        <w:t xml:space="preserve"> Параметри мікроклімату для приміщень з ПК</w:t>
      </w:r>
    </w:p>
    <w:tbl>
      <w:tblPr>
        <w:tblStyle w:val="TableGrid"/>
        <w:tblW w:w="0" w:type="auto"/>
        <w:jc w:val="center"/>
        <w:tblLook w:val="04A0" w:firstRow="1" w:lastRow="0" w:firstColumn="1" w:lastColumn="0" w:noHBand="0" w:noVBand="1"/>
      </w:tblPr>
      <w:tblGrid>
        <w:gridCol w:w="1790"/>
        <w:gridCol w:w="3876"/>
        <w:gridCol w:w="2638"/>
      </w:tblGrid>
      <w:tr w:rsidR="00104758" w14:paraId="44FACEFA" w14:textId="77777777" w:rsidTr="00542090">
        <w:trPr>
          <w:jc w:val="center"/>
        </w:trPr>
        <w:tc>
          <w:tcPr>
            <w:tcW w:w="1790" w:type="dxa"/>
          </w:tcPr>
          <w:p w14:paraId="044ADD5D" w14:textId="77777777" w:rsidR="00104758" w:rsidRDefault="00104758" w:rsidP="00104758">
            <w:pPr>
              <w:pStyle w:val="a"/>
              <w:ind w:firstLine="0"/>
              <w:jc w:val="left"/>
            </w:pPr>
            <w:r>
              <w:t>Період року</w:t>
            </w:r>
          </w:p>
        </w:tc>
        <w:tc>
          <w:tcPr>
            <w:tcW w:w="3876" w:type="dxa"/>
          </w:tcPr>
          <w:p w14:paraId="471AE511" w14:textId="77777777" w:rsidR="00104758" w:rsidRDefault="00104758" w:rsidP="00104758">
            <w:pPr>
              <w:pStyle w:val="a"/>
              <w:ind w:firstLine="0"/>
            </w:pPr>
            <w:r>
              <w:t>Параметри мікроклімату</w:t>
            </w:r>
          </w:p>
        </w:tc>
        <w:tc>
          <w:tcPr>
            <w:tcW w:w="2638" w:type="dxa"/>
          </w:tcPr>
          <w:p w14:paraId="6DD2A46D" w14:textId="77777777" w:rsidR="00104758" w:rsidRDefault="00104758" w:rsidP="00104758">
            <w:pPr>
              <w:pStyle w:val="a"/>
            </w:pPr>
            <w:r>
              <w:t>Величина</w:t>
            </w:r>
          </w:p>
        </w:tc>
      </w:tr>
      <w:tr w:rsidR="00104758" w14:paraId="7BBDCC3C" w14:textId="77777777" w:rsidTr="00542090">
        <w:trPr>
          <w:trHeight w:val="965"/>
          <w:jc w:val="center"/>
        </w:trPr>
        <w:tc>
          <w:tcPr>
            <w:tcW w:w="1790" w:type="dxa"/>
            <w:vMerge w:val="restart"/>
          </w:tcPr>
          <w:p w14:paraId="64E31D84" w14:textId="77777777" w:rsidR="00104758" w:rsidRPr="00D16EB9" w:rsidRDefault="00104758" w:rsidP="00104758">
            <w:pPr>
              <w:pStyle w:val="a"/>
              <w:ind w:firstLine="0"/>
            </w:pPr>
            <w:r w:rsidRPr="00D16EB9">
              <w:t>Холодний</w:t>
            </w:r>
          </w:p>
        </w:tc>
        <w:tc>
          <w:tcPr>
            <w:tcW w:w="3876" w:type="dxa"/>
          </w:tcPr>
          <w:p w14:paraId="77F042D7" w14:textId="77777777" w:rsidR="00104758" w:rsidRDefault="00104758" w:rsidP="00A56FFE">
            <w:pPr>
              <w:pStyle w:val="a"/>
              <w:ind w:firstLine="0"/>
              <w:jc w:val="left"/>
            </w:pPr>
            <w:r w:rsidRPr="00D47F8B">
              <w:t>Температура повітря в</w:t>
            </w:r>
            <w:r>
              <w:t xml:space="preserve"> </w:t>
            </w:r>
            <w:r w:rsidRPr="00D47F8B">
              <w:t xml:space="preserve">приміщенні </w:t>
            </w:r>
          </w:p>
        </w:tc>
        <w:tc>
          <w:tcPr>
            <w:tcW w:w="2638" w:type="dxa"/>
          </w:tcPr>
          <w:p w14:paraId="574135E7" w14:textId="77777777" w:rsidR="00104758" w:rsidRPr="00E20B2C" w:rsidRDefault="00104758" w:rsidP="00EF6D66">
            <w:pPr>
              <w:pStyle w:val="a"/>
            </w:pPr>
            <w:r>
              <w:t xml:space="preserve">22 – </w:t>
            </w:r>
            <w:r>
              <w:rPr>
                <w:vertAlign w:val="superscript"/>
              </w:rPr>
              <w:t xml:space="preserve"> </w:t>
            </w:r>
            <w:r>
              <w:t>24</w:t>
            </w:r>
            <w:r>
              <w:rPr>
                <w:vertAlign w:val="superscript"/>
              </w:rPr>
              <w:t xml:space="preserve">о </w:t>
            </w:r>
            <w:r>
              <w:t>С</w:t>
            </w:r>
          </w:p>
        </w:tc>
      </w:tr>
      <w:tr w:rsidR="00104758" w14:paraId="3CB5C2CD" w14:textId="77777777" w:rsidTr="00542090">
        <w:trPr>
          <w:trHeight w:val="965"/>
          <w:jc w:val="center"/>
        </w:trPr>
        <w:tc>
          <w:tcPr>
            <w:tcW w:w="1790" w:type="dxa"/>
            <w:vMerge/>
          </w:tcPr>
          <w:p w14:paraId="3B511A86" w14:textId="77777777" w:rsidR="00104758" w:rsidRPr="00D47F8B" w:rsidRDefault="00104758" w:rsidP="00104758">
            <w:pPr>
              <w:pStyle w:val="a"/>
            </w:pPr>
          </w:p>
        </w:tc>
        <w:tc>
          <w:tcPr>
            <w:tcW w:w="3876" w:type="dxa"/>
          </w:tcPr>
          <w:p w14:paraId="317362EB" w14:textId="77777777" w:rsidR="00104758" w:rsidRPr="00D16EB9" w:rsidRDefault="00104758" w:rsidP="00A56FFE">
            <w:pPr>
              <w:pStyle w:val="a"/>
              <w:ind w:firstLine="0"/>
              <w:jc w:val="left"/>
            </w:pPr>
            <w:r w:rsidRPr="00D16EB9">
              <w:t xml:space="preserve">Відносна вологість  </w:t>
            </w:r>
          </w:p>
        </w:tc>
        <w:tc>
          <w:tcPr>
            <w:tcW w:w="2638" w:type="dxa"/>
          </w:tcPr>
          <w:p w14:paraId="32A69BDA" w14:textId="77777777" w:rsidR="00104758" w:rsidRDefault="00104758" w:rsidP="00EF6D66">
            <w:pPr>
              <w:pStyle w:val="a"/>
            </w:pPr>
            <w:r>
              <w:t>40-60%</w:t>
            </w:r>
          </w:p>
        </w:tc>
      </w:tr>
      <w:tr w:rsidR="00104758" w14:paraId="42348A2D" w14:textId="77777777" w:rsidTr="00542090">
        <w:trPr>
          <w:trHeight w:val="965"/>
          <w:jc w:val="center"/>
        </w:trPr>
        <w:tc>
          <w:tcPr>
            <w:tcW w:w="1790" w:type="dxa"/>
            <w:vMerge/>
          </w:tcPr>
          <w:p w14:paraId="23FF0CB0" w14:textId="77777777" w:rsidR="00104758" w:rsidRPr="00D47F8B" w:rsidRDefault="00104758" w:rsidP="00104758">
            <w:pPr>
              <w:pStyle w:val="a"/>
            </w:pPr>
          </w:p>
        </w:tc>
        <w:tc>
          <w:tcPr>
            <w:tcW w:w="3876" w:type="dxa"/>
          </w:tcPr>
          <w:p w14:paraId="0A968A17" w14:textId="77777777" w:rsidR="00104758" w:rsidRPr="00D16EB9" w:rsidRDefault="00104758" w:rsidP="00A56FFE">
            <w:pPr>
              <w:pStyle w:val="a"/>
              <w:ind w:firstLine="0"/>
              <w:jc w:val="left"/>
            </w:pPr>
            <w:r w:rsidRPr="00D16EB9">
              <w:t>Швидкість руху повітря</w:t>
            </w:r>
          </w:p>
        </w:tc>
        <w:tc>
          <w:tcPr>
            <w:tcW w:w="2638" w:type="dxa"/>
          </w:tcPr>
          <w:p w14:paraId="4C3C5924" w14:textId="77777777" w:rsidR="00104758" w:rsidRDefault="00104758" w:rsidP="00EF6D66">
            <w:pPr>
              <w:pStyle w:val="a"/>
            </w:pPr>
            <w:r>
              <w:t>До 0.1 м/с</w:t>
            </w:r>
          </w:p>
        </w:tc>
      </w:tr>
      <w:tr w:rsidR="00104758" w14:paraId="71FA2074" w14:textId="77777777" w:rsidTr="00542090">
        <w:trPr>
          <w:trHeight w:val="320"/>
          <w:jc w:val="center"/>
        </w:trPr>
        <w:tc>
          <w:tcPr>
            <w:tcW w:w="1790" w:type="dxa"/>
            <w:vMerge w:val="restart"/>
          </w:tcPr>
          <w:p w14:paraId="74A5C0DA" w14:textId="77777777" w:rsidR="00104758" w:rsidRPr="00D16EB9" w:rsidRDefault="00104758" w:rsidP="00104758">
            <w:pPr>
              <w:pStyle w:val="a"/>
              <w:ind w:firstLine="0"/>
            </w:pPr>
            <w:r w:rsidRPr="00D16EB9">
              <w:t>Теплий</w:t>
            </w:r>
          </w:p>
        </w:tc>
        <w:tc>
          <w:tcPr>
            <w:tcW w:w="3876" w:type="dxa"/>
          </w:tcPr>
          <w:p w14:paraId="15E4699A" w14:textId="77777777" w:rsidR="00104758" w:rsidRPr="00D47F8B" w:rsidRDefault="00104758" w:rsidP="00A56FFE">
            <w:pPr>
              <w:pStyle w:val="a"/>
              <w:ind w:firstLine="0"/>
              <w:jc w:val="left"/>
            </w:pPr>
            <w:r w:rsidRPr="00D47F8B">
              <w:t xml:space="preserve">Температура повітря в приміщенні </w:t>
            </w:r>
          </w:p>
        </w:tc>
        <w:tc>
          <w:tcPr>
            <w:tcW w:w="2638" w:type="dxa"/>
          </w:tcPr>
          <w:p w14:paraId="76B3FCE7" w14:textId="77777777" w:rsidR="00104758" w:rsidRDefault="00104758" w:rsidP="00EF6D66">
            <w:pPr>
              <w:pStyle w:val="a"/>
            </w:pPr>
            <w:r>
              <w:t>23</w:t>
            </w:r>
            <w:r>
              <w:rPr>
                <w:vertAlign w:val="superscript"/>
              </w:rPr>
              <w:t xml:space="preserve"> </w:t>
            </w:r>
            <w:r>
              <w:t>- 25</w:t>
            </w:r>
            <w:r>
              <w:rPr>
                <w:vertAlign w:val="superscript"/>
              </w:rPr>
              <w:t xml:space="preserve">о </w:t>
            </w:r>
            <w:r>
              <w:t>С</w:t>
            </w:r>
          </w:p>
        </w:tc>
      </w:tr>
      <w:tr w:rsidR="00104758" w14:paraId="2DB5AEDA" w14:textId="77777777" w:rsidTr="00542090">
        <w:trPr>
          <w:trHeight w:val="320"/>
          <w:jc w:val="center"/>
        </w:trPr>
        <w:tc>
          <w:tcPr>
            <w:tcW w:w="1790" w:type="dxa"/>
            <w:vMerge/>
          </w:tcPr>
          <w:p w14:paraId="23BBE9C5" w14:textId="77777777" w:rsidR="00104758" w:rsidRPr="00D47F8B" w:rsidRDefault="00104758" w:rsidP="00104758">
            <w:pPr>
              <w:pStyle w:val="a"/>
            </w:pPr>
          </w:p>
        </w:tc>
        <w:tc>
          <w:tcPr>
            <w:tcW w:w="3876" w:type="dxa"/>
          </w:tcPr>
          <w:p w14:paraId="7B03E622" w14:textId="77777777" w:rsidR="00104758" w:rsidRPr="00D16EB9" w:rsidRDefault="00104758" w:rsidP="00A56FFE">
            <w:pPr>
              <w:pStyle w:val="a"/>
              <w:ind w:firstLine="0"/>
              <w:jc w:val="left"/>
            </w:pPr>
            <w:r w:rsidRPr="00D16EB9">
              <w:t xml:space="preserve">Відносна вологість  </w:t>
            </w:r>
          </w:p>
        </w:tc>
        <w:tc>
          <w:tcPr>
            <w:tcW w:w="2638" w:type="dxa"/>
          </w:tcPr>
          <w:p w14:paraId="5FA08FB3" w14:textId="77777777" w:rsidR="00104758" w:rsidRDefault="00104758" w:rsidP="00EF6D66">
            <w:pPr>
              <w:pStyle w:val="a"/>
            </w:pPr>
            <w:r>
              <w:t>40-60%</w:t>
            </w:r>
          </w:p>
        </w:tc>
      </w:tr>
      <w:tr w:rsidR="00104758" w14:paraId="6D5666BD" w14:textId="77777777" w:rsidTr="00542090">
        <w:trPr>
          <w:trHeight w:val="320"/>
          <w:jc w:val="center"/>
        </w:trPr>
        <w:tc>
          <w:tcPr>
            <w:tcW w:w="1790" w:type="dxa"/>
            <w:vMerge/>
          </w:tcPr>
          <w:p w14:paraId="2E01BF75" w14:textId="77777777" w:rsidR="00104758" w:rsidRPr="00D47F8B" w:rsidRDefault="00104758" w:rsidP="00104758">
            <w:pPr>
              <w:pStyle w:val="a"/>
            </w:pPr>
          </w:p>
        </w:tc>
        <w:tc>
          <w:tcPr>
            <w:tcW w:w="3876" w:type="dxa"/>
          </w:tcPr>
          <w:p w14:paraId="141AB250" w14:textId="77777777" w:rsidR="00104758" w:rsidRPr="00D16EB9" w:rsidRDefault="00104758" w:rsidP="00A56FFE">
            <w:pPr>
              <w:pStyle w:val="a"/>
              <w:ind w:firstLine="0"/>
              <w:jc w:val="left"/>
            </w:pPr>
            <w:r w:rsidRPr="00D16EB9">
              <w:t>Швидкість руху повітря</w:t>
            </w:r>
          </w:p>
        </w:tc>
        <w:tc>
          <w:tcPr>
            <w:tcW w:w="2638" w:type="dxa"/>
          </w:tcPr>
          <w:p w14:paraId="5F37737D" w14:textId="77777777" w:rsidR="00104758" w:rsidRDefault="00104758" w:rsidP="00EF6D66">
            <w:pPr>
              <w:pStyle w:val="a"/>
              <w:ind w:firstLine="0"/>
            </w:pPr>
            <w:r>
              <w:t>До 0.1 – 0.2 м/с</w:t>
            </w:r>
          </w:p>
        </w:tc>
      </w:tr>
    </w:tbl>
    <w:p w14:paraId="736D263D" w14:textId="77777777" w:rsidR="001B285A" w:rsidRDefault="001B285A" w:rsidP="001B285A">
      <w:pPr>
        <w:pStyle w:val="a"/>
      </w:pPr>
      <w:r>
        <w:t xml:space="preserve">Температура і вологість повітря в приміщенні, виміряні за допомогою приладів, відповідають зазначеним у таблиці для теплого періоду року. З метою нормалізації параметрів мікроклімату слід використовувати кондиціонування повітря в приміщеннях або забезпечувати вентиляційні системи свіжим повітрям. Норми подачі свіжого повітря наведені у табл. 5.2 </w:t>
      </w:r>
    </w:p>
    <w:p w14:paraId="4C751D90" w14:textId="5FC16B3E" w:rsidR="001B285A" w:rsidRDefault="001B285A" w:rsidP="001B285A">
      <w:pPr>
        <w:pStyle w:val="a"/>
      </w:pPr>
      <w:r>
        <w:t> Таблиця 5.2</w:t>
      </w:r>
      <w:r w:rsidR="00BC550E">
        <w:t xml:space="preserve"> </w:t>
      </w:r>
      <w:r w:rsidR="00BC550E" w:rsidRPr="00BC550E">
        <w:t>–</w:t>
      </w:r>
      <w:r>
        <w:t xml:space="preserve"> Норми подачі свіжого повітря в приміщення з ПК</w:t>
      </w:r>
    </w:p>
    <w:tbl>
      <w:tblPr>
        <w:tblStyle w:val="TableGrid"/>
        <w:tblW w:w="0" w:type="auto"/>
        <w:jc w:val="center"/>
        <w:tblLook w:val="04A0" w:firstRow="1" w:lastRow="0" w:firstColumn="1" w:lastColumn="0" w:noHBand="0" w:noVBand="1"/>
      </w:tblPr>
      <w:tblGrid>
        <w:gridCol w:w="4197"/>
        <w:gridCol w:w="4107"/>
      </w:tblGrid>
      <w:tr w:rsidR="00EF6D66" w:rsidRPr="0023299B" w14:paraId="40DB8D82" w14:textId="77777777" w:rsidTr="00DC3ECA">
        <w:trPr>
          <w:trHeight w:val="1727"/>
          <w:jc w:val="center"/>
        </w:trPr>
        <w:tc>
          <w:tcPr>
            <w:tcW w:w="4197" w:type="dxa"/>
          </w:tcPr>
          <w:p w14:paraId="3D09F2E3" w14:textId="77777777" w:rsidR="00EF6D66" w:rsidRDefault="00EF6D66" w:rsidP="00EF6D66">
            <w:pPr>
              <w:pStyle w:val="a"/>
              <w:ind w:firstLine="0"/>
            </w:pPr>
            <w:r w:rsidRPr="00E20B2C">
              <w:lastRenderedPageBreak/>
              <w:t xml:space="preserve">Характеристика приміщення </w:t>
            </w:r>
          </w:p>
        </w:tc>
        <w:tc>
          <w:tcPr>
            <w:tcW w:w="4107" w:type="dxa"/>
          </w:tcPr>
          <w:p w14:paraId="41B7BD07" w14:textId="77777777" w:rsidR="00EF6D66" w:rsidRPr="00E20B2C" w:rsidRDefault="00EF6D66" w:rsidP="00EF6D66">
            <w:pPr>
              <w:pStyle w:val="a"/>
              <w:ind w:firstLine="0"/>
            </w:pPr>
            <w:r w:rsidRPr="00E20B2C">
              <w:t>Об'ємна витрата свіжого повітря, що подається в приміщення, м</w:t>
            </w:r>
            <w:r w:rsidRPr="00E20B2C">
              <w:rPr>
                <w:vertAlign w:val="superscript"/>
                <w:lang w:val="ru-RU"/>
              </w:rPr>
              <w:t>3</w:t>
            </w:r>
            <w:r w:rsidRPr="00E20B2C">
              <w:t xml:space="preserve"> на одну людину в годин</w:t>
            </w:r>
            <w:r>
              <w:t>у</w:t>
            </w:r>
          </w:p>
        </w:tc>
      </w:tr>
      <w:tr w:rsidR="00EF6D66" w14:paraId="15CDC373" w14:textId="77777777" w:rsidTr="00542090">
        <w:trPr>
          <w:trHeight w:val="485"/>
          <w:jc w:val="center"/>
        </w:trPr>
        <w:tc>
          <w:tcPr>
            <w:tcW w:w="4197" w:type="dxa"/>
          </w:tcPr>
          <w:p w14:paraId="41D09782" w14:textId="77777777" w:rsidR="00EF6D66" w:rsidRDefault="00EF6D66" w:rsidP="00EF6D66">
            <w:pPr>
              <w:pStyle w:val="a"/>
              <w:ind w:firstLine="0"/>
            </w:pPr>
            <w:r w:rsidRPr="00E20B2C">
              <w:t>Об'єм до 20м</w:t>
            </w:r>
            <w:r>
              <w:rPr>
                <w:vertAlign w:val="superscript"/>
              </w:rPr>
              <w:t>3</w:t>
            </w:r>
            <w:r w:rsidRPr="00E20B2C">
              <w:t xml:space="preserve"> на людину </w:t>
            </w:r>
          </w:p>
        </w:tc>
        <w:tc>
          <w:tcPr>
            <w:tcW w:w="4107" w:type="dxa"/>
          </w:tcPr>
          <w:p w14:paraId="7A51238D" w14:textId="77777777" w:rsidR="00EF6D66" w:rsidRDefault="00EF6D66" w:rsidP="00EF6D66">
            <w:pPr>
              <w:pStyle w:val="a"/>
              <w:ind w:firstLine="0"/>
            </w:pPr>
            <w:r>
              <w:t>не менше 30</w:t>
            </w:r>
          </w:p>
        </w:tc>
      </w:tr>
      <w:tr w:rsidR="00EF6D66" w14:paraId="64ED4ED8" w14:textId="77777777" w:rsidTr="00542090">
        <w:trPr>
          <w:trHeight w:val="485"/>
          <w:jc w:val="center"/>
        </w:trPr>
        <w:tc>
          <w:tcPr>
            <w:tcW w:w="4197" w:type="dxa"/>
          </w:tcPr>
          <w:p w14:paraId="11CFC38F" w14:textId="77777777" w:rsidR="00EF6D66" w:rsidRPr="00E20B2C" w:rsidRDefault="00EF6D66" w:rsidP="00EF6D66">
            <w:pPr>
              <w:pStyle w:val="a"/>
              <w:ind w:firstLine="0"/>
            </w:pPr>
            <w:r w:rsidRPr="00E20B2C">
              <w:t>20</w:t>
            </w:r>
            <w:r>
              <w:t xml:space="preserve"> -</w:t>
            </w:r>
            <w:r w:rsidRPr="00E20B2C">
              <w:t xml:space="preserve"> 40 м</w:t>
            </w:r>
            <w:r>
              <w:rPr>
                <w:vertAlign w:val="superscript"/>
              </w:rPr>
              <w:t>3</w:t>
            </w:r>
            <w:r w:rsidRPr="00E20B2C">
              <w:t xml:space="preserve"> на людину </w:t>
            </w:r>
          </w:p>
        </w:tc>
        <w:tc>
          <w:tcPr>
            <w:tcW w:w="4107" w:type="dxa"/>
          </w:tcPr>
          <w:p w14:paraId="6A8E01F0" w14:textId="77777777" w:rsidR="00EF6D66" w:rsidRDefault="00EF6D66" w:rsidP="00EF6D66">
            <w:pPr>
              <w:pStyle w:val="a"/>
              <w:ind w:firstLine="0"/>
            </w:pPr>
            <w:r>
              <w:t>не менше 20</w:t>
            </w:r>
          </w:p>
        </w:tc>
      </w:tr>
    </w:tbl>
    <w:p w14:paraId="2AAE96EB" w14:textId="77777777" w:rsidR="001B285A" w:rsidRDefault="001B285A" w:rsidP="001B285A">
      <w:pPr>
        <w:pStyle w:val="a"/>
      </w:pPr>
      <w:r>
        <w:t>Єдиний ПК, що знаходиться в приміщенні, є джерелом тепла, крім підтримки оптимальних параметрів мікроклімату в приміщенні в холодну пору року, використовуються нагріті поверхні опалювальної системи.</w:t>
      </w:r>
    </w:p>
    <w:p w14:paraId="06E075E3" w14:textId="78BA9C79" w:rsidR="001B285A" w:rsidRDefault="001B285A" w:rsidP="00B93104">
      <w:pPr>
        <w:pStyle w:val="2"/>
      </w:pPr>
      <w:bookmarkStart w:id="884" w:name="_Toc58098796"/>
      <w:bookmarkStart w:id="885" w:name="_Toc58098926"/>
      <w:bookmarkStart w:id="886" w:name="_Toc58099068"/>
      <w:bookmarkStart w:id="887" w:name="_Toc58276650"/>
      <w:bookmarkStart w:id="888" w:name="_Toc58280590"/>
      <w:bookmarkStart w:id="889" w:name="_Toc58523364"/>
      <w:r>
        <w:t>5.2.4 Шум та вібрація</w:t>
      </w:r>
      <w:bookmarkEnd w:id="884"/>
      <w:bookmarkEnd w:id="885"/>
      <w:bookmarkEnd w:id="886"/>
      <w:bookmarkEnd w:id="887"/>
      <w:bookmarkEnd w:id="888"/>
      <w:bookmarkEnd w:id="889"/>
    </w:p>
    <w:p w14:paraId="6C174800" w14:textId="785F3B42" w:rsidR="001B285A" w:rsidRDefault="001B285A" w:rsidP="001B285A">
      <w:pPr>
        <w:pStyle w:val="a"/>
      </w:pPr>
      <w:r>
        <w:t xml:space="preserve">Шум і вібрація негативно впливають на умови праці, шкідливо впливаючи на організм людини. Люди, які працюють в умовах тривалого шуму, відчувають дратівливість, головні болі, запаморочення, втрату пам’яті, підвищену стомлюваність, зниження апетиту, біль у вухах тощо. Також під впливом шуму концентрація уваги знижується, порушуються фізіологічні функції, з’являється втома внаслідок збільшення витрат енергії та психічного напруження погіршується мовна комутація. Все це - причини зниження ефективності та продуктивності праці. У приміщенні, де розроблювалась програма, причинною шуму і вібрації являються комп’ютер, джерело </w:t>
      </w:r>
      <w:r w:rsidR="004B1112" w:rsidRPr="004B1112">
        <w:t xml:space="preserve">безперебійного </w:t>
      </w:r>
      <w:r>
        <w:t>живлення з вентилятором та кондиціонер. При їхній роботі рівень вібрації не вище 33 дБ, рівень шуму не повинен перевищувати 50 дБА, що є нормою для даного виду діяльності відповідно до ДСН 3.3.6.039-99 [</w:t>
      </w:r>
      <w:r w:rsidR="00805C25" w:rsidRPr="00805C25">
        <w:rPr>
          <w:lang w:val="ru-RU"/>
        </w:rPr>
        <w:t>73</w:t>
      </w:r>
      <w:r>
        <w:t xml:space="preserve">]. </w:t>
      </w:r>
    </w:p>
    <w:p w14:paraId="54320D3A" w14:textId="77777777" w:rsidR="001B285A" w:rsidRDefault="001B285A" w:rsidP="001B285A">
      <w:pPr>
        <w:pStyle w:val="a"/>
      </w:pPr>
      <w:r>
        <w:t>В якості звукопоглинальних засобів слід використовувати негорючі або негорючі спеціальні перфоровані плити, панелі, мінеральну вату.</w:t>
      </w:r>
    </w:p>
    <w:p w14:paraId="68AE78EF" w14:textId="2AE762C6" w:rsidR="001B285A" w:rsidRDefault="001B285A" w:rsidP="00B93104">
      <w:pPr>
        <w:pStyle w:val="a1"/>
      </w:pPr>
      <w:bookmarkStart w:id="890" w:name="_Toc58098797"/>
      <w:bookmarkStart w:id="891" w:name="_Toc58098927"/>
      <w:bookmarkStart w:id="892" w:name="_Toc58099069"/>
      <w:bookmarkStart w:id="893" w:name="_Toc58276651"/>
      <w:bookmarkStart w:id="894" w:name="_Toc58280591"/>
      <w:bookmarkStart w:id="895" w:name="_Toc58523365"/>
      <w:r>
        <w:t> 5.3 Дії працівників в надзвичайних ситуаціях</w:t>
      </w:r>
      <w:bookmarkEnd w:id="890"/>
      <w:bookmarkEnd w:id="891"/>
      <w:bookmarkEnd w:id="892"/>
      <w:bookmarkEnd w:id="893"/>
      <w:bookmarkEnd w:id="894"/>
      <w:bookmarkEnd w:id="895"/>
    </w:p>
    <w:p w14:paraId="08624584" w14:textId="77777777" w:rsidR="001B285A" w:rsidRDefault="001B285A" w:rsidP="001B285A">
      <w:pPr>
        <w:pStyle w:val="a"/>
      </w:pPr>
      <w:r>
        <w:t>В аварійних ситуаціях програміст зобов’язаний:</w:t>
      </w:r>
    </w:p>
    <w:p w14:paraId="5456AA64" w14:textId="77777777" w:rsidR="00E41940" w:rsidRDefault="001B285A" w:rsidP="0069086E">
      <w:pPr>
        <w:pStyle w:val="a"/>
        <w:numPr>
          <w:ilvl w:val="0"/>
          <w:numId w:val="48"/>
        </w:numPr>
      </w:pPr>
      <w:r>
        <w:t xml:space="preserve">у разі раптового збою живлення послідовно вимкніть периферію, процесор та відключіть прилад від мережі; </w:t>
      </w:r>
    </w:p>
    <w:p w14:paraId="19706072" w14:textId="77777777" w:rsidR="00E41940" w:rsidRDefault="001B285A" w:rsidP="0069086E">
      <w:pPr>
        <w:pStyle w:val="a"/>
        <w:numPr>
          <w:ilvl w:val="0"/>
          <w:numId w:val="48"/>
        </w:numPr>
      </w:pPr>
      <w:r>
        <w:lastRenderedPageBreak/>
        <w:t>у разі появи ознак горіння (дим, запах горіння) вимкніть обладнання, знайдіть джерело займання та вживайте заходів до його усунення, повідом</w:t>
      </w:r>
      <w:r w:rsidR="004B1112">
        <w:t>и</w:t>
      </w:r>
      <w:r>
        <w:t>т</w:t>
      </w:r>
      <w:r w:rsidR="004B1112">
        <w:t>и</w:t>
      </w:r>
      <w:r>
        <w:t xml:space="preserve"> про це керівництву або системному адміністратору;</w:t>
      </w:r>
    </w:p>
    <w:p w14:paraId="2B9F40A1" w14:textId="0676DFB2" w:rsidR="001B285A" w:rsidRDefault="001B285A" w:rsidP="0069086E">
      <w:pPr>
        <w:pStyle w:val="a"/>
        <w:numPr>
          <w:ilvl w:val="0"/>
          <w:numId w:val="48"/>
        </w:numPr>
      </w:pPr>
      <w:r>
        <w:t>у разі пожежі негайно повідомити про це охорону, вжити необхідних заходів для евакуації людей відповідно до плану евакуації підприємства та розпочати гасіння первинними засобами пожежогасіння.</w:t>
      </w:r>
    </w:p>
    <w:p w14:paraId="177F1983" w14:textId="77777777" w:rsidR="001B285A" w:rsidRDefault="001B285A" w:rsidP="001B285A">
      <w:pPr>
        <w:pStyle w:val="a"/>
      </w:pPr>
      <w:r>
        <w:t>Головною особливістю дій малих підприємств при виникненні надзвичайних ситуацій є перш за все захист персоналу та відвідувачів..</w:t>
      </w:r>
    </w:p>
    <w:p w14:paraId="020272D6" w14:textId="06E872BC" w:rsidR="001B285A" w:rsidRDefault="001B285A" w:rsidP="001B285A">
      <w:pPr>
        <w:pStyle w:val="a"/>
      </w:pPr>
      <w:r>
        <w:t>Стаття 130 Кодексу цивільного захисту України [</w:t>
      </w:r>
      <w:r w:rsidR="00805C25" w:rsidRPr="00805C25">
        <w:t>74</w:t>
      </w:r>
      <w:r>
        <w:t>] передбачає, що на підприємствах, штат яких не перевищує 50 чоловік, розробляються та затверджуються інструкції щодо дій у випадку надзвичайної ситуації.</w:t>
      </w:r>
    </w:p>
    <w:p w14:paraId="32FC30B8" w14:textId="08D8A56E" w:rsidR="001B285A" w:rsidRDefault="001B285A" w:rsidP="001B285A">
      <w:pPr>
        <w:pStyle w:val="a"/>
      </w:pPr>
      <w:r>
        <w:t>Розроблена інструкція не повинна суперечити положенням та вимогам Кодексу цивільного захисту України [</w:t>
      </w:r>
      <w:r w:rsidR="00805C25" w:rsidRPr="00805C25">
        <w:rPr>
          <w:lang w:val="ru-RU"/>
        </w:rPr>
        <w:t>74</w:t>
      </w:r>
      <w:r>
        <w:t>].</w:t>
      </w:r>
    </w:p>
    <w:p w14:paraId="0FE5C66F" w14:textId="3060E816" w:rsidR="001B285A" w:rsidRDefault="001B285A" w:rsidP="001B285A">
      <w:pPr>
        <w:pStyle w:val="a"/>
      </w:pPr>
      <w:r>
        <w:t xml:space="preserve">Інструкція повинна бути розробленою та підписаною посадовою особою підприємства з питань цивільного захисту. Потім вона затверджується керівником підприємства. Вже після </w:t>
      </w:r>
      <w:r w:rsidR="004B1112">
        <w:t>цього</w:t>
      </w:r>
      <w:r>
        <w:t xml:space="preserve"> кожен працівник повинен озн</w:t>
      </w:r>
      <w:r w:rsidR="004B1112">
        <w:t>а</w:t>
      </w:r>
      <w:r>
        <w:t xml:space="preserve">йомитись і підписати цю </w:t>
      </w:r>
      <w:r w:rsidR="004B1112">
        <w:t>інструкцією</w:t>
      </w:r>
      <w:r>
        <w:t>.</w:t>
      </w:r>
    </w:p>
    <w:p w14:paraId="7CFA54A8" w14:textId="10B459D2" w:rsidR="001B285A" w:rsidRDefault="001B285A" w:rsidP="001B285A">
      <w:pPr>
        <w:pStyle w:val="a"/>
      </w:pPr>
      <w:r>
        <w:t>Крім інструкції повинен бути розроблений план евакуації при пожежі або загрозі вибуху.</w:t>
      </w:r>
    </w:p>
    <w:p w14:paraId="3D38334E" w14:textId="75FEF3D9" w:rsidR="001B285A" w:rsidRPr="00FB31BB" w:rsidRDefault="001B285A" w:rsidP="00450DD2">
      <w:pPr>
        <w:pStyle w:val="a1"/>
      </w:pPr>
      <w:bookmarkStart w:id="896" w:name="_Toc58098798"/>
      <w:bookmarkStart w:id="897" w:name="_Toc58098928"/>
      <w:bookmarkStart w:id="898" w:name="_Toc58099070"/>
      <w:bookmarkStart w:id="899" w:name="_Toc58276652"/>
      <w:bookmarkStart w:id="900" w:name="_Toc58280592"/>
      <w:bookmarkStart w:id="901" w:name="_Toc58523366"/>
      <w:r w:rsidRPr="00FB31BB">
        <w:t xml:space="preserve"> Висновки </w:t>
      </w:r>
      <w:r w:rsidR="00450DD2">
        <w:t>д</w:t>
      </w:r>
      <w:r w:rsidR="006F028F" w:rsidRPr="00FB31BB">
        <w:t>о розділу 5</w:t>
      </w:r>
      <w:bookmarkEnd w:id="896"/>
      <w:bookmarkEnd w:id="897"/>
      <w:bookmarkEnd w:id="898"/>
      <w:bookmarkEnd w:id="899"/>
      <w:bookmarkEnd w:id="900"/>
      <w:bookmarkEnd w:id="901"/>
    </w:p>
    <w:p w14:paraId="30151419" w14:textId="4859F0B7" w:rsidR="001B285A" w:rsidRDefault="001B285A" w:rsidP="001B285A">
      <w:pPr>
        <w:pStyle w:val="a"/>
      </w:pPr>
      <w:r>
        <w:t xml:space="preserve">У ході аналізу нормативно правових норм для охорони праці були знайдені та проаналізовані нормативно правові акти. Були надані шкідливі </w:t>
      </w:r>
      <w:r w:rsidR="004B1112">
        <w:t>виробничі</w:t>
      </w:r>
      <w:r>
        <w:t xml:space="preserve"> фактори можуть негативно впливати на робітників, та навіть їх нащадків.</w:t>
      </w:r>
    </w:p>
    <w:p w14:paraId="33B0D7FA" w14:textId="77777777" w:rsidR="001B285A" w:rsidRDefault="001B285A" w:rsidP="001B285A">
      <w:pPr>
        <w:pStyle w:val="a"/>
      </w:pPr>
      <w:r>
        <w:t>Були проаналізовані норми освітлення, мікроклімату та шуму приміщення. Виявлено що норми де розроблялася програма до диплому є допустимими.</w:t>
      </w:r>
    </w:p>
    <w:p w14:paraId="37AD34A1" w14:textId="3919CBE2" w:rsidR="00C41A98" w:rsidRPr="00C41A98" w:rsidRDefault="001B285A" w:rsidP="001B285A">
      <w:pPr>
        <w:pStyle w:val="a"/>
      </w:pPr>
      <w:r>
        <w:t>Також було надано рекомендації дії працівників в надзвичайних ситуац</w:t>
      </w:r>
      <w:r w:rsidR="004B1112">
        <w:t>і</w:t>
      </w:r>
      <w:r>
        <w:t>ях, таких як збій живлення, ознаки горіння та інші.</w:t>
      </w:r>
    </w:p>
    <w:p w14:paraId="354D2DF0" w14:textId="72C781F0" w:rsidR="00784FBB" w:rsidRPr="00EE2465" w:rsidRDefault="00784FBB" w:rsidP="00EE2465">
      <w:pPr>
        <w:pStyle w:val="a"/>
        <w:ind w:firstLine="0"/>
      </w:pPr>
      <w:r>
        <w:br w:type="page"/>
      </w:r>
    </w:p>
    <w:p w14:paraId="1F457B60" w14:textId="38EA30A1" w:rsidR="00784FBB" w:rsidRPr="00784FBB" w:rsidRDefault="00784FBB" w:rsidP="00784FBB">
      <w:pPr>
        <w:pStyle w:val="a0"/>
      </w:pPr>
      <w:bookmarkStart w:id="902" w:name="_Toc57760333"/>
      <w:bookmarkStart w:id="903" w:name="_Toc57764882"/>
      <w:bookmarkStart w:id="904" w:name="_Toc57765142"/>
      <w:bookmarkStart w:id="905" w:name="_Toc57847653"/>
      <w:bookmarkStart w:id="906" w:name="_Toc58098799"/>
      <w:bookmarkStart w:id="907" w:name="_Toc58098929"/>
      <w:bookmarkStart w:id="908" w:name="_Toc58099071"/>
      <w:bookmarkStart w:id="909" w:name="_Toc58276653"/>
      <w:bookmarkStart w:id="910" w:name="_Toc58280593"/>
      <w:bookmarkStart w:id="911" w:name="_Toc58523367"/>
      <w:r>
        <w:lastRenderedPageBreak/>
        <w:t>висновки</w:t>
      </w:r>
      <w:bookmarkEnd w:id="902"/>
      <w:bookmarkEnd w:id="903"/>
      <w:bookmarkEnd w:id="904"/>
      <w:bookmarkEnd w:id="905"/>
      <w:bookmarkEnd w:id="906"/>
      <w:bookmarkEnd w:id="907"/>
      <w:bookmarkEnd w:id="908"/>
      <w:bookmarkEnd w:id="909"/>
      <w:bookmarkEnd w:id="910"/>
      <w:bookmarkEnd w:id="911"/>
    </w:p>
    <w:p w14:paraId="3BC54D5F" w14:textId="77777777" w:rsidR="006F762B" w:rsidRDefault="006F762B" w:rsidP="006F762B">
      <w:pPr>
        <w:pStyle w:val="a"/>
      </w:pPr>
      <w:r w:rsidRPr="006F762B">
        <w:t xml:space="preserve">Результатом </w:t>
      </w:r>
      <w:r>
        <w:t>цієї дипломної роботи є визначення ефективності відображення комп’ютерної графіки реального часу, а саме визначення впливу використання можливостей багатоядерних систем під час обробки та генерації кадрів анімованих тривимірних об’єктів.</w:t>
      </w:r>
    </w:p>
    <w:p w14:paraId="2CB2E990" w14:textId="1211455B" w:rsidR="00CD0CC7" w:rsidRDefault="006F762B" w:rsidP="006F762B">
      <w:pPr>
        <w:pStyle w:val="a"/>
      </w:pPr>
      <w:r>
        <w:t xml:space="preserve">Головною особливістю є порівняння та використання графічних програмних інтерфейсів </w:t>
      </w:r>
      <w:r>
        <w:rPr>
          <w:lang w:val="en-US"/>
        </w:rPr>
        <w:t>OpenGL</w:t>
      </w:r>
      <w:r w:rsidRPr="006F762B">
        <w:t xml:space="preserve"> </w:t>
      </w:r>
      <w:r>
        <w:t xml:space="preserve">та </w:t>
      </w:r>
      <w:r>
        <w:rPr>
          <w:lang w:val="en-US"/>
        </w:rPr>
        <w:t>Vulkan</w:t>
      </w:r>
      <w:r w:rsidRPr="006F762B">
        <w:t xml:space="preserve">. </w:t>
      </w:r>
      <w:r>
        <w:t xml:space="preserve">Графічний програмний інтерфейс </w:t>
      </w:r>
      <w:r>
        <w:rPr>
          <w:lang w:val="en-US"/>
        </w:rPr>
        <w:t>Vulkan</w:t>
      </w:r>
      <w:r w:rsidRPr="006F762B">
        <w:t xml:space="preserve"> </w:t>
      </w:r>
      <w:r>
        <w:t xml:space="preserve">прийшов на заміну інтерфейсу </w:t>
      </w:r>
      <w:r>
        <w:rPr>
          <w:lang w:val="en-US"/>
        </w:rPr>
        <w:t>OpenGL</w:t>
      </w:r>
      <w:r w:rsidRPr="006F762B">
        <w:t>, який не</w:t>
      </w:r>
      <w:r>
        <w:t xml:space="preserve"> може повноцінно розкрити потенціал багатоядерних систем через те, що був розроблений у часи коли багатоядерні системи не були досить поширеними. У свою чергу інтерфейс </w:t>
      </w:r>
      <w:r>
        <w:rPr>
          <w:lang w:val="en-US"/>
        </w:rPr>
        <w:t>Vulkan</w:t>
      </w:r>
      <w:r w:rsidRPr="006F762B">
        <w:t xml:space="preserve"> </w:t>
      </w:r>
      <w:r>
        <w:t xml:space="preserve">має усі на то необхідні засоби для того, що би максимально ефективно розподілити роботу по обробці та зміни змінних при генеруванні кадрів до постійно змінюваних тривимірних анімованих моделей. </w:t>
      </w:r>
    </w:p>
    <w:p w14:paraId="3B9E7732" w14:textId="637A80F8" w:rsidR="006F762B" w:rsidRDefault="006F762B" w:rsidP="006F762B">
      <w:pPr>
        <w:pStyle w:val="a"/>
      </w:pPr>
      <w:r>
        <w:t>Результатом дослідження є наступні висновки:</w:t>
      </w:r>
    </w:p>
    <w:p w14:paraId="6DB296BD" w14:textId="14D421E9" w:rsidR="006F762B" w:rsidRDefault="002F4440" w:rsidP="0069086E">
      <w:pPr>
        <w:pStyle w:val="a"/>
        <w:numPr>
          <w:ilvl w:val="0"/>
          <w:numId w:val="49"/>
        </w:numPr>
      </w:pPr>
      <w:r>
        <w:t>я</w:t>
      </w:r>
      <w:r w:rsidR="006F762B">
        <w:t>к що тривимірний об’єкт занадто простий, то для них буде досить невеликої кількості ядер, оскільки зі зростанням ядер продуктивність не змінюється;</w:t>
      </w:r>
    </w:p>
    <w:p w14:paraId="5FADE145" w14:textId="6B8A46E0" w:rsidR="006F762B" w:rsidRDefault="002F4440" w:rsidP="0069086E">
      <w:pPr>
        <w:pStyle w:val="a"/>
        <w:numPr>
          <w:ilvl w:val="0"/>
          <w:numId w:val="49"/>
        </w:numPr>
      </w:pPr>
      <w:r>
        <w:t>м</w:t>
      </w:r>
      <w:r w:rsidR="006F762B">
        <w:t>ала кількість об’єктів, яка не перевищує чи перевищує на декілька значень кількість ядер буде задіювати лише частину усіх ядер, оскільки одне ядро буде встигати виконати обробку декількох моделей, перед тим як інше ядро матиме змогу «здобути» об’єкт до обробки</w:t>
      </w:r>
      <w:r w:rsidR="002C740D">
        <w:t>;</w:t>
      </w:r>
    </w:p>
    <w:p w14:paraId="14FD7367" w14:textId="22CA2E6A" w:rsidR="006F762B" w:rsidRDefault="002F4440" w:rsidP="0069086E">
      <w:pPr>
        <w:pStyle w:val="a"/>
        <w:numPr>
          <w:ilvl w:val="0"/>
          <w:numId w:val="49"/>
        </w:numPr>
      </w:pPr>
      <w:r>
        <w:t>в</w:t>
      </w:r>
      <w:r w:rsidR="006F762B">
        <w:t>елика кількість складних (100-500) тривимірних об’єктів, такі як об’єкти зі скелетною анімацією та великою кількістю вершин, буде максимально ефективно використовувати усі ядра процесору. З додаванням кожного ядра зріст продуктивності буде лінійним</w:t>
      </w:r>
      <w:r w:rsidR="002C740D">
        <w:t>;</w:t>
      </w:r>
    </w:p>
    <w:p w14:paraId="1E5193F3" w14:textId="548F2DDD" w:rsidR="00157A21" w:rsidRPr="00AF219F" w:rsidRDefault="002F4440" w:rsidP="00AF219F">
      <w:pPr>
        <w:pStyle w:val="a"/>
        <w:numPr>
          <w:ilvl w:val="0"/>
          <w:numId w:val="49"/>
        </w:numPr>
      </w:pPr>
      <w:r>
        <w:t>р</w:t>
      </w:r>
      <w:r w:rsidR="006F762B">
        <w:t xml:space="preserve">озподіл роботи по ядрам процесору з </w:t>
      </w:r>
      <w:r w:rsidR="006F762B">
        <w:rPr>
          <w:lang w:val="en-US"/>
        </w:rPr>
        <w:t>OpenGL</w:t>
      </w:r>
      <w:r w:rsidR="006F762B" w:rsidRPr="006F762B">
        <w:rPr>
          <w:lang w:val="ru-RU"/>
        </w:rPr>
        <w:t xml:space="preserve"> </w:t>
      </w:r>
      <w:r w:rsidR="006F762B">
        <w:t xml:space="preserve">використовуючи одне ядро не є ефективним, оскільки тільки одне ядро </w:t>
      </w:r>
      <w:r w:rsidR="007001F7">
        <w:t xml:space="preserve">навантажено на 100%. При багатоядерному рендері з </w:t>
      </w:r>
      <w:r w:rsidR="007001F7">
        <w:rPr>
          <w:lang w:val="en-US"/>
        </w:rPr>
        <w:t>Vulkan</w:t>
      </w:r>
      <w:r w:rsidR="007001F7" w:rsidRPr="007001F7">
        <w:rPr>
          <w:lang w:val="ru-RU"/>
        </w:rPr>
        <w:t xml:space="preserve"> </w:t>
      </w:r>
      <w:r w:rsidR="007001F7">
        <w:t>усі ядра навантажені на близько 70% (+-20%)</w:t>
      </w:r>
      <w:r w:rsidR="002C740D">
        <w:t>.</w:t>
      </w:r>
    </w:p>
    <w:sectPr w:rsidR="00157A21" w:rsidRPr="00AF219F" w:rsidSect="00AF219F">
      <w:headerReference w:type="even" r:id="rId41"/>
      <w:headerReference w:type="default" r:id="rId42"/>
      <w:pgSz w:w="11906" w:h="16838" w:code="9"/>
      <w:pgMar w:top="1134" w:right="964" w:bottom="1134" w:left="1134"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E74C01" w14:textId="77777777" w:rsidR="00AD541C" w:rsidRDefault="00AD541C" w:rsidP="002D0963">
      <w:r>
        <w:separator/>
      </w:r>
    </w:p>
  </w:endnote>
  <w:endnote w:type="continuationSeparator" w:id="0">
    <w:p w14:paraId="6995B34B" w14:textId="77777777" w:rsidR="00AD541C" w:rsidRDefault="00AD541C" w:rsidP="002D0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buntu">
    <w:altName w:val="Times New Roman"/>
    <w:charset w:val="00"/>
    <w:family w:val="auto"/>
    <w:pitch w:val="default"/>
    <w:sig w:usb0="00000001" w:usb1="5000205B" w:usb2="00000000" w:usb3="00000000" w:csb0="2000009F" w:csb1="5601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65D31C" w14:textId="77777777" w:rsidR="00AD541C" w:rsidRDefault="00AD541C" w:rsidP="002D0963">
      <w:r>
        <w:separator/>
      </w:r>
    </w:p>
  </w:footnote>
  <w:footnote w:type="continuationSeparator" w:id="0">
    <w:p w14:paraId="21688BDA" w14:textId="77777777" w:rsidR="00AD541C" w:rsidRDefault="00AD541C" w:rsidP="002D09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19451560"/>
      <w:docPartObj>
        <w:docPartGallery w:val="Page Numbers (Top of Page)"/>
        <w:docPartUnique/>
      </w:docPartObj>
    </w:sdtPr>
    <w:sdtEndPr>
      <w:rPr>
        <w:rStyle w:val="PageNumber"/>
      </w:rPr>
    </w:sdtEndPr>
    <w:sdtContent>
      <w:p w14:paraId="21CED30E" w14:textId="77777777" w:rsidR="00E23B54" w:rsidRDefault="00E23B54"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838327" w14:textId="77777777" w:rsidR="00E23B54" w:rsidRDefault="00E23B54" w:rsidP="00A3572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9864888"/>
      <w:docPartObj>
        <w:docPartGallery w:val="Page Numbers (Top of Page)"/>
        <w:docPartUnique/>
      </w:docPartObj>
    </w:sdtPr>
    <w:sdtEndPr>
      <w:rPr>
        <w:noProof/>
      </w:rPr>
    </w:sdtEndPr>
    <w:sdtContent>
      <w:p w14:paraId="2684BC97" w14:textId="7AA1E038" w:rsidR="00E23B54" w:rsidRDefault="00E23B54" w:rsidP="00514ED8">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7A82FF03" w14:textId="7AA1E038" w:rsidR="00E23B54" w:rsidRDefault="00E23B54" w:rsidP="00514ED8">
        <w:pPr>
          <w:pStyle w:val="a"/>
          <w:ind w:firstLine="0"/>
          <w:jc w:val="center"/>
        </w:pPr>
        <w:r w:rsidRPr="00A63415">
          <w:rPr>
            <w:rFonts w:eastAsia="Times New Roman" w:cs="Times New Roman"/>
            <w:szCs w:val="28"/>
            <w:lang w:eastAsia="uk-UA"/>
          </w:rPr>
          <w:t>1116130.</w:t>
        </w:r>
        <w:r>
          <w:rPr>
            <w:rFonts w:eastAsia="Times New Roman" w:cs="Times New Roman"/>
            <w:szCs w:val="28"/>
            <w:lang w:eastAsia="uk-UA"/>
          </w:rPr>
          <w:t>01189</w:t>
        </w:r>
        <w:r w:rsidRPr="00A63415">
          <w:rPr>
            <w:rFonts w:eastAsia="Times New Roman" w:cs="Times New Roman"/>
            <w:szCs w:val="28"/>
            <w:lang w:eastAsia="uk-UA"/>
          </w:rPr>
          <w:t>-01</w:t>
        </w:r>
        <w:r w:rsidRPr="00CD7CCF">
          <w:rPr>
            <w:rFonts w:eastAsia="Times New Roman" w:cs="Times New Roman"/>
            <w:szCs w:val="28"/>
            <w:lang w:eastAsia="uk-UA"/>
          </w:rPr>
          <w:t xml:space="preserve"> </w:t>
        </w:r>
        <w:r>
          <w:rPr>
            <w:rFonts w:eastAsia="Times New Roman" w:cs="Times New Roman"/>
            <w:szCs w:val="28"/>
            <w:lang w:eastAsia="uk-UA"/>
          </w:rPr>
          <w:t>12</w:t>
        </w:r>
        <w:r w:rsidRPr="00CD7CCF">
          <w:rPr>
            <w:rFonts w:eastAsia="Times New Roman" w:cs="Times New Roman"/>
            <w:szCs w:val="28"/>
            <w:lang w:eastAsia="uk-UA"/>
          </w:rPr>
          <w:t xml:space="preserve"> 01</w:t>
        </w:r>
      </w:p>
    </w:sdtContent>
  </w:sdt>
  <w:p w14:paraId="45F0A5D8" w14:textId="77777777" w:rsidR="00E23B54" w:rsidRDefault="00E23B54" w:rsidP="00A3572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975C8"/>
    <w:multiLevelType w:val="hybridMultilevel"/>
    <w:tmpl w:val="9410C73C"/>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0BA1296"/>
    <w:multiLevelType w:val="hybridMultilevel"/>
    <w:tmpl w:val="673E404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2EC4473"/>
    <w:multiLevelType w:val="hybridMultilevel"/>
    <w:tmpl w:val="7D103B72"/>
    <w:lvl w:ilvl="0" w:tplc="1CCE9600">
      <w:start w:val="1"/>
      <w:numFmt w:val="bullet"/>
      <w:lvlText w:val="-"/>
      <w:lvlJc w:val="left"/>
      <w:pPr>
        <w:ind w:left="1570" w:hanging="360"/>
      </w:pPr>
      <w:rPr>
        <w:rFonts w:ascii="Courier New" w:hAnsi="Courier New" w:hint="default"/>
        <w:sz w:val="28"/>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3" w15:restartNumberingAfterBreak="0">
    <w:nsid w:val="0CB81290"/>
    <w:multiLevelType w:val="hybridMultilevel"/>
    <w:tmpl w:val="9AB46CA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D0D5CA1"/>
    <w:multiLevelType w:val="hybridMultilevel"/>
    <w:tmpl w:val="D1E008F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D703C7B"/>
    <w:multiLevelType w:val="hybridMultilevel"/>
    <w:tmpl w:val="0F7EBEA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0776B66"/>
    <w:multiLevelType w:val="hybridMultilevel"/>
    <w:tmpl w:val="B0A2A670"/>
    <w:lvl w:ilvl="0" w:tplc="1CCE9600">
      <w:start w:val="1"/>
      <w:numFmt w:val="bullet"/>
      <w:lvlText w:val="-"/>
      <w:lvlJc w:val="left"/>
      <w:pPr>
        <w:ind w:left="1068" w:hanging="360"/>
      </w:pPr>
      <w:rPr>
        <w:rFonts w:ascii="Courier New" w:hAnsi="Courier New" w:hint="default"/>
        <w:sz w:val="28"/>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39207A0"/>
    <w:multiLevelType w:val="hybridMultilevel"/>
    <w:tmpl w:val="7DCEC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3B12D18"/>
    <w:multiLevelType w:val="hybridMultilevel"/>
    <w:tmpl w:val="6CFA377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144B3E70"/>
    <w:multiLevelType w:val="hybridMultilevel"/>
    <w:tmpl w:val="3C8AE40A"/>
    <w:lvl w:ilvl="0" w:tplc="0B704280">
      <w:numFmt w:val="bullet"/>
      <w:lvlText w:val="–"/>
      <w:lvlJc w:val="lef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15354023"/>
    <w:multiLevelType w:val="hybridMultilevel"/>
    <w:tmpl w:val="69848C88"/>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11" w15:restartNumberingAfterBreak="0">
    <w:nsid w:val="167427E6"/>
    <w:multiLevelType w:val="hybridMultilevel"/>
    <w:tmpl w:val="B658FBD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A5450E2"/>
    <w:multiLevelType w:val="hybridMultilevel"/>
    <w:tmpl w:val="7556C966"/>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13" w15:restartNumberingAfterBreak="0">
    <w:nsid w:val="1AF14EF9"/>
    <w:multiLevelType w:val="hybridMultilevel"/>
    <w:tmpl w:val="F79848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1B8D2B9E"/>
    <w:multiLevelType w:val="hybridMultilevel"/>
    <w:tmpl w:val="F62EFE22"/>
    <w:lvl w:ilvl="0" w:tplc="0419000F">
      <w:start w:val="1"/>
      <w:numFmt w:val="decimal"/>
      <w:lvlText w:val="%1."/>
      <w:lvlJc w:val="left"/>
      <w:pPr>
        <w:ind w:left="1211" w:hanging="360"/>
      </w:p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1D9167C2"/>
    <w:multiLevelType w:val="hybridMultilevel"/>
    <w:tmpl w:val="84DA037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1E236CDE"/>
    <w:multiLevelType w:val="hybridMultilevel"/>
    <w:tmpl w:val="86F4E65E"/>
    <w:lvl w:ilvl="0" w:tplc="CF30E750">
      <w:numFmt w:val="bullet"/>
      <w:lvlText w:val="–"/>
      <w:lvlJc w:val="right"/>
      <w:pPr>
        <w:ind w:left="1068"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20022299"/>
    <w:multiLevelType w:val="hybridMultilevel"/>
    <w:tmpl w:val="E482ECFA"/>
    <w:lvl w:ilvl="0" w:tplc="1CCE9600">
      <w:start w:val="1"/>
      <w:numFmt w:val="bullet"/>
      <w:lvlText w:val="-"/>
      <w:lvlJc w:val="left"/>
      <w:pPr>
        <w:ind w:left="1570" w:hanging="360"/>
      </w:pPr>
      <w:rPr>
        <w:rFonts w:ascii="Courier New" w:hAnsi="Courier New"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18" w15:restartNumberingAfterBreak="0">
    <w:nsid w:val="22EB3897"/>
    <w:multiLevelType w:val="hybridMultilevel"/>
    <w:tmpl w:val="7512AEA4"/>
    <w:lvl w:ilvl="0" w:tplc="1CCE9600">
      <w:start w:val="1"/>
      <w:numFmt w:val="bullet"/>
      <w:lvlText w:val="-"/>
      <w:lvlJc w:val="left"/>
      <w:pPr>
        <w:ind w:left="1776" w:hanging="360"/>
      </w:pPr>
      <w:rPr>
        <w:rFonts w:ascii="Courier New" w:hAnsi="Courier New" w:hint="default"/>
        <w:lang w:val="ru-RU"/>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9" w15:restartNumberingAfterBreak="0">
    <w:nsid w:val="23B92A53"/>
    <w:multiLevelType w:val="hybridMultilevel"/>
    <w:tmpl w:val="BF74566E"/>
    <w:lvl w:ilvl="0" w:tplc="1CCE9600">
      <w:start w:val="1"/>
      <w:numFmt w:val="bullet"/>
      <w:lvlText w:val="-"/>
      <w:lvlJc w:val="left"/>
      <w:pPr>
        <w:ind w:left="1570" w:hanging="360"/>
      </w:pPr>
      <w:rPr>
        <w:rFonts w:ascii="Courier New" w:hAnsi="Courier New"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20" w15:restartNumberingAfterBreak="0">
    <w:nsid w:val="27A810E0"/>
    <w:multiLevelType w:val="hybridMultilevel"/>
    <w:tmpl w:val="04FEE47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291C4BF3"/>
    <w:multiLevelType w:val="hybridMultilevel"/>
    <w:tmpl w:val="E67CE6D4"/>
    <w:lvl w:ilvl="0" w:tplc="1CCE9600">
      <w:start w:val="1"/>
      <w:numFmt w:val="bullet"/>
      <w:lvlText w:val="-"/>
      <w:lvlJc w:val="left"/>
      <w:pPr>
        <w:ind w:left="1776" w:hanging="360"/>
      </w:pPr>
      <w:rPr>
        <w:rFonts w:ascii="Courier New" w:hAnsi="Courier New" w:hint="default"/>
        <w:lang w:val="ru-RU"/>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2" w15:restartNumberingAfterBreak="0">
    <w:nsid w:val="2A1364CA"/>
    <w:multiLevelType w:val="hybridMultilevel"/>
    <w:tmpl w:val="D9320802"/>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23" w15:restartNumberingAfterBreak="0">
    <w:nsid w:val="2A80350D"/>
    <w:multiLevelType w:val="hybridMultilevel"/>
    <w:tmpl w:val="FA0679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2AC33E09"/>
    <w:multiLevelType w:val="hybridMultilevel"/>
    <w:tmpl w:val="5BE49ED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309B5787"/>
    <w:multiLevelType w:val="hybridMultilevel"/>
    <w:tmpl w:val="52F874B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312C13E6"/>
    <w:multiLevelType w:val="hybridMultilevel"/>
    <w:tmpl w:val="01100B54"/>
    <w:lvl w:ilvl="0" w:tplc="1CCE9600">
      <w:start w:val="1"/>
      <w:numFmt w:val="bullet"/>
      <w:lvlText w:val="-"/>
      <w:lvlJc w:val="left"/>
      <w:pPr>
        <w:ind w:left="1685" w:hanging="360"/>
      </w:pPr>
      <w:rPr>
        <w:rFonts w:ascii="Courier New" w:hAnsi="Courier New" w:hint="default"/>
      </w:rPr>
    </w:lvl>
    <w:lvl w:ilvl="1" w:tplc="04190003" w:tentative="1">
      <w:start w:val="1"/>
      <w:numFmt w:val="bullet"/>
      <w:lvlText w:val="o"/>
      <w:lvlJc w:val="left"/>
      <w:pPr>
        <w:ind w:left="2405" w:hanging="360"/>
      </w:pPr>
      <w:rPr>
        <w:rFonts w:ascii="Courier New" w:hAnsi="Courier New" w:cs="Courier New" w:hint="default"/>
      </w:rPr>
    </w:lvl>
    <w:lvl w:ilvl="2" w:tplc="04190005" w:tentative="1">
      <w:start w:val="1"/>
      <w:numFmt w:val="bullet"/>
      <w:lvlText w:val=""/>
      <w:lvlJc w:val="left"/>
      <w:pPr>
        <w:ind w:left="3125" w:hanging="360"/>
      </w:pPr>
      <w:rPr>
        <w:rFonts w:ascii="Wingdings" w:hAnsi="Wingdings" w:hint="default"/>
      </w:rPr>
    </w:lvl>
    <w:lvl w:ilvl="3" w:tplc="04190001" w:tentative="1">
      <w:start w:val="1"/>
      <w:numFmt w:val="bullet"/>
      <w:lvlText w:val=""/>
      <w:lvlJc w:val="left"/>
      <w:pPr>
        <w:ind w:left="3845" w:hanging="360"/>
      </w:pPr>
      <w:rPr>
        <w:rFonts w:ascii="Symbol" w:hAnsi="Symbol" w:hint="default"/>
      </w:rPr>
    </w:lvl>
    <w:lvl w:ilvl="4" w:tplc="04190003" w:tentative="1">
      <w:start w:val="1"/>
      <w:numFmt w:val="bullet"/>
      <w:lvlText w:val="o"/>
      <w:lvlJc w:val="left"/>
      <w:pPr>
        <w:ind w:left="4565" w:hanging="360"/>
      </w:pPr>
      <w:rPr>
        <w:rFonts w:ascii="Courier New" w:hAnsi="Courier New" w:cs="Courier New" w:hint="default"/>
      </w:rPr>
    </w:lvl>
    <w:lvl w:ilvl="5" w:tplc="04190005" w:tentative="1">
      <w:start w:val="1"/>
      <w:numFmt w:val="bullet"/>
      <w:lvlText w:val=""/>
      <w:lvlJc w:val="left"/>
      <w:pPr>
        <w:ind w:left="5285" w:hanging="360"/>
      </w:pPr>
      <w:rPr>
        <w:rFonts w:ascii="Wingdings" w:hAnsi="Wingdings" w:hint="default"/>
      </w:rPr>
    </w:lvl>
    <w:lvl w:ilvl="6" w:tplc="04190001" w:tentative="1">
      <w:start w:val="1"/>
      <w:numFmt w:val="bullet"/>
      <w:lvlText w:val=""/>
      <w:lvlJc w:val="left"/>
      <w:pPr>
        <w:ind w:left="6005" w:hanging="360"/>
      </w:pPr>
      <w:rPr>
        <w:rFonts w:ascii="Symbol" w:hAnsi="Symbol" w:hint="default"/>
      </w:rPr>
    </w:lvl>
    <w:lvl w:ilvl="7" w:tplc="04190003" w:tentative="1">
      <w:start w:val="1"/>
      <w:numFmt w:val="bullet"/>
      <w:lvlText w:val="o"/>
      <w:lvlJc w:val="left"/>
      <w:pPr>
        <w:ind w:left="6725" w:hanging="360"/>
      </w:pPr>
      <w:rPr>
        <w:rFonts w:ascii="Courier New" w:hAnsi="Courier New" w:cs="Courier New" w:hint="default"/>
      </w:rPr>
    </w:lvl>
    <w:lvl w:ilvl="8" w:tplc="04190005" w:tentative="1">
      <w:start w:val="1"/>
      <w:numFmt w:val="bullet"/>
      <w:lvlText w:val=""/>
      <w:lvlJc w:val="left"/>
      <w:pPr>
        <w:ind w:left="7445" w:hanging="360"/>
      </w:pPr>
      <w:rPr>
        <w:rFonts w:ascii="Wingdings" w:hAnsi="Wingdings" w:hint="default"/>
      </w:rPr>
    </w:lvl>
  </w:abstractNum>
  <w:abstractNum w:abstractNumId="27" w15:restartNumberingAfterBreak="0">
    <w:nsid w:val="315A0399"/>
    <w:multiLevelType w:val="hybridMultilevel"/>
    <w:tmpl w:val="5F1A06EE"/>
    <w:lvl w:ilvl="0" w:tplc="1CCE9600">
      <w:start w:val="1"/>
      <w:numFmt w:val="bullet"/>
      <w:lvlText w:val="-"/>
      <w:lvlJc w:val="left"/>
      <w:pPr>
        <w:ind w:left="1776" w:hanging="360"/>
      </w:pPr>
      <w:rPr>
        <w:rFonts w:ascii="Courier New" w:hAnsi="Courier New" w:hint="default"/>
        <w:sz w:val="28"/>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8" w15:restartNumberingAfterBreak="0">
    <w:nsid w:val="32714C2B"/>
    <w:multiLevelType w:val="hybridMultilevel"/>
    <w:tmpl w:val="8FECD17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379C146D"/>
    <w:multiLevelType w:val="hybridMultilevel"/>
    <w:tmpl w:val="11EE32A4"/>
    <w:lvl w:ilvl="0" w:tplc="1CCE9600">
      <w:start w:val="1"/>
      <w:numFmt w:val="bullet"/>
      <w:lvlText w:val="-"/>
      <w:lvlJc w:val="left"/>
      <w:pPr>
        <w:ind w:left="1571" w:hanging="360"/>
      </w:pPr>
      <w:rPr>
        <w:rFonts w:ascii="Courier New" w:hAnsi="Courier New" w:hint="default"/>
        <w:sz w:val="28"/>
      </w:rPr>
    </w:lvl>
    <w:lvl w:ilvl="1" w:tplc="1CCE9600">
      <w:start w:val="1"/>
      <w:numFmt w:val="bullet"/>
      <w:lvlText w:val="-"/>
      <w:lvlJc w:val="left"/>
      <w:pPr>
        <w:ind w:left="2291" w:hanging="360"/>
      </w:pPr>
      <w:rPr>
        <w:rFonts w:ascii="Courier New" w:hAnsi="Courier New" w:hint="default"/>
        <w:sz w:val="28"/>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39F4175C"/>
    <w:multiLevelType w:val="hybridMultilevel"/>
    <w:tmpl w:val="90EC2930"/>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31" w15:restartNumberingAfterBreak="0">
    <w:nsid w:val="3A161922"/>
    <w:multiLevelType w:val="hybridMultilevel"/>
    <w:tmpl w:val="BBE27D58"/>
    <w:lvl w:ilvl="0" w:tplc="1CCE9600">
      <w:start w:val="1"/>
      <w:numFmt w:val="bullet"/>
      <w:lvlText w:val="-"/>
      <w:lvlJc w:val="left"/>
      <w:pPr>
        <w:ind w:left="1211" w:hanging="360"/>
      </w:pPr>
      <w:rPr>
        <w:rFonts w:ascii="Courier New" w:hAnsi="Courier New"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2" w15:restartNumberingAfterBreak="0">
    <w:nsid w:val="3B7D6914"/>
    <w:multiLevelType w:val="hybridMultilevel"/>
    <w:tmpl w:val="CE508B3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15:restartNumberingAfterBreak="0">
    <w:nsid w:val="3D327A61"/>
    <w:multiLevelType w:val="hybridMultilevel"/>
    <w:tmpl w:val="49EC5E0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3F0F637E"/>
    <w:multiLevelType w:val="hybridMultilevel"/>
    <w:tmpl w:val="453EACA2"/>
    <w:lvl w:ilvl="0" w:tplc="744E4960">
      <w:start w:val="1"/>
      <w:numFmt w:val="decimal"/>
      <w:lvlText w:val="%1."/>
      <w:lvlJc w:val="center"/>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40EF646F"/>
    <w:multiLevelType w:val="hybridMultilevel"/>
    <w:tmpl w:val="8C622C5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15:restartNumberingAfterBreak="0">
    <w:nsid w:val="432C4282"/>
    <w:multiLevelType w:val="hybridMultilevel"/>
    <w:tmpl w:val="8438F0C0"/>
    <w:lvl w:ilvl="0" w:tplc="1CCE9600">
      <w:start w:val="1"/>
      <w:numFmt w:val="bullet"/>
      <w:lvlText w:val="-"/>
      <w:lvlJc w:val="left"/>
      <w:pPr>
        <w:ind w:left="1570" w:hanging="360"/>
      </w:pPr>
      <w:rPr>
        <w:rFonts w:ascii="Courier New" w:hAnsi="Courier New"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37" w15:restartNumberingAfterBreak="0">
    <w:nsid w:val="45CE29F1"/>
    <w:multiLevelType w:val="hybridMultilevel"/>
    <w:tmpl w:val="75A6E4E8"/>
    <w:lvl w:ilvl="0" w:tplc="1CCE9600">
      <w:start w:val="1"/>
      <w:numFmt w:val="bullet"/>
      <w:lvlText w:val="-"/>
      <w:lvlJc w:val="left"/>
      <w:pPr>
        <w:ind w:left="1776" w:hanging="360"/>
      </w:pPr>
      <w:rPr>
        <w:rFonts w:ascii="Courier New" w:hAnsi="Courier New" w:hint="default"/>
        <w:sz w:val="28"/>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8" w15:restartNumberingAfterBreak="0">
    <w:nsid w:val="475423F5"/>
    <w:multiLevelType w:val="hybridMultilevel"/>
    <w:tmpl w:val="42E0F77C"/>
    <w:lvl w:ilvl="0" w:tplc="1CCE9600">
      <w:start w:val="1"/>
      <w:numFmt w:val="bullet"/>
      <w:lvlText w:val="-"/>
      <w:lvlJc w:val="left"/>
      <w:pPr>
        <w:ind w:left="1570" w:hanging="360"/>
      </w:pPr>
      <w:rPr>
        <w:rFonts w:ascii="Courier New" w:hAnsi="Courier New" w:hint="default"/>
        <w:sz w:val="28"/>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39" w15:restartNumberingAfterBreak="0">
    <w:nsid w:val="47636F5E"/>
    <w:multiLevelType w:val="hybridMultilevel"/>
    <w:tmpl w:val="5192ACFA"/>
    <w:lvl w:ilvl="0" w:tplc="1CCE9600">
      <w:start w:val="1"/>
      <w:numFmt w:val="bullet"/>
      <w:lvlText w:val="-"/>
      <w:lvlJc w:val="left"/>
      <w:pPr>
        <w:ind w:left="1776" w:hanging="360"/>
      </w:pPr>
      <w:rPr>
        <w:rFonts w:ascii="Courier New" w:hAnsi="Courier New" w:hint="default"/>
        <w:sz w:val="28"/>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0" w15:restartNumberingAfterBreak="0">
    <w:nsid w:val="47EB41BA"/>
    <w:multiLevelType w:val="hybridMultilevel"/>
    <w:tmpl w:val="7BCA89A4"/>
    <w:lvl w:ilvl="0" w:tplc="1CCE9600">
      <w:start w:val="1"/>
      <w:numFmt w:val="bullet"/>
      <w:lvlText w:val="-"/>
      <w:lvlJc w:val="left"/>
      <w:pPr>
        <w:ind w:left="1068" w:hanging="360"/>
      </w:pPr>
      <w:rPr>
        <w:rFonts w:ascii="Courier New" w:hAnsi="Courier New"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15:restartNumberingAfterBreak="0">
    <w:nsid w:val="4E2B1E48"/>
    <w:multiLevelType w:val="hybridMultilevel"/>
    <w:tmpl w:val="D25A4F56"/>
    <w:lvl w:ilvl="0" w:tplc="1CCE9600">
      <w:start w:val="1"/>
      <w:numFmt w:val="bullet"/>
      <w:lvlText w:val="-"/>
      <w:lvlJc w:val="left"/>
      <w:pPr>
        <w:ind w:left="1570" w:hanging="360"/>
      </w:pPr>
      <w:rPr>
        <w:rFonts w:ascii="Courier New" w:hAnsi="Courier New"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42" w15:restartNumberingAfterBreak="0">
    <w:nsid w:val="513643E0"/>
    <w:multiLevelType w:val="hybridMultilevel"/>
    <w:tmpl w:val="331C282A"/>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52677053"/>
    <w:multiLevelType w:val="hybridMultilevel"/>
    <w:tmpl w:val="F7DAFC7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15:restartNumberingAfterBreak="0">
    <w:nsid w:val="57398AA9"/>
    <w:multiLevelType w:val="multilevel"/>
    <w:tmpl w:val="57398AA9"/>
    <w:lvl w:ilvl="0">
      <w:start w:val="1"/>
      <w:numFmt w:val="bullet"/>
      <w:lvlText w:val="–"/>
      <w:lvlJc w:val="left"/>
      <w:pPr>
        <w:ind w:left="780" w:hanging="360"/>
      </w:pPr>
      <w:rPr>
        <w:rFonts w:ascii="Ubuntu" w:eastAsia="Ubuntu" w:hAnsi="Ubuntu" w:cs="Ubuntu"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45" w15:restartNumberingAfterBreak="0">
    <w:nsid w:val="57576993"/>
    <w:multiLevelType w:val="hybridMultilevel"/>
    <w:tmpl w:val="E2B03240"/>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46" w15:restartNumberingAfterBreak="0">
    <w:nsid w:val="5E9678FD"/>
    <w:multiLevelType w:val="hybridMultilevel"/>
    <w:tmpl w:val="91C0E0E8"/>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15:restartNumberingAfterBreak="0">
    <w:nsid w:val="614A0F5D"/>
    <w:multiLevelType w:val="hybridMultilevel"/>
    <w:tmpl w:val="5080A3E4"/>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48" w15:restartNumberingAfterBreak="0">
    <w:nsid w:val="6339563A"/>
    <w:multiLevelType w:val="hybridMultilevel"/>
    <w:tmpl w:val="8676C8B0"/>
    <w:lvl w:ilvl="0" w:tplc="1CCE9600">
      <w:start w:val="1"/>
      <w:numFmt w:val="bullet"/>
      <w:lvlText w:val="-"/>
      <w:lvlJc w:val="left"/>
      <w:pPr>
        <w:ind w:left="1685" w:hanging="360"/>
      </w:pPr>
      <w:rPr>
        <w:rFonts w:ascii="Courier New" w:hAnsi="Courier New" w:hint="default"/>
      </w:rPr>
    </w:lvl>
    <w:lvl w:ilvl="1" w:tplc="04190003" w:tentative="1">
      <w:start w:val="1"/>
      <w:numFmt w:val="bullet"/>
      <w:lvlText w:val="o"/>
      <w:lvlJc w:val="left"/>
      <w:pPr>
        <w:ind w:left="2405" w:hanging="360"/>
      </w:pPr>
      <w:rPr>
        <w:rFonts w:ascii="Courier New" w:hAnsi="Courier New" w:cs="Courier New" w:hint="default"/>
      </w:rPr>
    </w:lvl>
    <w:lvl w:ilvl="2" w:tplc="04190005" w:tentative="1">
      <w:start w:val="1"/>
      <w:numFmt w:val="bullet"/>
      <w:lvlText w:val=""/>
      <w:lvlJc w:val="left"/>
      <w:pPr>
        <w:ind w:left="3125" w:hanging="360"/>
      </w:pPr>
      <w:rPr>
        <w:rFonts w:ascii="Wingdings" w:hAnsi="Wingdings" w:hint="default"/>
      </w:rPr>
    </w:lvl>
    <w:lvl w:ilvl="3" w:tplc="04190001" w:tentative="1">
      <w:start w:val="1"/>
      <w:numFmt w:val="bullet"/>
      <w:lvlText w:val=""/>
      <w:lvlJc w:val="left"/>
      <w:pPr>
        <w:ind w:left="3845" w:hanging="360"/>
      </w:pPr>
      <w:rPr>
        <w:rFonts w:ascii="Symbol" w:hAnsi="Symbol" w:hint="default"/>
      </w:rPr>
    </w:lvl>
    <w:lvl w:ilvl="4" w:tplc="04190003" w:tentative="1">
      <w:start w:val="1"/>
      <w:numFmt w:val="bullet"/>
      <w:lvlText w:val="o"/>
      <w:lvlJc w:val="left"/>
      <w:pPr>
        <w:ind w:left="4565" w:hanging="360"/>
      </w:pPr>
      <w:rPr>
        <w:rFonts w:ascii="Courier New" w:hAnsi="Courier New" w:cs="Courier New" w:hint="default"/>
      </w:rPr>
    </w:lvl>
    <w:lvl w:ilvl="5" w:tplc="04190005" w:tentative="1">
      <w:start w:val="1"/>
      <w:numFmt w:val="bullet"/>
      <w:lvlText w:val=""/>
      <w:lvlJc w:val="left"/>
      <w:pPr>
        <w:ind w:left="5285" w:hanging="360"/>
      </w:pPr>
      <w:rPr>
        <w:rFonts w:ascii="Wingdings" w:hAnsi="Wingdings" w:hint="default"/>
      </w:rPr>
    </w:lvl>
    <w:lvl w:ilvl="6" w:tplc="04190001" w:tentative="1">
      <w:start w:val="1"/>
      <w:numFmt w:val="bullet"/>
      <w:lvlText w:val=""/>
      <w:lvlJc w:val="left"/>
      <w:pPr>
        <w:ind w:left="6005" w:hanging="360"/>
      </w:pPr>
      <w:rPr>
        <w:rFonts w:ascii="Symbol" w:hAnsi="Symbol" w:hint="default"/>
      </w:rPr>
    </w:lvl>
    <w:lvl w:ilvl="7" w:tplc="04190003" w:tentative="1">
      <w:start w:val="1"/>
      <w:numFmt w:val="bullet"/>
      <w:lvlText w:val="o"/>
      <w:lvlJc w:val="left"/>
      <w:pPr>
        <w:ind w:left="6725" w:hanging="360"/>
      </w:pPr>
      <w:rPr>
        <w:rFonts w:ascii="Courier New" w:hAnsi="Courier New" w:cs="Courier New" w:hint="default"/>
      </w:rPr>
    </w:lvl>
    <w:lvl w:ilvl="8" w:tplc="04190005" w:tentative="1">
      <w:start w:val="1"/>
      <w:numFmt w:val="bullet"/>
      <w:lvlText w:val=""/>
      <w:lvlJc w:val="left"/>
      <w:pPr>
        <w:ind w:left="7445" w:hanging="360"/>
      </w:pPr>
      <w:rPr>
        <w:rFonts w:ascii="Wingdings" w:hAnsi="Wingdings" w:hint="default"/>
      </w:rPr>
    </w:lvl>
  </w:abstractNum>
  <w:abstractNum w:abstractNumId="49" w15:restartNumberingAfterBreak="0">
    <w:nsid w:val="654A0454"/>
    <w:multiLevelType w:val="hybridMultilevel"/>
    <w:tmpl w:val="76E00CA6"/>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15:restartNumberingAfterBreak="0">
    <w:nsid w:val="658B58A0"/>
    <w:multiLevelType w:val="hybridMultilevel"/>
    <w:tmpl w:val="9364D30E"/>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51" w15:restartNumberingAfterBreak="0">
    <w:nsid w:val="65AA7E2C"/>
    <w:multiLevelType w:val="hybridMultilevel"/>
    <w:tmpl w:val="93CA481C"/>
    <w:lvl w:ilvl="0" w:tplc="F0F22BBE">
      <w:start w:val="1"/>
      <w:numFmt w:val="bullet"/>
      <w:pStyle w:val="List1"/>
      <w:lvlText w:val="–"/>
      <w:lvlJc w:val="left"/>
      <w:pPr>
        <w:tabs>
          <w:tab w:val="num" w:pos="1170"/>
        </w:tabs>
        <w:ind w:left="1170" w:hanging="360"/>
      </w:pPr>
      <w:rPr>
        <w:rFonts w:ascii="Times New Roman" w:hAnsi="Times New Roman" w:hint="default"/>
        <w:sz w:val="28"/>
      </w:rPr>
    </w:lvl>
    <w:lvl w:ilvl="1" w:tplc="04190019">
      <w:start w:val="1"/>
      <w:numFmt w:val="lowerLetter"/>
      <w:lvlText w:val="%2."/>
      <w:lvlJc w:val="left"/>
      <w:pPr>
        <w:tabs>
          <w:tab w:val="num" w:pos="1920"/>
        </w:tabs>
        <w:ind w:left="1920" w:hanging="360"/>
      </w:pPr>
      <w:rPr>
        <w:rFonts w:cs="Times New Roman"/>
      </w:rPr>
    </w:lvl>
    <w:lvl w:ilvl="2" w:tplc="0419001B" w:tentative="1">
      <w:start w:val="1"/>
      <w:numFmt w:val="lowerRoman"/>
      <w:lvlText w:val="%3."/>
      <w:lvlJc w:val="right"/>
      <w:pPr>
        <w:tabs>
          <w:tab w:val="num" w:pos="2640"/>
        </w:tabs>
        <w:ind w:left="2640" w:hanging="180"/>
      </w:pPr>
      <w:rPr>
        <w:rFonts w:cs="Times New Roman"/>
      </w:rPr>
    </w:lvl>
    <w:lvl w:ilvl="3" w:tplc="0419000F" w:tentative="1">
      <w:start w:val="1"/>
      <w:numFmt w:val="decimal"/>
      <w:lvlText w:val="%4."/>
      <w:lvlJc w:val="left"/>
      <w:pPr>
        <w:tabs>
          <w:tab w:val="num" w:pos="3360"/>
        </w:tabs>
        <w:ind w:left="3360" w:hanging="360"/>
      </w:pPr>
      <w:rPr>
        <w:rFonts w:cs="Times New Roman"/>
      </w:rPr>
    </w:lvl>
    <w:lvl w:ilvl="4" w:tplc="04190019" w:tentative="1">
      <w:start w:val="1"/>
      <w:numFmt w:val="lowerLetter"/>
      <w:lvlText w:val="%5."/>
      <w:lvlJc w:val="left"/>
      <w:pPr>
        <w:tabs>
          <w:tab w:val="num" w:pos="4080"/>
        </w:tabs>
        <w:ind w:left="4080" w:hanging="360"/>
      </w:pPr>
      <w:rPr>
        <w:rFonts w:cs="Times New Roman"/>
      </w:rPr>
    </w:lvl>
    <w:lvl w:ilvl="5" w:tplc="0419001B" w:tentative="1">
      <w:start w:val="1"/>
      <w:numFmt w:val="lowerRoman"/>
      <w:lvlText w:val="%6."/>
      <w:lvlJc w:val="right"/>
      <w:pPr>
        <w:tabs>
          <w:tab w:val="num" w:pos="4800"/>
        </w:tabs>
        <w:ind w:left="4800" w:hanging="180"/>
      </w:pPr>
      <w:rPr>
        <w:rFonts w:cs="Times New Roman"/>
      </w:rPr>
    </w:lvl>
    <w:lvl w:ilvl="6" w:tplc="0419000F" w:tentative="1">
      <w:start w:val="1"/>
      <w:numFmt w:val="decimal"/>
      <w:lvlText w:val="%7."/>
      <w:lvlJc w:val="left"/>
      <w:pPr>
        <w:tabs>
          <w:tab w:val="num" w:pos="5520"/>
        </w:tabs>
        <w:ind w:left="5520" w:hanging="360"/>
      </w:pPr>
      <w:rPr>
        <w:rFonts w:cs="Times New Roman"/>
      </w:rPr>
    </w:lvl>
    <w:lvl w:ilvl="7" w:tplc="04190019" w:tentative="1">
      <w:start w:val="1"/>
      <w:numFmt w:val="lowerLetter"/>
      <w:lvlText w:val="%8."/>
      <w:lvlJc w:val="left"/>
      <w:pPr>
        <w:tabs>
          <w:tab w:val="num" w:pos="6240"/>
        </w:tabs>
        <w:ind w:left="6240" w:hanging="360"/>
      </w:pPr>
      <w:rPr>
        <w:rFonts w:cs="Times New Roman"/>
      </w:rPr>
    </w:lvl>
    <w:lvl w:ilvl="8" w:tplc="0419001B" w:tentative="1">
      <w:start w:val="1"/>
      <w:numFmt w:val="lowerRoman"/>
      <w:lvlText w:val="%9."/>
      <w:lvlJc w:val="right"/>
      <w:pPr>
        <w:tabs>
          <w:tab w:val="num" w:pos="6960"/>
        </w:tabs>
        <w:ind w:left="6960" w:hanging="180"/>
      </w:pPr>
      <w:rPr>
        <w:rFonts w:cs="Times New Roman"/>
      </w:rPr>
    </w:lvl>
  </w:abstractNum>
  <w:abstractNum w:abstractNumId="52" w15:restartNumberingAfterBreak="0">
    <w:nsid w:val="66285F1A"/>
    <w:multiLevelType w:val="hybridMultilevel"/>
    <w:tmpl w:val="7DCEC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7172818"/>
    <w:multiLevelType w:val="hybridMultilevel"/>
    <w:tmpl w:val="AA1ECF2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15:restartNumberingAfterBreak="0">
    <w:nsid w:val="67476102"/>
    <w:multiLevelType w:val="hybridMultilevel"/>
    <w:tmpl w:val="9B023D32"/>
    <w:lvl w:ilvl="0" w:tplc="1CCE9600">
      <w:start w:val="1"/>
      <w:numFmt w:val="bullet"/>
      <w:lvlText w:val="-"/>
      <w:lvlJc w:val="left"/>
      <w:pPr>
        <w:ind w:left="1211" w:hanging="360"/>
      </w:pPr>
      <w:rPr>
        <w:rFonts w:ascii="Courier New" w:hAnsi="Courier New"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5" w15:restartNumberingAfterBreak="0">
    <w:nsid w:val="6F7B7EB8"/>
    <w:multiLevelType w:val="hybridMultilevel"/>
    <w:tmpl w:val="4104C85A"/>
    <w:lvl w:ilvl="0" w:tplc="CF30E750">
      <w:numFmt w:val="bullet"/>
      <w:lvlText w:val="–"/>
      <w:lvlJc w:val="right"/>
      <w:pPr>
        <w:ind w:left="1429"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73C11219"/>
    <w:multiLevelType w:val="hybridMultilevel"/>
    <w:tmpl w:val="FE8285E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7" w15:restartNumberingAfterBreak="0">
    <w:nsid w:val="7643476D"/>
    <w:multiLevelType w:val="hybridMultilevel"/>
    <w:tmpl w:val="AAE8F91C"/>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15:restartNumberingAfterBreak="0">
    <w:nsid w:val="767F434B"/>
    <w:multiLevelType w:val="multilevel"/>
    <w:tmpl w:val="D39E03F6"/>
    <w:lvl w:ilvl="0">
      <w:start w:val="1"/>
      <w:numFmt w:val="decimal"/>
      <w:lvlText w:val="%1."/>
      <w:lvlJc w:val="left"/>
      <w:pPr>
        <w:ind w:left="1571" w:hanging="360"/>
      </w:pPr>
    </w:lvl>
    <w:lvl w:ilvl="1">
      <w:start w:val="1"/>
      <w:numFmt w:val="decimal"/>
      <w:isLgl/>
      <w:lvlText w:val="%1.%2"/>
      <w:lvlJc w:val="left"/>
      <w:pPr>
        <w:ind w:left="1835" w:hanging="624"/>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56"/>
  </w:num>
  <w:num w:numId="2">
    <w:abstractNumId w:val="7"/>
  </w:num>
  <w:num w:numId="3">
    <w:abstractNumId w:val="14"/>
  </w:num>
  <w:num w:numId="4">
    <w:abstractNumId w:val="24"/>
  </w:num>
  <w:num w:numId="5">
    <w:abstractNumId w:val="9"/>
  </w:num>
  <w:num w:numId="6">
    <w:abstractNumId w:val="4"/>
  </w:num>
  <w:num w:numId="7">
    <w:abstractNumId w:val="11"/>
  </w:num>
  <w:num w:numId="8">
    <w:abstractNumId w:val="20"/>
  </w:num>
  <w:num w:numId="9">
    <w:abstractNumId w:val="23"/>
  </w:num>
  <w:num w:numId="10">
    <w:abstractNumId w:val="33"/>
  </w:num>
  <w:num w:numId="11">
    <w:abstractNumId w:val="53"/>
  </w:num>
  <w:num w:numId="12">
    <w:abstractNumId w:val="13"/>
  </w:num>
  <w:num w:numId="13">
    <w:abstractNumId w:val="32"/>
  </w:num>
  <w:num w:numId="14">
    <w:abstractNumId w:val="58"/>
  </w:num>
  <w:num w:numId="15">
    <w:abstractNumId w:val="8"/>
  </w:num>
  <w:num w:numId="16">
    <w:abstractNumId w:val="44"/>
  </w:num>
  <w:num w:numId="17">
    <w:abstractNumId w:val="30"/>
  </w:num>
  <w:num w:numId="18">
    <w:abstractNumId w:val="1"/>
  </w:num>
  <w:num w:numId="19">
    <w:abstractNumId w:val="25"/>
  </w:num>
  <w:num w:numId="20">
    <w:abstractNumId w:val="28"/>
  </w:num>
  <w:num w:numId="21">
    <w:abstractNumId w:val="5"/>
  </w:num>
  <w:num w:numId="22">
    <w:abstractNumId w:val="16"/>
  </w:num>
  <w:num w:numId="23">
    <w:abstractNumId w:val="55"/>
  </w:num>
  <w:num w:numId="24">
    <w:abstractNumId w:val="3"/>
  </w:num>
  <w:num w:numId="25">
    <w:abstractNumId w:val="43"/>
  </w:num>
  <w:num w:numId="26">
    <w:abstractNumId w:val="15"/>
  </w:num>
  <w:num w:numId="27">
    <w:abstractNumId w:val="51"/>
  </w:num>
  <w:num w:numId="28">
    <w:abstractNumId w:val="57"/>
  </w:num>
  <w:num w:numId="29">
    <w:abstractNumId w:val="49"/>
  </w:num>
  <w:num w:numId="30">
    <w:abstractNumId w:val="42"/>
  </w:num>
  <w:num w:numId="31">
    <w:abstractNumId w:val="46"/>
  </w:num>
  <w:num w:numId="32">
    <w:abstractNumId w:val="0"/>
  </w:num>
  <w:num w:numId="33">
    <w:abstractNumId w:val="6"/>
  </w:num>
  <w:num w:numId="34">
    <w:abstractNumId w:val="35"/>
  </w:num>
  <w:num w:numId="35">
    <w:abstractNumId w:val="29"/>
  </w:num>
  <w:num w:numId="36">
    <w:abstractNumId w:val="39"/>
  </w:num>
  <w:num w:numId="37">
    <w:abstractNumId w:val="27"/>
  </w:num>
  <w:num w:numId="38">
    <w:abstractNumId w:val="21"/>
  </w:num>
  <w:num w:numId="39">
    <w:abstractNumId w:val="18"/>
  </w:num>
  <w:num w:numId="40">
    <w:abstractNumId w:val="52"/>
  </w:num>
  <w:num w:numId="41">
    <w:abstractNumId w:val="45"/>
  </w:num>
  <w:num w:numId="42">
    <w:abstractNumId w:val="54"/>
  </w:num>
  <w:num w:numId="43">
    <w:abstractNumId w:val="40"/>
  </w:num>
  <w:num w:numId="44">
    <w:abstractNumId w:val="10"/>
  </w:num>
  <w:num w:numId="45">
    <w:abstractNumId w:val="22"/>
  </w:num>
  <w:num w:numId="46">
    <w:abstractNumId w:val="12"/>
  </w:num>
  <w:num w:numId="47">
    <w:abstractNumId w:val="50"/>
  </w:num>
  <w:num w:numId="48">
    <w:abstractNumId w:val="31"/>
  </w:num>
  <w:num w:numId="49">
    <w:abstractNumId w:val="47"/>
  </w:num>
  <w:num w:numId="50">
    <w:abstractNumId w:val="26"/>
  </w:num>
  <w:num w:numId="51">
    <w:abstractNumId w:val="17"/>
  </w:num>
  <w:num w:numId="52">
    <w:abstractNumId w:val="48"/>
  </w:num>
  <w:num w:numId="53">
    <w:abstractNumId w:val="19"/>
  </w:num>
  <w:num w:numId="54">
    <w:abstractNumId w:val="41"/>
  </w:num>
  <w:num w:numId="55">
    <w:abstractNumId w:val="36"/>
  </w:num>
  <w:num w:numId="56">
    <w:abstractNumId w:val="38"/>
  </w:num>
  <w:num w:numId="57">
    <w:abstractNumId w:val="37"/>
  </w:num>
  <w:num w:numId="58">
    <w:abstractNumId w:val="34"/>
  </w:num>
  <w:num w:numId="59">
    <w:abstractNumId w:val="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7A4"/>
    <w:rsid w:val="00000837"/>
    <w:rsid w:val="000023CF"/>
    <w:rsid w:val="000024FA"/>
    <w:rsid w:val="00004066"/>
    <w:rsid w:val="00005D9D"/>
    <w:rsid w:val="00005F94"/>
    <w:rsid w:val="000061D4"/>
    <w:rsid w:val="00007132"/>
    <w:rsid w:val="000105EB"/>
    <w:rsid w:val="00013026"/>
    <w:rsid w:val="00017425"/>
    <w:rsid w:val="000234C0"/>
    <w:rsid w:val="0003072E"/>
    <w:rsid w:val="00031C2C"/>
    <w:rsid w:val="00034C6D"/>
    <w:rsid w:val="00034EB4"/>
    <w:rsid w:val="000372B1"/>
    <w:rsid w:val="00047A64"/>
    <w:rsid w:val="00050810"/>
    <w:rsid w:val="00053708"/>
    <w:rsid w:val="00053734"/>
    <w:rsid w:val="000538D4"/>
    <w:rsid w:val="00053AD4"/>
    <w:rsid w:val="00053FFF"/>
    <w:rsid w:val="00054D1E"/>
    <w:rsid w:val="000552B8"/>
    <w:rsid w:val="00056A8F"/>
    <w:rsid w:val="00056E24"/>
    <w:rsid w:val="00057FA4"/>
    <w:rsid w:val="0006075E"/>
    <w:rsid w:val="00062AB8"/>
    <w:rsid w:val="00063415"/>
    <w:rsid w:val="00070A65"/>
    <w:rsid w:val="0007301F"/>
    <w:rsid w:val="0007499B"/>
    <w:rsid w:val="00075A96"/>
    <w:rsid w:val="00076E1E"/>
    <w:rsid w:val="00077D62"/>
    <w:rsid w:val="000800AD"/>
    <w:rsid w:val="00080B99"/>
    <w:rsid w:val="00082C97"/>
    <w:rsid w:val="000878A0"/>
    <w:rsid w:val="000900C2"/>
    <w:rsid w:val="000900E2"/>
    <w:rsid w:val="00091678"/>
    <w:rsid w:val="00092BEF"/>
    <w:rsid w:val="0009717E"/>
    <w:rsid w:val="000A07CF"/>
    <w:rsid w:val="000A08E1"/>
    <w:rsid w:val="000A2540"/>
    <w:rsid w:val="000A2DD5"/>
    <w:rsid w:val="000A3495"/>
    <w:rsid w:val="000A599D"/>
    <w:rsid w:val="000A6D78"/>
    <w:rsid w:val="000A7F79"/>
    <w:rsid w:val="000B0634"/>
    <w:rsid w:val="000B2E1D"/>
    <w:rsid w:val="000B40E8"/>
    <w:rsid w:val="000B70FA"/>
    <w:rsid w:val="000C01DB"/>
    <w:rsid w:val="000C080A"/>
    <w:rsid w:val="000D0593"/>
    <w:rsid w:val="000D0EFE"/>
    <w:rsid w:val="000D2935"/>
    <w:rsid w:val="000D4A45"/>
    <w:rsid w:val="000E22D3"/>
    <w:rsid w:val="000E3D00"/>
    <w:rsid w:val="000E5D33"/>
    <w:rsid w:val="000F1706"/>
    <w:rsid w:val="000F32A5"/>
    <w:rsid w:val="000F613A"/>
    <w:rsid w:val="000F659C"/>
    <w:rsid w:val="000F68C5"/>
    <w:rsid w:val="00101C10"/>
    <w:rsid w:val="00104758"/>
    <w:rsid w:val="00106139"/>
    <w:rsid w:val="001061CE"/>
    <w:rsid w:val="00106A18"/>
    <w:rsid w:val="00113C08"/>
    <w:rsid w:val="001208E5"/>
    <w:rsid w:val="00120966"/>
    <w:rsid w:val="00122B6D"/>
    <w:rsid w:val="00126180"/>
    <w:rsid w:val="001268F4"/>
    <w:rsid w:val="0013122D"/>
    <w:rsid w:val="001316BC"/>
    <w:rsid w:val="00134841"/>
    <w:rsid w:val="001366CE"/>
    <w:rsid w:val="00142553"/>
    <w:rsid w:val="00145ADB"/>
    <w:rsid w:val="001469A7"/>
    <w:rsid w:val="00152903"/>
    <w:rsid w:val="00153D0C"/>
    <w:rsid w:val="00154431"/>
    <w:rsid w:val="00157605"/>
    <w:rsid w:val="00157A21"/>
    <w:rsid w:val="001607B7"/>
    <w:rsid w:val="0016235B"/>
    <w:rsid w:val="0016301E"/>
    <w:rsid w:val="00176A3E"/>
    <w:rsid w:val="00177ED1"/>
    <w:rsid w:val="001806E0"/>
    <w:rsid w:val="0018296D"/>
    <w:rsid w:val="00185402"/>
    <w:rsid w:val="00190B47"/>
    <w:rsid w:val="001929A3"/>
    <w:rsid w:val="00193DCA"/>
    <w:rsid w:val="0019546D"/>
    <w:rsid w:val="001A0D9B"/>
    <w:rsid w:val="001A2660"/>
    <w:rsid w:val="001A4C41"/>
    <w:rsid w:val="001A561C"/>
    <w:rsid w:val="001A6150"/>
    <w:rsid w:val="001A6CED"/>
    <w:rsid w:val="001B0EF2"/>
    <w:rsid w:val="001B16A5"/>
    <w:rsid w:val="001B279F"/>
    <w:rsid w:val="001B285A"/>
    <w:rsid w:val="001B28D7"/>
    <w:rsid w:val="001B4489"/>
    <w:rsid w:val="001B4AFF"/>
    <w:rsid w:val="001B7540"/>
    <w:rsid w:val="001C08BB"/>
    <w:rsid w:val="001C5049"/>
    <w:rsid w:val="001C5362"/>
    <w:rsid w:val="001C6450"/>
    <w:rsid w:val="001C6D2F"/>
    <w:rsid w:val="001C7720"/>
    <w:rsid w:val="001D0D80"/>
    <w:rsid w:val="001D117E"/>
    <w:rsid w:val="001D5592"/>
    <w:rsid w:val="001D6908"/>
    <w:rsid w:val="001E16B0"/>
    <w:rsid w:val="001E2385"/>
    <w:rsid w:val="001E663F"/>
    <w:rsid w:val="001F13B3"/>
    <w:rsid w:val="001F1ADD"/>
    <w:rsid w:val="001F6239"/>
    <w:rsid w:val="001F799D"/>
    <w:rsid w:val="00200016"/>
    <w:rsid w:val="00200221"/>
    <w:rsid w:val="0020711D"/>
    <w:rsid w:val="0021379C"/>
    <w:rsid w:val="00221A5A"/>
    <w:rsid w:val="00224458"/>
    <w:rsid w:val="00227168"/>
    <w:rsid w:val="00230157"/>
    <w:rsid w:val="002323EE"/>
    <w:rsid w:val="00232B12"/>
    <w:rsid w:val="00234A8B"/>
    <w:rsid w:val="002350BB"/>
    <w:rsid w:val="00237420"/>
    <w:rsid w:val="002419DC"/>
    <w:rsid w:val="00241E9F"/>
    <w:rsid w:val="00242B1D"/>
    <w:rsid w:val="0024418B"/>
    <w:rsid w:val="00244D4B"/>
    <w:rsid w:val="00247258"/>
    <w:rsid w:val="002514BC"/>
    <w:rsid w:val="00252432"/>
    <w:rsid w:val="002528AB"/>
    <w:rsid w:val="00252C97"/>
    <w:rsid w:val="00254EDC"/>
    <w:rsid w:val="002601FC"/>
    <w:rsid w:val="0026020F"/>
    <w:rsid w:val="0026063B"/>
    <w:rsid w:val="00260B52"/>
    <w:rsid w:val="00263924"/>
    <w:rsid w:val="00264D91"/>
    <w:rsid w:val="00265287"/>
    <w:rsid w:val="00266EB7"/>
    <w:rsid w:val="002675E9"/>
    <w:rsid w:val="00272408"/>
    <w:rsid w:val="00273F4E"/>
    <w:rsid w:val="0027444E"/>
    <w:rsid w:val="002749E4"/>
    <w:rsid w:val="00275C57"/>
    <w:rsid w:val="002776F0"/>
    <w:rsid w:val="00282475"/>
    <w:rsid w:val="002833F2"/>
    <w:rsid w:val="002848D1"/>
    <w:rsid w:val="002871CA"/>
    <w:rsid w:val="00287498"/>
    <w:rsid w:val="00291D8A"/>
    <w:rsid w:val="00293514"/>
    <w:rsid w:val="00293B3D"/>
    <w:rsid w:val="0029422B"/>
    <w:rsid w:val="00294244"/>
    <w:rsid w:val="002947AD"/>
    <w:rsid w:val="002A1AB9"/>
    <w:rsid w:val="002A3426"/>
    <w:rsid w:val="002A408F"/>
    <w:rsid w:val="002A5615"/>
    <w:rsid w:val="002A67CF"/>
    <w:rsid w:val="002B230C"/>
    <w:rsid w:val="002B3FE4"/>
    <w:rsid w:val="002B79A4"/>
    <w:rsid w:val="002C60D0"/>
    <w:rsid w:val="002C740D"/>
    <w:rsid w:val="002C7F63"/>
    <w:rsid w:val="002D0963"/>
    <w:rsid w:val="002D1E78"/>
    <w:rsid w:val="002D3E29"/>
    <w:rsid w:val="002D6C4B"/>
    <w:rsid w:val="002E07A4"/>
    <w:rsid w:val="002E08D7"/>
    <w:rsid w:val="002E0A74"/>
    <w:rsid w:val="002E2142"/>
    <w:rsid w:val="002E324B"/>
    <w:rsid w:val="002E6561"/>
    <w:rsid w:val="002F0A20"/>
    <w:rsid w:val="002F0F85"/>
    <w:rsid w:val="002F1819"/>
    <w:rsid w:val="002F2AF0"/>
    <w:rsid w:val="002F4440"/>
    <w:rsid w:val="002F662E"/>
    <w:rsid w:val="002F7324"/>
    <w:rsid w:val="003053B7"/>
    <w:rsid w:val="00305773"/>
    <w:rsid w:val="003102F6"/>
    <w:rsid w:val="0031040A"/>
    <w:rsid w:val="00311C8F"/>
    <w:rsid w:val="00313847"/>
    <w:rsid w:val="00313A20"/>
    <w:rsid w:val="00314A2A"/>
    <w:rsid w:val="0031576C"/>
    <w:rsid w:val="003166DA"/>
    <w:rsid w:val="00316BB2"/>
    <w:rsid w:val="003216AF"/>
    <w:rsid w:val="00321A7F"/>
    <w:rsid w:val="00326464"/>
    <w:rsid w:val="00326E8C"/>
    <w:rsid w:val="0032796C"/>
    <w:rsid w:val="00330C5D"/>
    <w:rsid w:val="003310C7"/>
    <w:rsid w:val="00333BCE"/>
    <w:rsid w:val="00334BC7"/>
    <w:rsid w:val="003403D5"/>
    <w:rsid w:val="003443AF"/>
    <w:rsid w:val="003517E6"/>
    <w:rsid w:val="00352425"/>
    <w:rsid w:val="0035253D"/>
    <w:rsid w:val="0035427E"/>
    <w:rsid w:val="003625F3"/>
    <w:rsid w:val="00363E5A"/>
    <w:rsid w:val="00363E60"/>
    <w:rsid w:val="003643F9"/>
    <w:rsid w:val="00364E39"/>
    <w:rsid w:val="003770F2"/>
    <w:rsid w:val="00377EF4"/>
    <w:rsid w:val="00380C48"/>
    <w:rsid w:val="00382829"/>
    <w:rsid w:val="003829D8"/>
    <w:rsid w:val="00384069"/>
    <w:rsid w:val="003851E5"/>
    <w:rsid w:val="00385448"/>
    <w:rsid w:val="003855F4"/>
    <w:rsid w:val="003863AA"/>
    <w:rsid w:val="00390D1B"/>
    <w:rsid w:val="00393540"/>
    <w:rsid w:val="003967EA"/>
    <w:rsid w:val="00397BCB"/>
    <w:rsid w:val="003A2897"/>
    <w:rsid w:val="003A3103"/>
    <w:rsid w:val="003A58BF"/>
    <w:rsid w:val="003A781C"/>
    <w:rsid w:val="003B2539"/>
    <w:rsid w:val="003B728B"/>
    <w:rsid w:val="003B7EDA"/>
    <w:rsid w:val="003C1BA2"/>
    <w:rsid w:val="003C38C6"/>
    <w:rsid w:val="003C3DE4"/>
    <w:rsid w:val="003C525D"/>
    <w:rsid w:val="003C7D5F"/>
    <w:rsid w:val="003D250D"/>
    <w:rsid w:val="003D2F5F"/>
    <w:rsid w:val="003D44F2"/>
    <w:rsid w:val="003D4E3C"/>
    <w:rsid w:val="003D551D"/>
    <w:rsid w:val="003D5AD2"/>
    <w:rsid w:val="003E0EBB"/>
    <w:rsid w:val="003E3121"/>
    <w:rsid w:val="003E46AA"/>
    <w:rsid w:val="003E52C9"/>
    <w:rsid w:val="003E53DE"/>
    <w:rsid w:val="003E5DD0"/>
    <w:rsid w:val="003F02F3"/>
    <w:rsid w:val="003F291A"/>
    <w:rsid w:val="003F48FC"/>
    <w:rsid w:val="003F7F02"/>
    <w:rsid w:val="0040046F"/>
    <w:rsid w:val="00402E87"/>
    <w:rsid w:val="0040369F"/>
    <w:rsid w:val="004050AD"/>
    <w:rsid w:val="004064BA"/>
    <w:rsid w:val="00406F90"/>
    <w:rsid w:val="0041279B"/>
    <w:rsid w:val="00414135"/>
    <w:rsid w:val="00415054"/>
    <w:rsid w:val="00416F8D"/>
    <w:rsid w:val="00421C6F"/>
    <w:rsid w:val="004222E5"/>
    <w:rsid w:val="0042305A"/>
    <w:rsid w:val="00424F8C"/>
    <w:rsid w:val="00425799"/>
    <w:rsid w:val="004267F8"/>
    <w:rsid w:val="00427FA2"/>
    <w:rsid w:val="004325D2"/>
    <w:rsid w:val="00435CA7"/>
    <w:rsid w:val="00436BE0"/>
    <w:rsid w:val="00440D60"/>
    <w:rsid w:val="00444100"/>
    <w:rsid w:val="00446413"/>
    <w:rsid w:val="004464E9"/>
    <w:rsid w:val="00450DD2"/>
    <w:rsid w:val="0045128B"/>
    <w:rsid w:val="00453077"/>
    <w:rsid w:val="00453DF4"/>
    <w:rsid w:val="00454647"/>
    <w:rsid w:val="00455020"/>
    <w:rsid w:val="00455174"/>
    <w:rsid w:val="00456961"/>
    <w:rsid w:val="00456AC0"/>
    <w:rsid w:val="00457C63"/>
    <w:rsid w:val="00457FC1"/>
    <w:rsid w:val="00461A31"/>
    <w:rsid w:val="00462F1F"/>
    <w:rsid w:val="0046427A"/>
    <w:rsid w:val="00465966"/>
    <w:rsid w:val="0047069A"/>
    <w:rsid w:val="00470831"/>
    <w:rsid w:val="0047110B"/>
    <w:rsid w:val="00471525"/>
    <w:rsid w:val="00474B45"/>
    <w:rsid w:val="0047569C"/>
    <w:rsid w:val="00475BD6"/>
    <w:rsid w:val="00476B43"/>
    <w:rsid w:val="004821C3"/>
    <w:rsid w:val="004841C1"/>
    <w:rsid w:val="00485ACE"/>
    <w:rsid w:val="00485D51"/>
    <w:rsid w:val="004905B0"/>
    <w:rsid w:val="00490A1C"/>
    <w:rsid w:val="004934B3"/>
    <w:rsid w:val="00493EDE"/>
    <w:rsid w:val="004960DC"/>
    <w:rsid w:val="004974AC"/>
    <w:rsid w:val="004A30FF"/>
    <w:rsid w:val="004A3E08"/>
    <w:rsid w:val="004A69A4"/>
    <w:rsid w:val="004B0B8C"/>
    <w:rsid w:val="004B1024"/>
    <w:rsid w:val="004B1112"/>
    <w:rsid w:val="004B1783"/>
    <w:rsid w:val="004B274D"/>
    <w:rsid w:val="004B352F"/>
    <w:rsid w:val="004B3B8D"/>
    <w:rsid w:val="004B4B75"/>
    <w:rsid w:val="004B55B5"/>
    <w:rsid w:val="004B72A9"/>
    <w:rsid w:val="004C79BD"/>
    <w:rsid w:val="004D068C"/>
    <w:rsid w:val="004D1063"/>
    <w:rsid w:val="004E0B02"/>
    <w:rsid w:val="004E1C45"/>
    <w:rsid w:val="004E39FC"/>
    <w:rsid w:val="004E6430"/>
    <w:rsid w:val="004E6ED5"/>
    <w:rsid w:val="004E7CF1"/>
    <w:rsid w:val="004F26EF"/>
    <w:rsid w:val="004F2943"/>
    <w:rsid w:val="004F411E"/>
    <w:rsid w:val="005104C6"/>
    <w:rsid w:val="00510A1E"/>
    <w:rsid w:val="00510F7C"/>
    <w:rsid w:val="00512E43"/>
    <w:rsid w:val="00514C81"/>
    <w:rsid w:val="00514DF4"/>
    <w:rsid w:val="00514ED8"/>
    <w:rsid w:val="005162B7"/>
    <w:rsid w:val="00520D8F"/>
    <w:rsid w:val="00521A15"/>
    <w:rsid w:val="00523F43"/>
    <w:rsid w:val="00527A53"/>
    <w:rsid w:val="00535D0E"/>
    <w:rsid w:val="00537531"/>
    <w:rsid w:val="00542058"/>
    <w:rsid w:val="00542090"/>
    <w:rsid w:val="0054419C"/>
    <w:rsid w:val="0055150F"/>
    <w:rsid w:val="00551A5B"/>
    <w:rsid w:val="005521F0"/>
    <w:rsid w:val="00553090"/>
    <w:rsid w:val="00554E50"/>
    <w:rsid w:val="00560A45"/>
    <w:rsid w:val="00560B5C"/>
    <w:rsid w:val="00560C2D"/>
    <w:rsid w:val="005634FB"/>
    <w:rsid w:val="005660F7"/>
    <w:rsid w:val="00567A7C"/>
    <w:rsid w:val="00575A5F"/>
    <w:rsid w:val="00575B8C"/>
    <w:rsid w:val="00575D63"/>
    <w:rsid w:val="00576FCB"/>
    <w:rsid w:val="00580B10"/>
    <w:rsid w:val="005813B6"/>
    <w:rsid w:val="00584F06"/>
    <w:rsid w:val="005856B6"/>
    <w:rsid w:val="005921CB"/>
    <w:rsid w:val="00595EEA"/>
    <w:rsid w:val="005979EB"/>
    <w:rsid w:val="00597BC5"/>
    <w:rsid w:val="005A01F7"/>
    <w:rsid w:val="005A4242"/>
    <w:rsid w:val="005A4D5F"/>
    <w:rsid w:val="005A4FBB"/>
    <w:rsid w:val="005A64E5"/>
    <w:rsid w:val="005A662B"/>
    <w:rsid w:val="005B0094"/>
    <w:rsid w:val="005B07AD"/>
    <w:rsid w:val="005B0890"/>
    <w:rsid w:val="005B258B"/>
    <w:rsid w:val="005B3802"/>
    <w:rsid w:val="005B4A52"/>
    <w:rsid w:val="005B7792"/>
    <w:rsid w:val="005C204F"/>
    <w:rsid w:val="005C3601"/>
    <w:rsid w:val="005C3E76"/>
    <w:rsid w:val="005C42D4"/>
    <w:rsid w:val="005C4A6F"/>
    <w:rsid w:val="005C614E"/>
    <w:rsid w:val="005D031F"/>
    <w:rsid w:val="005D0AE3"/>
    <w:rsid w:val="005D10EA"/>
    <w:rsid w:val="005D1567"/>
    <w:rsid w:val="005D6551"/>
    <w:rsid w:val="005D6DB4"/>
    <w:rsid w:val="005E366A"/>
    <w:rsid w:val="005E422E"/>
    <w:rsid w:val="005E4C25"/>
    <w:rsid w:val="005E4C90"/>
    <w:rsid w:val="005E6E5A"/>
    <w:rsid w:val="005E6EF4"/>
    <w:rsid w:val="005E7686"/>
    <w:rsid w:val="005F08DD"/>
    <w:rsid w:val="005F248C"/>
    <w:rsid w:val="005F2A94"/>
    <w:rsid w:val="005F584D"/>
    <w:rsid w:val="00600162"/>
    <w:rsid w:val="00601D11"/>
    <w:rsid w:val="00603DC4"/>
    <w:rsid w:val="0060781B"/>
    <w:rsid w:val="00610257"/>
    <w:rsid w:val="00610881"/>
    <w:rsid w:val="006147E5"/>
    <w:rsid w:val="0061571F"/>
    <w:rsid w:val="0061609C"/>
    <w:rsid w:val="006209F2"/>
    <w:rsid w:val="0062587E"/>
    <w:rsid w:val="00630599"/>
    <w:rsid w:val="00631B04"/>
    <w:rsid w:val="006323BD"/>
    <w:rsid w:val="006332D0"/>
    <w:rsid w:val="00634F75"/>
    <w:rsid w:val="00635C23"/>
    <w:rsid w:val="0063610B"/>
    <w:rsid w:val="00636E3C"/>
    <w:rsid w:val="006433AD"/>
    <w:rsid w:val="00644CB5"/>
    <w:rsid w:val="006458D7"/>
    <w:rsid w:val="00645ECF"/>
    <w:rsid w:val="00647F96"/>
    <w:rsid w:val="00651B7C"/>
    <w:rsid w:val="00652318"/>
    <w:rsid w:val="006536C7"/>
    <w:rsid w:val="006564BB"/>
    <w:rsid w:val="00657E7F"/>
    <w:rsid w:val="006603A1"/>
    <w:rsid w:val="00660C68"/>
    <w:rsid w:val="00661C7C"/>
    <w:rsid w:val="006646DC"/>
    <w:rsid w:val="00664F3A"/>
    <w:rsid w:val="00665D7A"/>
    <w:rsid w:val="006717D1"/>
    <w:rsid w:val="00672B2B"/>
    <w:rsid w:val="00672D30"/>
    <w:rsid w:val="00672F41"/>
    <w:rsid w:val="00674DC6"/>
    <w:rsid w:val="00676003"/>
    <w:rsid w:val="0067754C"/>
    <w:rsid w:val="006778AF"/>
    <w:rsid w:val="00677A17"/>
    <w:rsid w:val="00684180"/>
    <w:rsid w:val="006869C1"/>
    <w:rsid w:val="0069086E"/>
    <w:rsid w:val="00693E13"/>
    <w:rsid w:val="00695913"/>
    <w:rsid w:val="00696F14"/>
    <w:rsid w:val="0069752C"/>
    <w:rsid w:val="006A0F4D"/>
    <w:rsid w:val="006A2104"/>
    <w:rsid w:val="006A377D"/>
    <w:rsid w:val="006B01A6"/>
    <w:rsid w:val="006B2C7F"/>
    <w:rsid w:val="006B35E4"/>
    <w:rsid w:val="006B77D5"/>
    <w:rsid w:val="006C0133"/>
    <w:rsid w:val="006C01CA"/>
    <w:rsid w:val="006C16D6"/>
    <w:rsid w:val="006C36B7"/>
    <w:rsid w:val="006C3832"/>
    <w:rsid w:val="006C41B6"/>
    <w:rsid w:val="006D1010"/>
    <w:rsid w:val="006D32A2"/>
    <w:rsid w:val="006D3723"/>
    <w:rsid w:val="006E003C"/>
    <w:rsid w:val="006E1ABF"/>
    <w:rsid w:val="006E202F"/>
    <w:rsid w:val="006E2696"/>
    <w:rsid w:val="006E2B27"/>
    <w:rsid w:val="006E50B7"/>
    <w:rsid w:val="006E688B"/>
    <w:rsid w:val="006F028F"/>
    <w:rsid w:val="006F2830"/>
    <w:rsid w:val="006F339D"/>
    <w:rsid w:val="006F6887"/>
    <w:rsid w:val="006F762B"/>
    <w:rsid w:val="007001F7"/>
    <w:rsid w:val="00701C74"/>
    <w:rsid w:val="007023A3"/>
    <w:rsid w:val="00703CEA"/>
    <w:rsid w:val="00707D26"/>
    <w:rsid w:val="007127C0"/>
    <w:rsid w:val="00712E52"/>
    <w:rsid w:val="0071377F"/>
    <w:rsid w:val="0071652C"/>
    <w:rsid w:val="00726F0E"/>
    <w:rsid w:val="0072721F"/>
    <w:rsid w:val="007273C2"/>
    <w:rsid w:val="0073143F"/>
    <w:rsid w:val="00733149"/>
    <w:rsid w:val="007336D3"/>
    <w:rsid w:val="0074004F"/>
    <w:rsid w:val="007428BA"/>
    <w:rsid w:val="00742FC0"/>
    <w:rsid w:val="00744A21"/>
    <w:rsid w:val="00744A23"/>
    <w:rsid w:val="00744C72"/>
    <w:rsid w:val="00744F3D"/>
    <w:rsid w:val="00745747"/>
    <w:rsid w:val="00746245"/>
    <w:rsid w:val="00750B58"/>
    <w:rsid w:val="00752F45"/>
    <w:rsid w:val="00753E9E"/>
    <w:rsid w:val="00756046"/>
    <w:rsid w:val="007577AD"/>
    <w:rsid w:val="007603FC"/>
    <w:rsid w:val="00761B25"/>
    <w:rsid w:val="00762229"/>
    <w:rsid w:val="0076461C"/>
    <w:rsid w:val="007672EE"/>
    <w:rsid w:val="0076737E"/>
    <w:rsid w:val="00770415"/>
    <w:rsid w:val="00770AB8"/>
    <w:rsid w:val="00770C71"/>
    <w:rsid w:val="0077332D"/>
    <w:rsid w:val="007737AA"/>
    <w:rsid w:val="00774934"/>
    <w:rsid w:val="00774BA6"/>
    <w:rsid w:val="0077592E"/>
    <w:rsid w:val="0077709C"/>
    <w:rsid w:val="00777F90"/>
    <w:rsid w:val="0078004E"/>
    <w:rsid w:val="0078020E"/>
    <w:rsid w:val="007802B1"/>
    <w:rsid w:val="007811F2"/>
    <w:rsid w:val="00781DB9"/>
    <w:rsid w:val="0078361B"/>
    <w:rsid w:val="00784FBB"/>
    <w:rsid w:val="00786A47"/>
    <w:rsid w:val="007924D1"/>
    <w:rsid w:val="00792971"/>
    <w:rsid w:val="00795F18"/>
    <w:rsid w:val="00795FE9"/>
    <w:rsid w:val="0079686D"/>
    <w:rsid w:val="007969AB"/>
    <w:rsid w:val="007A3E62"/>
    <w:rsid w:val="007A50C3"/>
    <w:rsid w:val="007B1F36"/>
    <w:rsid w:val="007B24DE"/>
    <w:rsid w:val="007B367B"/>
    <w:rsid w:val="007B4216"/>
    <w:rsid w:val="007B639D"/>
    <w:rsid w:val="007C06D8"/>
    <w:rsid w:val="007C18B4"/>
    <w:rsid w:val="007C41E3"/>
    <w:rsid w:val="007C44E6"/>
    <w:rsid w:val="007C4B12"/>
    <w:rsid w:val="007C7262"/>
    <w:rsid w:val="007D2522"/>
    <w:rsid w:val="007D2564"/>
    <w:rsid w:val="007D3516"/>
    <w:rsid w:val="007D3EFF"/>
    <w:rsid w:val="007D699E"/>
    <w:rsid w:val="007E11A8"/>
    <w:rsid w:val="007E6A27"/>
    <w:rsid w:val="007F0677"/>
    <w:rsid w:val="007F0813"/>
    <w:rsid w:val="007F115C"/>
    <w:rsid w:val="007F1DED"/>
    <w:rsid w:val="007F391D"/>
    <w:rsid w:val="007F5659"/>
    <w:rsid w:val="007F719F"/>
    <w:rsid w:val="008008EC"/>
    <w:rsid w:val="00802CDF"/>
    <w:rsid w:val="00805881"/>
    <w:rsid w:val="00805A58"/>
    <w:rsid w:val="00805C25"/>
    <w:rsid w:val="00806592"/>
    <w:rsid w:val="008072F5"/>
    <w:rsid w:val="00812542"/>
    <w:rsid w:val="00813A8F"/>
    <w:rsid w:val="00813EE2"/>
    <w:rsid w:val="0081537C"/>
    <w:rsid w:val="00815935"/>
    <w:rsid w:val="008169E5"/>
    <w:rsid w:val="008172C9"/>
    <w:rsid w:val="00820107"/>
    <w:rsid w:val="008205DF"/>
    <w:rsid w:val="008228A9"/>
    <w:rsid w:val="00823FE4"/>
    <w:rsid w:val="0082469B"/>
    <w:rsid w:val="008261ED"/>
    <w:rsid w:val="00826A0D"/>
    <w:rsid w:val="00832015"/>
    <w:rsid w:val="008324D7"/>
    <w:rsid w:val="00833AFF"/>
    <w:rsid w:val="00835E2D"/>
    <w:rsid w:val="00835FE5"/>
    <w:rsid w:val="008360B6"/>
    <w:rsid w:val="00836259"/>
    <w:rsid w:val="0084131D"/>
    <w:rsid w:val="00843B1A"/>
    <w:rsid w:val="00843E07"/>
    <w:rsid w:val="00845140"/>
    <w:rsid w:val="008507D0"/>
    <w:rsid w:val="00856FF0"/>
    <w:rsid w:val="008610C6"/>
    <w:rsid w:val="0086279E"/>
    <w:rsid w:val="008675CA"/>
    <w:rsid w:val="00872AB9"/>
    <w:rsid w:val="00881CF6"/>
    <w:rsid w:val="008844C7"/>
    <w:rsid w:val="00886F2F"/>
    <w:rsid w:val="008929CE"/>
    <w:rsid w:val="00895330"/>
    <w:rsid w:val="00895B60"/>
    <w:rsid w:val="008A0F3D"/>
    <w:rsid w:val="008A2F74"/>
    <w:rsid w:val="008A446D"/>
    <w:rsid w:val="008A69C6"/>
    <w:rsid w:val="008B0645"/>
    <w:rsid w:val="008B31C0"/>
    <w:rsid w:val="008B4AD0"/>
    <w:rsid w:val="008B55AE"/>
    <w:rsid w:val="008B5609"/>
    <w:rsid w:val="008B7A96"/>
    <w:rsid w:val="008B7E07"/>
    <w:rsid w:val="008C1856"/>
    <w:rsid w:val="008C44FD"/>
    <w:rsid w:val="008D1EA2"/>
    <w:rsid w:val="008D36BA"/>
    <w:rsid w:val="008D6C20"/>
    <w:rsid w:val="008E03C9"/>
    <w:rsid w:val="008E2DF3"/>
    <w:rsid w:val="008E63D3"/>
    <w:rsid w:val="008F3394"/>
    <w:rsid w:val="008F5FAF"/>
    <w:rsid w:val="00901F26"/>
    <w:rsid w:val="00902429"/>
    <w:rsid w:val="0090380A"/>
    <w:rsid w:val="00904009"/>
    <w:rsid w:val="009047D6"/>
    <w:rsid w:val="00905CD9"/>
    <w:rsid w:val="009061E2"/>
    <w:rsid w:val="0090786F"/>
    <w:rsid w:val="0091502E"/>
    <w:rsid w:val="00916D72"/>
    <w:rsid w:val="00921CE0"/>
    <w:rsid w:val="009251E6"/>
    <w:rsid w:val="009307DA"/>
    <w:rsid w:val="00931B77"/>
    <w:rsid w:val="00933EBB"/>
    <w:rsid w:val="00934433"/>
    <w:rsid w:val="00936459"/>
    <w:rsid w:val="00941B49"/>
    <w:rsid w:val="00941CE8"/>
    <w:rsid w:val="00942658"/>
    <w:rsid w:val="00943B9C"/>
    <w:rsid w:val="00950029"/>
    <w:rsid w:val="009516C3"/>
    <w:rsid w:val="00953A89"/>
    <w:rsid w:val="00960042"/>
    <w:rsid w:val="00960539"/>
    <w:rsid w:val="00960B54"/>
    <w:rsid w:val="00962430"/>
    <w:rsid w:val="009702B0"/>
    <w:rsid w:val="00975929"/>
    <w:rsid w:val="00976421"/>
    <w:rsid w:val="009808F9"/>
    <w:rsid w:val="00981078"/>
    <w:rsid w:val="00981600"/>
    <w:rsid w:val="0098233D"/>
    <w:rsid w:val="0098301C"/>
    <w:rsid w:val="0098592A"/>
    <w:rsid w:val="00986C6C"/>
    <w:rsid w:val="00990566"/>
    <w:rsid w:val="00990EA9"/>
    <w:rsid w:val="00993A4A"/>
    <w:rsid w:val="00997255"/>
    <w:rsid w:val="009A00EC"/>
    <w:rsid w:val="009A0A46"/>
    <w:rsid w:val="009A2D57"/>
    <w:rsid w:val="009A3D0F"/>
    <w:rsid w:val="009A46C6"/>
    <w:rsid w:val="009B1AAE"/>
    <w:rsid w:val="009B2A13"/>
    <w:rsid w:val="009B46AF"/>
    <w:rsid w:val="009B6A0E"/>
    <w:rsid w:val="009C1B97"/>
    <w:rsid w:val="009C4986"/>
    <w:rsid w:val="009C4EA2"/>
    <w:rsid w:val="009C6600"/>
    <w:rsid w:val="009C750D"/>
    <w:rsid w:val="009D04DD"/>
    <w:rsid w:val="009D1714"/>
    <w:rsid w:val="009D1D60"/>
    <w:rsid w:val="009D3F2A"/>
    <w:rsid w:val="009E01A9"/>
    <w:rsid w:val="009E4B16"/>
    <w:rsid w:val="009E4C9C"/>
    <w:rsid w:val="009E53CA"/>
    <w:rsid w:val="009F3D40"/>
    <w:rsid w:val="009F4537"/>
    <w:rsid w:val="009F4679"/>
    <w:rsid w:val="009F5704"/>
    <w:rsid w:val="009F5AC7"/>
    <w:rsid w:val="00A048CD"/>
    <w:rsid w:val="00A07F59"/>
    <w:rsid w:val="00A13CBC"/>
    <w:rsid w:val="00A15524"/>
    <w:rsid w:val="00A161FA"/>
    <w:rsid w:val="00A2062A"/>
    <w:rsid w:val="00A211CF"/>
    <w:rsid w:val="00A223BA"/>
    <w:rsid w:val="00A23941"/>
    <w:rsid w:val="00A24EB1"/>
    <w:rsid w:val="00A26447"/>
    <w:rsid w:val="00A2666A"/>
    <w:rsid w:val="00A27E96"/>
    <w:rsid w:val="00A31367"/>
    <w:rsid w:val="00A32929"/>
    <w:rsid w:val="00A32E14"/>
    <w:rsid w:val="00A342A8"/>
    <w:rsid w:val="00A35135"/>
    <w:rsid w:val="00A35728"/>
    <w:rsid w:val="00A374A0"/>
    <w:rsid w:val="00A37CB3"/>
    <w:rsid w:val="00A37D34"/>
    <w:rsid w:val="00A402AD"/>
    <w:rsid w:val="00A429EB"/>
    <w:rsid w:val="00A46C0B"/>
    <w:rsid w:val="00A503DF"/>
    <w:rsid w:val="00A50B2A"/>
    <w:rsid w:val="00A535FD"/>
    <w:rsid w:val="00A56FFE"/>
    <w:rsid w:val="00A57E04"/>
    <w:rsid w:val="00A61703"/>
    <w:rsid w:val="00A63415"/>
    <w:rsid w:val="00A63690"/>
    <w:rsid w:val="00A6477F"/>
    <w:rsid w:val="00A6577F"/>
    <w:rsid w:val="00A7062E"/>
    <w:rsid w:val="00A74184"/>
    <w:rsid w:val="00A7712C"/>
    <w:rsid w:val="00A80E4D"/>
    <w:rsid w:val="00A81539"/>
    <w:rsid w:val="00A81607"/>
    <w:rsid w:val="00A825EE"/>
    <w:rsid w:val="00A82957"/>
    <w:rsid w:val="00A869D5"/>
    <w:rsid w:val="00A875F5"/>
    <w:rsid w:val="00A87CE7"/>
    <w:rsid w:val="00A90346"/>
    <w:rsid w:val="00A923BA"/>
    <w:rsid w:val="00A93033"/>
    <w:rsid w:val="00A939E7"/>
    <w:rsid w:val="00A95A7B"/>
    <w:rsid w:val="00A978BA"/>
    <w:rsid w:val="00AA464F"/>
    <w:rsid w:val="00AA4DA0"/>
    <w:rsid w:val="00AB3D32"/>
    <w:rsid w:val="00AB4355"/>
    <w:rsid w:val="00AB4375"/>
    <w:rsid w:val="00AB7DB6"/>
    <w:rsid w:val="00AC0A5C"/>
    <w:rsid w:val="00AC23AD"/>
    <w:rsid w:val="00AC2CBF"/>
    <w:rsid w:val="00AC3076"/>
    <w:rsid w:val="00AC3465"/>
    <w:rsid w:val="00AC5D9F"/>
    <w:rsid w:val="00AC6F18"/>
    <w:rsid w:val="00AC6FF0"/>
    <w:rsid w:val="00AD2B55"/>
    <w:rsid w:val="00AD31D9"/>
    <w:rsid w:val="00AD541C"/>
    <w:rsid w:val="00AD7D84"/>
    <w:rsid w:val="00AE02B5"/>
    <w:rsid w:val="00AE2E09"/>
    <w:rsid w:val="00AE4162"/>
    <w:rsid w:val="00AE5215"/>
    <w:rsid w:val="00AF02F4"/>
    <w:rsid w:val="00AF0C9F"/>
    <w:rsid w:val="00AF15A7"/>
    <w:rsid w:val="00AF219F"/>
    <w:rsid w:val="00AF21B3"/>
    <w:rsid w:val="00AF306B"/>
    <w:rsid w:val="00AF5F79"/>
    <w:rsid w:val="00AF6C4D"/>
    <w:rsid w:val="00B011B1"/>
    <w:rsid w:val="00B011CC"/>
    <w:rsid w:val="00B07705"/>
    <w:rsid w:val="00B15C93"/>
    <w:rsid w:val="00B2029D"/>
    <w:rsid w:val="00B21215"/>
    <w:rsid w:val="00B21CAE"/>
    <w:rsid w:val="00B22A38"/>
    <w:rsid w:val="00B24035"/>
    <w:rsid w:val="00B241E4"/>
    <w:rsid w:val="00B242C8"/>
    <w:rsid w:val="00B24EF1"/>
    <w:rsid w:val="00B260FD"/>
    <w:rsid w:val="00B300F5"/>
    <w:rsid w:val="00B316BA"/>
    <w:rsid w:val="00B32FBA"/>
    <w:rsid w:val="00B3602C"/>
    <w:rsid w:val="00B376F4"/>
    <w:rsid w:val="00B42549"/>
    <w:rsid w:val="00B42898"/>
    <w:rsid w:val="00B44313"/>
    <w:rsid w:val="00B4435B"/>
    <w:rsid w:val="00B44AB5"/>
    <w:rsid w:val="00B524C1"/>
    <w:rsid w:val="00B54966"/>
    <w:rsid w:val="00B55E61"/>
    <w:rsid w:val="00B57B57"/>
    <w:rsid w:val="00B60742"/>
    <w:rsid w:val="00B61ED8"/>
    <w:rsid w:val="00B6556E"/>
    <w:rsid w:val="00B70DA8"/>
    <w:rsid w:val="00B70EA7"/>
    <w:rsid w:val="00B71EBA"/>
    <w:rsid w:val="00B7241A"/>
    <w:rsid w:val="00B73584"/>
    <w:rsid w:val="00B74CF6"/>
    <w:rsid w:val="00B80426"/>
    <w:rsid w:val="00B80636"/>
    <w:rsid w:val="00B845E4"/>
    <w:rsid w:val="00B86A25"/>
    <w:rsid w:val="00B87028"/>
    <w:rsid w:val="00B9073A"/>
    <w:rsid w:val="00B93104"/>
    <w:rsid w:val="00B9381D"/>
    <w:rsid w:val="00BA008F"/>
    <w:rsid w:val="00BA15EA"/>
    <w:rsid w:val="00BA294A"/>
    <w:rsid w:val="00BA2EFD"/>
    <w:rsid w:val="00BB1307"/>
    <w:rsid w:val="00BB23EF"/>
    <w:rsid w:val="00BB5243"/>
    <w:rsid w:val="00BC2562"/>
    <w:rsid w:val="00BC550E"/>
    <w:rsid w:val="00BC77F6"/>
    <w:rsid w:val="00BD1444"/>
    <w:rsid w:val="00BD2AAF"/>
    <w:rsid w:val="00BD502C"/>
    <w:rsid w:val="00BD64AE"/>
    <w:rsid w:val="00BD69F3"/>
    <w:rsid w:val="00BD731D"/>
    <w:rsid w:val="00BD7DA4"/>
    <w:rsid w:val="00BE2D33"/>
    <w:rsid w:val="00BE34D9"/>
    <w:rsid w:val="00BE68BB"/>
    <w:rsid w:val="00BF090A"/>
    <w:rsid w:val="00BF130B"/>
    <w:rsid w:val="00BF2355"/>
    <w:rsid w:val="00BF23AA"/>
    <w:rsid w:val="00BF375A"/>
    <w:rsid w:val="00BF377C"/>
    <w:rsid w:val="00BF5346"/>
    <w:rsid w:val="00BF6472"/>
    <w:rsid w:val="00C00481"/>
    <w:rsid w:val="00C0050C"/>
    <w:rsid w:val="00C01E45"/>
    <w:rsid w:val="00C06C80"/>
    <w:rsid w:val="00C07938"/>
    <w:rsid w:val="00C10C51"/>
    <w:rsid w:val="00C10E92"/>
    <w:rsid w:val="00C12C59"/>
    <w:rsid w:val="00C13E86"/>
    <w:rsid w:val="00C14AFB"/>
    <w:rsid w:val="00C14D2A"/>
    <w:rsid w:val="00C164D0"/>
    <w:rsid w:val="00C21D34"/>
    <w:rsid w:val="00C22931"/>
    <w:rsid w:val="00C23B66"/>
    <w:rsid w:val="00C324B9"/>
    <w:rsid w:val="00C36984"/>
    <w:rsid w:val="00C40144"/>
    <w:rsid w:val="00C41A98"/>
    <w:rsid w:val="00C423AC"/>
    <w:rsid w:val="00C46122"/>
    <w:rsid w:val="00C474F8"/>
    <w:rsid w:val="00C50D30"/>
    <w:rsid w:val="00C55118"/>
    <w:rsid w:val="00C61A94"/>
    <w:rsid w:val="00C61E95"/>
    <w:rsid w:val="00C628D1"/>
    <w:rsid w:val="00C70CEA"/>
    <w:rsid w:val="00C71DE4"/>
    <w:rsid w:val="00C72652"/>
    <w:rsid w:val="00C74968"/>
    <w:rsid w:val="00C75321"/>
    <w:rsid w:val="00C84BFB"/>
    <w:rsid w:val="00C851A9"/>
    <w:rsid w:val="00C878F5"/>
    <w:rsid w:val="00C90967"/>
    <w:rsid w:val="00C92359"/>
    <w:rsid w:val="00C9285B"/>
    <w:rsid w:val="00C931C5"/>
    <w:rsid w:val="00C94539"/>
    <w:rsid w:val="00C96B2C"/>
    <w:rsid w:val="00CA1070"/>
    <w:rsid w:val="00CA1637"/>
    <w:rsid w:val="00CA35BA"/>
    <w:rsid w:val="00CA4AB2"/>
    <w:rsid w:val="00CB35D9"/>
    <w:rsid w:val="00CB366F"/>
    <w:rsid w:val="00CB5141"/>
    <w:rsid w:val="00CB65FF"/>
    <w:rsid w:val="00CB7882"/>
    <w:rsid w:val="00CB7CF3"/>
    <w:rsid w:val="00CC05C2"/>
    <w:rsid w:val="00CC1CE9"/>
    <w:rsid w:val="00CC2F3F"/>
    <w:rsid w:val="00CC44A0"/>
    <w:rsid w:val="00CC4660"/>
    <w:rsid w:val="00CC5966"/>
    <w:rsid w:val="00CC5AC8"/>
    <w:rsid w:val="00CC7059"/>
    <w:rsid w:val="00CD0CC7"/>
    <w:rsid w:val="00CD3305"/>
    <w:rsid w:val="00CD3E3F"/>
    <w:rsid w:val="00CD5F61"/>
    <w:rsid w:val="00CD7CCF"/>
    <w:rsid w:val="00CE14A2"/>
    <w:rsid w:val="00CE271F"/>
    <w:rsid w:val="00CE2746"/>
    <w:rsid w:val="00CE57C7"/>
    <w:rsid w:val="00CE58A8"/>
    <w:rsid w:val="00CE5EE8"/>
    <w:rsid w:val="00CE77B7"/>
    <w:rsid w:val="00CF10A2"/>
    <w:rsid w:val="00CF1EB2"/>
    <w:rsid w:val="00CF2B20"/>
    <w:rsid w:val="00CF3319"/>
    <w:rsid w:val="00CF5388"/>
    <w:rsid w:val="00CF695D"/>
    <w:rsid w:val="00D00E6E"/>
    <w:rsid w:val="00D021EF"/>
    <w:rsid w:val="00D045C7"/>
    <w:rsid w:val="00D05897"/>
    <w:rsid w:val="00D06972"/>
    <w:rsid w:val="00D111B9"/>
    <w:rsid w:val="00D1710E"/>
    <w:rsid w:val="00D21937"/>
    <w:rsid w:val="00D23CC6"/>
    <w:rsid w:val="00D255A5"/>
    <w:rsid w:val="00D30CF0"/>
    <w:rsid w:val="00D35D0F"/>
    <w:rsid w:val="00D41344"/>
    <w:rsid w:val="00D41C78"/>
    <w:rsid w:val="00D42E2E"/>
    <w:rsid w:val="00D43D49"/>
    <w:rsid w:val="00D50260"/>
    <w:rsid w:val="00D522E9"/>
    <w:rsid w:val="00D52BCD"/>
    <w:rsid w:val="00D52F7C"/>
    <w:rsid w:val="00D5594D"/>
    <w:rsid w:val="00D60FD3"/>
    <w:rsid w:val="00D635B3"/>
    <w:rsid w:val="00D63BED"/>
    <w:rsid w:val="00D6475D"/>
    <w:rsid w:val="00D6783B"/>
    <w:rsid w:val="00D67D14"/>
    <w:rsid w:val="00D74559"/>
    <w:rsid w:val="00D75298"/>
    <w:rsid w:val="00D85EDA"/>
    <w:rsid w:val="00D92B32"/>
    <w:rsid w:val="00D945EA"/>
    <w:rsid w:val="00D95166"/>
    <w:rsid w:val="00DA08F3"/>
    <w:rsid w:val="00DA6B71"/>
    <w:rsid w:val="00DA73AA"/>
    <w:rsid w:val="00DB2AAF"/>
    <w:rsid w:val="00DB4570"/>
    <w:rsid w:val="00DB6093"/>
    <w:rsid w:val="00DB673F"/>
    <w:rsid w:val="00DC0644"/>
    <w:rsid w:val="00DC0C4F"/>
    <w:rsid w:val="00DC261B"/>
    <w:rsid w:val="00DC3ECA"/>
    <w:rsid w:val="00DC4B43"/>
    <w:rsid w:val="00DC53D3"/>
    <w:rsid w:val="00DC56CA"/>
    <w:rsid w:val="00DC5FD1"/>
    <w:rsid w:val="00DC65C9"/>
    <w:rsid w:val="00DD530C"/>
    <w:rsid w:val="00DD5D64"/>
    <w:rsid w:val="00DD5EB0"/>
    <w:rsid w:val="00DD621C"/>
    <w:rsid w:val="00DD6A6D"/>
    <w:rsid w:val="00DD7597"/>
    <w:rsid w:val="00DD75B1"/>
    <w:rsid w:val="00DE0D75"/>
    <w:rsid w:val="00DE2769"/>
    <w:rsid w:val="00DE3EBE"/>
    <w:rsid w:val="00DF0A89"/>
    <w:rsid w:val="00DF1372"/>
    <w:rsid w:val="00DF30DE"/>
    <w:rsid w:val="00DF5E68"/>
    <w:rsid w:val="00DF61E0"/>
    <w:rsid w:val="00DF71A9"/>
    <w:rsid w:val="00DF7EA1"/>
    <w:rsid w:val="00E04A33"/>
    <w:rsid w:val="00E04C73"/>
    <w:rsid w:val="00E07A35"/>
    <w:rsid w:val="00E15D37"/>
    <w:rsid w:val="00E168C5"/>
    <w:rsid w:val="00E16AF7"/>
    <w:rsid w:val="00E16DB9"/>
    <w:rsid w:val="00E23B54"/>
    <w:rsid w:val="00E26DB7"/>
    <w:rsid w:val="00E271C5"/>
    <w:rsid w:val="00E314F7"/>
    <w:rsid w:val="00E31BCA"/>
    <w:rsid w:val="00E3279E"/>
    <w:rsid w:val="00E347E3"/>
    <w:rsid w:val="00E350FB"/>
    <w:rsid w:val="00E36279"/>
    <w:rsid w:val="00E3757B"/>
    <w:rsid w:val="00E4040E"/>
    <w:rsid w:val="00E407DB"/>
    <w:rsid w:val="00E41940"/>
    <w:rsid w:val="00E43D47"/>
    <w:rsid w:val="00E45D93"/>
    <w:rsid w:val="00E51EDE"/>
    <w:rsid w:val="00E55F65"/>
    <w:rsid w:val="00E5650F"/>
    <w:rsid w:val="00E620E2"/>
    <w:rsid w:val="00E62F94"/>
    <w:rsid w:val="00E637E9"/>
    <w:rsid w:val="00E67A1C"/>
    <w:rsid w:val="00E7361A"/>
    <w:rsid w:val="00E7451E"/>
    <w:rsid w:val="00E76520"/>
    <w:rsid w:val="00E80EF4"/>
    <w:rsid w:val="00E823CF"/>
    <w:rsid w:val="00E855CD"/>
    <w:rsid w:val="00E85F47"/>
    <w:rsid w:val="00E86D00"/>
    <w:rsid w:val="00E91F66"/>
    <w:rsid w:val="00E93B56"/>
    <w:rsid w:val="00E93DC3"/>
    <w:rsid w:val="00E96784"/>
    <w:rsid w:val="00EB1AEF"/>
    <w:rsid w:val="00EB4222"/>
    <w:rsid w:val="00EB5EE8"/>
    <w:rsid w:val="00EB781C"/>
    <w:rsid w:val="00EB79A2"/>
    <w:rsid w:val="00EC20B9"/>
    <w:rsid w:val="00EC34E3"/>
    <w:rsid w:val="00ED0D09"/>
    <w:rsid w:val="00ED3402"/>
    <w:rsid w:val="00ED3FD5"/>
    <w:rsid w:val="00ED41E5"/>
    <w:rsid w:val="00ED6423"/>
    <w:rsid w:val="00ED64F3"/>
    <w:rsid w:val="00ED6606"/>
    <w:rsid w:val="00ED6F59"/>
    <w:rsid w:val="00EE059A"/>
    <w:rsid w:val="00EE12FC"/>
    <w:rsid w:val="00EE15EB"/>
    <w:rsid w:val="00EE1F76"/>
    <w:rsid w:val="00EE2465"/>
    <w:rsid w:val="00EE24C2"/>
    <w:rsid w:val="00EE3412"/>
    <w:rsid w:val="00EE3456"/>
    <w:rsid w:val="00EE3E58"/>
    <w:rsid w:val="00EE4035"/>
    <w:rsid w:val="00EE4BB3"/>
    <w:rsid w:val="00EE4C5C"/>
    <w:rsid w:val="00EE6673"/>
    <w:rsid w:val="00EF10DB"/>
    <w:rsid w:val="00EF6D66"/>
    <w:rsid w:val="00F119F2"/>
    <w:rsid w:val="00F120AE"/>
    <w:rsid w:val="00F12254"/>
    <w:rsid w:val="00F126E5"/>
    <w:rsid w:val="00F13E39"/>
    <w:rsid w:val="00F13E70"/>
    <w:rsid w:val="00F145E7"/>
    <w:rsid w:val="00F15B49"/>
    <w:rsid w:val="00F1709C"/>
    <w:rsid w:val="00F22BD7"/>
    <w:rsid w:val="00F249E2"/>
    <w:rsid w:val="00F24B60"/>
    <w:rsid w:val="00F27314"/>
    <w:rsid w:val="00F27E06"/>
    <w:rsid w:val="00F304F9"/>
    <w:rsid w:val="00F3219A"/>
    <w:rsid w:val="00F326E5"/>
    <w:rsid w:val="00F329E5"/>
    <w:rsid w:val="00F3479D"/>
    <w:rsid w:val="00F35973"/>
    <w:rsid w:val="00F37CF5"/>
    <w:rsid w:val="00F37FAA"/>
    <w:rsid w:val="00F42695"/>
    <w:rsid w:val="00F4538B"/>
    <w:rsid w:val="00F46616"/>
    <w:rsid w:val="00F51F93"/>
    <w:rsid w:val="00F52645"/>
    <w:rsid w:val="00F5295A"/>
    <w:rsid w:val="00F552AE"/>
    <w:rsid w:val="00F563EB"/>
    <w:rsid w:val="00F57B74"/>
    <w:rsid w:val="00F60AB7"/>
    <w:rsid w:val="00F7684F"/>
    <w:rsid w:val="00F77501"/>
    <w:rsid w:val="00F77847"/>
    <w:rsid w:val="00F87B22"/>
    <w:rsid w:val="00F91872"/>
    <w:rsid w:val="00F92DD5"/>
    <w:rsid w:val="00F94352"/>
    <w:rsid w:val="00FA0566"/>
    <w:rsid w:val="00FA26D6"/>
    <w:rsid w:val="00FA33A0"/>
    <w:rsid w:val="00FA46D6"/>
    <w:rsid w:val="00FA7204"/>
    <w:rsid w:val="00FA78DB"/>
    <w:rsid w:val="00FB2CB4"/>
    <w:rsid w:val="00FB31BB"/>
    <w:rsid w:val="00FB3581"/>
    <w:rsid w:val="00FB45C9"/>
    <w:rsid w:val="00FB4B8F"/>
    <w:rsid w:val="00FB63A1"/>
    <w:rsid w:val="00FB7EFE"/>
    <w:rsid w:val="00FC73F8"/>
    <w:rsid w:val="00FC745B"/>
    <w:rsid w:val="00FC7628"/>
    <w:rsid w:val="00FD215C"/>
    <w:rsid w:val="00FD4077"/>
    <w:rsid w:val="00FD7520"/>
    <w:rsid w:val="00FE111F"/>
    <w:rsid w:val="00FE4F32"/>
    <w:rsid w:val="00FE7ABA"/>
    <w:rsid w:val="00FF6C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32F54"/>
  <w15:chartTrackingRefBased/>
  <w15:docId w15:val="{25E4C6D2-A2EA-4628-AABB-F5DB5DB8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986"/>
  </w:style>
  <w:style w:type="paragraph" w:styleId="Heading1">
    <w:name w:val="heading 1"/>
    <w:basedOn w:val="Normal"/>
    <w:next w:val="Normal"/>
    <w:link w:val="Heading1Char"/>
    <w:uiPriority w:val="9"/>
    <w:qFormat/>
    <w:rsid w:val="00884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634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1C78"/>
    <w:pPr>
      <w:spacing w:after="0" w:line="240" w:lineRule="auto"/>
    </w:pPr>
  </w:style>
  <w:style w:type="paragraph" w:customStyle="1" w:styleId="a">
    <w:name w:val="!!!ОСНОВНИЙ"/>
    <w:basedOn w:val="Normal"/>
    <w:qFormat/>
    <w:rsid w:val="001806E0"/>
    <w:pPr>
      <w:suppressAutoHyphens/>
      <w:spacing w:after="0" w:line="360" w:lineRule="auto"/>
      <w:ind w:firstLine="850"/>
      <w:jc w:val="both"/>
    </w:pPr>
    <w:rPr>
      <w:rFonts w:ascii="Times New Roman" w:hAnsi="Times New Roman"/>
      <w:sz w:val="28"/>
      <w:lang w:val="uk-UA"/>
    </w:rPr>
  </w:style>
  <w:style w:type="paragraph" w:customStyle="1" w:styleId="a0">
    <w:name w:val="!!!ЗАГОЛОВОК"/>
    <w:basedOn w:val="a"/>
    <w:qFormat/>
    <w:rsid w:val="008929CE"/>
    <w:pPr>
      <w:spacing w:before="240" w:after="120" w:line="240" w:lineRule="auto"/>
      <w:ind w:firstLine="0"/>
      <w:jc w:val="center"/>
    </w:pPr>
    <w:rPr>
      <w:b/>
      <w:caps/>
    </w:rPr>
  </w:style>
  <w:style w:type="paragraph" w:customStyle="1" w:styleId="a1">
    <w:name w:val="!!!ПИДЗАГОЛ.ПИДРОЗДИЛ"/>
    <w:basedOn w:val="a0"/>
    <w:qFormat/>
    <w:rsid w:val="00D522E9"/>
    <w:pPr>
      <w:spacing w:before="120" w:after="0" w:line="360" w:lineRule="auto"/>
      <w:ind w:firstLine="965"/>
      <w:jc w:val="both"/>
    </w:pPr>
    <w:rPr>
      <w:b w:val="0"/>
      <w:caps w:val="0"/>
      <w:shd w:val="clear" w:color="auto" w:fill="FFFFFF"/>
    </w:rPr>
  </w:style>
  <w:style w:type="character" w:styleId="LineNumber">
    <w:name w:val="line number"/>
    <w:basedOn w:val="DefaultParagraphFont"/>
    <w:uiPriority w:val="99"/>
    <w:semiHidden/>
    <w:unhideWhenUsed/>
    <w:rsid w:val="002D0963"/>
  </w:style>
  <w:style w:type="paragraph" w:styleId="Header">
    <w:name w:val="header"/>
    <w:basedOn w:val="a"/>
    <w:link w:val="HeaderChar"/>
    <w:uiPriority w:val="99"/>
    <w:unhideWhenUsed/>
    <w:rsid w:val="002D0963"/>
    <w:pPr>
      <w:tabs>
        <w:tab w:val="center" w:pos="4677"/>
        <w:tab w:val="right" w:pos="9355"/>
      </w:tabs>
      <w:spacing w:line="240" w:lineRule="auto"/>
    </w:pPr>
  </w:style>
  <w:style w:type="character" w:customStyle="1" w:styleId="HeaderChar">
    <w:name w:val="Header Char"/>
    <w:basedOn w:val="DefaultParagraphFont"/>
    <w:link w:val="Header"/>
    <w:uiPriority w:val="99"/>
    <w:rsid w:val="00B22A38"/>
    <w:rPr>
      <w:rFonts w:ascii="Times New Roman" w:hAnsi="Times New Roman"/>
      <w:sz w:val="28"/>
      <w:lang w:val="uk-UA"/>
    </w:rPr>
  </w:style>
  <w:style w:type="paragraph" w:styleId="Footer">
    <w:name w:val="footer"/>
    <w:basedOn w:val="Normal"/>
    <w:link w:val="FooterChar"/>
    <w:uiPriority w:val="99"/>
    <w:unhideWhenUsed/>
    <w:rsid w:val="002D0963"/>
    <w:pPr>
      <w:tabs>
        <w:tab w:val="center" w:pos="4677"/>
        <w:tab w:val="right" w:pos="9355"/>
      </w:tabs>
      <w:spacing w:after="0" w:line="240" w:lineRule="auto"/>
    </w:pPr>
  </w:style>
  <w:style w:type="character" w:customStyle="1" w:styleId="FooterChar">
    <w:name w:val="Footer Char"/>
    <w:basedOn w:val="DefaultParagraphFont"/>
    <w:link w:val="Footer"/>
    <w:uiPriority w:val="99"/>
    <w:rsid w:val="002D0963"/>
  </w:style>
  <w:style w:type="paragraph" w:customStyle="1" w:styleId="a2">
    <w:name w:val="!!!РИСУНОК"/>
    <w:basedOn w:val="a"/>
    <w:qFormat/>
    <w:rsid w:val="00421C6F"/>
    <w:pPr>
      <w:spacing w:before="120" w:after="240" w:line="240" w:lineRule="auto"/>
      <w:ind w:firstLine="0"/>
      <w:jc w:val="center"/>
    </w:pPr>
  </w:style>
  <w:style w:type="paragraph" w:customStyle="1" w:styleId="a3">
    <w:name w:val="!!!ПРИМИТКА"/>
    <w:basedOn w:val="a"/>
    <w:qFormat/>
    <w:rsid w:val="00421C6F"/>
    <w:pPr>
      <w:spacing w:before="120" w:after="240" w:line="240" w:lineRule="auto"/>
      <w:jc w:val="left"/>
    </w:pPr>
    <w:rPr>
      <w:sz w:val="24"/>
    </w:rPr>
  </w:style>
  <w:style w:type="character" w:customStyle="1" w:styleId="Heading1Char">
    <w:name w:val="Heading 1 Char"/>
    <w:basedOn w:val="DefaultParagraphFont"/>
    <w:link w:val="Heading1"/>
    <w:uiPriority w:val="9"/>
    <w:rsid w:val="008844C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44C7"/>
    <w:pPr>
      <w:outlineLvl w:val="9"/>
    </w:pPr>
    <w:rPr>
      <w:lang w:eastAsia="ru-RU"/>
    </w:rPr>
  </w:style>
  <w:style w:type="paragraph" w:styleId="TOC1">
    <w:name w:val="toc 1"/>
    <w:basedOn w:val="a"/>
    <w:next w:val="Normal"/>
    <w:autoRedefine/>
    <w:uiPriority w:val="39"/>
    <w:unhideWhenUsed/>
    <w:rsid w:val="00075A96"/>
    <w:pPr>
      <w:tabs>
        <w:tab w:val="right" w:leader="dot" w:pos="9798"/>
      </w:tabs>
      <w:spacing w:after="100"/>
      <w:ind w:left="850" w:firstLine="0"/>
      <w:jc w:val="left"/>
    </w:pPr>
  </w:style>
  <w:style w:type="character" w:styleId="Hyperlink">
    <w:name w:val="Hyperlink"/>
    <w:basedOn w:val="DefaultParagraphFont"/>
    <w:uiPriority w:val="99"/>
    <w:unhideWhenUsed/>
    <w:rsid w:val="008844C7"/>
    <w:rPr>
      <w:color w:val="0563C1" w:themeColor="hyperlink"/>
      <w:u w:val="single"/>
    </w:rPr>
  </w:style>
  <w:style w:type="paragraph" w:styleId="ListParagraph">
    <w:name w:val="List Paragraph"/>
    <w:basedOn w:val="Normal"/>
    <w:link w:val="ListParagraphChar"/>
    <w:uiPriority w:val="34"/>
    <w:qFormat/>
    <w:rsid w:val="008844C7"/>
    <w:pPr>
      <w:ind w:left="720"/>
      <w:contextualSpacing/>
    </w:pPr>
  </w:style>
  <w:style w:type="paragraph" w:styleId="TOC2">
    <w:name w:val="toc 2"/>
    <w:basedOn w:val="a"/>
    <w:next w:val="Normal"/>
    <w:autoRedefine/>
    <w:uiPriority w:val="39"/>
    <w:unhideWhenUsed/>
    <w:rsid w:val="00D75298"/>
    <w:pPr>
      <w:spacing w:after="100"/>
      <w:ind w:left="220"/>
    </w:pPr>
  </w:style>
  <w:style w:type="paragraph" w:customStyle="1" w:styleId="2">
    <w:name w:val="!!!2_ЗАГОЛ_ПИДР"/>
    <w:basedOn w:val="a1"/>
    <w:qFormat/>
    <w:rsid w:val="00D75298"/>
    <w:rPr>
      <w:noProof/>
    </w:rPr>
  </w:style>
  <w:style w:type="paragraph" w:styleId="TOC3">
    <w:name w:val="toc 3"/>
    <w:basedOn w:val="a"/>
    <w:next w:val="Normal"/>
    <w:autoRedefine/>
    <w:uiPriority w:val="39"/>
    <w:unhideWhenUsed/>
    <w:rsid w:val="00D75298"/>
    <w:pPr>
      <w:spacing w:after="100"/>
      <w:ind w:left="440"/>
    </w:pPr>
  </w:style>
  <w:style w:type="paragraph" w:customStyle="1" w:styleId="TMtext">
    <w:name w:val="T_M_text"/>
    <w:basedOn w:val="Normal"/>
    <w:rsid w:val="00D6475D"/>
    <w:pPr>
      <w:widowControl w:val="0"/>
      <w:suppressLineNumbers/>
      <w:autoSpaceDN w:val="0"/>
      <w:spacing w:after="0" w:line="240" w:lineRule="auto"/>
      <w:ind w:firstLine="437"/>
      <w:jc w:val="both"/>
      <w:textAlignment w:val="baseline"/>
    </w:pPr>
    <w:rPr>
      <w:rFonts w:ascii="Times New Roman" w:eastAsia="Times New Roman" w:hAnsi="Times New Roman" w:cs="Times New Roman"/>
      <w:color w:val="000000"/>
      <w:kern w:val="3"/>
      <w:sz w:val="28"/>
      <w:szCs w:val="24"/>
      <w:lang w:val="uk-UA" w:eastAsia="zh-CN"/>
    </w:rPr>
  </w:style>
  <w:style w:type="character" w:styleId="UnresolvedMention">
    <w:name w:val="Unresolved Mention"/>
    <w:basedOn w:val="DefaultParagraphFont"/>
    <w:uiPriority w:val="99"/>
    <w:semiHidden/>
    <w:unhideWhenUsed/>
    <w:rsid w:val="00E620E2"/>
    <w:rPr>
      <w:color w:val="605E5C"/>
      <w:shd w:val="clear" w:color="auto" w:fill="E1DFDD"/>
    </w:rPr>
  </w:style>
  <w:style w:type="character" w:customStyle="1" w:styleId="Heading3Char">
    <w:name w:val="Heading 3 Char"/>
    <w:basedOn w:val="DefaultParagraphFont"/>
    <w:link w:val="Heading3"/>
    <w:uiPriority w:val="9"/>
    <w:semiHidden/>
    <w:rsid w:val="005634F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B6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link w:val="Text0"/>
    <w:qFormat/>
    <w:rsid w:val="00C01E45"/>
    <w:pPr>
      <w:spacing w:after="0" w:line="360" w:lineRule="auto"/>
      <w:ind w:firstLine="709"/>
      <w:jc w:val="both"/>
    </w:pPr>
    <w:rPr>
      <w:rFonts w:ascii="Times New Roman" w:eastAsia="Times New Roman" w:hAnsi="Times New Roman" w:cs="Times New Roman"/>
      <w:sz w:val="28"/>
      <w:szCs w:val="28"/>
      <w:lang w:val="uk-UA"/>
    </w:rPr>
  </w:style>
  <w:style w:type="character" w:customStyle="1" w:styleId="Text0">
    <w:name w:val="Text Знак"/>
    <w:basedOn w:val="DefaultParagraphFont"/>
    <w:link w:val="Text"/>
    <w:rsid w:val="00C01E45"/>
    <w:rPr>
      <w:rFonts w:ascii="Times New Roman" w:eastAsia="Times New Roman" w:hAnsi="Times New Roman" w:cs="Times New Roman"/>
      <w:sz w:val="28"/>
      <w:szCs w:val="28"/>
      <w:lang w:val="uk-UA"/>
    </w:rPr>
  </w:style>
  <w:style w:type="paragraph" w:customStyle="1" w:styleId="MainText">
    <w:name w:val="MainText"/>
    <w:basedOn w:val="Normal"/>
    <w:link w:val="MainTextChar"/>
    <w:autoRedefine/>
    <w:qFormat/>
    <w:rsid w:val="007C18B4"/>
    <w:pPr>
      <w:spacing w:after="0" w:line="360" w:lineRule="auto"/>
      <w:ind w:firstLine="709"/>
      <w:jc w:val="both"/>
    </w:pPr>
    <w:rPr>
      <w:rFonts w:ascii="Times New Roman" w:eastAsia="Times New Roman" w:hAnsi="Times New Roman" w:cs="Times New Roman"/>
      <w:sz w:val="28"/>
      <w:szCs w:val="28"/>
      <w:lang w:val="uk-UA" w:eastAsia="x-none"/>
    </w:rPr>
  </w:style>
  <w:style w:type="character" w:customStyle="1" w:styleId="MainTextChar">
    <w:name w:val="MainText Char"/>
    <w:link w:val="MainText"/>
    <w:rsid w:val="007C18B4"/>
    <w:rPr>
      <w:rFonts w:ascii="Times New Roman" w:eastAsia="Times New Roman" w:hAnsi="Times New Roman" w:cs="Times New Roman"/>
      <w:sz w:val="28"/>
      <w:szCs w:val="28"/>
      <w:lang w:val="uk-UA" w:eastAsia="x-none"/>
    </w:rPr>
  </w:style>
  <w:style w:type="paragraph" w:customStyle="1" w:styleId="MyCommonStyle">
    <w:name w:val="MyCommonStyle"/>
    <w:basedOn w:val="Normal"/>
    <w:link w:val="MyCommonStyleChar"/>
    <w:qFormat/>
    <w:rsid w:val="001B4AFF"/>
    <w:pPr>
      <w:spacing w:after="0" w:line="240" w:lineRule="auto"/>
    </w:pPr>
    <w:rPr>
      <w:rFonts w:ascii="Times New Roman" w:eastAsia="Times New Roman" w:hAnsi="Times New Roman" w:cs="Times New Roman"/>
      <w:sz w:val="28"/>
      <w:szCs w:val="28"/>
      <w:lang w:val="en-US"/>
    </w:rPr>
  </w:style>
  <w:style w:type="character" w:customStyle="1" w:styleId="MyCommonStyleChar">
    <w:name w:val="MyCommonStyle Char"/>
    <w:basedOn w:val="DefaultParagraphFont"/>
    <w:link w:val="MyCommonStyle"/>
    <w:rsid w:val="001B4AFF"/>
    <w:rPr>
      <w:rFonts w:ascii="Times New Roman" w:eastAsia="Times New Roman" w:hAnsi="Times New Roman" w:cs="Times New Roman"/>
      <w:sz w:val="28"/>
      <w:szCs w:val="28"/>
      <w:lang w:val="en-US"/>
    </w:rPr>
  </w:style>
  <w:style w:type="character" w:styleId="PageNumber">
    <w:name w:val="page number"/>
    <w:basedOn w:val="DefaultParagraphFont"/>
    <w:uiPriority w:val="99"/>
    <w:unhideWhenUsed/>
    <w:rsid w:val="006332D0"/>
  </w:style>
  <w:style w:type="paragraph" w:customStyle="1" w:styleId="TableContents">
    <w:name w:val="Table Contents"/>
    <w:basedOn w:val="Normal"/>
    <w:qFormat/>
    <w:rsid w:val="00CD3E3F"/>
    <w:pPr>
      <w:suppressLineNumbers/>
      <w:autoSpaceDN w:val="0"/>
      <w:spacing w:after="200" w:line="276" w:lineRule="auto"/>
      <w:textAlignment w:val="baseline"/>
    </w:pPr>
    <w:rPr>
      <w:rFonts w:ascii="Times New Roman" w:eastAsia="Times New Roman" w:hAnsi="Times New Roman" w:cs="Times New Roman"/>
      <w:kern w:val="3"/>
      <w:sz w:val="20"/>
      <w:szCs w:val="20"/>
      <w:lang w:eastAsia="zh-CN"/>
    </w:rPr>
  </w:style>
  <w:style w:type="paragraph" w:customStyle="1" w:styleId="a4">
    <w:name w:val="Мой стиль"/>
    <w:rsid w:val="00CD3E3F"/>
    <w:pPr>
      <w:suppressAutoHyphens/>
      <w:autoSpaceDN w:val="0"/>
      <w:spacing w:after="0" w:line="360" w:lineRule="auto"/>
      <w:ind w:left="170" w:firstLine="709"/>
      <w:jc w:val="both"/>
      <w:textAlignment w:val="baseline"/>
    </w:pPr>
    <w:rPr>
      <w:rFonts w:ascii="Times New Roman" w:eastAsia="Times New Roman" w:hAnsi="Times New Roman" w:cs="Times New Roman"/>
      <w:sz w:val="28"/>
      <w:szCs w:val="20"/>
      <w:lang w:eastAsia="zh-CN"/>
    </w:rPr>
  </w:style>
  <w:style w:type="paragraph" w:customStyle="1" w:styleId="TableText">
    <w:name w:val="TableText"/>
    <w:basedOn w:val="Normal"/>
    <w:link w:val="TableText0"/>
    <w:qFormat/>
    <w:rsid w:val="0078004E"/>
    <w:pPr>
      <w:spacing w:after="0" w:line="360" w:lineRule="auto"/>
      <w:jc w:val="center"/>
    </w:pPr>
    <w:rPr>
      <w:rFonts w:ascii="Times New Roman" w:hAnsi="Times New Roman" w:cs="Times New Roman"/>
      <w:sz w:val="28"/>
      <w:szCs w:val="24"/>
    </w:rPr>
  </w:style>
  <w:style w:type="character" w:customStyle="1" w:styleId="TableText0">
    <w:name w:val="TableText Знак"/>
    <w:basedOn w:val="DefaultParagraphFont"/>
    <w:link w:val="TableText"/>
    <w:rsid w:val="0078004E"/>
    <w:rPr>
      <w:rFonts w:ascii="Times New Roman" w:hAnsi="Times New Roman" w:cs="Times New Roman"/>
      <w:sz w:val="28"/>
      <w:szCs w:val="24"/>
    </w:rPr>
  </w:style>
  <w:style w:type="paragraph" w:customStyle="1" w:styleId="TableTextDigit">
    <w:name w:val="TableTextDigit"/>
    <w:basedOn w:val="TableText"/>
    <w:link w:val="TableTextDigit0"/>
    <w:qFormat/>
    <w:rsid w:val="0078004E"/>
    <w:pPr>
      <w:ind w:right="113"/>
      <w:jc w:val="right"/>
    </w:pPr>
  </w:style>
  <w:style w:type="character" w:customStyle="1" w:styleId="TableTextDigit0">
    <w:name w:val="TableTextDigit Знак"/>
    <w:basedOn w:val="TableText0"/>
    <w:link w:val="TableTextDigit"/>
    <w:rsid w:val="0078004E"/>
    <w:rPr>
      <w:rFonts w:ascii="Times New Roman" w:hAnsi="Times New Roman" w:cs="Times New Roman"/>
      <w:sz w:val="28"/>
      <w:szCs w:val="24"/>
    </w:rPr>
  </w:style>
  <w:style w:type="paragraph" w:customStyle="1" w:styleId="TableStr">
    <w:name w:val="TableStr"/>
    <w:basedOn w:val="TableText"/>
    <w:link w:val="TableStr0"/>
    <w:qFormat/>
    <w:rsid w:val="0078004E"/>
    <w:pPr>
      <w:jc w:val="left"/>
    </w:pPr>
  </w:style>
  <w:style w:type="character" w:customStyle="1" w:styleId="TableStr0">
    <w:name w:val="TableStr Знак"/>
    <w:basedOn w:val="TableText0"/>
    <w:link w:val="TableStr"/>
    <w:rsid w:val="0078004E"/>
    <w:rPr>
      <w:rFonts w:ascii="Times New Roman" w:hAnsi="Times New Roman" w:cs="Times New Roman"/>
      <w:sz w:val="28"/>
      <w:szCs w:val="24"/>
    </w:rPr>
  </w:style>
  <w:style w:type="paragraph" w:customStyle="1" w:styleId="Standard">
    <w:name w:val="Standard"/>
    <w:qFormat/>
    <w:rsid w:val="00456AC0"/>
    <w:pPr>
      <w:autoSpaceDN w:val="0"/>
      <w:spacing w:after="200" w:line="276" w:lineRule="auto"/>
      <w:textAlignment w:val="baseline"/>
    </w:pPr>
    <w:rPr>
      <w:rFonts w:ascii="Times New Roman" w:eastAsia="Times New Roman" w:hAnsi="Times New Roman" w:cs="Times New Roman"/>
      <w:kern w:val="3"/>
      <w:sz w:val="20"/>
      <w:szCs w:val="20"/>
      <w:lang w:eastAsia="zh-CN"/>
    </w:rPr>
  </w:style>
  <w:style w:type="character" w:styleId="FollowedHyperlink">
    <w:name w:val="FollowedHyperlink"/>
    <w:basedOn w:val="DefaultParagraphFont"/>
    <w:uiPriority w:val="99"/>
    <w:semiHidden/>
    <w:unhideWhenUsed/>
    <w:rsid w:val="007924D1"/>
    <w:rPr>
      <w:color w:val="954F72" w:themeColor="followedHyperlink"/>
      <w:u w:val="single"/>
    </w:rPr>
  </w:style>
  <w:style w:type="character" w:customStyle="1" w:styleId="a5">
    <w:name w:val="ОсновнийТекст Знак"/>
    <w:link w:val="a6"/>
    <w:locked/>
    <w:rsid w:val="00062AB8"/>
    <w:rPr>
      <w:rFonts w:ascii="Times New Roman" w:eastAsia="Times New Roman" w:hAnsi="Times New Roman" w:cs="Times New Roman"/>
      <w:sz w:val="28"/>
      <w:szCs w:val="28"/>
      <w:lang w:val="uk-UA" w:eastAsia="x-none"/>
    </w:rPr>
  </w:style>
  <w:style w:type="paragraph" w:customStyle="1" w:styleId="a6">
    <w:name w:val="ОсновнийТекст"/>
    <w:basedOn w:val="Normal"/>
    <w:link w:val="a5"/>
    <w:qFormat/>
    <w:rsid w:val="00062AB8"/>
    <w:pPr>
      <w:spacing w:after="0" w:line="360" w:lineRule="auto"/>
      <w:ind w:firstLine="567"/>
      <w:jc w:val="both"/>
    </w:pPr>
    <w:rPr>
      <w:rFonts w:ascii="Times New Roman" w:eastAsia="Times New Roman" w:hAnsi="Times New Roman" w:cs="Times New Roman"/>
      <w:sz w:val="28"/>
      <w:szCs w:val="28"/>
      <w:lang w:val="uk-UA" w:eastAsia="x-none"/>
    </w:rPr>
  </w:style>
  <w:style w:type="paragraph" w:customStyle="1" w:styleId="List1">
    <w:name w:val="List1"/>
    <w:basedOn w:val="Normal"/>
    <w:autoRedefine/>
    <w:qFormat/>
    <w:rsid w:val="00C36984"/>
    <w:pPr>
      <w:widowControl w:val="0"/>
      <w:numPr>
        <w:numId w:val="27"/>
      </w:numPr>
      <w:spacing w:after="0" w:line="360" w:lineRule="auto"/>
      <w:jc w:val="both"/>
    </w:pPr>
    <w:rPr>
      <w:rFonts w:ascii="Times New Roman" w:eastAsia="Times New Roman" w:hAnsi="Times New Roman" w:cs="Times New Roman"/>
      <w:color w:val="000000"/>
      <w:sz w:val="28"/>
      <w:szCs w:val="28"/>
      <w:lang w:val="uk-UA" w:eastAsia="ru-RU"/>
    </w:rPr>
  </w:style>
  <w:style w:type="paragraph" w:styleId="HTMLPreformatted">
    <w:name w:val="HTML Preformatted"/>
    <w:basedOn w:val="Normal"/>
    <w:link w:val="HTMLPreformattedChar"/>
    <w:uiPriority w:val="99"/>
    <w:unhideWhenUsed/>
    <w:rsid w:val="00B84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B845E4"/>
    <w:rPr>
      <w:rFonts w:ascii="Courier New" w:eastAsia="Times New Roman" w:hAnsi="Courier New" w:cs="Courier New"/>
      <w:sz w:val="20"/>
      <w:szCs w:val="20"/>
      <w:lang w:eastAsia="ru-RU"/>
    </w:rPr>
  </w:style>
  <w:style w:type="character" w:customStyle="1" w:styleId="ListParagraphChar">
    <w:name w:val="List Paragraph Char"/>
    <w:basedOn w:val="DefaultParagraphFont"/>
    <w:link w:val="ListParagraph"/>
    <w:uiPriority w:val="34"/>
    <w:rsid w:val="00C628D1"/>
  </w:style>
  <w:style w:type="paragraph" w:styleId="TOC4">
    <w:name w:val="toc 4"/>
    <w:basedOn w:val="Normal"/>
    <w:next w:val="Normal"/>
    <w:autoRedefine/>
    <w:uiPriority w:val="39"/>
    <w:unhideWhenUsed/>
    <w:rsid w:val="00B70DA8"/>
    <w:pPr>
      <w:spacing w:after="100"/>
      <w:ind w:left="660"/>
    </w:pPr>
    <w:rPr>
      <w:rFonts w:eastAsiaTheme="minorEastAsia"/>
      <w:lang w:eastAsia="ru-RU"/>
    </w:rPr>
  </w:style>
  <w:style w:type="paragraph" w:styleId="TOC5">
    <w:name w:val="toc 5"/>
    <w:basedOn w:val="Normal"/>
    <w:next w:val="Normal"/>
    <w:autoRedefine/>
    <w:uiPriority w:val="39"/>
    <w:unhideWhenUsed/>
    <w:rsid w:val="00B70DA8"/>
    <w:pPr>
      <w:spacing w:after="100"/>
      <w:ind w:left="880"/>
    </w:pPr>
    <w:rPr>
      <w:rFonts w:eastAsiaTheme="minorEastAsia"/>
      <w:lang w:eastAsia="ru-RU"/>
    </w:rPr>
  </w:style>
  <w:style w:type="paragraph" w:styleId="TOC6">
    <w:name w:val="toc 6"/>
    <w:basedOn w:val="Normal"/>
    <w:next w:val="Normal"/>
    <w:autoRedefine/>
    <w:uiPriority w:val="39"/>
    <w:unhideWhenUsed/>
    <w:rsid w:val="00B70DA8"/>
    <w:pPr>
      <w:spacing w:after="100"/>
      <w:ind w:left="1100"/>
    </w:pPr>
    <w:rPr>
      <w:rFonts w:eastAsiaTheme="minorEastAsia"/>
      <w:lang w:eastAsia="ru-RU"/>
    </w:rPr>
  </w:style>
  <w:style w:type="paragraph" w:styleId="TOC7">
    <w:name w:val="toc 7"/>
    <w:basedOn w:val="Normal"/>
    <w:next w:val="Normal"/>
    <w:autoRedefine/>
    <w:uiPriority w:val="39"/>
    <w:unhideWhenUsed/>
    <w:rsid w:val="00B70DA8"/>
    <w:pPr>
      <w:spacing w:after="100"/>
      <w:ind w:left="1320"/>
    </w:pPr>
    <w:rPr>
      <w:rFonts w:eastAsiaTheme="minorEastAsia"/>
      <w:lang w:eastAsia="ru-RU"/>
    </w:rPr>
  </w:style>
  <w:style w:type="paragraph" w:styleId="TOC8">
    <w:name w:val="toc 8"/>
    <w:basedOn w:val="Normal"/>
    <w:next w:val="Normal"/>
    <w:autoRedefine/>
    <w:uiPriority w:val="39"/>
    <w:unhideWhenUsed/>
    <w:rsid w:val="00B70DA8"/>
    <w:pPr>
      <w:spacing w:after="100"/>
      <w:ind w:left="1540"/>
    </w:pPr>
    <w:rPr>
      <w:rFonts w:eastAsiaTheme="minorEastAsia"/>
      <w:lang w:eastAsia="ru-RU"/>
    </w:rPr>
  </w:style>
  <w:style w:type="paragraph" w:styleId="TOC9">
    <w:name w:val="toc 9"/>
    <w:basedOn w:val="Normal"/>
    <w:next w:val="Normal"/>
    <w:autoRedefine/>
    <w:uiPriority w:val="39"/>
    <w:unhideWhenUsed/>
    <w:rsid w:val="00B70DA8"/>
    <w:pPr>
      <w:spacing w:after="100"/>
      <w:ind w:left="1760"/>
    </w:pPr>
    <w:rPr>
      <w:rFonts w:eastAsiaTheme="minorEastAsia"/>
      <w:lang w:eastAsia="ru-RU"/>
    </w:rPr>
  </w:style>
  <w:style w:type="paragraph" w:customStyle="1" w:styleId="TableCaption">
    <w:name w:val="TableCaption"/>
    <w:basedOn w:val="Caption"/>
    <w:link w:val="TableCaptionChar"/>
    <w:qFormat/>
    <w:rsid w:val="00E76520"/>
    <w:pPr>
      <w:keepNext/>
      <w:spacing w:before="240" w:after="0"/>
    </w:pPr>
    <w:rPr>
      <w:rFonts w:ascii="Times New Roman" w:eastAsia="Times New Roman" w:hAnsi="Times New Roman" w:cs="Times New Roman"/>
      <w:bCs/>
      <w:i w:val="0"/>
      <w:iCs w:val="0"/>
      <w:color w:val="auto"/>
      <w:sz w:val="28"/>
      <w:szCs w:val="20"/>
      <w:lang w:val="uk-UA"/>
    </w:rPr>
  </w:style>
  <w:style w:type="character" w:customStyle="1" w:styleId="TableCaptionChar">
    <w:name w:val="TableCaption Char"/>
    <w:basedOn w:val="DefaultParagraphFont"/>
    <w:link w:val="TableCaption"/>
    <w:rsid w:val="00E76520"/>
    <w:rPr>
      <w:rFonts w:ascii="Times New Roman" w:eastAsia="Times New Roman" w:hAnsi="Times New Roman" w:cs="Times New Roman"/>
      <w:bCs/>
      <w:sz w:val="28"/>
      <w:szCs w:val="20"/>
      <w:lang w:val="uk-UA"/>
    </w:rPr>
  </w:style>
  <w:style w:type="paragraph" w:styleId="Caption">
    <w:name w:val="caption"/>
    <w:basedOn w:val="Normal"/>
    <w:next w:val="Normal"/>
    <w:uiPriority w:val="35"/>
    <w:semiHidden/>
    <w:unhideWhenUsed/>
    <w:qFormat/>
    <w:rsid w:val="00E76520"/>
    <w:pPr>
      <w:spacing w:after="200" w:line="240" w:lineRule="auto"/>
    </w:pPr>
    <w:rPr>
      <w:i/>
      <w:iCs/>
      <w:color w:val="44546A" w:themeColor="text2"/>
      <w:sz w:val="18"/>
      <w:szCs w:val="18"/>
    </w:rPr>
  </w:style>
  <w:style w:type="paragraph" w:customStyle="1" w:styleId="CODE">
    <w:name w:val="!!_CODE"/>
    <w:basedOn w:val="a"/>
    <w:qFormat/>
    <w:rsid w:val="00B300F5"/>
    <w:pPr>
      <w:spacing w:line="240" w:lineRule="auto"/>
      <w:ind w:firstLine="0"/>
    </w:pPr>
    <w:rPr>
      <w:sz w:val="16"/>
    </w:rPr>
  </w:style>
  <w:style w:type="paragraph" w:styleId="BalloonText">
    <w:name w:val="Balloon Text"/>
    <w:basedOn w:val="Normal"/>
    <w:link w:val="BalloonTextChar"/>
    <w:uiPriority w:val="99"/>
    <w:semiHidden/>
    <w:unhideWhenUsed/>
    <w:rsid w:val="00476B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6B43"/>
    <w:rPr>
      <w:rFonts w:ascii="Segoe UI" w:hAnsi="Segoe UI" w:cs="Segoe UI"/>
      <w:sz w:val="18"/>
      <w:szCs w:val="18"/>
    </w:rPr>
  </w:style>
  <w:style w:type="paragraph" w:customStyle="1" w:styleId="1">
    <w:name w:val="1_Название_доклада"/>
    <w:basedOn w:val="Normal"/>
    <w:link w:val="10"/>
    <w:qFormat/>
    <w:rsid w:val="00E168C5"/>
    <w:pPr>
      <w:spacing w:before="240" w:after="120" w:line="240" w:lineRule="auto"/>
      <w:jc w:val="center"/>
      <w:outlineLvl w:val="0"/>
    </w:pPr>
    <w:rPr>
      <w:rFonts w:ascii="Times New Roman" w:eastAsia="Calibri" w:hAnsi="Times New Roman" w:cs="Times New Roman"/>
      <w:b/>
      <w:sz w:val="24"/>
      <w:szCs w:val="24"/>
    </w:rPr>
  </w:style>
  <w:style w:type="character" w:customStyle="1" w:styleId="10">
    <w:name w:val="1_Название_доклада Знак"/>
    <w:link w:val="1"/>
    <w:rsid w:val="00E168C5"/>
    <w:rPr>
      <w:rFonts w:ascii="Times New Roman" w:eastAsia="Calibri"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35895">
      <w:bodyDiv w:val="1"/>
      <w:marLeft w:val="0"/>
      <w:marRight w:val="0"/>
      <w:marTop w:val="0"/>
      <w:marBottom w:val="0"/>
      <w:divBdr>
        <w:top w:val="none" w:sz="0" w:space="0" w:color="auto"/>
        <w:left w:val="none" w:sz="0" w:space="0" w:color="auto"/>
        <w:bottom w:val="none" w:sz="0" w:space="0" w:color="auto"/>
        <w:right w:val="none" w:sz="0" w:space="0" w:color="auto"/>
      </w:divBdr>
    </w:div>
    <w:div w:id="93526898">
      <w:bodyDiv w:val="1"/>
      <w:marLeft w:val="0"/>
      <w:marRight w:val="0"/>
      <w:marTop w:val="0"/>
      <w:marBottom w:val="0"/>
      <w:divBdr>
        <w:top w:val="none" w:sz="0" w:space="0" w:color="auto"/>
        <w:left w:val="none" w:sz="0" w:space="0" w:color="auto"/>
        <w:bottom w:val="none" w:sz="0" w:space="0" w:color="auto"/>
        <w:right w:val="none" w:sz="0" w:space="0" w:color="auto"/>
      </w:divBdr>
    </w:div>
    <w:div w:id="148331916">
      <w:bodyDiv w:val="1"/>
      <w:marLeft w:val="0"/>
      <w:marRight w:val="0"/>
      <w:marTop w:val="0"/>
      <w:marBottom w:val="0"/>
      <w:divBdr>
        <w:top w:val="none" w:sz="0" w:space="0" w:color="auto"/>
        <w:left w:val="none" w:sz="0" w:space="0" w:color="auto"/>
        <w:bottom w:val="none" w:sz="0" w:space="0" w:color="auto"/>
        <w:right w:val="none" w:sz="0" w:space="0" w:color="auto"/>
      </w:divBdr>
    </w:div>
    <w:div w:id="160782029">
      <w:bodyDiv w:val="1"/>
      <w:marLeft w:val="0"/>
      <w:marRight w:val="0"/>
      <w:marTop w:val="0"/>
      <w:marBottom w:val="0"/>
      <w:divBdr>
        <w:top w:val="none" w:sz="0" w:space="0" w:color="auto"/>
        <w:left w:val="none" w:sz="0" w:space="0" w:color="auto"/>
        <w:bottom w:val="none" w:sz="0" w:space="0" w:color="auto"/>
        <w:right w:val="none" w:sz="0" w:space="0" w:color="auto"/>
      </w:divBdr>
    </w:div>
    <w:div w:id="178854656">
      <w:bodyDiv w:val="1"/>
      <w:marLeft w:val="0"/>
      <w:marRight w:val="0"/>
      <w:marTop w:val="0"/>
      <w:marBottom w:val="0"/>
      <w:divBdr>
        <w:top w:val="none" w:sz="0" w:space="0" w:color="auto"/>
        <w:left w:val="none" w:sz="0" w:space="0" w:color="auto"/>
        <w:bottom w:val="none" w:sz="0" w:space="0" w:color="auto"/>
        <w:right w:val="none" w:sz="0" w:space="0" w:color="auto"/>
      </w:divBdr>
    </w:div>
    <w:div w:id="181600863">
      <w:bodyDiv w:val="1"/>
      <w:marLeft w:val="0"/>
      <w:marRight w:val="0"/>
      <w:marTop w:val="0"/>
      <w:marBottom w:val="0"/>
      <w:divBdr>
        <w:top w:val="none" w:sz="0" w:space="0" w:color="auto"/>
        <w:left w:val="none" w:sz="0" w:space="0" w:color="auto"/>
        <w:bottom w:val="none" w:sz="0" w:space="0" w:color="auto"/>
        <w:right w:val="none" w:sz="0" w:space="0" w:color="auto"/>
      </w:divBdr>
      <w:divsChild>
        <w:div w:id="940379421">
          <w:marLeft w:val="0"/>
          <w:marRight w:val="0"/>
          <w:marTop w:val="0"/>
          <w:marBottom w:val="0"/>
          <w:divBdr>
            <w:top w:val="none" w:sz="0" w:space="0" w:color="auto"/>
            <w:left w:val="none" w:sz="0" w:space="0" w:color="auto"/>
            <w:bottom w:val="none" w:sz="0" w:space="0" w:color="auto"/>
            <w:right w:val="none" w:sz="0" w:space="0" w:color="auto"/>
          </w:divBdr>
        </w:div>
      </w:divsChild>
    </w:div>
    <w:div w:id="319038481">
      <w:bodyDiv w:val="1"/>
      <w:marLeft w:val="0"/>
      <w:marRight w:val="0"/>
      <w:marTop w:val="0"/>
      <w:marBottom w:val="0"/>
      <w:divBdr>
        <w:top w:val="none" w:sz="0" w:space="0" w:color="auto"/>
        <w:left w:val="none" w:sz="0" w:space="0" w:color="auto"/>
        <w:bottom w:val="none" w:sz="0" w:space="0" w:color="auto"/>
        <w:right w:val="none" w:sz="0" w:space="0" w:color="auto"/>
      </w:divBdr>
    </w:div>
    <w:div w:id="368603747">
      <w:bodyDiv w:val="1"/>
      <w:marLeft w:val="0"/>
      <w:marRight w:val="0"/>
      <w:marTop w:val="0"/>
      <w:marBottom w:val="0"/>
      <w:divBdr>
        <w:top w:val="none" w:sz="0" w:space="0" w:color="auto"/>
        <w:left w:val="none" w:sz="0" w:space="0" w:color="auto"/>
        <w:bottom w:val="none" w:sz="0" w:space="0" w:color="auto"/>
        <w:right w:val="none" w:sz="0" w:space="0" w:color="auto"/>
      </w:divBdr>
    </w:div>
    <w:div w:id="389882928">
      <w:bodyDiv w:val="1"/>
      <w:marLeft w:val="0"/>
      <w:marRight w:val="0"/>
      <w:marTop w:val="0"/>
      <w:marBottom w:val="0"/>
      <w:divBdr>
        <w:top w:val="none" w:sz="0" w:space="0" w:color="auto"/>
        <w:left w:val="none" w:sz="0" w:space="0" w:color="auto"/>
        <w:bottom w:val="none" w:sz="0" w:space="0" w:color="auto"/>
        <w:right w:val="none" w:sz="0" w:space="0" w:color="auto"/>
      </w:divBdr>
    </w:div>
    <w:div w:id="405034016">
      <w:bodyDiv w:val="1"/>
      <w:marLeft w:val="0"/>
      <w:marRight w:val="0"/>
      <w:marTop w:val="0"/>
      <w:marBottom w:val="0"/>
      <w:divBdr>
        <w:top w:val="none" w:sz="0" w:space="0" w:color="auto"/>
        <w:left w:val="none" w:sz="0" w:space="0" w:color="auto"/>
        <w:bottom w:val="none" w:sz="0" w:space="0" w:color="auto"/>
        <w:right w:val="none" w:sz="0" w:space="0" w:color="auto"/>
      </w:divBdr>
    </w:div>
    <w:div w:id="425425241">
      <w:bodyDiv w:val="1"/>
      <w:marLeft w:val="0"/>
      <w:marRight w:val="0"/>
      <w:marTop w:val="0"/>
      <w:marBottom w:val="0"/>
      <w:divBdr>
        <w:top w:val="none" w:sz="0" w:space="0" w:color="auto"/>
        <w:left w:val="none" w:sz="0" w:space="0" w:color="auto"/>
        <w:bottom w:val="none" w:sz="0" w:space="0" w:color="auto"/>
        <w:right w:val="none" w:sz="0" w:space="0" w:color="auto"/>
      </w:divBdr>
    </w:div>
    <w:div w:id="497427524">
      <w:bodyDiv w:val="1"/>
      <w:marLeft w:val="0"/>
      <w:marRight w:val="0"/>
      <w:marTop w:val="0"/>
      <w:marBottom w:val="0"/>
      <w:divBdr>
        <w:top w:val="none" w:sz="0" w:space="0" w:color="auto"/>
        <w:left w:val="none" w:sz="0" w:space="0" w:color="auto"/>
        <w:bottom w:val="none" w:sz="0" w:space="0" w:color="auto"/>
        <w:right w:val="none" w:sz="0" w:space="0" w:color="auto"/>
      </w:divBdr>
    </w:div>
    <w:div w:id="561017709">
      <w:bodyDiv w:val="1"/>
      <w:marLeft w:val="0"/>
      <w:marRight w:val="0"/>
      <w:marTop w:val="0"/>
      <w:marBottom w:val="0"/>
      <w:divBdr>
        <w:top w:val="none" w:sz="0" w:space="0" w:color="auto"/>
        <w:left w:val="none" w:sz="0" w:space="0" w:color="auto"/>
        <w:bottom w:val="none" w:sz="0" w:space="0" w:color="auto"/>
        <w:right w:val="none" w:sz="0" w:space="0" w:color="auto"/>
      </w:divBdr>
    </w:div>
    <w:div w:id="800608893">
      <w:bodyDiv w:val="1"/>
      <w:marLeft w:val="0"/>
      <w:marRight w:val="0"/>
      <w:marTop w:val="0"/>
      <w:marBottom w:val="0"/>
      <w:divBdr>
        <w:top w:val="none" w:sz="0" w:space="0" w:color="auto"/>
        <w:left w:val="none" w:sz="0" w:space="0" w:color="auto"/>
        <w:bottom w:val="none" w:sz="0" w:space="0" w:color="auto"/>
        <w:right w:val="none" w:sz="0" w:space="0" w:color="auto"/>
      </w:divBdr>
    </w:div>
    <w:div w:id="856701931">
      <w:bodyDiv w:val="1"/>
      <w:marLeft w:val="0"/>
      <w:marRight w:val="0"/>
      <w:marTop w:val="0"/>
      <w:marBottom w:val="0"/>
      <w:divBdr>
        <w:top w:val="none" w:sz="0" w:space="0" w:color="auto"/>
        <w:left w:val="none" w:sz="0" w:space="0" w:color="auto"/>
        <w:bottom w:val="none" w:sz="0" w:space="0" w:color="auto"/>
        <w:right w:val="none" w:sz="0" w:space="0" w:color="auto"/>
      </w:divBdr>
    </w:div>
    <w:div w:id="877202550">
      <w:bodyDiv w:val="1"/>
      <w:marLeft w:val="0"/>
      <w:marRight w:val="0"/>
      <w:marTop w:val="0"/>
      <w:marBottom w:val="0"/>
      <w:divBdr>
        <w:top w:val="none" w:sz="0" w:space="0" w:color="auto"/>
        <w:left w:val="none" w:sz="0" w:space="0" w:color="auto"/>
        <w:bottom w:val="none" w:sz="0" w:space="0" w:color="auto"/>
        <w:right w:val="none" w:sz="0" w:space="0" w:color="auto"/>
      </w:divBdr>
    </w:div>
    <w:div w:id="927619507">
      <w:bodyDiv w:val="1"/>
      <w:marLeft w:val="0"/>
      <w:marRight w:val="0"/>
      <w:marTop w:val="0"/>
      <w:marBottom w:val="0"/>
      <w:divBdr>
        <w:top w:val="none" w:sz="0" w:space="0" w:color="auto"/>
        <w:left w:val="none" w:sz="0" w:space="0" w:color="auto"/>
        <w:bottom w:val="none" w:sz="0" w:space="0" w:color="auto"/>
        <w:right w:val="none" w:sz="0" w:space="0" w:color="auto"/>
      </w:divBdr>
    </w:div>
    <w:div w:id="990796497">
      <w:bodyDiv w:val="1"/>
      <w:marLeft w:val="0"/>
      <w:marRight w:val="0"/>
      <w:marTop w:val="0"/>
      <w:marBottom w:val="0"/>
      <w:divBdr>
        <w:top w:val="none" w:sz="0" w:space="0" w:color="auto"/>
        <w:left w:val="none" w:sz="0" w:space="0" w:color="auto"/>
        <w:bottom w:val="none" w:sz="0" w:space="0" w:color="auto"/>
        <w:right w:val="none" w:sz="0" w:space="0" w:color="auto"/>
      </w:divBdr>
    </w:div>
    <w:div w:id="1020859385">
      <w:bodyDiv w:val="1"/>
      <w:marLeft w:val="0"/>
      <w:marRight w:val="0"/>
      <w:marTop w:val="0"/>
      <w:marBottom w:val="0"/>
      <w:divBdr>
        <w:top w:val="none" w:sz="0" w:space="0" w:color="auto"/>
        <w:left w:val="none" w:sz="0" w:space="0" w:color="auto"/>
        <w:bottom w:val="none" w:sz="0" w:space="0" w:color="auto"/>
        <w:right w:val="none" w:sz="0" w:space="0" w:color="auto"/>
      </w:divBdr>
      <w:divsChild>
        <w:div w:id="1439907035">
          <w:marLeft w:val="547"/>
          <w:marRight w:val="0"/>
          <w:marTop w:val="200"/>
          <w:marBottom w:val="0"/>
          <w:divBdr>
            <w:top w:val="none" w:sz="0" w:space="0" w:color="auto"/>
            <w:left w:val="none" w:sz="0" w:space="0" w:color="auto"/>
            <w:bottom w:val="none" w:sz="0" w:space="0" w:color="auto"/>
            <w:right w:val="none" w:sz="0" w:space="0" w:color="auto"/>
          </w:divBdr>
        </w:div>
      </w:divsChild>
    </w:div>
    <w:div w:id="1049187082">
      <w:bodyDiv w:val="1"/>
      <w:marLeft w:val="0"/>
      <w:marRight w:val="0"/>
      <w:marTop w:val="0"/>
      <w:marBottom w:val="0"/>
      <w:divBdr>
        <w:top w:val="none" w:sz="0" w:space="0" w:color="auto"/>
        <w:left w:val="none" w:sz="0" w:space="0" w:color="auto"/>
        <w:bottom w:val="none" w:sz="0" w:space="0" w:color="auto"/>
        <w:right w:val="none" w:sz="0" w:space="0" w:color="auto"/>
      </w:divBdr>
    </w:div>
    <w:div w:id="1143813140">
      <w:bodyDiv w:val="1"/>
      <w:marLeft w:val="0"/>
      <w:marRight w:val="0"/>
      <w:marTop w:val="0"/>
      <w:marBottom w:val="0"/>
      <w:divBdr>
        <w:top w:val="none" w:sz="0" w:space="0" w:color="auto"/>
        <w:left w:val="none" w:sz="0" w:space="0" w:color="auto"/>
        <w:bottom w:val="none" w:sz="0" w:space="0" w:color="auto"/>
        <w:right w:val="none" w:sz="0" w:space="0" w:color="auto"/>
      </w:divBdr>
    </w:div>
    <w:div w:id="1176844959">
      <w:bodyDiv w:val="1"/>
      <w:marLeft w:val="0"/>
      <w:marRight w:val="0"/>
      <w:marTop w:val="0"/>
      <w:marBottom w:val="0"/>
      <w:divBdr>
        <w:top w:val="none" w:sz="0" w:space="0" w:color="auto"/>
        <w:left w:val="none" w:sz="0" w:space="0" w:color="auto"/>
        <w:bottom w:val="none" w:sz="0" w:space="0" w:color="auto"/>
        <w:right w:val="none" w:sz="0" w:space="0" w:color="auto"/>
      </w:divBdr>
    </w:div>
    <w:div w:id="1197430835">
      <w:bodyDiv w:val="1"/>
      <w:marLeft w:val="0"/>
      <w:marRight w:val="0"/>
      <w:marTop w:val="0"/>
      <w:marBottom w:val="0"/>
      <w:divBdr>
        <w:top w:val="none" w:sz="0" w:space="0" w:color="auto"/>
        <w:left w:val="none" w:sz="0" w:space="0" w:color="auto"/>
        <w:bottom w:val="none" w:sz="0" w:space="0" w:color="auto"/>
        <w:right w:val="none" w:sz="0" w:space="0" w:color="auto"/>
      </w:divBdr>
    </w:div>
    <w:div w:id="1213927313">
      <w:bodyDiv w:val="1"/>
      <w:marLeft w:val="0"/>
      <w:marRight w:val="0"/>
      <w:marTop w:val="0"/>
      <w:marBottom w:val="0"/>
      <w:divBdr>
        <w:top w:val="none" w:sz="0" w:space="0" w:color="auto"/>
        <w:left w:val="none" w:sz="0" w:space="0" w:color="auto"/>
        <w:bottom w:val="none" w:sz="0" w:space="0" w:color="auto"/>
        <w:right w:val="none" w:sz="0" w:space="0" w:color="auto"/>
      </w:divBdr>
    </w:div>
    <w:div w:id="1350374984">
      <w:bodyDiv w:val="1"/>
      <w:marLeft w:val="0"/>
      <w:marRight w:val="0"/>
      <w:marTop w:val="0"/>
      <w:marBottom w:val="0"/>
      <w:divBdr>
        <w:top w:val="none" w:sz="0" w:space="0" w:color="auto"/>
        <w:left w:val="none" w:sz="0" w:space="0" w:color="auto"/>
        <w:bottom w:val="none" w:sz="0" w:space="0" w:color="auto"/>
        <w:right w:val="none" w:sz="0" w:space="0" w:color="auto"/>
      </w:divBdr>
    </w:div>
    <w:div w:id="1405646317">
      <w:bodyDiv w:val="1"/>
      <w:marLeft w:val="0"/>
      <w:marRight w:val="0"/>
      <w:marTop w:val="0"/>
      <w:marBottom w:val="0"/>
      <w:divBdr>
        <w:top w:val="none" w:sz="0" w:space="0" w:color="auto"/>
        <w:left w:val="none" w:sz="0" w:space="0" w:color="auto"/>
        <w:bottom w:val="none" w:sz="0" w:space="0" w:color="auto"/>
        <w:right w:val="none" w:sz="0" w:space="0" w:color="auto"/>
      </w:divBdr>
    </w:div>
    <w:div w:id="1410074699">
      <w:bodyDiv w:val="1"/>
      <w:marLeft w:val="0"/>
      <w:marRight w:val="0"/>
      <w:marTop w:val="0"/>
      <w:marBottom w:val="0"/>
      <w:divBdr>
        <w:top w:val="none" w:sz="0" w:space="0" w:color="auto"/>
        <w:left w:val="none" w:sz="0" w:space="0" w:color="auto"/>
        <w:bottom w:val="none" w:sz="0" w:space="0" w:color="auto"/>
        <w:right w:val="none" w:sz="0" w:space="0" w:color="auto"/>
      </w:divBdr>
    </w:div>
    <w:div w:id="1424960381">
      <w:bodyDiv w:val="1"/>
      <w:marLeft w:val="0"/>
      <w:marRight w:val="0"/>
      <w:marTop w:val="0"/>
      <w:marBottom w:val="0"/>
      <w:divBdr>
        <w:top w:val="none" w:sz="0" w:space="0" w:color="auto"/>
        <w:left w:val="none" w:sz="0" w:space="0" w:color="auto"/>
        <w:bottom w:val="none" w:sz="0" w:space="0" w:color="auto"/>
        <w:right w:val="none" w:sz="0" w:space="0" w:color="auto"/>
      </w:divBdr>
    </w:div>
    <w:div w:id="1436487581">
      <w:bodyDiv w:val="1"/>
      <w:marLeft w:val="0"/>
      <w:marRight w:val="0"/>
      <w:marTop w:val="0"/>
      <w:marBottom w:val="0"/>
      <w:divBdr>
        <w:top w:val="none" w:sz="0" w:space="0" w:color="auto"/>
        <w:left w:val="none" w:sz="0" w:space="0" w:color="auto"/>
        <w:bottom w:val="none" w:sz="0" w:space="0" w:color="auto"/>
        <w:right w:val="none" w:sz="0" w:space="0" w:color="auto"/>
      </w:divBdr>
    </w:div>
    <w:div w:id="1469711422">
      <w:bodyDiv w:val="1"/>
      <w:marLeft w:val="0"/>
      <w:marRight w:val="0"/>
      <w:marTop w:val="0"/>
      <w:marBottom w:val="0"/>
      <w:divBdr>
        <w:top w:val="none" w:sz="0" w:space="0" w:color="auto"/>
        <w:left w:val="none" w:sz="0" w:space="0" w:color="auto"/>
        <w:bottom w:val="none" w:sz="0" w:space="0" w:color="auto"/>
        <w:right w:val="none" w:sz="0" w:space="0" w:color="auto"/>
      </w:divBdr>
    </w:div>
    <w:div w:id="1570579816">
      <w:bodyDiv w:val="1"/>
      <w:marLeft w:val="0"/>
      <w:marRight w:val="0"/>
      <w:marTop w:val="0"/>
      <w:marBottom w:val="0"/>
      <w:divBdr>
        <w:top w:val="none" w:sz="0" w:space="0" w:color="auto"/>
        <w:left w:val="none" w:sz="0" w:space="0" w:color="auto"/>
        <w:bottom w:val="none" w:sz="0" w:space="0" w:color="auto"/>
        <w:right w:val="none" w:sz="0" w:space="0" w:color="auto"/>
      </w:divBdr>
    </w:div>
    <w:div w:id="1572346759">
      <w:bodyDiv w:val="1"/>
      <w:marLeft w:val="0"/>
      <w:marRight w:val="0"/>
      <w:marTop w:val="0"/>
      <w:marBottom w:val="0"/>
      <w:divBdr>
        <w:top w:val="none" w:sz="0" w:space="0" w:color="auto"/>
        <w:left w:val="none" w:sz="0" w:space="0" w:color="auto"/>
        <w:bottom w:val="none" w:sz="0" w:space="0" w:color="auto"/>
        <w:right w:val="none" w:sz="0" w:space="0" w:color="auto"/>
      </w:divBdr>
    </w:div>
    <w:div w:id="1690522268">
      <w:bodyDiv w:val="1"/>
      <w:marLeft w:val="0"/>
      <w:marRight w:val="0"/>
      <w:marTop w:val="0"/>
      <w:marBottom w:val="0"/>
      <w:divBdr>
        <w:top w:val="none" w:sz="0" w:space="0" w:color="auto"/>
        <w:left w:val="none" w:sz="0" w:space="0" w:color="auto"/>
        <w:bottom w:val="none" w:sz="0" w:space="0" w:color="auto"/>
        <w:right w:val="none" w:sz="0" w:space="0" w:color="auto"/>
      </w:divBdr>
    </w:div>
    <w:div w:id="1741907870">
      <w:bodyDiv w:val="1"/>
      <w:marLeft w:val="0"/>
      <w:marRight w:val="0"/>
      <w:marTop w:val="0"/>
      <w:marBottom w:val="0"/>
      <w:divBdr>
        <w:top w:val="none" w:sz="0" w:space="0" w:color="auto"/>
        <w:left w:val="none" w:sz="0" w:space="0" w:color="auto"/>
        <w:bottom w:val="none" w:sz="0" w:space="0" w:color="auto"/>
        <w:right w:val="none" w:sz="0" w:space="0" w:color="auto"/>
      </w:divBdr>
    </w:div>
    <w:div w:id="1794251522">
      <w:bodyDiv w:val="1"/>
      <w:marLeft w:val="0"/>
      <w:marRight w:val="0"/>
      <w:marTop w:val="0"/>
      <w:marBottom w:val="0"/>
      <w:divBdr>
        <w:top w:val="none" w:sz="0" w:space="0" w:color="auto"/>
        <w:left w:val="none" w:sz="0" w:space="0" w:color="auto"/>
        <w:bottom w:val="none" w:sz="0" w:space="0" w:color="auto"/>
        <w:right w:val="none" w:sz="0" w:space="0" w:color="auto"/>
      </w:divBdr>
    </w:div>
    <w:div w:id="1865094902">
      <w:bodyDiv w:val="1"/>
      <w:marLeft w:val="0"/>
      <w:marRight w:val="0"/>
      <w:marTop w:val="0"/>
      <w:marBottom w:val="0"/>
      <w:divBdr>
        <w:top w:val="none" w:sz="0" w:space="0" w:color="auto"/>
        <w:left w:val="none" w:sz="0" w:space="0" w:color="auto"/>
        <w:bottom w:val="none" w:sz="0" w:space="0" w:color="auto"/>
        <w:right w:val="none" w:sz="0" w:space="0" w:color="auto"/>
      </w:divBdr>
    </w:div>
    <w:div w:id="1889222882">
      <w:bodyDiv w:val="1"/>
      <w:marLeft w:val="0"/>
      <w:marRight w:val="0"/>
      <w:marTop w:val="0"/>
      <w:marBottom w:val="0"/>
      <w:divBdr>
        <w:top w:val="none" w:sz="0" w:space="0" w:color="auto"/>
        <w:left w:val="none" w:sz="0" w:space="0" w:color="auto"/>
        <w:bottom w:val="none" w:sz="0" w:space="0" w:color="auto"/>
        <w:right w:val="none" w:sz="0" w:space="0" w:color="auto"/>
      </w:divBdr>
    </w:div>
    <w:div w:id="1961372698">
      <w:bodyDiv w:val="1"/>
      <w:marLeft w:val="0"/>
      <w:marRight w:val="0"/>
      <w:marTop w:val="0"/>
      <w:marBottom w:val="0"/>
      <w:divBdr>
        <w:top w:val="none" w:sz="0" w:space="0" w:color="auto"/>
        <w:left w:val="none" w:sz="0" w:space="0" w:color="auto"/>
        <w:bottom w:val="none" w:sz="0" w:space="0" w:color="auto"/>
        <w:right w:val="none" w:sz="0" w:space="0" w:color="auto"/>
      </w:divBdr>
    </w:div>
    <w:div w:id="2106607232">
      <w:bodyDiv w:val="1"/>
      <w:marLeft w:val="0"/>
      <w:marRight w:val="0"/>
      <w:marTop w:val="0"/>
      <w:marBottom w:val="0"/>
      <w:divBdr>
        <w:top w:val="none" w:sz="0" w:space="0" w:color="auto"/>
        <w:left w:val="none" w:sz="0" w:space="0" w:color="auto"/>
        <w:bottom w:val="none" w:sz="0" w:space="0" w:color="auto"/>
        <w:right w:val="none" w:sz="0" w:space="0" w:color="auto"/>
      </w:divBdr>
      <w:divsChild>
        <w:div w:id="568660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Мет</b:Tag>
    <b:SourceType>DocumentFromInternetSite</b:SourceType>
    <b:Guid>{B9AEAC0B-A155-2746-B784-5230B27AF7E6}</b:Guid>
    <b:Title>Методики оценки трудозатрат по разработке программного обеспечения информационных систем</b:Title>
    <b:URL>http://repository.enu.kz/bitstream/handle/data/12881/metodika-trudozatrat.pdf </b:URL>
    <b:YearAccessed>2019</b:YearAccessed>
    <b:MonthAccessed>12</b:MonthAccessed>
    <b:DayAccessed>10</b:DayAccessed>
    <b:RefOrder>7</b:RefOrder>
  </b:Source>
  <b:Source>
    <b:Tag>Мет19</b:Tag>
    <b:SourceType>DocumentFromInternetSite</b:SourceType>
    <b:Guid>{12262293-3B3D-394C-9A30-CB850937236B}</b:Guid>
    <b:Title> Методики оценки трудозатрат</b:Title>
    <b:URL>file:///C:/Documents%20and%20Settings/User/%D0%9C%D0%BE%D0%B8%20%D0%B4%D0%BE%D0%BA%D1%83%D0%BC%D0%B5%D0%BD%D1%82%D1%8B/Downloads/soi_2014_8_33.pdf</b:URL>
    <b:YearAccessed>2019</b:YearAccessed>
    <b:MonthAccessed>12</b:MonthAccessed>
    <b:DayAccessed>10</b:DayAccessed>
    <b:RefOrder>8</b:RefOrder>
  </b:Source>
  <b:Source>
    <b:Tag>Куп19</b:Tag>
    <b:SourceType>InternetSite</b:SourceType>
    <b:Guid>{6081C4D3-B026-DB44-AE87-9CC4FFCF3346}</b:Guid>
    <b:Title>Rozetka</b:Title>
    <b:URL>https://rozetka.com.ua/lenovo_81n800x6ra/p154382649</b:URL>
    <b:Day>10</b:Day>
    <b:LCID>ru-RU</b:LCID>
    <b:ProductionCompany>Rozetka</b:ProductionCompany>
    <b:YearAccessed>2019</b:YearAccessed>
    <b:MonthAccessed>12</b:MonthAccessed>
    <b:RefOrder>9</b:RefOrder>
  </b:Source>
  <b:Source>
    <b:Tag>UA019</b:Tag>
    <b:SourceType>Report</b:SourceType>
    <b:Guid>{1115C190-6DAD-2B4D-B432-F2B437F9DE45}</b:Guid>
    <b:Title>Договір на аренду приміщення UA0054090</b:Title>
    <b:City>Дніпро</b:City>
    <b:Year>2019</b:Year>
    <b:RefOrder>10</b:RefOrder>
  </b:Source>
  <b:Source>
    <b:Tag>Wha19</b:Tag>
    <b:SourceType>InternetSite</b:SourceType>
    <b:Guid>{8FDF9C28-C82B-4E4C-A779-0E4B1BBDE0AB}</b:Guid>
    <b:Title>What is Use Case Diagram?</b:Title>
    <b:URL>https://www.visual-paradigm.com/guide/uml-unified-modeling-language/what-is-use-case-diagram/</b:URL>
    <b:YearAccessed>2019</b:YearAccessed>
    <b:MonthAccessed>12</b:MonthAccessed>
    <b:DayAccessed>12</b:DayAccessed>
    <b:RefOrder>53</b:RefOrder>
  </b:Source>
  <b:Source>
    <b:Tag>Кое19</b:Tag>
    <b:SourceType>InternetSite</b:SourceType>
    <b:Guid>{8510B825-D93A-9E4D-803A-220A4B8E0B93}</b:Guid>
    <b:Title>Коецепция: Стратегия тестирования </b:Title>
    <b:URL>http://dit.isuct.ru/Publish_RUP/core.base_rup/guidances/concepts/test_strategy_9981F03E.html</b:URL>
    <b:YearAccessed>2019</b:YearAccessed>
    <b:MonthAccessed>12</b:MonthAccessed>
    <b:DayAccessed>8</b:DayAccessed>
    <b:RefOrder>55</b:RefOrder>
  </b:Source>
  <b:Source>
    <b:Tag>Тес193</b:Tag>
    <b:SourceType>InternetSite</b:SourceType>
    <b:Guid>{CFD30441-A057-3F45-870F-1806425E57AA}</b:Guid>
    <b:Title>Тестирование белого ящика</b:Title>
    <b:URL>https://ru.wikipedia.org/wiki/%D0%A2%D0%B5%D1%81%D1%82%D0%B8%D1%80%D0%BE%D0%B2%D0%B0%D0%BD%D0%B8%D0%B5_%D0%B1%D0%B5%D0%BB%D0%BE%D0%B3%D0%BE_%D1%8F%D1%89%D0%B8%D0%BA%D0%B0</b:URL>
    <b:YearAccessed>2019</b:YearAccessed>
    <b:MonthAccessed>12</b:MonthAccessed>
    <b:DayAccessed>8</b:DayAccessed>
    <b:RefOrder>58</b:RefOrder>
  </b:Source>
  <b:Source>
    <b:Tag>2ДС</b:Tag>
    <b:SourceType>BookSection</b:SourceType>
    <b:Guid>{73C7FE95-2BD2-864D-910F-8485BCE8D845}</b:Guid>
    <b:Title>ДСН 3.3.6.042-99. Санітарні норми мікроклімату виробничих приміщень   [Текст]/ Постанова Головного Державного санітарного лікаря України   від 01.12.1999 № 42 - К., 1999.</b:Title>
    <b:RefOrder>5</b:RefOrder>
  </b:Source>
  <b:Source>
    <b:Tag>3ГО</b:Tag>
    <b:SourceType>BookSection</b:SourceType>
    <b:Guid>{CCB4EACE-8FF6-C747-ABBF-D654FB53797F}</b:Guid>
    <b:Title>ГОСТ 19.101-77.  Виды програм и программных документов [Текст]/ Постановление Государственного комитета стандартов Совета Министров СССР от 20 мая 1977 г. – М., 1977.</b:Title>
    <b:RefOrder>6</b:RefOrder>
  </b:Source>
</b:Sources>
</file>

<file path=customXml/itemProps1.xml><?xml version="1.0" encoding="utf-8"?>
<ds:datastoreItem xmlns:ds="http://schemas.openxmlformats.org/officeDocument/2006/customXml" ds:itemID="{E1233A98-1F97-4838-BBD3-C77DDD33A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6975</TotalTime>
  <Pages>88</Pages>
  <Words>16464</Words>
  <Characters>93846</Characters>
  <Application>Microsoft Office Word</Application>
  <DocSecurity>0</DocSecurity>
  <Lines>782</Lines>
  <Paragraphs>220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110090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Polischuk</dc:creator>
  <cp:keywords/>
  <dc:description/>
  <cp:lastModifiedBy>Ilya Polischuk</cp:lastModifiedBy>
  <cp:revision>970</cp:revision>
  <cp:lastPrinted>2020-12-06T12:18:00Z</cp:lastPrinted>
  <dcterms:created xsi:type="dcterms:W3CDTF">2020-11-07T18:56:00Z</dcterms:created>
  <dcterms:modified xsi:type="dcterms:W3CDTF">2020-12-11T00:49:00Z</dcterms:modified>
</cp:coreProperties>
</file>