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891" w:rsidRDefault="007012C7" w:rsidP="007012C7">
      <w:pPr>
        <w:pStyle w:val="1"/>
        <w:jc w:val="center"/>
      </w:pPr>
      <w:r>
        <w:t>股票高阶课</w:t>
      </w:r>
    </w:p>
    <w:p w:rsidR="004A6A7E" w:rsidRDefault="004A6A7E" w:rsidP="004A6A7E">
      <w:r>
        <w:rPr>
          <w:rFonts w:hint="eastAsia"/>
        </w:rPr>
        <w:t>课程模块分类</w:t>
      </w:r>
      <w:r>
        <w:rPr>
          <w:rFonts w:hint="eastAsia"/>
        </w:rPr>
        <w:t>:</w:t>
      </w:r>
    </w:p>
    <w:p w:rsidR="004A6A7E" w:rsidRDefault="004A6A7E" w:rsidP="000844FD">
      <w:pPr>
        <w:pStyle w:val="a3"/>
        <w:numPr>
          <w:ilvl w:val="1"/>
          <w:numId w:val="2"/>
        </w:numPr>
        <w:ind w:firstLineChars="0"/>
      </w:pPr>
      <w:r>
        <w:t>宏观择时篇</w:t>
      </w:r>
    </w:p>
    <w:p w:rsidR="004A6A7E" w:rsidRDefault="004A6A7E" w:rsidP="000844FD">
      <w:pPr>
        <w:pStyle w:val="a3"/>
        <w:numPr>
          <w:ilvl w:val="1"/>
          <w:numId w:val="2"/>
        </w:numPr>
        <w:ind w:firstLineChars="0"/>
      </w:pPr>
      <w:r>
        <w:t>精选行业篇</w:t>
      </w:r>
    </w:p>
    <w:p w:rsidR="004A6A7E" w:rsidRDefault="004A6A7E" w:rsidP="000844FD">
      <w:pPr>
        <w:pStyle w:val="a3"/>
        <w:numPr>
          <w:ilvl w:val="1"/>
          <w:numId w:val="2"/>
        </w:numPr>
        <w:ind w:firstLineChars="0"/>
      </w:pPr>
      <w:r>
        <w:t>五维选股篇</w:t>
      </w:r>
    </w:p>
    <w:p w:rsidR="004A6A7E" w:rsidRDefault="004A6A7E" w:rsidP="000844FD">
      <w:pPr>
        <w:pStyle w:val="a3"/>
        <w:numPr>
          <w:ilvl w:val="1"/>
          <w:numId w:val="2"/>
        </w:numPr>
        <w:ind w:firstLineChars="0"/>
      </w:pPr>
      <w:r>
        <w:t>公告解读篇</w:t>
      </w:r>
    </w:p>
    <w:p w:rsidR="004A6A7E" w:rsidRDefault="004A6A7E" w:rsidP="000844FD">
      <w:pPr>
        <w:pStyle w:val="a3"/>
        <w:numPr>
          <w:ilvl w:val="1"/>
          <w:numId w:val="2"/>
        </w:numPr>
        <w:ind w:firstLineChars="0"/>
      </w:pPr>
      <w:r>
        <w:t>问题答疑篇</w:t>
      </w:r>
    </w:p>
    <w:p w:rsidR="00FA233F" w:rsidRDefault="00FA233F" w:rsidP="00FA233F">
      <w:pPr>
        <w:ind w:left="420"/>
      </w:pPr>
    </w:p>
    <w:p w:rsidR="00FA233F" w:rsidRDefault="0022713C" w:rsidP="00B62ECB">
      <w:pPr>
        <w:ind w:left="420"/>
      </w:pPr>
      <w:r>
        <w:rPr>
          <w:rFonts w:hint="eastAsia"/>
        </w:rPr>
        <w:t>0</w:t>
      </w:r>
      <w:r>
        <w:t>8</w:t>
      </w:r>
      <w:r>
        <w:t>年</w:t>
      </w:r>
      <w:r>
        <w:t>“</w:t>
      </w:r>
      <w:r>
        <w:t>三聚氰胺</w:t>
      </w:r>
      <w:r>
        <w:t>”</w:t>
      </w:r>
      <w:r>
        <w:t>事件</w:t>
      </w:r>
    </w:p>
    <w:p w:rsidR="00FA233F" w:rsidRDefault="00FA233F" w:rsidP="00FA233F">
      <w:pPr>
        <w:pStyle w:val="2"/>
        <w:numPr>
          <w:ilvl w:val="0"/>
          <w:numId w:val="3"/>
        </w:numPr>
      </w:pPr>
      <w:r>
        <w:t>day01</w:t>
      </w:r>
      <w:r w:rsidR="005C431B">
        <w:t>—</w:t>
      </w:r>
      <w:r>
        <w:t>如何寻找牛市的起点？</w:t>
      </w:r>
    </w:p>
    <w:p w:rsidR="000B0640" w:rsidRDefault="001C634A" w:rsidP="000B0640">
      <w:pPr>
        <w:ind w:left="420"/>
      </w:pPr>
      <w:r>
        <w:t>股票进阶课</w:t>
      </w:r>
      <w:r>
        <w:rPr>
          <w:rFonts w:hint="eastAsia"/>
        </w:rPr>
        <w:t>:</w:t>
      </w:r>
      <w:r>
        <w:t>ROE,</w:t>
      </w:r>
      <w:r>
        <w:t>净现比</w:t>
      </w:r>
      <w:r>
        <w:rPr>
          <w:rFonts w:hint="eastAsia"/>
        </w:rPr>
        <w:t>,</w:t>
      </w:r>
      <w:r>
        <w:t>资产负债率</w:t>
      </w:r>
      <w:r>
        <w:rPr>
          <w:rFonts w:hint="eastAsia"/>
        </w:rPr>
        <w:t>,</w:t>
      </w:r>
      <w:r>
        <w:t>市值筛选白马股</w:t>
      </w:r>
      <w:r w:rsidR="00261B9E">
        <w:t>；</w:t>
      </w:r>
    </w:p>
    <w:p w:rsidR="0066135B" w:rsidRDefault="00261B9E" w:rsidP="000B0640">
      <w:pPr>
        <w:ind w:left="420"/>
      </w:pPr>
      <w:r>
        <w:tab/>
      </w:r>
      <w:r>
        <w:tab/>
      </w:r>
      <w:r>
        <w:tab/>
      </w:r>
      <w:r w:rsidR="0066135B">
        <w:t>PS,PE</w:t>
      </w:r>
      <w:r w:rsidR="0066135B">
        <w:t>估值</w:t>
      </w:r>
      <w:r>
        <w:t>；</w:t>
      </w:r>
    </w:p>
    <w:p w:rsidR="004F7AC2" w:rsidRDefault="004F7AC2" w:rsidP="000B0640">
      <w:pPr>
        <w:ind w:left="420"/>
      </w:pPr>
    </w:p>
    <w:p w:rsidR="004F7AC2" w:rsidRDefault="004F7AC2" w:rsidP="004F7AC2">
      <w:pPr>
        <w:pStyle w:val="3"/>
        <w:numPr>
          <w:ilvl w:val="1"/>
          <w:numId w:val="4"/>
        </w:numPr>
        <w:rPr>
          <w:sz w:val="28"/>
          <w:szCs w:val="28"/>
        </w:rPr>
      </w:pPr>
      <w:r w:rsidRPr="004F7AC2">
        <w:rPr>
          <w:sz w:val="28"/>
          <w:szCs w:val="28"/>
        </w:rPr>
        <w:t>股票达人</w:t>
      </w:r>
      <w:r w:rsidRPr="004F7AC2">
        <w:rPr>
          <w:rFonts w:hint="eastAsia"/>
          <w:sz w:val="28"/>
          <w:szCs w:val="28"/>
        </w:rPr>
        <w:t>蜕变途径？</w:t>
      </w:r>
    </w:p>
    <w:p w:rsidR="004F7AC2" w:rsidRDefault="0013635A" w:rsidP="004F7AC2">
      <w:pPr>
        <w:ind w:left="420"/>
      </w:pPr>
      <w:r>
        <w:t>什么时候进场？</w:t>
      </w:r>
    </w:p>
    <w:p w:rsidR="0013635A" w:rsidRDefault="009777A1" w:rsidP="004F7AC2">
      <w:pPr>
        <w:ind w:left="420"/>
      </w:pPr>
      <w:r>
        <w:tab/>
      </w:r>
      <w:r w:rsidR="0013635A">
        <w:t>选择那个行业？</w:t>
      </w:r>
    </w:p>
    <w:p w:rsidR="0013635A" w:rsidRDefault="0090157C" w:rsidP="004F7AC2">
      <w:pPr>
        <w:ind w:left="420"/>
      </w:pPr>
      <w:r>
        <w:t>选哪只</w:t>
      </w:r>
      <w:r w:rsidR="0013635A">
        <w:t>股票？</w:t>
      </w:r>
    </w:p>
    <w:p w:rsidR="00790B13" w:rsidRPr="00790B13" w:rsidRDefault="00790B13" w:rsidP="00037E0D">
      <w:pPr>
        <w:ind w:left="420"/>
      </w:pPr>
      <w:r>
        <w:tab/>
      </w:r>
      <w:r>
        <w:t>估值工具：判断股票价格的高低</w:t>
      </w:r>
    </w:p>
    <w:p w:rsidR="004F7AC2" w:rsidRDefault="002E6ABD" w:rsidP="000B0640">
      <w:pPr>
        <w:ind w:left="420"/>
      </w:pPr>
      <w:r>
        <w:rPr>
          <w:rFonts w:hint="eastAsia"/>
        </w:rPr>
        <w:t>什么时候卖出？</w:t>
      </w:r>
    </w:p>
    <w:p w:rsidR="00921A55" w:rsidRPr="0056351C" w:rsidRDefault="00360C0B" w:rsidP="0056351C">
      <w:pPr>
        <w:ind w:left="420"/>
      </w:pPr>
      <w:r>
        <w:t>问题答疑？</w:t>
      </w:r>
    </w:p>
    <w:p w:rsidR="00921A55" w:rsidRPr="0056351C" w:rsidRDefault="00921A55" w:rsidP="0056351C">
      <w:pPr>
        <w:pStyle w:val="3"/>
        <w:numPr>
          <w:ilvl w:val="1"/>
          <w:numId w:val="4"/>
        </w:numPr>
        <w:rPr>
          <w:sz w:val="28"/>
          <w:szCs w:val="28"/>
        </w:rPr>
      </w:pPr>
      <w:r w:rsidRPr="0056351C">
        <w:rPr>
          <w:sz w:val="28"/>
          <w:szCs w:val="28"/>
        </w:rPr>
        <w:t>如何分清牛市还是熊市？</w:t>
      </w:r>
    </w:p>
    <w:p w:rsidR="00921A55" w:rsidRDefault="00921A55" w:rsidP="000B0640">
      <w:pPr>
        <w:ind w:left="420"/>
      </w:pPr>
      <w:r>
        <w:tab/>
      </w:r>
      <w:r w:rsidR="003375F5">
        <w:t>宏观经济数据：</w:t>
      </w:r>
      <w:r w:rsidR="003375F5">
        <w:rPr>
          <w:rFonts w:hint="eastAsia"/>
        </w:rPr>
        <w:t>G</w:t>
      </w:r>
      <w:r w:rsidR="003375F5">
        <w:t>DP</w:t>
      </w:r>
      <w:r w:rsidR="003375F5">
        <w:t>、</w:t>
      </w:r>
      <w:r w:rsidR="003375F5">
        <w:rPr>
          <w:rFonts w:hint="eastAsia"/>
        </w:rPr>
        <w:t>C</w:t>
      </w:r>
      <w:r w:rsidR="003375F5">
        <w:t>PI</w:t>
      </w:r>
      <w:r w:rsidR="003375F5">
        <w:t>、</w:t>
      </w:r>
      <w:r w:rsidR="003375F5">
        <w:rPr>
          <w:rFonts w:hint="eastAsia"/>
        </w:rPr>
        <w:t>M</w:t>
      </w:r>
      <w:r w:rsidR="003375F5">
        <w:t>0</w:t>
      </w:r>
      <w:r w:rsidR="003375F5">
        <w:t>、</w:t>
      </w:r>
      <w:r w:rsidR="003375F5">
        <w:rPr>
          <w:rFonts w:hint="eastAsia"/>
        </w:rPr>
        <w:t>M</w:t>
      </w:r>
      <w:r w:rsidR="003375F5">
        <w:t>1</w:t>
      </w:r>
      <w:r w:rsidR="003375F5">
        <w:tab/>
      </w:r>
      <w:r w:rsidR="003375F5">
        <w:t>、</w:t>
      </w:r>
      <w:r w:rsidR="003375F5">
        <w:rPr>
          <w:rFonts w:hint="eastAsia"/>
        </w:rPr>
        <w:t>M</w:t>
      </w:r>
      <w:r w:rsidR="003375F5">
        <w:t>2</w:t>
      </w:r>
    </w:p>
    <w:p w:rsidR="000766B6" w:rsidRDefault="000766B6" w:rsidP="000B0640">
      <w:pPr>
        <w:ind w:left="420"/>
      </w:pPr>
      <w:r>
        <w:tab/>
      </w:r>
    </w:p>
    <w:p w:rsidR="000766B6" w:rsidRDefault="000766B6" w:rsidP="000B0640">
      <w:pPr>
        <w:ind w:left="420"/>
      </w:pPr>
      <w:r>
        <w:tab/>
        <w:t>GDP:</w:t>
      </w:r>
      <w:r>
        <w:t>一个国家所有物价之和；</w:t>
      </w:r>
    </w:p>
    <w:p w:rsidR="000766B6" w:rsidRDefault="000766B6" w:rsidP="000B0640">
      <w:pPr>
        <w:ind w:left="420"/>
      </w:pPr>
      <w:r>
        <w:tab/>
        <w:t>CPI</w:t>
      </w:r>
      <w:r>
        <w:t>：</w:t>
      </w:r>
      <w:r w:rsidR="00F43CB9">
        <w:t>居民消费指数，表示一个国家的物价水平</w:t>
      </w:r>
    </w:p>
    <w:p w:rsidR="000302B7" w:rsidRDefault="000302B7" w:rsidP="000B0640">
      <w:pPr>
        <w:ind w:left="420"/>
      </w:pPr>
      <w:r>
        <w:tab/>
        <w:t>M1</w:t>
      </w:r>
      <w:r>
        <w:t>、</w:t>
      </w:r>
      <w:r>
        <w:rPr>
          <w:rFonts w:hint="eastAsia"/>
        </w:rPr>
        <w:t>M</w:t>
      </w:r>
      <w:r>
        <w:t>2</w:t>
      </w:r>
      <w:r>
        <w:t>：简单的判断大盘行情，是否可以进场</w:t>
      </w:r>
    </w:p>
    <w:p w:rsidR="00D22F4C" w:rsidRDefault="00D22F4C" w:rsidP="000B0640">
      <w:pPr>
        <w:ind w:left="420"/>
      </w:pPr>
      <w:r>
        <w:tab/>
        <w:t>M0</w:t>
      </w:r>
      <w:r>
        <w:t>：现金（手里的钞票）</w:t>
      </w:r>
    </w:p>
    <w:p w:rsidR="001241C5" w:rsidRDefault="001241C5" w:rsidP="000B0640">
      <w:pPr>
        <w:ind w:left="420"/>
      </w:pPr>
      <w:r>
        <w:tab/>
        <w:t>M1</w:t>
      </w:r>
      <w:r>
        <w:t>：</w:t>
      </w:r>
      <w:r>
        <w:rPr>
          <w:rFonts w:hint="eastAsia"/>
        </w:rPr>
        <w:t>M</w:t>
      </w:r>
      <w:r>
        <w:t>0+</w:t>
      </w:r>
      <w:r>
        <w:t>企业存在银行活期的钱</w:t>
      </w:r>
      <w:r w:rsidR="00A4564F">
        <w:t>（代表了整个社会的购买能力）</w:t>
      </w:r>
    </w:p>
    <w:p w:rsidR="00A4564F" w:rsidRDefault="00A4564F" w:rsidP="000B0640">
      <w:pPr>
        <w:ind w:left="420"/>
      </w:pPr>
      <w:r>
        <w:tab/>
        <w:t>M2</w:t>
      </w:r>
      <w:r>
        <w:t>：</w:t>
      </w:r>
      <w:r w:rsidR="00E90E1A">
        <w:rPr>
          <w:rFonts w:hint="eastAsia"/>
        </w:rPr>
        <w:t>M</w:t>
      </w:r>
      <w:r w:rsidR="00E90E1A">
        <w:t>1+</w:t>
      </w:r>
      <w:r w:rsidR="00E90E1A">
        <w:t>企业存在银行定期的钱</w:t>
      </w:r>
      <w:r w:rsidR="00E90E1A">
        <w:t>+</w:t>
      </w:r>
      <w:r w:rsidR="00E90E1A">
        <w:t>储蓄存款</w:t>
      </w:r>
      <w:r w:rsidR="009F781E">
        <w:t>（整个社会的钱）</w:t>
      </w:r>
    </w:p>
    <w:p w:rsidR="00E21972" w:rsidRPr="001241C5" w:rsidRDefault="00E21972" w:rsidP="000B0640">
      <w:pPr>
        <w:ind w:left="420"/>
      </w:pPr>
      <w:r>
        <w:tab/>
      </w:r>
      <w:r>
        <w:tab/>
      </w:r>
      <w:r>
        <w:t>可以简单理解为：</w:t>
      </w:r>
      <w:r>
        <w:rPr>
          <w:rFonts w:hint="eastAsia"/>
        </w:rPr>
        <w:t>M</w:t>
      </w:r>
      <w:r>
        <w:t>2</w:t>
      </w:r>
      <w:r>
        <w:t>越多，整个社会的钱越多，物价就会上涨</w:t>
      </w:r>
    </w:p>
    <w:p w:rsidR="00FA233F" w:rsidRDefault="007B23A9" w:rsidP="00FA233F">
      <w:pPr>
        <w:ind w:left="420"/>
      </w:pPr>
      <w:r>
        <w:tab/>
        <w:t>M1</w:t>
      </w:r>
      <w:r>
        <w:t>和</w:t>
      </w:r>
      <w:r>
        <w:rPr>
          <w:rFonts w:hint="eastAsia"/>
        </w:rPr>
        <w:t>M</w:t>
      </w:r>
      <w:r>
        <w:t>2</w:t>
      </w:r>
      <w:r>
        <w:t>的关系？</w:t>
      </w:r>
    </w:p>
    <w:p w:rsidR="00853301" w:rsidRDefault="007B23A9" w:rsidP="00FA233F">
      <w:pPr>
        <w:ind w:left="420"/>
      </w:pPr>
      <w:r>
        <w:tab/>
      </w:r>
      <w:r>
        <w:tab/>
        <w:t>M1</w:t>
      </w:r>
      <w:r>
        <w:t>就是市场上活跃的钱</w:t>
      </w:r>
    </w:p>
    <w:p w:rsidR="007F73C1" w:rsidRDefault="008342E5" w:rsidP="00853301">
      <w:pPr>
        <w:ind w:left="840" w:firstLine="420"/>
      </w:pPr>
      <w:r>
        <w:t>当市场经济向好时，社会整体购买力就会增大</w:t>
      </w:r>
      <w:r w:rsidR="00885FA6">
        <w:t>（</w:t>
      </w:r>
      <w:r w:rsidR="00885FA6">
        <w:rPr>
          <w:rFonts w:hint="eastAsia"/>
        </w:rPr>
        <w:t>M</w:t>
      </w:r>
      <w:r w:rsidR="00885FA6">
        <w:t>1</w:t>
      </w:r>
      <w:r w:rsidR="00885FA6">
        <w:t>增加）</w:t>
      </w:r>
      <w:r w:rsidR="00853301">
        <w:t>，</w:t>
      </w:r>
      <w:r w:rsidR="007F73C1">
        <w:t>都会把银行钱取出</w:t>
      </w:r>
      <w:r w:rsidR="007F73C1">
        <w:lastRenderedPageBreak/>
        <w:t>来买东西，企业也会加大产能，满足社会需求</w:t>
      </w:r>
      <w:r w:rsidR="00853301">
        <w:t>；</w:t>
      </w:r>
    </w:p>
    <w:p w:rsidR="00853301" w:rsidRDefault="00853301" w:rsidP="00853301">
      <w:r>
        <w:tab/>
      </w:r>
      <w:r>
        <w:tab/>
      </w:r>
      <w:r>
        <w:t>当市场经济下滑时，社会整体购买力就会降低</w:t>
      </w:r>
      <w:r w:rsidR="0023171F">
        <w:t>（</w:t>
      </w:r>
      <w:r w:rsidR="0023171F">
        <w:rPr>
          <w:rFonts w:hint="eastAsia"/>
        </w:rPr>
        <w:t>M</w:t>
      </w:r>
      <w:r w:rsidR="0023171F">
        <w:t>1</w:t>
      </w:r>
      <w:r w:rsidR="0023171F">
        <w:rPr>
          <w:rFonts w:hint="eastAsia"/>
        </w:rPr>
        <w:t>降低</w:t>
      </w:r>
      <w:r w:rsidR="0023171F">
        <w:t>）</w:t>
      </w:r>
      <w:r>
        <w:t>，把钱存为银行定期存款，</w:t>
      </w:r>
      <w:r>
        <w:rPr>
          <w:rFonts w:hint="eastAsia"/>
        </w:rPr>
        <w:t>M</w:t>
      </w:r>
      <w:r>
        <w:t>1</w:t>
      </w:r>
      <w:r>
        <w:t>大幅减小</w:t>
      </w:r>
      <w:r w:rsidR="00676D26">
        <w:t>（</w:t>
      </w:r>
      <w:r w:rsidR="00676D26">
        <w:rPr>
          <w:rFonts w:hint="eastAsia"/>
        </w:rPr>
        <w:t>M</w:t>
      </w:r>
      <w:r w:rsidR="00676D26">
        <w:t>1</w:t>
      </w:r>
      <w:r w:rsidR="00676D26">
        <w:t>一部分变成</w:t>
      </w:r>
      <w:r w:rsidR="00EF660A">
        <w:rPr>
          <w:rFonts w:hint="eastAsia"/>
        </w:rPr>
        <w:t>了</w:t>
      </w:r>
      <w:r w:rsidR="00676D26">
        <w:rPr>
          <w:rFonts w:hint="eastAsia"/>
        </w:rPr>
        <w:t>M</w:t>
      </w:r>
      <w:r w:rsidR="00676D26">
        <w:t>2</w:t>
      </w:r>
      <w:r w:rsidR="00676D26">
        <w:t>）</w:t>
      </w:r>
    </w:p>
    <w:p w:rsidR="005C2C4A" w:rsidRDefault="005C2C4A" w:rsidP="00853301"/>
    <w:p w:rsidR="005C2C4A" w:rsidRDefault="005C2C4A" w:rsidP="00853301">
      <w:r>
        <w:tab/>
      </w:r>
      <w:r w:rsidR="004D7B85">
        <w:tab/>
      </w:r>
      <w:r w:rsidR="004D7B85">
        <w:t>所以</w:t>
      </w:r>
      <w:r w:rsidR="004D7B85">
        <w:rPr>
          <w:rFonts w:hint="eastAsia"/>
        </w:rPr>
        <w:t xml:space="preserve"> </w:t>
      </w:r>
      <w:r w:rsidR="004D7B85">
        <w:rPr>
          <w:rFonts w:hint="eastAsia"/>
        </w:rPr>
        <w:t>：</w:t>
      </w:r>
      <w:r w:rsidR="004D7B85">
        <w:rPr>
          <w:rFonts w:hint="eastAsia"/>
        </w:rPr>
        <w:t xml:space="preserve"> </w:t>
      </w:r>
      <w:r w:rsidR="004D7B85">
        <w:t>M1</w:t>
      </w:r>
      <w:r w:rsidR="004D7B85">
        <w:t>增速</w:t>
      </w:r>
      <w:r w:rsidR="004D7B85">
        <w:rPr>
          <w:rFonts w:hint="eastAsia"/>
        </w:rPr>
        <w:t xml:space="preserve"> </w:t>
      </w:r>
      <w:r w:rsidR="004D7B85">
        <w:t>– M2</w:t>
      </w:r>
      <w:r w:rsidR="004D7B85">
        <w:t>增速</w:t>
      </w:r>
      <w:r w:rsidR="004D7B85">
        <w:rPr>
          <w:rFonts w:hint="eastAsia"/>
        </w:rPr>
        <w:t xml:space="preserve"> &gt;</w:t>
      </w:r>
      <w:r w:rsidR="004D7B85">
        <w:t xml:space="preserve"> 0 </w:t>
      </w:r>
      <w:r w:rsidR="0020635B">
        <w:t>（全民取存款，去消费）</w:t>
      </w:r>
      <w:r w:rsidR="004D7B85">
        <w:t xml:space="preserve"> </w:t>
      </w:r>
      <w:r w:rsidR="004D7B85">
        <w:t>，</w:t>
      </w:r>
      <w:r w:rsidR="004D7B85">
        <w:rPr>
          <w:rFonts w:hint="eastAsia"/>
        </w:rPr>
        <w:t xml:space="preserve"> </w:t>
      </w:r>
      <w:r w:rsidR="004D7B85">
        <w:t>增速为百分比</w:t>
      </w:r>
    </w:p>
    <w:p w:rsidR="00421C8E" w:rsidRDefault="00421C8E" w:rsidP="00421C8E">
      <w:pPr>
        <w:ind w:left="1680"/>
      </w:pPr>
      <w:r>
        <w:t>M1</w:t>
      </w:r>
      <w:r>
        <w:t>增速</w:t>
      </w:r>
      <w:r>
        <w:rPr>
          <w:rFonts w:hint="eastAsia"/>
        </w:rPr>
        <w:t xml:space="preserve"> </w:t>
      </w:r>
      <w:r>
        <w:t>– M2</w:t>
      </w:r>
      <w:r>
        <w:t>增速</w:t>
      </w:r>
      <w:r>
        <w:rPr>
          <w:rFonts w:hint="eastAsia"/>
        </w:rPr>
        <w:t xml:space="preserve"> &lt;</w:t>
      </w:r>
      <w:r>
        <w:t xml:space="preserve"> 0 </w:t>
      </w:r>
      <w:r>
        <w:t>（</w:t>
      </w:r>
      <w:r>
        <w:rPr>
          <w:rFonts w:hint="eastAsia"/>
        </w:rPr>
        <w:t>不愿消费</w:t>
      </w:r>
      <w:r>
        <w:t>，去存款）</w:t>
      </w:r>
    </w:p>
    <w:p w:rsidR="00B06436" w:rsidRDefault="00B06436" w:rsidP="00421C8E">
      <w:pPr>
        <w:ind w:left="1680"/>
      </w:pPr>
    </w:p>
    <w:p w:rsidR="007B3BB9" w:rsidRPr="00B06436" w:rsidRDefault="007B3BB9" w:rsidP="007B3BB9">
      <w:pPr>
        <w:rPr>
          <w:color w:val="FF0000"/>
        </w:rPr>
      </w:pPr>
      <w:r w:rsidRPr="00B06436">
        <w:rPr>
          <w:color w:val="FF0000"/>
        </w:rPr>
        <w:tab/>
      </w:r>
      <w:r w:rsidRPr="00B06436">
        <w:rPr>
          <w:color w:val="FF0000"/>
        </w:rPr>
        <w:tab/>
        <w:t>M1</w:t>
      </w:r>
      <w:r w:rsidRPr="00B06436">
        <w:rPr>
          <w:color w:val="FF0000"/>
        </w:rPr>
        <w:t>增速与</w:t>
      </w:r>
      <w:r w:rsidRPr="00B06436">
        <w:rPr>
          <w:rFonts w:hint="eastAsia"/>
          <w:color w:val="FF0000"/>
        </w:rPr>
        <w:t>M</w:t>
      </w:r>
      <w:r w:rsidRPr="00B06436">
        <w:rPr>
          <w:color w:val="FF0000"/>
        </w:rPr>
        <w:t>2</w:t>
      </w:r>
      <w:r w:rsidRPr="00B06436">
        <w:rPr>
          <w:color w:val="FF0000"/>
        </w:rPr>
        <w:t>增速差值变大时，大概是牛市来了</w:t>
      </w:r>
    </w:p>
    <w:p w:rsidR="007B3BB9" w:rsidRDefault="007B3BB9" w:rsidP="007B3BB9">
      <w:pPr>
        <w:rPr>
          <w:color w:val="FF0000"/>
        </w:rPr>
      </w:pPr>
      <w:r w:rsidRPr="00B06436">
        <w:rPr>
          <w:color w:val="FF0000"/>
        </w:rPr>
        <w:tab/>
      </w:r>
      <w:r w:rsidRPr="00B06436">
        <w:rPr>
          <w:color w:val="FF0000"/>
        </w:rPr>
        <w:tab/>
        <w:t>M1</w:t>
      </w:r>
      <w:r w:rsidRPr="00B06436">
        <w:rPr>
          <w:color w:val="FF0000"/>
        </w:rPr>
        <w:t>增速与</w:t>
      </w:r>
      <w:r w:rsidRPr="00B06436">
        <w:rPr>
          <w:rFonts w:hint="eastAsia"/>
          <w:color w:val="FF0000"/>
        </w:rPr>
        <w:t>M</w:t>
      </w:r>
      <w:r w:rsidRPr="00B06436">
        <w:rPr>
          <w:color w:val="FF0000"/>
        </w:rPr>
        <w:t>2</w:t>
      </w:r>
      <w:r w:rsidRPr="00B06436">
        <w:rPr>
          <w:color w:val="FF0000"/>
        </w:rPr>
        <w:t>增速差值变</w:t>
      </w:r>
      <w:r w:rsidRPr="00B06436">
        <w:rPr>
          <w:rFonts w:hint="eastAsia"/>
          <w:color w:val="FF0000"/>
        </w:rPr>
        <w:t>小</w:t>
      </w:r>
      <w:r w:rsidRPr="00B06436">
        <w:rPr>
          <w:color w:val="FF0000"/>
        </w:rPr>
        <w:t>时，大概是熊市来了</w:t>
      </w:r>
    </w:p>
    <w:p w:rsidR="00796BF9" w:rsidRDefault="00796BF9" w:rsidP="007B3BB9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</w:p>
    <w:p w:rsidR="00796BF9" w:rsidRDefault="00796BF9" w:rsidP="00D60405">
      <w:pPr>
        <w:ind w:leftChars="-192" w:hangingChars="192" w:hanging="403"/>
      </w:pPr>
      <w:r>
        <w:rPr>
          <w:color w:val="FF0000"/>
        </w:rPr>
        <w:tab/>
      </w:r>
      <w:r>
        <w:rPr>
          <w:color w:val="FF0000"/>
        </w:rPr>
        <w:tab/>
      </w:r>
      <w:r w:rsidRPr="00D60405">
        <w:t>抓住牛市，确定入场时机；规避熊市，提前落袋为安</w:t>
      </w:r>
      <w:r w:rsidR="00D60405">
        <w:t>；</w:t>
      </w:r>
    </w:p>
    <w:p w:rsidR="00D60405" w:rsidRDefault="00D60405" w:rsidP="00D60405">
      <w:pPr>
        <w:ind w:leftChars="-192" w:hangingChars="192" w:hanging="403"/>
      </w:pPr>
      <w:r>
        <w:tab/>
      </w:r>
      <w:r>
        <w:tab/>
      </w:r>
      <w:r>
        <w:tab/>
        <w:t>M1</w:t>
      </w:r>
      <w:r>
        <w:t>增速</w:t>
      </w:r>
      <w:r>
        <w:rPr>
          <w:rFonts w:hint="eastAsia"/>
        </w:rPr>
        <w:t xml:space="preserve"> </w:t>
      </w:r>
      <w:r>
        <w:t>– M2</w:t>
      </w:r>
      <w:r>
        <w:t>增速</w:t>
      </w:r>
      <w:r w:rsidR="00983D95">
        <w:t>，走势向上攀升，同期股市才有机会</w:t>
      </w:r>
      <w:r>
        <w:t>上涨，反之亦然</w:t>
      </w:r>
      <w:r w:rsidR="0028247C">
        <w:t>；</w:t>
      </w:r>
    </w:p>
    <w:p w:rsidR="005C30DF" w:rsidRPr="005C30DF" w:rsidRDefault="005C30DF" w:rsidP="005C30DF">
      <w:pPr>
        <w:pStyle w:val="3"/>
        <w:numPr>
          <w:ilvl w:val="1"/>
          <w:numId w:val="4"/>
        </w:numPr>
        <w:rPr>
          <w:sz w:val="28"/>
          <w:szCs w:val="28"/>
        </w:rPr>
      </w:pPr>
      <w:r w:rsidRPr="005C30DF">
        <w:rPr>
          <w:sz w:val="28"/>
          <w:szCs w:val="28"/>
        </w:rPr>
        <w:t>神奇的股市温度表</w:t>
      </w:r>
    </w:p>
    <w:p w:rsidR="002C0895" w:rsidRDefault="005C30DF" w:rsidP="007B3BB9">
      <w:r>
        <w:rPr>
          <w:rFonts w:hint="eastAsia"/>
        </w:rPr>
        <w:t>股市温度表：底层逻辑就是</w:t>
      </w:r>
      <w:r>
        <w:rPr>
          <w:rFonts w:hint="eastAsia"/>
        </w:rPr>
        <w:t>M</w:t>
      </w:r>
      <w:r>
        <w:t>1</w:t>
      </w:r>
      <w:r>
        <w:t>增速</w:t>
      </w:r>
      <w:r>
        <w:rPr>
          <w:rFonts w:hint="eastAsia"/>
        </w:rPr>
        <w:t xml:space="preserve"> </w:t>
      </w:r>
      <w:r>
        <w:t>– M2</w:t>
      </w:r>
      <w:r w:rsidR="004C0EFB">
        <w:t>增速</w:t>
      </w:r>
      <w:r w:rsidR="002C0895">
        <w:t>，判断现阶段大盘是不是入场时机</w:t>
      </w:r>
    </w:p>
    <w:p w:rsidR="004C0EFB" w:rsidRDefault="004C0EFB" w:rsidP="007B3BB9">
      <w:r>
        <w:tab/>
      </w:r>
      <w:r>
        <w:t>股市温度到达</w:t>
      </w:r>
      <w:r>
        <w:rPr>
          <w:rFonts w:hint="eastAsia"/>
        </w:rPr>
        <w:t xml:space="preserve"> </w:t>
      </w:r>
      <w:r>
        <w:t>-6</w:t>
      </w:r>
      <w:r>
        <w:t>时，说明牛市极有可能来临；</w:t>
      </w:r>
    </w:p>
    <w:p w:rsidR="004C0EFB" w:rsidRDefault="004C0EFB" w:rsidP="007B3BB9">
      <w:r>
        <w:tab/>
      </w:r>
      <w:r w:rsidR="002D3225">
        <w:t>股市温度到达</w:t>
      </w:r>
      <w:r w:rsidR="002D3225">
        <w:rPr>
          <w:rFonts w:hint="eastAsia"/>
        </w:rPr>
        <w:t xml:space="preserve"> </w:t>
      </w:r>
      <w:r w:rsidR="002D3225">
        <w:t>6</w:t>
      </w:r>
      <w:r w:rsidR="002D3225">
        <w:t>时，说明熊市极有可能来临</w:t>
      </w:r>
      <w:r w:rsidR="002C0895">
        <w:t>；</w:t>
      </w:r>
    </w:p>
    <w:p w:rsidR="005878A3" w:rsidRDefault="005878A3" w:rsidP="007B3BB9"/>
    <w:p w:rsidR="005878A3" w:rsidRDefault="005878A3" w:rsidP="007B3BB9"/>
    <w:p w:rsidR="005878A3" w:rsidRDefault="005878A3" w:rsidP="005878A3">
      <w:pPr>
        <w:pStyle w:val="2"/>
        <w:numPr>
          <w:ilvl w:val="0"/>
          <w:numId w:val="3"/>
        </w:numPr>
      </w:pPr>
      <w:r>
        <w:t>day02—</w:t>
      </w:r>
      <w:r>
        <w:rPr>
          <w:rFonts w:hint="eastAsia"/>
        </w:rPr>
        <w:t>十四五</w:t>
      </w:r>
      <w:r>
        <w:t>规划重点行业</w:t>
      </w:r>
      <w:r>
        <w:rPr>
          <w:rFonts w:hint="eastAsia"/>
        </w:rPr>
        <w:t>解读</w:t>
      </w:r>
      <w:r w:rsidR="00C30B0F">
        <w:rPr>
          <w:rFonts w:hint="eastAsia"/>
        </w:rPr>
        <w:t>（上）</w:t>
      </w:r>
    </w:p>
    <w:p w:rsidR="00160D90" w:rsidRDefault="00160D90" w:rsidP="00160D90">
      <w:pPr>
        <w:pStyle w:val="3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把握先机：</w:t>
      </w:r>
      <w:r>
        <w:rPr>
          <w:rFonts w:hint="eastAsia"/>
          <w:sz w:val="28"/>
          <w:szCs w:val="28"/>
        </w:rPr>
        <w:t>解读十四五规划</w:t>
      </w:r>
    </w:p>
    <w:p w:rsidR="00415E18" w:rsidRDefault="00415E18" w:rsidP="00377E9E">
      <w:pPr>
        <w:ind w:leftChars="202" w:left="424"/>
      </w:pPr>
      <w:r>
        <w:t>十三五规划：</w:t>
      </w:r>
      <w:r>
        <w:rPr>
          <w:rFonts w:hint="eastAsia"/>
        </w:rPr>
        <w:t>2</w:t>
      </w:r>
      <w:r>
        <w:t>016 ~ 2020</w:t>
      </w:r>
    </w:p>
    <w:p w:rsidR="00415E18" w:rsidRDefault="00415E18" w:rsidP="00377E9E">
      <w:pPr>
        <w:ind w:leftChars="202" w:left="424"/>
      </w:pPr>
      <w:r>
        <w:tab/>
      </w:r>
      <w:r>
        <w:t>政策聚焦：新能源汽车，信息技术，医药生物</w:t>
      </w:r>
    </w:p>
    <w:p w:rsidR="00415E18" w:rsidRDefault="00415E18" w:rsidP="00377E9E">
      <w:pPr>
        <w:ind w:leftChars="202" w:left="424"/>
      </w:pPr>
      <w:r>
        <w:t>十四五规划：</w:t>
      </w:r>
      <w:r>
        <w:rPr>
          <w:rFonts w:hint="eastAsia"/>
        </w:rPr>
        <w:t>2</w:t>
      </w:r>
      <w:r>
        <w:t>021 ~ 2025</w:t>
      </w:r>
    </w:p>
    <w:p w:rsidR="00415E18" w:rsidRPr="001D6D7E" w:rsidRDefault="00415E18" w:rsidP="00377E9E">
      <w:pPr>
        <w:ind w:leftChars="202" w:left="424"/>
      </w:pPr>
      <w:r>
        <w:tab/>
      </w:r>
      <w:r>
        <w:t>政策聚焦：新能源，芯片，国防军工，农林牧渔，大消费</w:t>
      </w:r>
    </w:p>
    <w:p w:rsidR="00415E18" w:rsidRPr="00415E18" w:rsidRDefault="00415E18" w:rsidP="00415E18"/>
    <w:p w:rsidR="00160D90" w:rsidRDefault="00160D90" w:rsidP="00160D90">
      <w:pPr>
        <w:pStyle w:val="3"/>
        <w:numPr>
          <w:ilvl w:val="1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全球大趋势：新能源行业解读</w:t>
      </w:r>
    </w:p>
    <w:p w:rsidR="00253499" w:rsidRDefault="0064255C" w:rsidP="00253499">
      <w:pPr>
        <w:ind w:left="420"/>
      </w:pPr>
      <w:r>
        <w:t>光伏及新能源汽车的投资机会：</w:t>
      </w:r>
    </w:p>
    <w:p w:rsidR="004B0180" w:rsidRDefault="004B0180" w:rsidP="00253499">
      <w:pPr>
        <w:ind w:left="420"/>
      </w:pPr>
    </w:p>
    <w:p w:rsidR="004B0180" w:rsidRDefault="004B0180" w:rsidP="00253499">
      <w:pPr>
        <w:ind w:left="420"/>
      </w:pPr>
      <w:r>
        <w:t>领军企业：</w:t>
      </w:r>
    </w:p>
    <w:p w:rsidR="0064255C" w:rsidRDefault="0064255C" w:rsidP="008B4AF4">
      <w:pPr>
        <w:ind w:leftChars="400" w:left="840"/>
      </w:pPr>
      <w:r>
        <w:t>光伏</w:t>
      </w:r>
      <w:r w:rsidR="00CB2A1C">
        <w:t>：</w:t>
      </w:r>
    </w:p>
    <w:p w:rsidR="0064255C" w:rsidRDefault="0064255C" w:rsidP="008B4AF4">
      <w:pPr>
        <w:pStyle w:val="a3"/>
        <w:numPr>
          <w:ilvl w:val="0"/>
          <w:numId w:val="7"/>
        </w:numPr>
        <w:ind w:leftChars="673" w:left="1833" w:firstLineChars="0"/>
      </w:pPr>
      <w:r>
        <w:t>上游：</w:t>
      </w:r>
      <w:r>
        <w:rPr>
          <w:rFonts w:hint="eastAsia"/>
        </w:rPr>
        <w:t>硅料采集、硅片生产</w:t>
      </w:r>
      <w:r>
        <w:rPr>
          <w:rFonts w:hint="eastAsia"/>
        </w:rPr>
        <w:t>(</w:t>
      </w:r>
      <w:r>
        <w:rPr>
          <w:rFonts w:hint="eastAsia"/>
        </w:rPr>
        <w:t>隆基股份、中环股份</w:t>
      </w:r>
      <w:r w:rsidR="0049652C">
        <w:rPr>
          <w:rFonts w:hint="eastAsia"/>
        </w:rPr>
        <w:t>合成太阳能双寡头</w:t>
      </w:r>
      <w:r>
        <w:t>)</w:t>
      </w:r>
    </w:p>
    <w:p w:rsidR="009578FE" w:rsidRDefault="009578FE" w:rsidP="008B4AF4">
      <w:pPr>
        <w:pStyle w:val="a3"/>
        <w:numPr>
          <w:ilvl w:val="0"/>
          <w:numId w:val="7"/>
        </w:numPr>
        <w:ind w:leftChars="673" w:left="1833" w:firstLineChars="0"/>
      </w:pPr>
      <w:r>
        <w:t>中游：</w:t>
      </w:r>
      <w:r w:rsidR="00F01B63">
        <w:t>电池片和组件</w:t>
      </w:r>
      <w:r w:rsidR="00B2647D">
        <w:t>（天合光能、晶澳科技</w:t>
      </w:r>
      <w:r w:rsidR="005F7220">
        <w:t>—</w:t>
      </w:r>
      <w:r w:rsidR="005F7220">
        <w:t>光伏组件</w:t>
      </w:r>
      <w:r w:rsidR="00B2647D">
        <w:t>）</w:t>
      </w:r>
    </w:p>
    <w:p w:rsidR="009578FE" w:rsidRDefault="009578FE" w:rsidP="008B4AF4">
      <w:pPr>
        <w:pStyle w:val="a3"/>
        <w:numPr>
          <w:ilvl w:val="0"/>
          <w:numId w:val="7"/>
        </w:numPr>
        <w:ind w:leftChars="673" w:left="1833" w:firstLineChars="0"/>
      </w:pPr>
      <w:r>
        <w:t>下游：</w:t>
      </w:r>
      <w:r w:rsidR="003B2DD5">
        <w:t>发电站（</w:t>
      </w:r>
      <w:r w:rsidR="001408AB">
        <w:t>阳光电源</w:t>
      </w:r>
      <w:r w:rsidR="00421398">
        <w:t>（</w:t>
      </w:r>
      <w:r w:rsidR="003B2DD5">
        <w:rPr>
          <w:rFonts w:hint="eastAsia"/>
        </w:rPr>
        <w:t>逆变器</w:t>
      </w:r>
      <w:r w:rsidR="003B2DD5">
        <w:rPr>
          <w:rFonts w:hint="eastAsia"/>
        </w:rPr>
        <w:t xml:space="preserve"> </w:t>
      </w:r>
      <w:r w:rsidR="003B2DD5">
        <w:t xml:space="preserve">– </w:t>
      </w:r>
      <w:r w:rsidR="003B2DD5">
        <w:t>直流电转换为交流电</w:t>
      </w:r>
      <w:r w:rsidR="00421398">
        <w:t>）</w:t>
      </w:r>
      <w:r w:rsidR="003B2DD5">
        <w:t>、特变电工</w:t>
      </w:r>
      <w:r w:rsidR="00B25B14">
        <w:t>—</w:t>
      </w:r>
      <w:r w:rsidR="00B25B14">
        <w:t>变压器</w:t>
      </w:r>
      <w:r w:rsidR="003B2DD5">
        <w:t>）</w:t>
      </w:r>
    </w:p>
    <w:p w:rsidR="00CB2A1C" w:rsidRDefault="00CB2A1C" w:rsidP="008B4AF4">
      <w:pPr>
        <w:ind w:leftChars="128" w:left="269"/>
      </w:pPr>
      <w:r>
        <w:lastRenderedPageBreak/>
        <w:tab/>
        <w:t xml:space="preserve"> </w:t>
      </w:r>
      <w:r>
        <w:t>新能源汽车：</w:t>
      </w:r>
      <w:r w:rsidR="00F259E0">
        <w:t>原材料</w:t>
      </w:r>
      <w:r w:rsidR="00F259E0">
        <w:rPr>
          <w:rFonts w:hint="eastAsia"/>
        </w:rPr>
        <w:t xml:space="preserve"> </w:t>
      </w:r>
      <w:r w:rsidR="00F259E0">
        <w:t xml:space="preserve">-- </w:t>
      </w:r>
      <w:r w:rsidR="00F259E0">
        <w:t>电力及零部件</w:t>
      </w:r>
      <w:r w:rsidR="00F259E0">
        <w:rPr>
          <w:rFonts w:hint="eastAsia"/>
        </w:rPr>
        <w:t xml:space="preserve"> </w:t>
      </w:r>
      <w:r w:rsidR="00F259E0">
        <w:t xml:space="preserve">–- </w:t>
      </w:r>
      <w:r w:rsidR="00F259E0">
        <w:t>汽车生产商及充电桩</w:t>
      </w:r>
    </w:p>
    <w:p w:rsidR="00C72754" w:rsidRDefault="00C72754" w:rsidP="008B4AF4">
      <w:pPr>
        <w:ind w:leftChars="128" w:left="269"/>
      </w:pPr>
      <w:r>
        <w:tab/>
      </w:r>
      <w:r>
        <w:tab/>
      </w:r>
      <w:r>
        <w:tab/>
      </w:r>
      <w:r w:rsidR="00AA3768">
        <w:t>上游：</w:t>
      </w:r>
      <w:r w:rsidR="00AA3768">
        <w:rPr>
          <w:rFonts w:hint="eastAsia"/>
        </w:rPr>
        <w:t>锂、钴矿物质原材料</w:t>
      </w:r>
      <w:r w:rsidR="00CB25E1">
        <w:rPr>
          <w:rFonts w:hint="eastAsia"/>
        </w:rPr>
        <w:t>（华友钴业</w:t>
      </w:r>
      <w:r w:rsidR="004B7ECC">
        <w:rPr>
          <w:rFonts w:hint="eastAsia"/>
        </w:rPr>
        <w:t>、赣锋锂业</w:t>
      </w:r>
      <w:r w:rsidR="00545D46">
        <w:rPr>
          <w:rFonts w:hint="eastAsia"/>
        </w:rPr>
        <w:t>、寒锐钴业</w:t>
      </w:r>
      <w:r w:rsidR="00CB25E1">
        <w:rPr>
          <w:rFonts w:hint="eastAsia"/>
        </w:rPr>
        <w:t>）</w:t>
      </w:r>
    </w:p>
    <w:p w:rsidR="00767BA0" w:rsidRDefault="000C2E16" w:rsidP="008B4AF4">
      <w:pPr>
        <w:ind w:leftChars="128" w:left="269"/>
      </w:pPr>
      <w:r>
        <w:tab/>
      </w:r>
      <w:r>
        <w:tab/>
      </w:r>
      <w:r>
        <w:tab/>
      </w:r>
      <w:r>
        <w:t>中游：</w:t>
      </w:r>
    </w:p>
    <w:p w:rsidR="00767BA0" w:rsidRDefault="00767BA0" w:rsidP="008B4AF4">
      <w:pPr>
        <w:ind w:leftChars="728" w:left="1529" w:firstLine="420"/>
      </w:pPr>
      <w:r>
        <w:t>三电系统</w:t>
      </w:r>
      <w:r w:rsidR="001D17DF">
        <w:t>（</w:t>
      </w:r>
      <w:r>
        <w:t>电池、电机、电控</w:t>
      </w:r>
      <w:r w:rsidR="001D17DF">
        <w:t>）</w:t>
      </w:r>
      <w:r>
        <w:t>：</w:t>
      </w:r>
      <w:r w:rsidR="00A154E2">
        <w:t>（宁德时代、亿纬锂能、国轩高科）</w:t>
      </w:r>
      <w:r w:rsidR="00022200">
        <w:t>；</w:t>
      </w:r>
    </w:p>
    <w:p w:rsidR="000C2E16" w:rsidRDefault="00022200" w:rsidP="008B4AF4">
      <w:pPr>
        <w:ind w:leftChars="728" w:left="1529" w:firstLine="420"/>
      </w:pPr>
      <w:r>
        <w:t>核心零部件（电池正负极、隔膜）</w:t>
      </w:r>
      <w:r w:rsidR="00767BA0">
        <w:t>：</w:t>
      </w:r>
      <w:r w:rsidR="00FA0DFC">
        <w:t>（当升科技、璞泰来、恩捷股份、先导智能、拓普集团）</w:t>
      </w:r>
    </w:p>
    <w:p w:rsidR="00C60FFC" w:rsidRDefault="00994313" w:rsidP="008B4AF4">
      <w:pPr>
        <w:ind w:leftChars="128" w:left="269"/>
      </w:pPr>
      <w:r>
        <w:tab/>
      </w:r>
      <w:r>
        <w:tab/>
      </w:r>
      <w:r>
        <w:tab/>
      </w:r>
      <w:r>
        <w:t>下游</w:t>
      </w:r>
      <w:r w:rsidR="007F0321">
        <w:rPr>
          <w:rFonts w:hint="eastAsia"/>
        </w:rPr>
        <w:t>：</w:t>
      </w:r>
    </w:p>
    <w:p w:rsidR="00C60FFC" w:rsidRDefault="00C60FFC" w:rsidP="008B4AF4">
      <w:pPr>
        <w:ind w:leftChars="128" w:left="269"/>
      </w:pPr>
      <w:r>
        <w:tab/>
      </w:r>
      <w:r>
        <w:tab/>
      </w:r>
      <w:r>
        <w:tab/>
      </w:r>
      <w:r>
        <w:tab/>
      </w:r>
      <w:r>
        <w:t>传统汽车生产商：（比亚迪，北汽蓝古，奔驰，宝马）</w:t>
      </w:r>
    </w:p>
    <w:p w:rsidR="00620688" w:rsidRDefault="00620688" w:rsidP="008B4AF4">
      <w:pPr>
        <w:ind w:leftChars="128" w:left="269"/>
      </w:pPr>
      <w:r>
        <w:tab/>
      </w:r>
      <w:r>
        <w:tab/>
      </w:r>
      <w:r>
        <w:tab/>
      </w:r>
      <w:r>
        <w:tab/>
      </w:r>
      <w:r>
        <w:t>造车新势力：蔚来汽车、小鹏汽车、理想汽车、威马汽车</w:t>
      </w:r>
      <w:r w:rsidR="00484042">
        <w:t>、苹果、小米</w:t>
      </w:r>
    </w:p>
    <w:p w:rsidR="007D08F2" w:rsidRPr="00994313" w:rsidRDefault="007D08F2" w:rsidP="008B4AF4">
      <w:pPr>
        <w:ind w:leftChars="128" w:left="269"/>
      </w:pPr>
      <w:r>
        <w:tab/>
      </w:r>
      <w:r>
        <w:tab/>
      </w:r>
      <w:r>
        <w:tab/>
      </w:r>
      <w:r>
        <w:tab/>
      </w:r>
      <w:r w:rsidR="00295029">
        <w:t>充电桩：特锐德、许继电气</w:t>
      </w:r>
    </w:p>
    <w:p w:rsidR="00160D90" w:rsidRDefault="00114F51" w:rsidP="00160D90">
      <w:pPr>
        <w:pStyle w:val="3"/>
        <w:numPr>
          <w:ilvl w:val="1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国产</w:t>
      </w:r>
      <w:r>
        <w:rPr>
          <w:sz w:val="28"/>
          <w:szCs w:val="28"/>
        </w:rPr>
        <w:t>替代：芯片行业的前进</w:t>
      </w:r>
    </w:p>
    <w:p w:rsidR="000E702A" w:rsidRDefault="000E702A" w:rsidP="000E702A">
      <w:pPr>
        <w:ind w:left="420"/>
      </w:pPr>
      <w:r>
        <w:t>中美贸易战</w:t>
      </w:r>
    </w:p>
    <w:p w:rsidR="004B0180" w:rsidRDefault="004B0180" w:rsidP="000E702A">
      <w:pPr>
        <w:ind w:left="420"/>
      </w:pPr>
    </w:p>
    <w:p w:rsidR="000F6B97" w:rsidRDefault="000F6B97" w:rsidP="000E702A">
      <w:pPr>
        <w:ind w:left="420"/>
      </w:pPr>
    </w:p>
    <w:p w:rsidR="000F6B97" w:rsidRPr="000E702A" w:rsidRDefault="000F6B97" w:rsidP="00E95EE0">
      <w:pPr>
        <w:ind w:left="420"/>
      </w:pPr>
      <w:r>
        <w:t>芯片行业全产业链：</w:t>
      </w:r>
      <w:r w:rsidR="002147FB">
        <w:t>芯片设计、芯片制造、封装测试</w:t>
      </w:r>
    </w:p>
    <w:p w:rsidR="00160D90" w:rsidRDefault="004B0180" w:rsidP="00160D90">
      <w:r>
        <w:tab/>
      </w:r>
    </w:p>
    <w:p w:rsidR="004B0180" w:rsidRPr="00297FF6" w:rsidRDefault="004B0180" w:rsidP="00160D90">
      <w:r>
        <w:tab/>
      </w:r>
      <w:r>
        <w:t>领军企业：</w:t>
      </w:r>
    </w:p>
    <w:p w:rsidR="00E27738" w:rsidRDefault="00254B24" w:rsidP="004B0180">
      <w:pPr>
        <w:ind w:leftChars="400" w:left="840"/>
      </w:pPr>
      <w:r>
        <w:rPr>
          <w:rFonts w:hint="eastAsia"/>
        </w:rPr>
        <w:t>芯片设计</w:t>
      </w:r>
      <w:r>
        <w:t>：韦尔股份、卓胜微、兆易创新</w:t>
      </w:r>
    </w:p>
    <w:p w:rsidR="00D4528F" w:rsidRDefault="00D4528F" w:rsidP="004B0180">
      <w:pPr>
        <w:ind w:leftChars="400" w:left="840"/>
      </w:pPr>
      <w:r>
        <w:t>芯片制造：国外（两纳米技术），中国目前只有十四纳米技术</w:t>
      </w:r>
    </w:p>
    <w:p w:rsidR="003B1547" w:rsidRDefault="003B1547" w:rsidP="004B0180">
      <w:pPr>
        <w:ind w:leftChars="400" w:left="840"/>
      </w:pPr>
      <w:r>
        <w:tab/>
      </w:r>
      <w:r>
        <w:tab/>
      </w:r>
      <w:r>
        <w:t>中芯国际、北方华创、晶盛机电</w:t>
      </w:r>
    </w:p>
    <w:p w:rsidR="00630AE2" w:rsidRDefault="00630AE2" w:rsidP="004B0180">
      <w:pPr>
        <w:ind w:leftChars="400" w:left="840"/>
      </w:pPr>
      <w:r>
        <w:t>芯片封装测试：</w:t>
      </w:r>
      <w:r w:rsidR="00DC34F0">
        <w:t>（技术含量低、盈利水平低）</w:t>
      </w:r>
    </w:p>
    <w:p w:rsidR="00DC34F0" w:rsidRPr="00254B24" w:rsidRDefault="00DC34F0" w:rsidP="004B0180">
      <w:pPr>
        <w:ind w:leftChars="400" w:left="840"/>
      </w:pPr>
      <w:r>
        <w:tab/>
      </w:r>
      <w:r>
        <w:tab/>
      </w:r>
      <w:r w:rsidR="00305A25">
        <w:t>长电科技、华天科技</w:t>
      </w:r>
    </w:p>
    <w:p w:rsidR="0030501C" w:rsidRDefault="0030501C" w:rsidP="0030501C">
      <w:pPr>
        <w:pStyle w:val="2"/>
        <w:numPr>
          <w:ilvl w:val="0"/>
          <w:numId w:val="3"/>
        </w:numPr>
      </w:pPr>
      <w:r>
        <w:t>day03—</w:t>
      </w:r>
      <w:r>
        <w:rPr>
          <w:rFonts w:hint="eastAsia"/>
        </w:rPr>
        <w:t>十四五</w:t>
      </w:r>
      <w:r w:rsidR="00DB15EE">
        <w:t>规划重点行业解读</w:t>
      </w:r>
      <w:r w:rsidR="00692C19">
        <w:rPr>
          <w:rFonts w:hint="eastAsia"/>
        </w:rPr>
        <w:t>（下）</w:t>
      </w:r>
    </w:p>
    <w:p w:rsidR="005878A3" w:rsidRDefault="00100053" w:rsidP="00100053">
      <w:pPr>
        <w:pStyle w:val="3"/>
        <w:numPr>
          <w:ilvl w:val="1"/>
          <w:numId w:val="8"/>
        </w:numPr>
        <w:rPr>
          <w:sz w:val="28"/>
          <w:szCs w:val="28"/>
        </w:rPr>
      </w:pPr>
      <w:r w:rsidRPr="00100053">
        <w:rPr>
          <w:sz w:val="28"/>
          <w:szCs w:val="28"/>
        </w:rPr>
        <w:t>大国崛起</w:t>
      </w:r>
      <w:r w:rsidRPr="00100053">
        <w:rPr>
          <w:rFonts w:hint="eastAsia"/>
          <w:sz w:val="28"/>
          <w:szCs w:val="28"/>
        </w:rPr>
        <w:t xml:space="preserve"> </w:t>
      </w:r>
      <w:r w:rsidRPr="00100053">
        <w:rPr>
          <w:rFonts w:hint="eastAsia"/>
          <w:sz w:val="28"/>
          <w:szCs w:val="28"/>
        </w:rPr>
        <w:t>国防军工行业解读</w:t>
      </w:r>
    </w:p>
    <w:p w:rsidR="00E741BE" w:rsidRDefault="00E741BE" w:rsidP="00E741BE">
      <w:pPr>
        <w:ind w:left="420"/>
      </w:pPr>
      <w:r>
        <w:t>军工行业：二级行业（海</w:t>
      </w:r>
      <w:r>
        <w:rPr>
          <w:rFonts w:hint="eastAsia"/>
        </w:rPr>
        <w:t>、</w:t>
      </w:r>
      <w:r>
        <w:t>陆、空、宇）</w:t>
      </w:r>
    </w:p>
    <w:p w:rsidR="00A53EF8" w:rsidRPr="0017783E" w:rsidRDefault="00A41285" w:rsidP="00E741BE">
      <w:pPr>
        <w:ind w:left="420"/>
        <w:rPr>
          <w:color w:val="FF0000"/>
        </w:rPr>
      </w:pPr>
      <w:r w:rsidRPr="0017783E">
        <w:rPr>
          <w:color w:val="FF0000"/>
        </w:rPr>
        <w:t>空：</w:t>
      </w:r>
      <w:r w:rsidR="00A53EF8" w:rsidRPr="0017783E">
        <w:rPr>
          <w:color w:val="FF0000"/>
        </w:rPr>
        <w:t>航空装备；</w:t>
      </w:r>
      <w:r w:rsidR="0017783E" w:rsidRPr="0017783E">
        <w:rPr>
          <w:color w:val="FF0000"/>
        </w:rPr>
        <w:t>（十四五规划重点关注）</w:t>
      </w:r>
    </w:p>
    <w:p w:rsidR="0017783E" w:rsidRPr="0017783E" w:rsidRDefault="0017783E" w:rsidP="0017783E">
      <w:pPr>
        <w:ind w:left="420"/>
        <w:rPr>
          <w:color w:val="FF0000"/>
        </w:rPr>
      </w:pPr>
      <w:r w:rsidRPr="0017783E">
        <w:rPr>
          <w:color w:val="FF0000"/>
        </w:rPr>
        <w:t>宇：航天装备</w:t>
      </w:r>
      <w:r w:rsidRPr="0017783E">
        <w:rPr>
          <w:rFonts w:hint="eastAsia"/>
          <w:color w:val="FF0000"/>
        </w:rPr>
        <w:t>(</w:t>
      </w:r>
      <w:r w:rsidRPr="0017783E">
        <w:rPr>
          <w:color w:val="FF0000"/>
        </w:rPr>
        <w:t>嫦娥工程、长征火箭</w:t>
      </w:r>
      <w:r w:rsidRPr="0017783E">
        <w:rPr>
          <w:rFonts w:hint="eastAsia"/>
          <w:color w:val="FF0000"/>
        </w:rPr>
        <w:t>)</w:t>
      </w:r>
      <w:r w:rsidRPr="0017783E">
        <w:rPr>
          <w:color w:val="FF0000"/>
        </w:rPr>
        <w:t xml:space="preserve"> </w:t>
      </w:r>
      <w:r w:rsidRPr="0017783E">
        <w:rPr>
          <w:color w:val="FF0000"/>
        </w:rPr>
        <w:t>（十四五规划重点关注）</w:t>
      </w:r>
    </w:p>
    <w:p w:rsidR="0017783E" w:rsidRPr="0017783E" w:rsidRDefault="0017783E" w:rsidP="0017783E">
      <w:pPr>
        <w:ind w:left="420"/>
        <w:rPr>
          <w:color w:val="FF0000"/>
        </w:rPr>
      </w:pPr>
      <w:r w:rsidRPr="0017783E">
        <w:rPr>
          <w:color w:val="FF0000"/>
        </w:rPr>
        <w:t>两者代表性企业：</w:t>
      </w:r>
    </w:p>
    <w:p w:rsidR="00A41285" w:rsidRPr="0017783E" w:rsidRDefault="00A41285" w:rsidP="00A53EF8">
      <w:pPr>
        <w:ind w:left="420" w:firstLine="420"/>
        <w:rPr>
          <w:color w:val="FF0000"/>
        </w:rPr>
      </w:pPr>
      <w:r w:rsidRPr="0017783E">
        <w:rPr>
          <w:color w:val="FF0000"/>
        </w:rPr>
        <w:t>航发动力</w:t>
      </w:r>
      <w:r w:rsidRPr="0017783E">
        <w:rPr>
          <w:rFonts w:hint="eastAsia"/>
          <w:color w:val="FF0000"/>
        </w:rPr>
        <w:t>(</w:t>
      </w:r>
      <w:r w:rsidRPr="0017783E">
        <w:rPr>
          <w:rFonts w:hint="eastAsia"/>
          <w:color w:val="FF0000"/>
        </w:rPr>
        <w:t>产品</w:t>
      </w:r>
      <w:r w:rsidRPr="0017783E">
        <w:rPr>
          <w:rFonts w:hint="eastAsia"/>
          <w:color w:val="FF0000"/>
        </w:rPr>
        <w:t>:</w:t>
      </w:r>
      <w:r w:rsidRPr="0017783E">
        <w:rPr>
          <w:rFonts w:hint="eastAsia"/>
          <w:color w:val="FF0000"/>
        </w:rPr>
        <w:t>航空发动机</w:t>
      </w:r>
      <w:r w:rsidRPr="0017783E">
        <w:rPr>
          <w:color w:val="FF0000"/>
        </w:rPr>
        <w:t>)</w:t>
      </w:r>
      <w:r w:rsidRPr="0017783E">
        <w:rPr>
          <w:rFonts w:hint="eastAsia"/>
          <w:color w:val="FF0000"/>
        </w:rPr>
        <w:t>、中国卫星</w:t>
      </w:r>
      <w:r w:rsidRPr="0017783E">
        <w:rPr>
          <w:rFonts w:hint="eastAsia"/>
          <w:color w:val="FF0000"/>
        </w:rPr>
        <w:t>(</w:t>
      </w:r>
      <w:r w:rsidRPr="0017783E">
        <w:rPr>
          <w:rFonts w:hint="eastAsia"/>
          <w:color w:val="FF0000"/>
        </w:rPr>
        <w:t>产品：</w:t>
      </w:r>
      <w:r w:rsidRPr="0017783E">
        <w:rPr>
          <w:color w:val="FF0000"/>
        </w:rPr>
        <w:t>航天制造、卫星利用</w:t>
      </w:r>
      <w:r w:rsidRPr="0017783E">
        <w:rPr>
          <w:color w:val="FF0000"/>
        </w:rPr>
        <w:t>)</w:t>
      </w:r>
      <w:r w:rsidR="0030297B" w:rsidRPr="0017783E">
        <w:rPr>
          <w:rFonts w:hint="eastAsia"/>
          <w:color w:val="FF0000"/>
        </w:rPr>
        <w:t>、中航</w:t>
      </w:r>
      <w:r w:rsidRPr="0017783E">
        <w:rPr>
          <w:rFonts w:hint="eastAsia"/>
          <w:color w:val="FF0000"/>
        </w:rPr>
        <w:t>光电（中高端连接器）</w:t>
      </w:r>
    </w:p>
    <w:p w:rsidR="00D0440F" w:rsidRPr="0017783E" w:rsidRDefault="00D0440F" w:rsidP="00E741BE">
      <w:pPr>
        <w:ind w:left="420"/>
        <w:rPr>
          <w:color w:val="000000" w:themeColor="text1"/>
        </w:rPr>
      </w:pPr>
      <w:r w:rsidRPr="0017783E">
        <w:rPr>
          <w:color w:val="000000" w:themeColor="text1"/>
        </w:rPr>
        <w:t>海：船舶制造</w:t>
      </w:r>
      <w:r w:rsidR="00D735C5" w:rsidRPr="0017783E">
        <w:rPr>
          <w:color w:val="000000" w:themeColor="text1"/>
        </w:rPr>
        <w:t>（</w:t>
      </w:r>
      <w:r w:rsidR="00AF1988" w:rsidRPr="0017783E">
        <w:rPr>
          <w:color w:val="000000" w:themeColor="text1"/>
        </w:rPr>
        <w:t>不属于十四五规划重点关注范围</w:t>
      </w:r>
      <w:r w:rsidR="00D735C5" w:rsidRPr="0017783E">
        <w:rPr>
          <w:color w:val="000000" w:themeColor="text1"/>
        </w:rPr>
        <w:t>）</w:t>
      </w:r>
    </w:p>
    <w:p w:rsidR="00D0440F" w:rsidRPr="0017783E" w:rsidRDefault="00D0440F" w:rsidP="00E741BE">
      <w:pPr>
        <w:ind w:left="420"/>
        <w:rPr>
          <w:color w:val="000000" w:themeColor="text1"/>
        </w:rPr>
      </w:pPr>
      <w:r w:rsidRPr="0017783E">
        <w:rPr>
          <w:color w:val="000000" w:themeColor="text1"/>
        </w:rPr>
        <w:t>陆：</w:t>
      </w:r>
      <w:r w:rsidRPr="0017783E">
        <w:rPr>
          <w:rFonts w:hint="eastAsia"/>
          <w:color w:val="000000" w:themeColor="text1"/>
        </w:rPr>
        <w:t>地面兵装</w:t>
      </w:r>
      <w:r w:rsidR="00D735C5" w:rsidRPr="0017783E">
        <w:rPr>
          <w:color w:val="000000" w:themeColor="text1"/>
        </w:rPr>
        <w:t>（</w:t>
      </w:r>
      <w:r w:rsidR="00AF1988" w:rsidRPr="0017783E">
        <w:rPr>
          <w:color w:val="000000" w:themeColor="text1"/>
        </w:rPr>
        <w:t>不属于十四五规划重点关注范围</w:t>
      </w:r>
      <w:r w:rsidR="00D735C5" w:rsidRPr="0017783E">
        <w:rPr>
          <w:color w:val="000000" w:themeColor="text1"/>
        </w:rPr>
        <w:t>）</w:t>
      </w:r>
    </w:p>
    <w:p w:rsidR="00556AF1" w:rsidRPr="00CB7CF9" w:rsidRDefault="00556AF1" w:rsidP="00E741BE">
      <w:pPr>
        <w:ind w:left="420"/>
        <w:rPr>
          <w:color w:val="FF0000"/>
        </w:rPr>
      </w:pPr>
      <w:r w:rsidRPr="00CB7CF9">
        <w:rPr>
          <w:rFonts w:hint="eastAsia"/>
          <w:color w:val="FF0000"/>
        </w:rPr>
        <w:t>国防信息化：发展空间大</w:t>
      </w:r>
      <w:r w:rsidR="001354F9" w:rsidRPr="00CB7CF9">
        <w:rPr>
          <w:rFonts w:hint="eastAsia"/>
          <w:color w:val="FF0000"/>
        </w:rPr>
        <w:t>，适应现代化战争发展的需要，而建立的国防信息化体系</w:t>
      </w:r>
    </w:p>
    <w:p w:rsidR="00C92623" w:rsidRPr="00CB7CF9" w:rsidRDefault="00C92623" w:rsidP="00E741BE">
      <w:pPr>
        <w:ind w:left="420"/>
        <w:rPr>
          <w:color w:val="FF0000"/>
        </w:rPr>
      </w:pPr>
      <w:r w:rsidRPr="00CB7CF9">
        <w:rPr>
          <w:color w:val="FF0000"/>
        </w:rPr>
        <w:tab/>
      </w:r>
      <w:r w:rsidR="0030297B" w:rsidRPr="00CB7CF9">
        <w:rPr>
          <w:color w:val="FF0000"/>
        </w:rPr>
        <w:tab/>
        <w:t>(</w:t>
      </w:r>
      <w:r w:rsidRPr="00CB7CF9">
        <w:rPr>
          <w:color w:val="FF0000"/>
        </w:rPr>
        <w:t>探测跟踪、雷达、卫星、地形侦查</w:t>
      </w:r>
      <w:r w:rsidR="0030297B" w:rsidRPr="00CB7CF9">
        <w:rPr>
          <w:color w:val="FF0000"/>
        </w:rPr>
        <w:t>等</w:t>
      </w:r>
      <w:r w:rsidR="0030297B" w:rsidRPr="00CB7CF9">
        <w:rPr>
          <w:rFonts w:hint="eastAsia"/>
          <w:color w:val="FF0000"/>
        </w:rPr>
        <w:t>)</w:t>
      </w:r>
    </w:p>
    <w:p w:rsidR="0030297B" w:rsidRPr="00CB7CF9" w:rsidRDefault="0030297B" w:rsidP="00E741BE">
      <w:pPr>
        <w:ind w:left="420"/>
        <w:rPr>
          <w:color w:val="FF0000"/>
        </w:rPr>
      </w:pPr>
      <w:r w:rsidRPr="00CB7CF9">
        <w:rPr>
          <w:color w:val="FF0000"/>
        </w:rPr>
        <w:tab/>
      </w:r>
      <w:r w:rsidRPr="00CB7CF9">
        <w:rPr>
          <w:color w:val="FF0000"/>
        </w:rPr>
        <w:t>大立科技</w:t>
      </w:r>
      <w:r w:rsidR="00326D24" w:rsidRPr="00CB7CF9">
        <w:rPr>
          <w:rFonts w:hint="eastAsia"/>
          <w:color w:val="FF0000"/>
        </w:rPr>
        <w:t>：</w:t>
      </w:r>
      <w:r w:rsidRPr="00CB7CF9">
        <w:rPr>
          <w:color w:val="FF0000"/>
        </w:rPr>
        <w:t>国家二级保密单位，产品：红外热像及光电系统</w:t>
      </w:r>
    </w:p>
    <w:p w:rsidR="005A6D2A" w:rsidRPr="00CB7CF9" w:rsidRDefault="005A6D2A" w:rsidP="00E741BE">
      <w:pPr>
        <w:ind w:left="420"/>
        <w:rPr>
          <w:color w:val="FF0000"/>
        </w:rPr>
      </w:pPr>
      <w:r w:rsidRPr="00CB7CF9">
        <w:rPr>
          <w:color w:val="FF0000"/>
        </w:rPr>
        <w:tab/>
      </w:r>
      <w:r w:rsidRPr="00CB7CF9">
        <w:rPr>
          <w:color w:val="FF0000"/>
        </w:rPr>
        <w:t>中航电测：航空、汽车传感器</w:t>
      </w:r>
    </w:p>
    <w:p w:rsidR="00EA03A2" w:rsidRPr="00CB7CF9" w:rsidRDefault="00EA03A2" w:rsidP="00E741BE">
      <w:pPr>
        <w:ind w:left="420"/>
        <w:rPr>
          <w:color w:val="FF0000"/>
        </w:rPr>
      </w:pPr>
      <w:r w:rsidRPr="00CB7CF9">
        <w:rPr>
          <w:color w:val="FF0000"/>
        </w:rPr>
        <w:tab/>
      </w:r>
      <w:r w:rsidRPr="00CB7CF9">
        <w:rPr>
          <w:color w:val="FF0000"/>
        </w:rPr>
        <w:t>航天发展：电子对抗行业上市公司</w:t>
      </w:r>
    </w:p>
    <w:p w:rsidR="00C53F92" w:rsidRDefault="00C53F92" w:rsidP="00E741BE">
      <w:pPr>
        <w:ind w:left="420"/>
      </w:pPr>
      <w:r>
        <w:lastRenderedPageBreak/>
        <w:tab/>
      </w:r>
      <w:r>
        <w:t>鸿运电子：电子元件</w:t>
      </w:r>
    </w:p>
    <w:p w:rsidR="00F40987" w:rsidRDefault="00F40987" w:rsidP="00292CE1"/>
    <w:p w:rsidR="00EB091B" w:rsidRPr="00EB091B" w:rsidRDefault="00EB091B" w:rsidP="00E741BE">
      <w:pPr>
        <w:ind w:left="420"/>
        <w:rPr>
          <w:color w:val="FF0000"/>
        </w:rPr>
      </w:pPr>
      <w:r w:rsidRPr="00EB091B">
        <w:rPr>
          <w:color w:val="FF0000"/>
        </w:rPr>
        <w:t>细分赛道：</w:t>
      </w:r>
    </w:p>
    <w:p w:rsidR="001354F9" w:rsidRPr="00EB091B" w:rsidRDefault="00712072" w:rsidP="00EB091B">
      <w:pPr>
        <w:ind w:leftChars="400" w:left="840"/>
        <w:rPr>
          <w:color w:val="FF0000"/>
        </w:rPr>
      </w:pPr>
      <w:r w:rsidRPr="00EB091B">
        <w:rPr>
          <w:rFonts w:hint="eastAsia"/>
          <w:color w:val="FF0000"/>
        </w:rPr>
        <w:t>航空航天装备：航发动力、中国卫星、中航沈飞、中航光电、中航机电、中直股份</w:t>
      </w:r>
    </w:p>
    <w:p w:rsidR="00203BA2" w:rsidRPr="00EB091B" w:rsidRDefault="00203BA2" w:rsidP="00EB091B">
      <w:pPr>
        <w:ind w:leftChars="400" w:left="840"/>
        <w:rPr>
          <w:color w:val="FF0000"/>
        </w:rPr>
      </w:pPr>
      <w:r w:rsidRPr="00EB091B">
        <w:rPr>
          <w:color w:val="FF0000"/>
        </w:rPr>
        <w:t>国防信息化：大立科技、鸿远电子、中航电测、航天发展</w:t>
      </w:r>
    </w:p>
    <w:p w:rsidR="00100053" w:rsidRDefault="00100053" w:rsidP="00100053">
      <w:pPr>
        <w:pStyle w:val="3"/>
        <w:numPr>
          <w:ilvl w:val="1"/>
          <w:numId w:val="8"/>
        </w:numPr>
        <w:rPr>
          <w:sz w:val="28"/>
          <w:szCs w:val="28"/>
        </w:rPr>
      </w:pPr>
      <w:r w:rsidRPr="00100053">
        <w:rPr>
          <w:sz w:val="28"/>
          <w:szCs w:val="28"/>
        </w:rPr>
        <w:t>国家根基</w:t>
      </w:r>
      <w:r w:rsidRPr="00100053">
        <w:rPr>
          <w:rFonts w:hint="eastAsia"/>
          <w:sz w:val="28"/>
          <w:szCs w:val="28"/>
        </w:rPr>
        <w:t xml:space="preserve"> </w:t>
      </w:r>
      <w:r w:rsidRPr="00100053">
        <w:rPr>
          <w:rFonts w:hint="eastAsia"/>
          <w:sz w:val="28"/>
          <w:szCs w:val="28"/>
        </w:rPr>
        <w:t>新农业的发展机遇</w:t>
      </w:r>
    </w:p>
    <w:p w:rsidR="00B85FE9" w:rsidRDefault="00B90CB5" w:rsidP="00B85FE9">
      <w:pPr>
        <w:ind w:left="420"/>
      </w:pPr>
      <w:r>
        <w:t>农林牧渔</w:t>
      </w:r>
      <w:r>
        <w:rPr>
          <w:rFonts w:hint="eastAsia"/>
        </w:rPr>
        <w:t xml:space="preserve"> </w:t>
      </w:r>
      <w:r>
        <w:rPr>
          <w:rFonts w:hint="eastAsia"/>
        </w:rPr>
        <w:t>统称为</w:t>
      </w:r>
      <w:r w:rsidR="005C0B0B">
        <w:tab/>
      </w:r>
      <w:r>
        <w:rPr>
          <w:rFonts w:hint="eastAsia"/>
        </w:rPr>
        <w:t>农业</w:t>
      </w:r>
      <w:r w:rsidR="005C0B0B">
        <w:rPr>
          <w:rFonts w:hint="eastAsia"/>
        </w:rPr>
        <w:t>；</w:t>
      </w:r>
    </w:p>
    <w:p w:rsidR="005C0B0B" w:rsidRDefault="005C0B0B" w:rsidP="00B85FE9">
      <w:pPr>
        <w:ind w:left="420"/>
      </w:pPr>
      <w:r>
        <w:t>农业：</w:t>
      </w:r>
    </w:p>
    <w:p w:rsidR="005C0B0B" w:rsidRDefault="005C0B0B" w:rsidP="00B85FE9">
      <w:pPr>
        <w:ind w:left="420"/>
      </w:pPr>
      <w:r>
        <w:tab/>
      </w:r>
      <w:r>
        <w:t>农产品加工、饲料、养殖业</w:t>
      </w:r>
      <w:r w:rsidR="00A44420">
        <w:t>（规模较大）</w:t>
      </w:r>
    </w:p>
    <w:p w:rsidR="00A44420" w:rsidRDefault="00A44420" w:rsidP="00B85FE9">
      <w:pPr>
        <w:ind w:left="420"/>
      </w:pPr>
      <w:r>
        <w:tab/>
      </w:r>
      <w:r>
        <w:t>种植业、渔业、动物保健</w:t>
      </w:r>
      <w:r>
        <w:rPr>
          <w:rFonts w:hint="eastAsia"/>
        </w:rPr>
        <w:t>I</w:t>
      </w:r>
      <w:r>
        <w:t>I</w:t>
      </w:r>
      <w:r w:rsidR="00F010B3">
        <w:t>（</w:t>
      </w:r>
      <w:r w:rsidR="00F010B3">
        <w:rPr>
          <w:rFonts w:hint="eastAsia"/>
        </w:rPr>
        <w:t>规模较小</w:t>
      </w:r>
      <w:r w:rsidR="00F010B3">
        <w:t>）</w:t>
      </w:r>
    </w:p>
    <w:p w:rsidR="00FD481D" w:rsidRDefault="00CE3706" w:rsidP="00B85FE9">
      <w:pPr>
        <w:ind w:left="420"/>
      </w:pPr>
      <w:r>
        <w:t>规模大：</w:t>
      </w:r>
    </w:p>
    <w:p w:rsidR="00173C65" w:rsidRDefault="00173C65" w:rsidP="00CE3706">
      <w:pPr>
        <w:ind w:leftChars="400" w:left="840"/>
      </w:pPr>
      <w:r>
        <w:t>金龙鱼（食用油</w:t>
      </w:r>
      <w:r>
        <w:rPr>
          <w:rFonts w:hint="eastAsia"/>
        </w:rPr>
        <w:t>:</w:t>
      </w:r>
      <w:r>
        <w:t>农产品加工）</w:t>
      </w:r>
    </w:p>
    <w:p w:rsidR="00173C65" w:rsidRPr="00BF6000" w:rsidRDefault="00143B34" w:rsidP="00CE3706">
      <w:pPr>
        <w:ind w:leftChars="400" w:left="840"/>
        <w:rPr>
          <w:color w:val="FF0000"/>
        </w:rPr>
      </w:pPr>
      <w:r w:rsidRPr="00BF6000">
        <w:rPr>
          <w:color w:val="FF0000"/>
        </w:rPr>
        <w:t>牧原股份</w:t>
      </w:r>
      <w:r w:rsidR="00184FD3" w:rsidRPr="00BF6000">
        <w:rPr>
          <w:color w:val="FF0000"/>
        </w:rPr>
        <w:t>、温氏股份</w:t>
      </w:r>
      <w:r w:rsidRPr="00BF6000">
        <w:rPr>
          <w:rFonts w:hint="eastAsia"/>
          <w:color w:val="FF0000"/>
        </w:rPr>
        <w:t>（</w:t>
      </w:r>
      <w:r w:rsidR="00173C65" w:rsidRPr="00BF6000">
        <w:rPr>
          <w:color w:val="FF0000"/>
        </w:rPr>
        <w:t>生猪养殖</w:t>
      </w:r>
      <w:r w:rsidRPr="00BF6000">
        <w:rPr>
          <w:color w:val="FF0000"/>
        </w:rPr>
        <w:t>）</w:t>
      </w:r>
    </w:p>
    <w:p w:rsidR="00173C65" w:rsidRDefault="00BB02E5" w:rsidP="00CE3706">
      <w:pPr>
        <w:ind w:leftChars="400" w:left="840"/>
      </w:pPr>
      <w:r>
        <w:t>海大集团（</w:t>
      </w:r>
      <w:r w:rsidR="00173C65">
        <w:t>饲料</w:t>
      </w:r>
      <w:r w:rsidR="001A70BF">
        <w:t>加工</w:t>
      </w:r>
      <w:r>
        <w:t>）</w:t>
      </w:r>
    </w:p>
    <w:p w:rsidR="00CE3706" w:rsidRDefault="00CE3706" w:rsidP="00B85FE9">
      <w:pPr>
        <w:ind w:left="420"/>
      </w:pPr>
      <w:r>
        <w:rPr>
          <w:rFonts w:hint="eastAsia"/>
        </w:rPr>
        <w:t>规模小：</w:t>
      </w:r>
    </w:p>
    <w:p w:rsidR="00CE3706" w:rsidRDefault="00CE3706" w:rsidP="00B85FE9">
      <w:pPr>
        <w:ind w:left="420"/>
      </w:pPr>
      <w:r>
        <w:tab/>
      </w:r>
      <w:r>
        <w:t>金宇生物（动物疫苗）</w:t>
      </w:r>
    </w:p>
    <w:p w:rsidR="00CE3706" w:rsidRPr="001A70BF" w:rsidRDefault="00CE3706" w:rsidP="00B85FE9">
      <w:pPr>
        <w:ind w:left="420"/>
        <w:rPr>
          <w:color w:val="FF0000"/>
        </w:rPr>
      </w:pPr>
      <w:r w:rsidRPr="001A70BF">
        <w:rPr>
          <w:color w:val="FF0000"/>
        </w:rPr>
        <w:tab/>
      </w:r>
      <w:r w:rsidRPr="001A70BF">
        <w:rPr>
          <w:color w:val="FF0000"/>
        </w:rPr>
        <w:t>登海种业</w:t>
      </w:r>
      <w:r w:rsidR="00BF6000" w:rsidRPr="001A70BF">
        <w:rPr>
          <w:color w:val="FF0000"/>
        </w:rPr>
        <w:t>、隆平高科、苏垦农发</w:t>
      </w:r>
      <w:r w:rsidRPr="001A70BF">
        <w:rPr>
          <w:color w:val="FF0000"/>
        </w:rPr>
        <w:t>（种业）</w:t>
      </w:r>
      <w:r w:rsidR="00BF6000" w:rsidRPr="001A70BF">
        <w:rPr>
          <w:rFonts w:hint="eastAsia"/>
          <w:color w:val="FF0000"/>
        </w:rPr>
        <w:t xml:space="preserve"> </w:t>
      </w:r>
      <w:r w:rsidR="00BF6000" w:rsidRPr="001A70BF">
        <w:rPr>
          <w:color w:val="FF0000"/>
        </w:rPr>
        <w:t xml:space="preserve">-- </w:t>
      </w:r>
      <w:r w:rsidR="00BF6000" w:rsidRPr="001A70BF">
        <w:rPr>
          <w:color w:val="FF0000"/>
        </w:rPr>
        <w:t>十四五规划重点提到</w:t>
      </w:r>
      <w:r w:rsidR="00E95A90">
        <w:rPr>
          <w:color w:val="FF0000"/>
        </w:rPr>
        <w:t>的行业</w:t>
      </w:r>
    </w:p>
    <w:p w:rsidR="00100053" w:rsidRDefault="00100053" w:rsidP="00100053">
      <w:pPr>
        <w:pStyle w:val="3"/>
        <w:numPr>
          <w:ilvl w:val="1"/>
          <w:numId w:val="8"/>
        </w:numPr>
        <w:rPr>
          <w:sz w:val="28"/>
          <w:szCs w:val="28"/>
        </w:rPr>
      </w:pPr>
      <w:r w:rsidRPr="00100053">
        <w:rPr>
          <w:sz w:val="28"/>
          <w:szCs w:val="28"/>
        </w:rPr>
        <w:t>消费</w:t>
      </w:r>
      <w:r w:rsidRPr="00100053">
        <w:rPr>
          <w:rFonts w:hint="eastAsia"/>
          <w:sz w:val="28"/>
          <w:szCs w:val="28"/>
        </w:rPr>
        <w:t xml:space="preserve"> </w:t>
      </w:r>
      <w:r w:rsidRPr="00100053">
        <w:rPr>
          <w:rFonts w:hint="eastAsia"/>
          <w:sz w:val="28"/>
          <w:szCs w:val="28"/>
        </w:rPr>
        <w:t>永不衰落的潜力行业</w:t>
      </w:r>
    </w:p>
    <w:p w:rsidR="00352231" w:rsidRDefault="00352231" w:rsidP="00352231">
      <w:pPr>
        <w:ind w:left="420"/>
      </w:pPr>
      <w:r>
        <w:rPr>
          <w:rFonts w:hint="eastAsia"/>
        </w:rPr>
        <w:t>消费行业重点子行业：家电行业、食品饮料</w:t>
      </w:r>
    </w:p>
    <w:p w:rsidR="00BE6D7C" w:rsidRDefault="00BE6D7C" w:rsidP="00BE6D7C">
      <w:pPr>
        <w:ind w:left="420"/>
      </w:pPr>
      <w:r>
        <w:t>家电行业：</w:t>
      </w:r>
    </w:p>
    <w:p w:rsidR="00BE6D7C" w:rsidRDefault="00BE6D7C" w:rsidP="00BE6D7C">
      <w:pPr>
        <w:ind w:left="420" w:firstLine="420"/>
      </w:pPr>
      <w:r>
        <w:t>白色家电：格力、美的、海尔（</w:t>
      </w:r>
      <w:r>
        <w:rPr>
          <w:rFonts w:hint="eastAsia"/>
        </w:rPr>
        <w:t>市场占有率：</w:t>
      </w:r>
      <w:r>
        <w:rPr>
          <w:rFonts w:hint="eastAsia"/>
        </w:rPr>
        <w:t>7</w:t>
      </w:r>
      <w:r>
        <w:t>0%</w:t>
      </w:r>
      <w:r>
        <w:t>）</w:t>
      </w:r>
    </w:p>
    <w:p w:rsidR="007C14E2" w:rsidRDefault="007C14E2" w:rsidP="00BE6D7C">
      <w:pPr>
        <w:ind w:left="420" w:firstLine="420"/>
      </w:pPr>
      <w:r>
        <w:t>小家电：美的、九阳、苏泊尔（</w:t>
      </w:r>
      <w:r>
        <w:t>supor</w:t>
      </w:r>
      <w:r>
        <w:t>）</w:t>
      </w:r>
      <w:r w:rsidR="001672B2">
        <w:t>（市场占有率：</w:t>
      </w:r>
      <w:r w:rsidR="001672B2">
        <w:rPr>
          <w:rFonts w:hint="eastAsia"/>
        </w:rPr>
        <w:t>6</w:t>
      </w:r>
      <w:r w:rsidR="001672B2">
        <w:t>0%</w:t>
      </w:r>
      <w:r w:rsidR="001672B2">
        <w:t>）</w:t>
      </w:r>
    </w:p>
    <w:p w:rsidR="007C14E2" w:rsidRDefault="007C14E2" w:rsidP="00BE6D7C">
      <w:pPr>
        <w:ind w:left="420" w:firstLine="420"/>
      </w:pPr>
      <w:r>
        <w:rPr>
          <w:rFonts w:hint="eastAsia"/>
        </w:rPr>
        <w:t>其他优秀品牌：小熊、科沃斯</w:t>
      </w:r>
      <w:r w:rsidR="00D10872">
        <w:rPr>
          <w:rFonts w:hint="eastAsia"/>
        </w:rPr>
        <w:t>、</w:t>
      </w:r>
      <w:r w:rsidR="00D10872">
        <w:rPr>
          <w:rFonts w:hint="eastAsia"/>
        </w:rPr>
        <w:t>T</w:t>
      </w:r>
      <w:r w:rsidR="00D10872">
        <w:t>CL</w:t>
      </w:r>
      <w:r w:rsidR="00D10872">
        <w:t>等</w:t>
      </w:r>
    </w:p>
    <w:p w:rsidR="00C703F1" w:rsidRDefault="00C703F1" w:rsidP="00C703F1">
      <w:r>
        <w:tab/>
      </w:r>
      <w:r>
        <w:t>食品饮料：</w:t>
      </w:r>
    </w:p>
    <w:p w:rsidR="00C703F1" w:rsidRDefault="00C703F1" w:rsidP="00C703F1">
      <w:r>
        <w:tab/>
      </w:r>
      <w:r>
        <w:tab/>
      </w:r>
      <w:r>
        <w:t>白酒、乳业、调味料、</w:t>
      </w:r>
      <w:r w:rsidR="00DD552E">
        <w:t>休闲食品</w:t>
      </w:r>
    </w:p>
    <w:p w:rsidR="00C703F1" w:rsidRDefault="00C703F1" w:rsidP="00C703F1">
      <w:r>
        <w:tab/>
      </w:r>
      <w:r>
        <w:tab/>
      </w:r>
    </w:p>
    <w:p w:rsidR="00C703F1" w:rsidRDefault="00C703F1" w:rsidP="00C703F1">
      <w:pPr>
        <w:ind w:left="420" w:firstLine="420"/>
      </w:pPr>
      <w:r>
        <w:t>白酒</w:t>
      </w:r>
      <w:r>
        <w:rPr>
          <w:rFonts w:hint="eastAsia"/>
        </w:rPr>
        <w:t>行业</w:t>
      </w:r>
      <w:r>
        <w:rPr>
          <w:rFonts w:hint="eastAsia"/>
        </w:rPr>
        <w:t>:</w:t>
      </w:r>
    </w:p>
    <w:p w:rsidR="00C703F1" w:rsidRDefault="00C703F1" w:rsidP="00C703F1">
      <w:pPr>
        <w:ind w:left="420" w:firstLine="420"/>
      </w:pPr>
      <w:r>
        <w:tab/>
      </w:r>
      <w:r>
        <w:t>第一梯队</w:t>
      </w:r>
      <w:r>
        <w:rPr>
          <w:rFonts w:hint="eastAsia"/>
        </w:rPr>
        <w:t>:</w:t>
      </w:r>
      <w:r>
        <w:t>贵州茅台、五粮液、泸州老窖</w:t>
      </w:r>
    </w:p>
    <w:p w:rsidR="00C703F1" w:rsidRDefault="00C703F1" w:rsidP="00C703F1">
      <w:pPr>
        <w:ind w:left="420" w:firstLine="420"/>
      </w:pPr>
      <w:r>
        <w:tab/>
      </w:r>
      <w:r>
        <w:t>第二梯队：汾酒集团、酒鬼酒、洋河股份</w:t>
      </w:r>
    </w:p>
    <w:p w:rsidR="002D4EEA" w:rsidRDefault="002D4EEA" w:rsidP="00C703F1">
      <w:pPr>
        <w:ind w:left="420" w:firstLine="420"/>
      </w:pPr>
      <w:r>
        <w:tab/>
      </w:r>
      <w:r>
        <w:t>其他酒类：青岛啤酒、百润股份</w:t>
      </w:r>
    </w:p>
    <w:p w:rsidR="00957080" w:rsidRDefault="00957080" w:rsidP="00C703F1">
      <w:pPr>
        <w:ind w:left="420" w:firstLine="420"/>
      </w:pPr>
      <w:r>
        <w:t>乳业：</w:t>
      </w:r>
    </w:p>
    <w:p w:rsidR="00957080" w:rsidRDefault="00957080" w:rsidP="00C703F1">
      <w:pPr>
        <w:ind w:left="420" w:firstLine="420"/>
      </w:pPr>
      <w:r>
        <w:tab/>
      </w:r>
      <w:r>
        <w:t>伊利、蒙牛、飞鹤、兴明乳业</w:t>
      </w:r>
    </w:p>
    <w:p w:rsidR="00DD552E" w:rsidRDefault="00DD552E" w:rsidP="00DD552E">
      <w:pPr>
        <w:ind w:left="420" w:firstLine="420"/>
      </w:pPr>
      <w:r>
        <w:t>调味品：</w:t>
      </w:r>
    </w:p>
    <w:p w:rsidR="00DD552E" w:rsidRDefault="00DD552E" w:rsidP="00DD552E">
      <w:pPr>
        <w:ind w:left="420" w:firstLine="420"/>
      </w:pPr>
      <w:r>
        <w:tab/>
      </w:r>
      <w:r>
        <w:t>海天味业</w:t>
      </w:r>
    </w:p>
    <w:p w:rsidR="00C82FD3" w:rsidRDefault="00C82FD3" w:rsidP="00DD552E">
      <w:pPr>
        <w:ind w:left="420" w:firstLine="420"/>
      </w:pPr>
      <w:r>
        <w:t>休闲食品：</w:t>
      </w:r>
    </w:p>
    <w:p w:rsidR="00C82FD3" w:rsidRDefault="00C82FD3" w:rsidP="00DD552E">
      <w:pPr>
        <w:ind w:left="420" w:firstLine="420"/>
      </w:pPr>
      <w:r>
        <w:tab/>
      </w:r>
      <w:r>
        <w:t>三只松鼠、恰恰、绝味</w:t>
      </w:r>
    </w:p>
    <w:p w:rsidR="00B2750A" w:rsidRDefault="00B2750A" w:rsidP="00B2750A">
      <w:pPr>
        <w:pStyle w:val="2"/>
        <w:numPr>
          <w:ilvl w:val="0"/>
          <w:numId w:val="3"/>
        </w:numPr>
      </w:pPr>
      <w:r>
        <w:lastRenderedPageBreak/>
        <w:t>day04—</w:t>
      </w:r>
      <w:r>
        <w:rPr>
          <w:rFonts w:hint="eastAsia"/>
        </w:rPr>
        <w:t>如何把握热门概念股</w:t>
      </w:r>
    </w:p>
    <w:p w:rsidR="00F864D4" w:rsidRDefault="0059093E" w:rsidP="0059093E">
      <w:pPr>
        <w:pStyle w:val="3"/>
        <w:numPr>
          <w:ilvl w:val="1"/>
          <w:numId w:val="9"/>
        </w:numPr>
        <w:rPr>
          <w:sz w:val="28"/>
          <w:szCs w:val="28"/>
        </w:rPr>
      </w:pPr>
      <w:r w:rsidRPr="0059093E">
        <w:rPr>
          <w:sz w:val="28"/>
          <w:szCs w:val="28"/>
        </w:rPr>
        <w:t>什么才算是一个好的概念</w:t>
      </w:r>
    </w:p>
    <w:p w:rsidR="00160D74" w:rsidRDefault="00160D74" w:rsidP="00160D74">
      <w:pPr>
        <w:ind w:left="420"/>
      </w:pPr>
      <w:r>
        <w:t>概念股：将相同题材的股票归为一类，就是某某概念股</w:t>
      </w:r>
    </w:p>
    <w:p w:rsidR="00160D74" w:rsidRDefault="00160D74" w:rsidP="00160D74">
      <w:pPr>
        <w:ind w:left="420"/>
      </w:pPr>
      <w:r>
        <w:tab/>
      </w:r>
      <w:r>
        <w:t>如：</w:t>
      </w:r>
      <w:r>
        <w:rPr>
          <w:rFonts w:hint="eastAsia"/>
        </w:rPr>
        <w:t>A</w:t>
      </w:r>
      <w:r>
        <w:t>公司</w:t>
      </w:r>
      <w:r>
        <w:rPr>
          <w:rFonts w:hint="eastAsia"/>
        </w:rPr>
        <w:t xml:space="preserve"> </w:t>
      </w:r>
      <w:r>
        <w:t xml:space="preserve">- </w:t>
      </w:r>
      <w:r>
        <w:t>白酒</w:t>
      </w:r>
    </w:p>
    <w:p w:rsidR="00160D74" w:rsidRDefault="00160D74" w:rsidP="00160D74">
      <w:pPr>
        <w:ind w:left="420"/>
      </w:pPr>
      <w:r>
        <w:tab/>
      </w:r>
      <w:r>
        <w:tab/>
        <w:t>B</w:t>
      </w:r>
      <w:r>
        <w:t>公司</w:t>
      </w:r>
      <w:r>
        <w:rPr>
          <w:rFonts w:hint="eastAsia"/>
        </w:rPr>
        <w:t xml:space="preserve"> </w:t>
      </w:r>
      <w:r w:rsidR="0005357D">
        <w:t>-</w:t>
      </w:r>
      <w:r>
        <w:t xml:space="preserve"> </w:t>
      </w:r>
      <w:r>
        <w:t>白酒</w:t>
      </w:r>
    </w:p>
    <w:p w:rsidR="00160D74" w:rsidRDefault="00160D74" w:rsidP="00160D74">
      <w:pPr>
        <w:ind w:left="420"/>
      </w:pPr>
      <w:r>
        <w:tab/>
      </w:r>
      <w:r>
        <w:tab/>
      </w:r>
      <w:r w:rsidR="004A3C6F">
        <w:t>将两家公司股票放在一起，称为白酒概念股</w:t>
      </w:r>
    </w:p>
    <w:p w:rsidR="007A7894" w:rsidRDefault="007A7894" w:rsidP="00160D74">
      <w:pPr>
        <w:ind w:left="420"/>
      </w:pPr>
    </w:p>
    <w:p w:rsidR="007A7894" w:rsidRDefault="007A7894" w:rsidP="007A7894">
      <w:pPr>
        <w:ind w:left="420"/>
      </w:pPr>
      <w:r>
        <w:t>股票的概念属性</w:t>
      </w:r>
      <w:r>
        <w:t>(</w:t>
      </w:r>
      <w:r>
        <w:t>属于什么概念</w:t>
      </w:r>
      <w:r>
        <w:t>)</w:t>
      </w:r>
      <w:r>
        <w:t>，对投资股票有很大的指导意义</w:t>
      </w:r>
      <w:r w:rsidR="00072935">
        <w:t>；</w:t>
      </w:r>
    </w:p>
    <w:p w:rsidR="00072935" w:rsidRDefault="00072935" w:rsidP="007A7894">
      <w:pPr>
        <w:ind w:left="420"/>
      </w:pPr>
    </w:p>
    <w:p w:rsidR="00072935" w:rsidRDefault="00072935" w:rsidP="007A7894">
      <w:pPr>
        <w:ind w:left="420"/>
      </w:pPr>
      <w:r>
        <w:t>作用</w:t>
      </w:r>
      <w:r>
        <w:rPr>
          <w:rFonts w:hint="eastAsia"/>
        </w:rPr>
        <w:t>1</w:t>
      </w:r>
      <w:r>
        <w:rPr>
          <w:rFonts w:hint="eastAsia"/>
        </w:rPr>
        <w:t>：为我们提供一只股票的属性标记</w:t>
      </w:r>
    </w:p>
    <w:p w:rsidR="00072935" w:rsidRDefault="00072935" w:rsidP="007A7894">
      <w:pPr>
        <w:ind w:left="420"/>
      </w:pPr>
      <w:r>
        <w:rPr>
          <w:rFonts w:hint="eastAsia"/>
        </w:rPr>
        <w:t>作用</w:t>
      </w:r>
      <w:r>
        <w:rPr>
          <w:rFonts w:hint="eastAsia"/>
        </w:rPr>
        <w:t>2</w:t>
      </w:r>
      <w:r>
        <w:rPr>
          <w:rFonts w:hint="eastAsia"/>
        </w:rPr>
        <w:t>：为我们提供一系列相似股票内在关联性的指导</w:t>
      </w:r>
    </w:p>
    <w:p w:rsidR="00974E1D" w:rsidRDefault="00974E1D" w:rsidP="007A7894">
      <w:pPr>
        <w:ind w:left="420"/>
      </w:pPr>
      <w:r>
        <w:t>作用</w:t>
      </w:r>
      <w:r>
        <w:rPr>
          <w:rFonts w:hint="eastAsia"/>
        </w:rPr>
        <w:t>3</w:t>
      </w:r>
      <w:r>
        <w:rPr>
          <w:rFonts w:hint="eastAsia"/>
        </w:rPr>
        <w:t>：帮助我们抓住投资机会</w:t>
      </w:r>
    </w:p>
    <w:p w:rsidR="0022713C" w:rsidRDefault="0022713C" w:rsidP="007A7894">
      <w:pPr>
        <w:ind w:left="420"/>
      </w:pPr>
    </w:p>
    <w:p w:rsidR="007E6F6A" w:rsidRDefault="007E6F6A" w:rsidP="007A7894">
      <w:pPr>
        <w:ind w:left="420"/>
      </w:pPr>
      <w:r>
        <w:t>概念板块指数：</w:t>
      </w:r>
      <w:r w:rsidR="0004606D">
        <w:t>可以快速看清该概念是否靠谱</w:t>
      </w:r>
    </w:p>
    <w:p w:rsidR="00A268CD" w:rsidRDefault="00A268CD" w:rsidP="00A268CD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代表受市场欢迎的程度及成熟度</w:t>
      </w:r>
    </w:p>
    <w:p w:rsidR="00A268CD" w:rsidRPr="00A268CD" w:rsidRDefault="00A268CD" w:rsidP="007A7894">
      <w:pPr>
        <w:ind w:left="420"/>
      </w:pPr>
    </w:p>
    <w:p w:rsidR="00A268CD" w:rsidRDefault="007E6F6A" w:rsidP="0004606D">
      <w:pPr>
        <w:pStyle w:val="a3"/>
        <w:numPr>
          <w:ilvl w:val="1"/>
          <w:numId w:val="11"/>
        </w:numPr>
        <w:ind w:firstLineChars="0"/>
      </w:pPr>
      <w:r>
        <w:t>有指数</w:t>
      </w:r>
      <w:r>
        <w:t>√</w:t>
      </w:r>
    </w:p>
    <w:p w:rsidR="00A268CD" w:rsidRDefault="00A268CD" w:rsidP="00A268CD">
      <w:pPr>
        <w:pStyle w:val="a3"/>
      </w:pPr>
    </w:p>
    <w:p w:rsidR="007E6F6A" w:rsidRDefault="007E6F6A" w:rsidP="0004606D">
      <w:pPr>
        <w:pStyle w:val="a3"/>
        <w:numPr>
          <w:ilvl w:val="1"/>
          <w:numId w:val="11"/>
        </w:numPr>
        <w:ind w:firstLineChars="0"/>
      </w:pPr>
      <w:r>
        <w:t>无指数</w:t>
      </w:r>
      <w:r>
        <w:rPr>
          <w:rFonts w:hint="eastAsia"/>
        </w:rPr>
        <w:t>×</w:t>
      </w:r>
    </w:p>
    <w:p w:rsidR="0004606D" w:rsidRDefault="0004606D" w:rsidP="007A7894">
      <w:pPr>
        <w:ind w:left="420"/>
      </w:pPr>
    </w:p>
    <w:p w:rsidR="0004606D" w:rsidRDefault="009C65CC" w:rsidP="0004606D">
      <w:pPr>
        <w:ind w:left="420" w:firstLine="420"/>
      </w:pPr>
      <w:r>
        <w:t>概念板块指数：最初在</w:t>
      </w:r>
      <w:r>
        <w:rPr>
          <w:rFonts w:hint="eastAsia"/>
        </w:rPr>
        <w:t>1</w:t>
      </w:r>
      <w:r>
        <w:t>000</w:t>
      </w:r>
      <w:r>
        <w:t>点</w:t>
      </w:r>
    </w:p>
    <w:p w:rsidR="000E1243" w:rsidRDefault="000E1243" w:rsidP="0004606D">
      <w:pPr>
        <w:ind w:left="420" w:firstLine="420"/>
      </w:pPr>
      <w:r>
        <w:rPr>
          <w:rFonts w:hint="eastAsia"/>
        </w:rPr>
        <w:t>概念板块指数</w:t>
      </w:r>
      <w:r w:rsidR="00F102AA">
        <w:rPr>
          <w:rFonts w:hint="eastAsia"/>
        </w:rPr>
        <w:t xml:space="preserve"> </w:t>
      </w:r>
      <w:r>
        <w:rPr>
          <w:rFonts w:hint="eastAsia"/>
        </w:rPr>
        <w:t>&gt;</w:t>
      </w:r>
      <w:r w:rsidR="00F102AA">
        <w:t xml:space="preserve"> </w:t>
      </w:r>
      <w:r>
        <w:t>1000</w:t>
      </w:r>
      <w:r>
        <w:t>点</w:t>
      </w:r>
      <w:r w:rsidR="00F102AA">
        <w:t>，说明市场行情持续性较好</w:t>
      </w:r>
      <w:r w:rsidR="00F52774">
        <w:rPr>
          <w:rFonts w:hint="eastAsia"/>
        </w:rPr>
        <w:t>,</w:t>
      </w:r>
      <w:r w:rsidR="00F52774">
        <w:t>概念股容易大涨</w:t>
      </w:r>
    </w:p>
    <w:p w:rsidR="00D13CEF" w:rsidRPr="007E6F6A" w:rsidRDefault="00D13CEF" w:rsidP="0004606D">
      <w:pPr>
        <w:ind w:left="420" w:firstLine="420"/>
      </w:pPr>
      <w:r>
        <w:t>如：白酒概念</w:t>
      </w:r>
      <w:r>
        <w:t xml:space="preserve"> </w:t>
      </w:r>
      <w:r w:rsidR="00F9037C">
        <w:t>–</w:t>
      </w:r>
      <w:r>
        <w:t xml:space="preserve"> bjgn</w:t>
      </w:r>
      <w:r w:rsidR="00F9037C">
        <w:t xml:space="preserve">  </w:t>
      </w:r>
      <w:r>
        <w:rPr>
          <w:rFonts w:hint="eastAsia"/>
        </w:rPr>
        <w:t>(</w:t>
      </w:r>
      <w:r w:rsidR="00F9037C">
        <w:t>同花顺</w:t>
      </w:r>
      <w:r w:rsidR="00F9037C">
        <w:rPr>
          <w:rFonts w:hint="eastAsia"/>
        </w:rPr>
        <w:t>炒股软件</w:t>
      </w:r>
      <w:r w:rsidR="00F9037C">
        <w:rPr>
          <w:rFonts w:hint="eastAsia"/>
        </w:rPr>
        <w:t>)</w:t>
      </w:r>
    </w:p>
    <w:p w:rsidR="0059093E" w:rsidRDefault="0059093E" w:rsidP="0059093E">
      <w:pPr>
        <w:pStyle w:val="3"/>
        <w:numPr>
          <w:ilvl w:val="1"/>
          <w:numId w:val="9"/>
        </w:numPr>
        <w:rPr>
          <w:sz w:val="28"/>
          <w:szCs w:val="28"/>
        </w:rPr>
      </w:pPr>
      <w:r w:rsidRPr="0059093E">
        <w:rPr>
          <w:sz w:val="28"/>
          <w:szCs w:val="28"/>
        </w:rPr>
        <w:t>如何找出潜力概念股</w:t>
      </w:r>
      <w:r w:rsidR="006C4E25">
        <w:rPr>
          <w:sz w:val="28"/>
          <w:szCs w:val="28"/>
        </w:rPr>
        <w:t>（爱问财）</w:t>
      </w:r>
    </w:p>
    <w:p w:rsidR="0043577B" w:rsidRPr="00481C08" w:rsidRDefault="0043577B" w:rsidP="0043577B">
      <w:pPr>
        <w:ind w:left="420"/>
        <w:rPr>
          <w:color w:val="FF0000"/>
        </w:rPr>
      </w:pPr>
      <w:r w:rsidRPr="00481C08">
        <w:rPr>
          <w:rFonts w:hint="eastAsia"/>
          <w:color w:val="FF0000"/>
        </w:rPr>
        <w:t>找出好概念板块中的优质股票：找出概念股票池</w:t>
      </w:r>
      <w:r w:rsidRPr="00481C08">
        <w:rPr>
          <w:rFonts w:hint="eastAsia"/>
          <w:color w:val="FF0000"/>
        </w:rPr>
        <w:t>(</w:t>
      </w:r>
      <w:r w:rsidR="00E66FF0" w:rsidRPr="00481C08">
        <w:rPr>
          <w:rFonts w:hint="eastAsia"/>
          <w:color w:val="FF0000"/>
        </w:rPr>
        <w:t>百度搜索：</w:t>
      </w:r>
      <w:r w:rsidRPr="00481C08">
        <w:rPr>
          <w:rFonts w:hint="eastAsia"/>
          <w:color w:val="FF0000"/>
        </w:rPr>
        <w:t>爱问财</w:t>
      </w:r>
      <w:r w:rsidR="00E66FF0" w:rsidRPr="00481C08">
        <w:rPr>
          <w:rFonts w:hint="eastAsia"/>
          <w:color w:val="FF0000"/>
        </w:rPr>
        <w:t>智能投顾</w:t>
      </w:r>
      <w:r w:rsidR="00436F6B" w:rsidRPr="00481C08">
        <w:rPr>
          <w:rFonts w:hint="eastAsia"/>
          <w:color w:val="FF0000"/>
        </w:rPr>
        <w:t xml:space="preserve"> </w:t>
      </w:r>
      <w:r w:rsidR="002504ED" w:rsidRPr="00481C08">
        <w:rPr>
          <w:color w:val="FF0000"/>
        </w:rPr>
        <w:t xml:space="preserve">--- </w:t>
      </w:r>
      <w:r w:rsidR="002504ED" w:rsidRPr="00481C08">
        <w:rPr>
          <w:color w:val="FF0000"/>
        </w:rPr>
        <w:t>特斯拉概念股</w:t>
      </w:r>
      <w:r w:rsidR="002504ED" w:rsidRPr="00481C08">
        <w:rPr>
          <w:rFonts w:hint="eastAsia"/>
          <w:color w:val="FF0000"/>
        </w:rPr>
        <w:t xml:space="preserve"> </w:t>
      </w:r>
      <w:r w:rsidR="002504ED" w:rsidRPr="00481C08">
        <w:rPr>
          <w:color w:val="FF0000"/>
        </w:rPr>
        <w:t xml:space="preserve"> </w:t>
      </w:r>
      <w:r w:rsidR="00436F6B" w:rsidRPr="00481C08">
        <w:rPr>
          <w:color w:val="FF0000"/>
        </w:rPr>
        <w:t xml:space="preserve">--- </w:t>
      </w:r>
      <w:r w:rsidR="00436F6B" w:rsidRPr="00481C08">
        <w:rPr>
          <w:color w:val="FF0000"/>
        </w:rPr>
        <w:t>查看</w:t>
      </w:r>
      <w:r w:rsidR="002504ED" w:rsidRPr="00481C08">
        <w:rPr>
          <w:color w:val="FF0000"/>
        </w:rPr>
        <w:t>和特斯拉</w:t>
      </w:r>
      <w:r w:rsidR="00436F6B" w:rsidRPr="00481C08">
        <w:rPr>
          <w:color w:val="FF0000"/>
        </w:rPr>
        <w:t>概念</w:t>
      </w:r>
      <w:r w:rsidR="002504ED" w:rsidRPr="00481C08">
        <w:rPr>
          <w:color w:val="FF0000"/>
        </w:rPr>
        <w:t>相关联的公司及概念</w:t>
      </w:r>
      <w:r w:rsidR="00436F6B" w:rsidRPr="00481C08">
        <w:rPr>
          <w:color w:val="FF0000"/>
        </w:rPr>
        <w:t>解析</w:t>
      </w:r>
      <w:r w:rsidR="001668AC" w:rsidRPr="00481C08">
        <w:rPr>
          <w:rFonts w:hint="eastAsia"/>
          <w:color w:val="FF0000"/>
        </w:rPr>
        <w:t>,</w:t>
      </w:r>
      <w:r w:rsidR="001668AC" w:rsidRPr="00481C08">
        <w:rPr>
          <w:color w:val="FF0000"/>
        </w:rPr>
        <w:t>是否深度合作</w:t>
      </w:r>
      <w:r w:rsidR="009C75F5" w:rsidRPr="00481C08">
        <w:rPr>
          <w:color w:val="FF0000"/>
        </w:rPr>
        <w:t>（看协议金额、协议时间）</w:t>
      </w:r>
      <w:r w:rsidRPr="00481C08">
        <w:rPr>
          <w:color w:val="FF0000"/>
        </w:rPr>
        <w:t>)</w:t>
      </w:r>
    </w:p>
    <w:p w:rsidR="0059093E" w:rsidRPr="0059093E" w:rsidRDefault="0059093E" w:rsidP="0059093E">
      <w:pPr>
        <w:pStyle w:val="3"/>
        <w:numPr>
          <w:ilvl w:val="1"/>
          <w:numId w:val="9"/>
        </w:numPr>
        <w:rPr>
          <w:sz w:val="28"/>
          <w:szCs w:val="28"/>
        </w:rPr>
      </w:pPr>
      <w:r w:rsidRPr="0059093E">
        <w:rPr>
          <w:sz w:val="28"/>
          <w:szCs w:val="28"/>
        </w:rPr>
        <w:t>热门概念避雷指南</w:t>
      </w:r>
    </w:p>
    <w:p w:rsidR="00FF109E" w:rsidRDefault="00FF109E" w:rsidP="00DD552E">
      <w:pPr>
        <w:ind w:left="420" w:firstLine="420"/>
      </w:pPr>
      <w:r>
        <w:rPr>
          <w:rFonts w:hint="eastAsia"/>
        </w:rPr>
        <w:t>雷区一：</w:t>
      </w:r>
    </w:p>
    <w:p w:rsidR="00B2750A" w:rsidRDefault="00FF109E" w:rsidP="00FF109E">
      <w:pPr>
        <w:ind w:left="420" w:firstLine="420"/>
      </w:pPr>
      <w:r>
        <w:tab/>
      </w:r>
      <w:r>
        <w:t>概念本身无上涨理由，只是</w:t>
      </w:r>
      <w:r w:rsidR="00481C08">
        <w:rPr>
          <w:rFonts w:hint="eastAsia"/>
        </w:rPr>
        <w:t>靠讲故事操作（消息刺激、股价暴涨、羊群效应</w:t>
      </w:r>
      <w:r w:rsidR="00A8582B">
        <w:rPr>
          <w:rFonts w:hint="eastAsia"/>
        </w:rPr>
        <w:t xml:space="preserve"> </w:t>
      </w:r>
      <w:r w:rsidR="00A8582B">
        <w:t xml:space="preserve">– </w:t>
      </w:r>
      <w:r w:rsidR="00A8582B">
        <w:t>推高短期股价</w:t>
      </w:r>
      <w:r w:rsidR="00A8582B">
        <w:t xml:space="preserve"> </w:t>
      </w:r>
      <w:r w:rsidR="00481C08">
        <w:rPr>
          <w:rFonts w:hint="eastAsia"/>
        </w:rPr>
        <w:t>）</w:t>
      </w:r>
    </w:p>
    <w:p w:rsidR="00FF109E" w:rsidRDefault="00FF109E" w:rsidP="00FF109E">
      <w:pPr>
        <w:ind w:left="420" w:firstLine="420"/>
      </w:pPr>
      <w:r>
        <w:t>判断方法：通过</w:t>
      </w:r>
      <w:r w:rsidR="00220989">
        <w:t>相关</w:t>
      </w:r>
      <w:r>
        <w:t>新闻报道</w:t>
      </w:r>
      <w:r w:rsidR="00C73972">
        <w:t>（如：相关政策出台、重大技术突破、重大事件发生</w:t>
      </w:r>
      <w:r w:rsidR="00C73972">
        <w:rPr>
          <w:rFonts w:hint="eastAsia"/>
        </w:rPr>
        <w:t>等上涨理由</w:t>
      </w:r>
      <w:r w:rsidR="00C73972">
        <w:t>）</w:t>
      </w:r>
    </w:p>
    <w:p w:rsidR="00502C81" w:rsidRDefault="00502C81" w:rsidP="00FF109E">
      <w:pPr>
        <w:ind w:left="420" w:firstLine="420"/>
      </w:pPr>
    </w:p>
    <w:p w:rsidR="00502C81" w:rsidRDefault="00502C81" w:rsidP="00502C81">
      <w:pPr>
        <w:ind w:left="420" w:firstLine="420"/>
      </w:pPr>
      <w:r>
        <w:t>雷区二：</w:t>
      </w:r>
    </w:p>
    <w:p w:rsidR="00F00344" w:rsidRDefault="00502C81" w:rsidP="00E3438E">
      <w:pPr>
        <w:ind w:left="420" w:firstLine="420"/>
      </w:pPr>
      <w:r>
        <w:lastRenderedPageBreak/>
        <w:tab/>
      </w:r>
      <w:r>
        <w:t>公司业务与概念题材相关度低</w:t>
      </w:r>
    </w:p>
    <w:p w:rsidR="00E3438E" w:rsidRDefault="00E3438E" w:rsidP="00E3438E">
      <w:pPr>
        <w:ind w:left="420" w:firstLine="420"/>
      </w:pPr>
      <w:r>
        <w:tab/>
      </w:r>
      <w:r>
        <w:t>判断方法：</w:t>
      </w:r>
      <w:r w:rsidR="009F2AF3">
        <w:t>通过第二节方法判断</w:t>
      </w:r>
      <w:r w:rsidR="009F2AF3">
        <w:rPr>
          <w:rFonts w:hint="eastAsia"/>
        </w:rPr>
        <w:t>(</w:t>
      </w:r>
      <w:r w:rsidR="009F2AF3">
        <w:t>千万不要只看公司名字就认为和该概念有关</w:t>
      </w:r>
      <w:r w:rsidR="009F2AF3">
        <w:t>)</w:t>
      </w:r>
    </w:p>
    <w:p w:rsidR="00AD1A97" w:rsidRDefault="00AD1A97" w:rsidP="00AD1A97">
      <w:pPr>
        <w:pStyle w:val="2"/>
        <w:numPr>
          <w:ilvl w:val="0"/>
          <w:numId w:val="3"/>
        </w:numPr>
      </w:pPr>
      <w:r>
        <w:t>day05—</w:t>
      </w:r>
      <w:r w:rsidR="001B3204">
        <w:rPr>
          <w:rFonts w:hint="eastAsia"/>
        </w:rPr>
        <w:t>扩展能力圈三大利器（上）</w:t>
      </w:r>
    </w:p>
    <w:p w:rsidR="00A676A4" w:rsidRDefault="0013787F" w:rsidP="00621AC1">
      <w:pPr>
        <w:pStyle w:val="3"/>
        <w:numPr>
          <w:ilvl w:val="1"/>
          <w:numId w:val="12"/>
        </w:numPr>
        <w:rPr>
          <w:sz w:val="28"/>
          <w:szCs w:val="28"/>
        </w:rPr>
      </w:pPr>
      <w:r w:rsidRPr="00621AC1">
        <w:rPr>
          <w:sz w:val="28"/>
          <w:szCs w:val="28"/>
        </w:rPr>
        <w:t>什么才是你投资的</w:t>
      </w:r>
      <w:r w:rsidRPr="00621AC1">
        <w:rPr>
          <w:sz w:val="28"/>
          <w:szCs w:val="28"/>
        </w:rPr>
        <w:t>“</w:t>
      </w:r>
      <w:r w:rsidRPr="00621AC1">
        <w:rPr>
          <w:sz w:val="28"/>
          <w:szCs w:val="28"/>
        </w:rPr>
        <w:t>金刚钻</w:t>
      </w:r>
      <w:r w:rsidRPr="00621AC1">
        <w:rPr>
          <w:sz w:val="28"/>
          <w:szCs w:val="28"/>
        </w:rPr>
        <w:t>”</w:t>
      </w:r>
      <w:r w:rsidRPr="00621AC1">
        <w:rPr>
          <w:sz w:val="28"/>
          <w:szCs w:val="28"/>
        </w:rPr>
        <w:t>？</w:t>
      </w:r>
    </w:p>
    <w:p w:rsidR="009E6B64" w:rsidRDefault="009E6B64" w:rsidP="009E6B64">
      <w:pPr>
        <w:ind w:left="420"/>
      </w:pPr>
      <w:r>
        <w:t>能力圈：</w:t>
      </w:r>
      <w:r w:rsidR="00221DBD">
        <w:t>就是你的投资能力</w:t>
      </w:r>
      <w:r w:rsidR="001F3331">
        <w:t>（</w:t>
      </w:r>
      <w:r w:rsidR="00731F38">
        <w:t>金刚钻</w:t>
      </w:r>
      <w:r w:rsidR="001F3331">
        <w:t>）</w:t>
      </w:r>
    </w:p>
    <w:p w:rsidR="009E6B64" w:rsidRDefault="009E6B64" w:rsidP="009E6B64">
      <w:pPr>
        <w:ind w:left="420" w:firstLine="420"/>
      </w:pPr>
      <w:r>
        <w:t>满分</w:t>
      </w:r>
      <w:r>
        <w:rPr>
          <w:rFonts w:hint="eastAsia"/>
        </w:rPr>
        <w:t xml:space="preserve"> </w:t>
      </w:r>
      <w:r>
        <w:t>– 100</w:t>
      </w:r>
      <w:r>
        <w:t>分，</w:t>
      </w:r>
      <w:r>
        <w:rPr>
          <w:rFonts w:hint="eastAsia"/>
        </w:rPr>
        <w:t xml:space="preserve"> </w:t>
      </w:r>
      <w:r w:rsidR="000156D6">
        <w:rPr>
          <w:rFonts w:hint="eastAsia"/>
        </w:rPr>
        <w:t>对一家公司</w:t>
      </w:r>
      <w:r>
        <w:rPr>
          <w:rFonts w:hint="eastAsia"/>
        </w:rPr>
        <w:t>了解程度达到</w:t>
      </w:r>
      <w:r>
        <w:rPr>
          <w:rFonts w:hint="eastAsia"/>
        </w:rPr>
        <w:t>6</w:t>
      </w:r>
      <w:r>
        <w:t>0</w:t>
      </w:r>
      <w:r w:rsidR="00EB422B">
        <w:t>分，才算进入到你的投资能力圈范围之内</w:t>
      </w:r>
      <w:r w:rsidR="001462B7">
        <w:t>；</w:t>
      </w:r>
    </w:p>
    <w:p w:rsidR="001A1C1B" w:rsidRPr="006723F8" w:rsidRDefault="001A1C1B" w:rsidP="009E6B64">
      <w:pPr>
        <w:ind w:left="420" w:firstLine="420"/>
        <w:rPr>
          <w:color w:val="FF0000"/>
        </w:rPr>
      </w:pPr>
    </w:p>
    <w:p w:rsidR="001A1C1B" w:rsidRPr="006723F8" w:rsidRDefault="00EC1EDA" w:rsidP="00EC1EDA">
      <w:pPr>
        <w:ind w:left="420" w:firstLine="420"/>
        <w:rPr>
          <w:color w:val="FF0000"/>
        </w:rPr>
      </w:pPr>
      <w:r w:rsidRPr="006723F8">
        <w:rPr>
          <w:color w:val="FF0000"/>
        </w:rPr>
        <w:t>购买该公司的股票，必须评估该公司是否在你能力圈范围内？如何评估该公司是否在你的能力圈之内？</w:t>
      </w:r>
      <w:r w:rsidR="008F1AFE" w:rsidRPr="006723F8">
        <w:rPr>
          <w:color w:val="FF0000"/>
        </w:rPr>
        <w:t>（</w:t>
      </w:r>
      <w:r w:rsidR="008F1AFE" w:rsidRPr="006723F8">
        <w:rPr>
          <w:rFonts w:hint="eastAsia"/>
          <w:color w:val="FF0000"/>
        </w:rPr>
        <w:t>反问法</w:t>
      </w:r>
      <w:r w:rsidR="008F1AFE" w:rsidRPr="006723F8">
        <w:rPr>
          <w:color w:val="FF0000"/>
        </w:rPr>
        <w:t>）</w:t>
      </w:r>
    </w:p>
    <w:p w:rsidR="00EC1EDA" w:rsidRPr="006723F8" w:rsidRDefault="00BC3FEE" w:rsidP="00EC1EDA">
      <w:pPr>
        <w:ind w:left="420" w:firstLine="420"/>
        <w:rPr>
          <w:color w:val="FF0000"/>
        </w:rPr>
      </w:pPr>
      <w:r w:rsidRPr="006723F8">
        <w:rPr>
          <w:rFonts w:hint="eastAsia"/>
          <w:color w:val="FF0000"/>
        </w:rPr>
        <w:t>公司是干什么的？</w:t>
      </w:r>
    </w:p>
    <w:p w:rsidR="00BC3FEE" w:rsidRPr="006723F8" w:rsidRDefault="00BC3FEE" w:rsidP="00EC1EDA">
      <w:pPr>
        <w:ind w:left="420" w:firstLine="420"/>
        <w:rPr>
          <w:color w:val="FF0000"/>
        </w:rPr>
      </w:pPr>
      <w:r w:rsidRPr="006723F8">
        <w:rPr>
          <w:color w:val="FF0000"/>
        </w:rPr>
        <w:t>公司的产品服务到底是什么？</w:t>
      </w:r>
    </w:p>
    <w:p w:rsidR="00BC3FEE" w:rsidRPr="006723F8" w:rsidRDefault="00831A1E" w:rsidP="00EC1EDA">
      <w:pPr>
        <w:ind w:left="420" w:firstLine="420"/>
        <w:rPr>
          <w:color w:val="FF0000"/>
        </w:rPr>
      </w:pPr>
      <w:r>
        <w:rPr>
          <w:color w:val="FF0000"/>
        </w:rPr>
        <w:t>公司的产品卖</w:t>
      </w:r>
      <w:r w:rsidR="00BC3FEE" w:rsidRPr="006723F8">
        <w:rPr>
          <w:color w:val="FF0000"/>
        </w:rPr>
        <w:t>的怎么样？</w:t>
      </w:r>
    </w:p>
    <w:p w:rsidR="00BC3FEE" w:rsidRPr="006723F8" w:rsidRDefault="00BC3FEE" w:rsidP="00EC1EDA">
      <w:pPr>
        <w:ind w:left="420" w:firstLine="420"/>
        <w:rPr>
          <w:color w:val="FF0000"/>
        </w:rPr>
      </w:pPr>
      <w:r w:rsidRPr="006723F8">
        <w:rPr>
          <w:color w:val="FF0000"/>
        </w:rPr>
        <w:t>经营范围如何？（地区型公司、全国型公司、全球型公司）</w:t>
      </w:r>
    </w:p>
    <w:p w:rsidR="00644D76" w:rsidRPr="006723F8" w:rsidRDefault="00644D76" w:rsidP="00EC1EDA">
      <w:pPr>
        <w:ind w:left="420" w:firstLine="420"/>
        <w:rPr>
          <w:color w:val="FF0000"/>
        </w:rPr>
      </w:pPr>
      <w:r w:rsidRPr="006723F8">
        <w:rPr>
          <w:color w:val="FF0000"/>
        </w:rPr>
        <w:t>这家公司盈利能力如何？有何优势？</w:t>
      </w:r>
    </w:p>
    <w:p w:rsidR="000B6EB0" w:rsidRPr="006723F8" w:rsidRDefault="000B6EB0" w:rsidP="00EC1EDA">
      <w:pPr>
        <w:ind w:left="420" w:firstLine="420"/>
        <w:rPr>
          <w:color w:val="FF0000"/>
        </w:rPr>
      </w:pPr>
    </w:p>
    <w:p w:rsidR="000B6EB0" w:rsidRPr="006723F8" w:rsidRDefault="000B6EB0" w:rsidP="00EC1EDA">
      <w:pPr>
        <w:ind w:left="420" w:firstLine="420"/>
        <w:rPr>
          <w:color w:val="FF0000"/>
        </w:rPr>
      </w:pPr>
      <w:r w:rsidRPr="006723F8">
        <w:rPr>
          <w:color w:val="FF0000"/>
        </w:rPr>
        <w:t>贵州茅台</w:t>
      </w:r>
      <w:r w:rsidRPr="006723F8">
        <w:rPr>
          <w:rFonts w:hint="eastAsia"/>
          <w:color w:val="FF0000"/>
        </w:rPr>
        <w:t>为例</w:t>
      </w:r>
      <w:r w:rsidRPr="006723F8">
        <w:rPr>
          <w:color w:val="FF0000"/>
        </w:rPr>
        <w:t>：</w:t>
      </w:r>
    </w:p>
    <w:p w:rsidR="000B6EB0" w:rsidRPr="006723F8" w:rsidRDefault="000B6EB0" w:rsidP="000B6EB0">
      <w:pPr>
        <w:pStyle w:val="a3"/>
        <w:numPr>
          <w:ilvl w:val="2"/>
          <w:numId w:val="2"/>
        </w:numPr>
        <w:ind w:firstLineChars="0"/>
        <w:rPr>
          <w:color w:val="FF0000"/>
        </w:rPr>
      </w:pPr>
      <w:r w:rsidRPr="006723F8">
        <w:rPr>
          <w:color w:val="FF0000"/>
        </w:rPr>
        <w:t>生产销售茅台酒及系列白酒的公司</w:t>
      </w:r>
    </w:p>
    <w:p w:rsidR="000B6EB0" w:rsidRDefault="006723F8" w:rsidP="000B6EB0">
      <w:pPr>
        <w:pStyle w:val="a3"/>
        <w:numPr>
          <w:ilvl w:val="2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陈年茅台、普通茅台</w:t>
      </w:r>
      <w:r w:rsidR="00FB17AB">
        <w:rPr>
          <w:rFonts w:hint="eastAsia"/>
          <w:color w:val="FF0000"/>
        </w:rPr>
        <w:t>（飞天茅台）</w:t>
      </w:r>
      <w:r>
        <w:rPr>
          <w:rFonts w:hint="eastAsia"/>
          <w:color w:val="FF0000"/>
        </w:rPr>
        <w:t>、低度茅台、系列酒</w:t>
      </w:r>
    </w:p>
    <w:p w:rsidR="00C65CD9" w:rsidRDefault="00C65CD9" w:rsidP="000B6EB0">
      <w:pPr>
        <w:pStyle w:val="a3"/>
        <w:numPr>
          <w:ilvl w:val="2"/>
          <w:numId w:val="2"/>
        </w:numPr>
        <w:ind w:firstLineChars="0"/>
        <w:rPr>
          <w:color w:val="FF0000"/>
        </w:rPr>
      </w:pPr>
      <w:r>
        <w:rPr>
          <w:color w:val="FF0000"/>
        </w:rPr>
        <w:t>2001 : 3.28</w:t>
      </w:r>
      <w:r>
        <w:rPr>
          <w:color w:val="FF0000"/>
        </w:rPr>
        <w:t>亿元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2019 : 412.06</w:t>
      </w:r>
      <w:r>
        <w:rPr>
          <w:color w:val="FF0000"/>
        </w:rPr>
        <w:t>亿元</w:t>
      </w:r>
    </w:p>
    <w:p w:rsidR="00B70FBE" w:rsidRDefault="00B70FBE" w:rsidP="000B6EB0">
      <w:pPr>
        <w:pStyle w:val="a3"/>
        <w:numPr>
          <w:ilvl w:val="2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经营范围：全国新公司（国内：</w:t>
      </w:r>
      <w:r>
        <w:rPr>
          <w:rFonts w:hint="eastAsia"/>
          <w:color w:val="FF0000"/>
        </w:rPr>
        <w:t>9</w:t>
      </w:r>
      <w:r>
        <w:rPr>
          <w:color w:val="FF0000"/>
        </w:rPr>
        <w:t xml:space="preserve">7% , </w:t>
      </w:r>
      <w:r>
        <w:rPr>
          <w:color w:val="FF0000"/>
        </w:rPr>
        <w:t>国外：</w:t>
      </w:r>
      <w:r>
        <w:rPr>
          <w:rFonts w:hint="eastAsia"/>
          <w:color w:val="FF0000"/>
        </w:rPr>
        <w:t>3</w:t>
      </w:r>
      <w:r>
        <w:rPr>
          <w:color w:val="FF0000"/>
        </w:rPr>
        <w:t>%</w:t>
      </w:r>
      <w:r>
        <w:rPr>
          <w:rFonts w:hint="eastAsia"/>
          <w:color w:val="FF0000"/>
        </w:rPr>
        <w:t>）</w:t>
      </w:r>
    </w:p>
    <w:p w:rsidR="00071D4D" w:rsidRDefault="00071D4D" w:rsidP="000B6EB0">
      <w:pPr>
        <w:pStyle w:val="a3"/>
        <w:numPr>
          <w:ilvl w:val="2"/>
          <w:numId w:val="2"/>
        </w:numPr>
        <w:ind w:firstLineChars="0"/>
        <w:rPr>
          <w:color w:val="FF0000"/>
        </w:rPr>
      </w:pPr>
      <w:r>
        <w:rPr>
          <w:color w:val="FF0000"/>
        </w:rPr>
        <w:t>竞争优势：品牌、品质、文化、环境、特殊工艺</w:t>
      </w:r>
    </w:p>
    <w:p w:rsidR="00526768" w:rsidRDefault="00526768" w:rsidP="00526768">
      <w:pPr>
        <w:ind w:left="840"/>
        <w:rPr>
          <w:color w:val="FF0000"/>
        </w:rPr>
      </w:pPr>
    </w:p>
    <w:p w:rsidR="00526768" w:rsidRDefault="00526768" w:rsidP="00526768">
      <w:pPr>
        <w:ind w:left="840"/>
        <w:rPr>
          <w:color w:val="FF0000"/>
        </w:rPr>
      </w:pPr>
      <w:r>
        <w:rPr>
          <w:color w:val="FF0000"/>
        </w:rPr>
        <w:t>拓展自己的能力圈？</w:t>
      </w:r>
    </w:p>
    <w:p w:rsidR="00526768" w:rsidRPr="00526768" w:rsidRDefault="00526768" w:rsidP="00526768">
      <w:pPr>
        <w:pStyle w:val="a3"/>
        <w:numPr>
          <w:ilvl w:val="0"/>
          <w:numId w:val="14"/>
        </w:numPr>
        <w:ind w:firstLineChars="0"/>
        <w:rPr>
          <w:color w:val="FF0000"/>
        </w:rPr>
      </w:pPr>
      <w:r w:rsidRPr="00526768">
        <w:rPr>
          <w:color w:val="FF0000"/>
        </w:rPr>
        <w:t>借助媒体渠道</w:t>
      </w:r>
    </w:p>
    <w:p w:rsidR="00526768" w:rsidRPr="00526768" w:rsidRDefault="00526768" w:rsidP="00526768">
      <w:pPr>
        <w:pStyle w:val="a3"/>
        <w:numPr>
          <w:ilvl w:val="0"/>
          <w:numId w:val="14"/>
        </w:numPr>
        <w:ind w:firstLineChars="0"/>
        <w:rPr>
          <w:color w:val="FF0000"/>
        </w:rPr>
      </w:pPr>
      <w:r w:rsidRPr="00526768">
        <w:rPr>
          <w:color w:val="FF0000"/>
        </w:rPr>
        <w:t>查看研究报告</w:t>
      </w:r>
    </w:p>
    <w:p w:rsidR="00526768" w:rsidRPr="00526768" w:rsidRDefault="00526768" w:rsidP="00526768">
      <w:pPr>
        <w:pStyle w:val="a3"/>
        <w:numPr>
          <w:ilvl w:val="0"/>
          <w:numId w:val="14"/>
        </w:numPr>
        <w:ind w:firstLineChars="0"/>
        <w:rPr>
          <w:color w:val="FF0000"/>
        </w:rPr>
      </w:pPr>
      <w:r w:rsidRPr="00526768">
        <w:rPr>
          <w:color w:val="FF0000"/>
        </w:rPr>
        <w:t>研究财务报告</w:t>
      </w:r>
    </w:p>
    <w:p w:rsidR="0013787F" w:rsidRDefault="0013787F" w:rsidP="00621AC1">
      <w:pPr>
        <w:pStyle w:val="3"/>
        <w:numPr>
          <w:ilvl w:val="1"/>
          <w:numId w:val="12"/>
        </w:numPr>
        <w:rPr>
          <w:sz w:val="28"/>
          <w:szCs w:val="28"/>
        </w:rPr>
      </w:pPr>
      <w:r w:rsidRPr="00621AC1">
        <w:rPr>
          <w:sz w:val="28"/>
          <w:szCs w:val="28"/>
        </w:rPr>
        <w:t>你真的了解你买的股票吗？</w:t>
      </w:r>
    </w:p>
    <w:p w:rsidR="00FC5624" w:rsidRDefault="00FC5624" w:rsidP="00FC5624">
      <w:pPr>
        <w:ind w:left="840"/>
      </w:pPr>
      <w:r>
        <w:t>一家靠谱的媒体渠道：</w:t>
      </w:r>
    </w:p>
    <w:p w:rsidR="00FC5624" w:rsidRDefault="00FC5624" w:rsidP="00FC5624">
      <w:pPr>
        <w:ind w:left="840"/>
      </w:pPr>
      <w:r>
        <w:tab/>
      </w:r>
      <w:r>
        <w:t>公司官网</w:t>
      </w:r>
    </w:p>
    <w:p w:rsidR="00FC5624" w:rsidRDefault="00FC5624" w:rsidP="00FC5624">
      <w:pPr>
        <w:ind w:left="840" w:firstLine="420"/>
      </w:pPr>
      <w:r>
        <w:t>董事会秘书</w:t>
      </w:r>
    </w:p>
    <w:p w:rsidR="00FC5624" w:rsidRDefault="00FC5624" w:rsidP="00FC5624">
      <w:pPr>
        <w:ind w:left="840" w:firstLine="420"/>
      </w:pPr>
    </w:p>
    <w:p w:rsidR="00FC5624" w:rsidRPr="00A07696" w:rsidRDefault="00FC5624" w:rsidP="00FC5624">
      <w:pPr>
        <w:rPr>
          <w:color w:val="FF0000"/>
        </w:rPr>
      </w:pPr>
      <w:r w:rsidRPr="00A07696">
        <w:rPr>
          <w:color w:val="FF0000"/>
        </w:rPr>
        <w:tab/>
      </w:r>
      <w:r w:rsidRPr="00A07696">
        <w:rPr>
          <w:color w:val="FF0000"/>
        </w:rPr>
        <w:tab/>
      </w:r>
      <w:r w:rsidRPr="00A07696">
        <w:rPr>
          <w:color w:val="FF0000"/>
        </w:rPr>
        <w:t>上证</w:t>
      </w:r>
      <w:r w:rsidRPr="00A07696">
        <w:rPr>
          <w:color w:val="FF0000"/>
        </w:rPr>
        <w:t>e</w:t>
      </w:r>
      <w:r w:rsidRPr="00A07696">
        <w:rPr>
          <w:color w:val="FF0000"/>
        </w:rPr>
        <w:t>互动、深圳互动易平台</w:t>
      </w:r>
      <w:r w:rsidRPr="00A07696">
        <w:rPr>
          <w:rFonts w:hint="eastAsia"/>
          <w:color w:val="FF0000"/>
        </w:rPr>
        <w:t>:</w:t>
      </w:r>
      <w:r w:rsidRPr="00A07696">
        <w:rPr>
          <w:color w:val="FF0000"/>
        </w:rPr>
        <w:t>可咨询公司业务信息</w:t>
      </w:r>
    </w:p>
    <w:p w:rsidR="0013787F" w:rsidRDefault="0013787F" w:rsidP="00621AC1">
      <w:pPr>
        <w:pStyle w:val="3"/>
        <w:numPr>
          <w:ilvl w:val="1"/>
          <w:numId w:val="12"/>
        </w:numPr>
        <w:rPr>
          <w:sz w:val="28"/>
          <w:szCs w:val="28"/>
        </w:rPr>
      </w:pPr>
      <w:r w:rsidRPr="00621AC1">
        <w:rPr>
          <w:sz w:val="28"/>
          <w:szCs w:val="28"/>
        </w:rPr>
        <w:lastRenderedPageBreak/>
        <w:t>四步快速读懂研究报告</w:t>
      </w:r>
      <w:r w:rsidR="00794D60">
        <w:rPr>
          <w:sz w:val="28"/>
          <w:szCs w:val="28"/>
        </w:rPr>
        <w:t>（萝卜投研）</w:t>
      </w:r>
    </w:p>
    <w:p w:rsidR="00EA18B7" w:rsidRPr="00EA18B7" w:rsidRDefault="00EA18B7" w:rsidP="00EA18B7">
      <w:pPr>
        <w:ind w:left="840"/>
      </w:pPr>
      <w:r>
        <w:t>推荐：萝卜投研</w:t>
      </w:r>
      <w:r w:rsidR="00286341">
        <w:t>（</w:t>
      </w:r>
      <w:r w:rsidR="00526580">
        <w:t>重点关注：</w:t>
      </w:r>
      <w:r w:rsidR="00286341">
        <w:t>公司深度、业绩点评、事件点评</w:t>
      </w:r>
      <w:r w:rsidR="00526580">
        <w:t xml:space="preserve"> </w:t>
      </w:r>
      <w:r w:rsidR="00526580">
        <w:t>三项的</w:t>
      </w:r>
      <w:r w:rsidR="00526580">
        <w:rPr>
          <w:rFonts w:hint="eastAsia"/>
        </w:rPr>
        <w:t>文章</w:t>
      </w:r>
      <w:r w:rsidR="00286341">
        <w:t>）</w:t>
      </w:r>
    </w:p>
    <w:p w:rsidR="00AD1A97" w:rsidRDefault="00266091" w:rsidP="00E3438E">
      <w:pPr>
        <w:ind w:left="420" w:firstLine="420"/>
      </w:pPr>
      <w:r>
        <w:t>研究报告：主要是上市公司</w:t>
      </w:r>
      <w:r w:rsidR="00C948CC">
        <w:t>目前</w:t>
      </w:r>
      <w:r>
        <w:t>发展情况的分析报告</w:t>
      </w:r>
      <w:r w:rsidR="00204AEB">
        <w:t>（主要用来缩小选择</w:t>
      </w:r>
      <w:r w:rsidR="00204AEB">
        <w:rPr>
          <w:rFonts w:hint="eastAsia"/>
        </w:rPr>
        <w:t>范围</w:t>
      </w:r>
      <w:r w:rsidR="00204AEB">
        <w:t>）</w:t>
      </w:r>
    </w:p>
    <w:p w:rsidR="00013CBF" w:rsidRDefault="00013CBF" w:rsidP="00E3438E">
      <w:pPr>
        <w:ind w:left="420" w:firstLine="420"/>
      </w:pPr>
      <w:r>
        <w:t>读研报：避开上市公司的坑，避开那些不走正道的公司</w:t>
      </w:r>
    </w:p>
    <w:p w:rsidR="00C80176" w:rsidRDefault="00C80176" w:rsidP="00E3438E">
      <w:pPr>
        <w:ind w:left="420" w:firstLine="420"/>
      </w:pPr>
    </w:p>
    <w:p w:rsidR="00C80176" w:rsidRDefault="00C80176" w:rsidP="00E3438E">
      <w:pPr>
        <w:ind w:left="420" w:firstLine="420"/>
      </w:pPr>
      <w:r>
        <w:t>高效读研报技巧：</w:t>
      </w:r>
    </w:p>
    <w:p w:rsidR="00C80176" w:rsidRDefault="00C80176" w:rsidP="00CD67D4">
      <w:pPr>
        <w:pStyle w:val="a3"/>
        <w:numPr>
          <w:ilvl w:val="0"/>
          <w:numId w:val="16"/>
        </w:numPr>
        <w:ind w:firstLineChars="0"/>
      </w:pPr>
      <w:r>
        <w:t>先看评级；</w:t>
      </w:r>
    </w:p>
    <w:p w:rsidR="00C80176" w:rsidRDefault="00C80176" w:rsidP="00CD67D4">
      <w:pPr>
        <w:pStyle w:val="a3"/>
        <w:numPr>
          <w:ilvl w:val="0"/>
          <w:numId w:val="16"/>
        </w:numPr>
        <w:ind w:firstLineChars="0"/>
      </w:pPr>
      <w:r>
        <w:t>评级理由；</w:t>
      </w:r>
    </w:p>
    <w:p w:rsidR="00C80176" w:rsidRDefault="00C80176" w:rsidP="00CD67D4">
      <w:pPr>
        <w:pStyle w:val="a3"/>
        <w:numPr>
          <w:ilvl w:val="0"/>
          <w:numId w:val="16"/>
        </w:numPr>
        <w:ind w:firstLineChars="0"/>
      </w:pPr>
      <w:r>
        <w:t>风险提示；</w:t>
      </w:r>
    </w:p>
    <w:p w:rsidR="00C80176" w:rsidRDefault="00C80176" w:rsidP="00CD67D4">
      <w:pPr>
        <w:pStyle w:val="a3"/>
        <w:numPr>
          <w:ilvl w:val="0"/>
          <w:numId w:val="16"/>
        </w:numPr>
        <w:ind w:firstLineChars="0"/>
      </w:pPr>
      <w:r>
        <w:t>研报对比</w:t>
      </w:r>
      <w:r w:rsidR="002A2BDB">
        <w:t>；</w:t>
      </w:r>
    </w:p>
    <w:p w:rsidR="002070C2" w:rsidRDefault="002070C2" w:rsidP="002070C2">
      <w:pPr>
        <w:ind w:left="420" w:firstLine="420"/>
      </w:pPr>
      <w:r>
        <w:t>观点一：观点后一定要有数据证明；</w:t>
      </w:r>
    </w:p>
    <w:p w:rsidR="002070C2" w:rsidRDefault="002070C2" w:rsidP="002070C2">
      <w:pPr>
        <w:ind w:left="420" w:firstLine="420"/>
      </w:pPr>
      <w:r>
        <w:t>观点二：</w:t>
      </w:r>
      <w:r w:rsidR="00366BDE">
        <w:t>远离长期无研报的公司</w:t>
      </w:r>
      <w:r w:rsidR="00284530">
        <w:t>；</w:t>
      </w:r>
      <w:r w:rsidR="00F76D67">
        <w:t>（不看好该公司）</w:t>
      </w:r>
    </w:p>
    <w:p w:rsidR="008A65AB" w:rsidRDefault="008A65AB" w:rsidP="002070C2">
      <w:pPr>
        <w:ind w:left="420" w:firstLine="420"/>
      </w:pPr>
    </w:p>
    <w:p w:rsidR="008A65AB" w:rsidRDefault="008A65AB" w:rsidP="008A65AB">
      <w:pPr>
        <w:pStyle w:val="2"/>
        <w:numPr>
          <w:ilvl w:val="0"/>
          <w:numId w:val="3"/>
        </w:numPr>
      </w:pPr>
      <w:r>
        <w:t>day06—</w:t>
      </w:r>
      <w:r>
        <w:rPr>
          <w:rFonts w:hint="eastAsia"/>
        </w:rPr>
        <w:t>扩展能力圈三大利器（下）</w:t>
      </w:r>
    </w:p>
    <w:p w:rsidR="00D35B5B" w:rsidRDefault="00D35B5B" w:rsidP="00D35B5B">
      <w:r>
        <w:t>企业债务一般包括：公司贷款、应付账款、未付款的采购件</w:t>
      </w:r>
      <w:r w:rsidR="00284D63">
        <w:t>；</w:t>
      </w:r>
    </w:p>
    <w:p w:rsidR="00284D63" w:rsidRDefault="00284D63" w:rsidP="00D35B5B">
      <w:r>
        <w:t>流动的资产：现金、银行存款（包括定期）、原料、产品等</w:t>
      </w:r>
    </w:p>
    <w:p w:rsidR="007F3F6C" w:rsidRPr="00D35B5B" w:rsidRDefault="007F3F6C" w:rsidP="00D35B5B">
      <w:r>
        <w:t>非流动资产：厂房、设备、土地使用权</w:t>
      </w:r>
      <w:r w:rsidR="009F2201">
        <w:t>；</w:t>
      </w:r>
    </w:p>
    <w:p w:rsidR="008A65AB" w:rsidRDefault="00C40FEE" w:rsidP="00C83F43">
      <w:pPr>
        <w:pStyle w:val="3"/>
        <w:numPr>
          <w:ilvl w:val="1"/>
          <w:numId w:val="17"/>
        </w:numPr>
        <w:rPr>
          <w:sz w:val="28"/>
          <w:szCs w:val="28"/>
        </w:rPr>
      </w:pPr>
      <w:r w:rsidRPr="00C83F43">
        <w:rPr>
          <w:rFonts w:hint="eastAsia"/>
          <w:sz w:val="28"/>
          <w:szCs w:val="28"/>
        </w:rPr>
        <w:t>财务报告重要性</w:t>
      </w:r>
    </w:p>
    <w:p w:rsidR="00C35258" w:rsidRDefault="008615CB" w:rsidP="00C35258">
      <w:pPr>
        <w:ind w:left="420"/>
      </w:pPr>
      <w:r>
        <w:t>财务报告：可快速读懂一家公司财务健康状况</w:t>
      </w:r>
      <w:r w:rsidR="009A4D13">
        <w:t>；</w:t>
      </w:r>
    </w:p>
    <w:p w:rsidR="009A4D13" w:rsidRDefault="009A4D13" w:rsidP="00C35258">
      <w:pPr>
        <w:ind w:left="420"/>
      </w:pPr>
      <w:r>
        <w:t>财报</w:t>
      </w:r>
      <w:r w:rsidR="00554F03">
        <w:t>分类</w:t>
      </w:r>
      <w:r>
        <w:t>：一季度报、半年报、三季报、年报</w:t>
      </w:r>
    </w:p>
    <w:p w:rsidR="00843E57" w:rsidRDefault="00843E57" w:rsidP="00C35258">
      <w:pPr>
        <w:ind w:left="420"/>
      </w:pPr>
      <w:r>
        <w:t>财报披露时间：</w:t>
      </w:r>
      <w:r>
        <w:rPr>
          <w:rFonts w:hint="eastAsia"/>
        </w:rPr>
        <w:t>1</w:t>
      </w:r>
      <w:r>
        <w:t>214</w:t>
      </w:r>
      <w:r>
        <w:t>原则</w:t>
      </w:r>
    </w:p>
    <w:p w:rsidR="00432633" w:rsidRDefault="00432633" w:rsidP="00C35258">
      <w:pPr>
        <w:ind w:left="420"/>
      </w:pPr>
      <w:r>
        <w:rPr>
          <w:rFonts w:hint="eastAsia"/>
        </w:rPr>
        <w:t>1</w:t>
      </w:r>
      <w:r>
        <w:t>214</w:t>
      </w:r>
      <w:r>
        <w:t>原则：</w:t>
      </w:r>
    </w:p>
    <w:p w:rsidR="00EC51EB" w:rsidRDefault="00EC51EB" w:rsidP="00C35258">
      <w:pPr>
        <w:ind w:left="420"/>
      </w:pPr>
      <w:r>
        <w:tab/>
      </w:r>
      <w:r>
        <w:t>一季度报：</w:t>
      </w:r>
      <w:r>
        <w:rPr>
          <w:rFonts w:hint="eastAsia"/>
        </w:rPr>
        <w:t>季度结束后，“</w:t>
      </w:r>
      <w:r>
        <w:rPr>
          <w:rFonts w:hint="eastAsia"/>
        </w:rPr>
        <w:t>1</w:t>
      </w:r>
      <w:r>
        <w:rPr>
          <w:rFonts w:hint="eastAsia"/>
        </w:rPr>
        <w:t>个月内”披露</w:t>
      </w:r>
    </w:p>
    <w:p w:rsidR="00EC51EB" w:rsidRDefault="00EC51EB" w:rsidP="00EC51EB">
      <w:pPr>
        <w:ind w:left="420" w:firstLine="420"/>
      </w:pPr>
      <w:r>
        <w:t>半年报：</w:t>
      </w:r>
      <w:r>
        <w:rPr>
          <w:rFonts w:hint="eastAsia"/>
        </w:rPr>
        <w:t>半年度结束后，“</w:t>
      </w:r>
      <w:r>
        <w:rPr>
          <w:rFonts w:hint="eastAsia"/>
        </w:rPr>
        <w:t>2</w:t>
      </w:r>
      <w:r>
        <w:rPr>
          <w:rFonts w:hint="eastAsia"/>
        </w:rPr>
        <w:t>个月内”披露</w:t>
      </w:r>
    </w:p>
    <w:p w:rsidR="00EC51EB" w:rsidRPr="00EC51EB" w:rsidRDefault="00EC51EB" w:rsidP="00EC51EB">
      <w:pPr>
        <w:ind w:left="420" w:firstLine="420"/>
      </w:pPr>
      <w:r>
        <w:t>三季报：</w:t>
      </w:r>
      <w:r>
        <w:rPr>
          <w:rFonts w:hint="eastAsia"/>
        </w:rPr>
        <w:t>第三季度结束后，“</w:t>
      </w:r>
      <w:r>
        <w:t>1</w:t>
      </w:r>
      <w:r>
        <w:rPr>
          <w:rFonts w:hint="eastAsia"/>
        </w:rPr>
        <w:t>个月内”披露</w:t>
      </w:r>
    </w:p>
    <w:p w:rsidR="00EC51EB" w:rsidRDefault="00EC51EB" w:rsidP="00EC51EB">
      <w:pPr>
        <w:ind w:left="420" w:firstLine="420"/>
      </w:pPr>
      <w:r>
        <w:t>年报：年度结束后，</w:t>
      </w:r>
      <w:r w:rsidR="00F5420D">
        <w:t>”</w:t>
      </w:r>
      <w:r>
        <w:t>4</w:t>
      </w:r>
      <w:r>
        <w:t>个月内</w:t>
      </w:r>
      <w:r>
        <w:t>”</w:t>
      </w:r>
      <w:r>
        <w:t>披露</w:t>
      </w:r>
      <w:r w:rsidR="00385779">
        <w:rPr>
          <w:rFonts w:hint="eastAsia"/>
        </w:rPr>
        <w:t xml:space="preserve"> </w:t>
      </w:r>
      <w:r w:rsidR="00343C30">
        <w:rPr>
          <w:rFonts w:hint="eastAsia"/>
        </w:rPr>
        <w:t>（阅读最多）</w:t>
      </w:r>
    </w:p>
    <w:p w:rsidR="00385779" w:rsidRDefault="00385779" w:rsidP="00EC51EB">
      <w:pPr>
        <w:ind w:left="420" w:firstLine="420"/>
      </w:pPr>
      <w:r>
        <w:rPr>
          <w:rFonts w:hint="eastAsia"/>
        </w:rPr>
        <w:t>P</w:t>
      </w:r>
      <w:r>
        <w:t>S:</w:t>
      </w:r>
      <w:r w:rsidRPr="00385779">
        <w:rPr>
          <w:rFonts w:hint="eastAsia"/>
        </w:rPr>
        <w:t xml:space="preserve"> </w:t>
      </w:r>
      <w:r>
        <w:rPr>
          <w:rFonts w:hint="eastAsia"/>
        </w:rPr>
        <w:t>只有年报是经过第三方会计师事务所审核的</w:t>
      </w:r>
      <w:r w:rsidR="00F2053C">
        <w:rPr>
          <w:rFonts w:hint="eastAsia"/>
        </w:rPr>
        <w:t>；</w:t>
      </w:r>
    </w:p>
    <w:p w:rsidR="00343C30" w:rsidRDefault="00343C30" w:rsidP="00343C30">
      <w:r>
        <w:tab/>
      </w:r>
    </w:p>
    <w:p w:rsidR="00343C30" w:rsidRDefault="00343C30" w:rsidP="00343C30">
      <w:pPr>
        <w:ind w:firstLine="420"/>
      </w:pPr>
      <w:r>
        <w:t>快速查阅财务报表：</w:t>
      </w:r>
      <w:r w:rsidR="00A868D0">
        <w:t>巨潮资讯网</w:t>
      </w:r>
    </w:p>
    <w:p w:rsidR="002807FF" w:rsidRDefault="002807FF" w:rsidP="002807FF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步法阅读年报：</w:t>
      </w:r>
    </w:p>
    <w:p w:rsidR="009003F2" w:rsidRDefault="008E0373" w:rsidP="008E0373">
      <w:pPr>
        <w:pStyle w:val="a3"/>
        <w:numPr>
          <w:ilvl w:val="1"/>
          <w:numId w:val="18"/>
        </w:numPr>
        <w:ind w:firstLineChars="0"/>
      </w:pPr>
      <w:r>
        <w:t>重要提示</w:t>
      </w:r>
    </w:p>
    <w:p w:rsidR="009003F2" w:rsidRDefault="00AE26E3" w:rsidP="009003F2">
      <w:pPr>
        <w:ind w:left="840" w:firstLine="420"/>
      </w:pPr>
      <w:r>
        <w:t>标准无保留意见</w:t>
      </w:r>
    </w:p>
    <w:p w:rsidR="009003F2" w:rsidRDefault="009003F2" w:rsidP="009003F2">
      <w:pPr>
        <w:ind w:left="1260"/>
        <w:rPr>
          <w:color w:val="FF0000"/>
        </w:rPr>
      </w:pPr>
      <w:r>
        <w:rPr>
          <w:color w:val="FF0000"/>
        </w:rPr>
        <w:t>带强调事项段无保留意见</w:t>
      </w:r>
    </w:p>
    <w:p w:rsidR="009003F2" w:rsidRDefault="009003F2" w:rsidP="009003F2">
      <w:pPr>
        <w:ind w:left="1260"/>
        <w:rPr>
          <w:color w:val="FF0000"/>
        </w:rPr>
      </w:pPr>
      <w:r>
        <w:rPr>
          <w:color w:val="FF0000"/>
        </w:rPr>
        <w:t>保留意见</w:t>
      </w:r>
    </w:p>
    <w:p w:rsidR="009003F2" w:rsidRDefault="009003F2" w:rsidP="009003F2">
      <w:pPr>
        <w:ind w:left="1260"/>
        <w:rPr>
          <w:color w:val="FF0000"/>
        </w:rPr>
      </w:pPr>
      <w:r>
        <w:rPr>
          <w:color w:val="FF0000"/>
        </w:rPr>
        <w:t>否定意见</w:t>
      </w:r>
    </w:p>
    <w:p w:rsidR="009003F2" w:rsidRDefault="00AE26E3" w:rsidP="009003F2">
      <w:pPr>
        <w:ind w:left="1260"/>
      </w:pPr>
      <w:r w:rsidRPr="009003F2">
        <w:rPr>
          <w:color w:val="FF0000"/>
        </w:rPr>
        <w:t>无法表示意见</w:t>
      </w:r>
    </w:p>
    <w:p w:rsidR="002807FF" w:rsidRDefault="008414DB" w:rsidP="009003F2">
      <w:pPr>
        <w:ind w:left="1260"/>
      </w:pPr>
      <w:r>
        <w:t xml:space="preserve">Ps </w:t>
      </w:r>
      <w:r>
        <w:tab/>
        <w:t>1.</w:t>
      </w:r>
      <w:r w:rsidR="009D3D7B">
        <w:t>标红字体为：</w:t>
      </w:r>
      <w:r w:rsidR="009D3D7B">
        <w:t>“</w:t>
      </w:r>
      <w:r w:rsidR="009D3D7B">
        <w:t>非标</w:t>
      </w:r>
      <w:r w:rsidR="009D3D7B">
        <w:t>”</w:t>
      </w:r>
      <w:r w:rsidR="009D3D7B">
        <w:t>审计意见，表明这家公司的财务可能存在问题</w:t>
      </w:r>
      <w:r>
        <w:rPr>
          <w:rFonts w:hint="eastAsia"/>
        </w:rPr>
        <w:t>;</w:t>
      </w:r>
    </w:p>
    <w:p w:rsidR="008414DB" w:rsidRDefault="008414DB" w:rsidP="009003F2">
      <w:pPr>
        <w:ind w:left="1260"/>
      </w:pPr>
      <w:r>
        <w:lastRenderedPageBreak/>
        <w:tab/>
        <w:t>2.</w:t>
      </w:r>
      <w:r>
        <w:t>该公司频繁更换会计师事务所，说明有大问题</w:t>
      </w:r>
      <w:r w:rsidR="009B590B">
        <w:t>；</w:t>
      </w:r>
    </w:p>
    <w:p w:rsidR="002807FF" w:rsidRDefault="002807FF" w:rsidP="008E0373">
      <w:pPr>
        <w:pStyle w:val="a3"/>
        <w:numPr>
          <w:ilvl w:val="1"/>
          <w:numId w:val="18"/>
        </w:numPr>
        <w:ind w:firstLineChars="0"/>
      </w:pPr>
      <w:r>
        <w:t>公司经营情况概要</w:t>
      </w:r>
    </w:p>
    <w:p w:rsidR="007661DB" w:rsidRDefault="007661DB" w:rsidP="007661DB">
      <w:pPr>
        <w:ind w:left="840" w:firstLine="420"/>
      </w:pPr>
      <w:r>
        <w:t>输入以下</w:t>
      </w:r>
      <w:r>
        <w:t>“</w:t>
      </w:r>
      <w:r>
        <w:t>关键词</w:t>
      </w:r>
      <w:r>
        <w:t>”</w:t>
      </w:r>
      <w:r w:rsidR="00665FFE">
        <w:t>快速</w:t>
      </w:r>
      <w:r>
        <w:t>查找：</w:t>
      </w:r>
    </w:p>
    <w:p w:rsidR="009B590B" w:rsidRDefault="009B590B" w:rsidP="00AD4D2A">
      <w:pPr>
        <w:ind w:leftChars="600" w:left="1260" w:firstLine="420"/>
      </w:pPr>
      <w:r>
        <w:t>营收增长</w:t>
      </w:r>
    </w:p>
    <w:p w:rsidR="009B590B" w:rsidRDefault="009B590B" w:rsidP="00AD4D2A">
      <w:pPr>
        <w:ind w:leftChars="600" w:left="1260" w:firstLine="420"/>
      </w:pPr>
      <w:r>
        <w:t>市场份额</w:t>
      </w:r>
    </w:p>
    <w:p w:rsidR="009B590B" w:rsidRDefault="009B590B" w:rsidP="00AD4D2A">
      <w:pPr>
        <w:ind w:leftChars="600" w:left="1260" w:firstLine="420"/>
      </w:pPr>
      <w:r>
        <w:t>行业排名</w:t>
      </w:r>
    </w:p>
    <w:p w:rsidR="009B590B" w:rsidRDefault="009B590B" w:rsidP="00AD4D2A">
      <w:pPr>
        <w:ind w:leftChars="600" w:left="1260" w:firstLine="420"/>
      </w:pPr>
      <w:r>
        <w:t>产品创新</w:t>
      </w:r>
    </w:p>
    <w:p w:rsidR="009B590B" w:rsidRDefault="009B590B" w:rsidP="00AD4D2A">
      <w:pPr>
        <w:ind w:leftChars="600" w:left="1260" w:firstLine="420"/>
      </w:pPr>
      <w:r>
        <w:t>市场开拓</w:t>
      </w:r>
    </w:p>
    <w:p w:rsidR="009B590B" w:rsidRDefault="009B590B" w:rsidP="00AD4D2A">
      <w:pPr>
        <w:ind w:leftChars="600" w:left="1260" w:firstLine="420"/>
      </w:pPr>
      <w:r>
        <w:t>渠道覆盖</w:t>
      </w:r>
    </w:p>
    <w:p w:rsidR="004668B2" w:rsidRDefault="009B590B" w:rsidP="00174714">
      <w:pPr>
        <w:ind w:leftChars="600" w:left="1260" w:firstLine="420"/>
      </w:pPr>
      <w:r>
        <w:t>品牌建设</w:t>
      </w:r>
    </w:p>
    <w:p w:rsidR="002807FF" w:rsidRDefault="002807FF" w:rsidP="008E0373">
      <w:pPr>
        <w:pStyle w:val="a3"/>
        <w:numPr>
          <w:ilvl w:val="1"/>
          <w:numId w:val="18"/>
        </w:numPr>
        <w:ind w:firstLineChars="0"/>
      </w:pPr>
      <w:r>
        <w:t>股份变动及股东情况</w:t>
      </w:r>
    </w:p>
    <w:p w:rsidR="00174714" w:rsidRDefault="00D316C8" w:rsidP="00A66079">
      <w:pPr>
        <w:pStyle w:val="a3"/>
        <w:ind w:leftChars="800" w:left="1680" w:firstLineChars="0" w:firstLine="0"/>
      </w:pPr>
      <w:r>
        <w:t>看持股比例：</w:t>
      </w:r>
      <w:r w:rsidR="002F5382">
        <w:t>大股东持股比例</w:t>
      </w:r>
      <w:r>
        <w:t>不能低于</w:t>
      </w:r>
      <w:r>
        <w:rPr>
          <w:rFonts w:hint="eastAsia"/>
        </w:rPr>
        <w:t>3</w:t>
      </w:r>
      <w:r>
        <w:t>0%</w:t>
      </w:r>
      <w:r w:rsidR="00B87867">
        <w:t>，如果低于就说明大股东没有一票否决权</w:t>
      </w:r>
    </w:p>
    <w:p w:rsidR="002E7B0F" w:rsidRDefault="002E7B0F" w:rsidP="00A66079">
      <w:pPr>
        <w:pStyle w:val="a3"/>
        <w:ind w:leftChars="800" w:left="1680" w:firstLineChars="0" w:firstLine="0"/>
      </w:pPr>
      <w:r>
        <w:t>看增减持</w:t>
      </w:r>
      <w:r w:rsidR="00405E8C">
        <w:t>：大股东是否增减持</w:t>
      </w:r>
      <w:r w:rsidR="00A3046E">
        <w:t>；（可以看出大股东是否看好公司未来发展情况）</w:t>
      </w:r>
    </w:p>
    <w:p w:rsidR="009E7E3F" w:rsidRDefault="00A3046E" w:rsidP="00A66079">
      <w:pPr>
        <w:pStyle w:val="a3"/>
        <w:ind w:leftChars="800" w:left="1680" w:firstLineChars="0" w:firstLine="0"/>
      </w:pPr>
      <w:r>
        <w:t>看质押率：</w:t>
      </w:r>
      <w:r w:rsidR="00085D9B">
        <w:t>质押率越低越好</w:t>
      </w:r>
      <w:r w:rsidR="00085D9B">
        <w:rPr>
          <w:rFonts w:hint="eastAsia"/>
        </w:rPr>
        <w:t xml:space="preserve"> </w:t>
      </w:r>
      <w:r w:rsidR="000C11AE" w:rsidRPr="00965D97">
        <w:rPr>
          <w:rFonts w:hint="eastAsia"/>
          <w:color w:val="FF0000"/>
        </w:rPr>
        <w:t>（</w:t>
      </w:r>
      <w:r w:rsidR="00085D9B" w:rsidRPr="00965D97">
        <w:rPr>
          <w:rFonts w:hint="eastAsia"/>
          <w:color w:val="FF0000"/>
        </w:rPr>
        <w:t>如果大股东股权质押率，如果大股东股权质押超过自身持股的</w:t>
      </w:r>
      <w:r w:rsidR="00085D9B" w:rsidRPr="00965D97">
        <w:rPr>
          <w:rFonts w:hint="eastAsia"/>
          <w:color w:val="FF0000"/>
        </w:rPr>
        <w:t>3</w:t>
      </w:r>
      <w:r w:rsidR="00085D9B" w:rsidRPr="00965D97">
        <w:rPr>
          <w:color w:val="FF0000"/>
        </w:rPr>
        <w:t>0%</w:t>
      </w:r>
      <w:r w:rsidR="00085D9B" w:rsidRPr="00965D97">
        <w:rPr>
          <w:color w:val="FF0000"/>
        </w:rPr>
        <w:t>，</w:t>
      </w:r>
      <w:r w:rsidR="00B35ECC">
        <w:rPr>
          <w:color w:val="FF0000"/>
        </w:rPr>
        <w:t>表明大股东非常缺钱，</w:t>
      </w:r>
      <w:r w:rsidR="00085D9B" w:rsidRPr="00965D97">
        <w:rPr>
          <w:color w:val="FF0000"/>
        </w:rPr>
        <w:t>需要提高警惕了！！！</w:t>
      </w:r>
      <w:r w:rsidR="000C11AE" w:rsidRPr="00965D97">
        <w:rPr>
          <w:color w:val="FF0000"/>
        </w:rPr>
        <w:t>）</w:t>
      </w:r>
    </w:p>
    <w:p w:rsidR="002807FF" w:rsidRDefault="002807FF" w:rsidP="008E0373">
      <w:pPr>
        <w:pStyle w:val="a3"/>
        <w:numPr>
          <w:ilvl w:val="1"/>
          <w:numId w:val="18"/>
        </w:numPr>
        <w:ind w:firstLineChars="0"/>
      </w:pPr>
      <w:r>
        <w:t>核心团队人员情况</w:t>
      </w:r>
    </w:p>
    <w:p w:rsidR="002B65F4" w:rsidRDefault="0058288D" w:rsidP="00A66079">
      <w:pPr>
        <w:pStyle w:val="a3"/>
        <w:ind w:leftChars="800" w:left="1680" w:firstLineChars="0" w:firstLine="0"/>
      </w:pPr>
      <w:r>
        <w:t>看高管持股数量；</w:t>
      </w:r>
    </w:p>
    <w:p w:rsidR="0058288D" w:rsidRDefault="0058288D" w:rsidP="00A66079">
      <w:pPr>
        <w:pStyle w:val="a3"/>
        <w:ind w:leftChars="800" w:left="1680" w:firstLineChars="0" w:firstLine="0"/>
      </w:pPr>
      <w:r>
        <w:t>看股权激励计划；</w:t>
      </w:r>
    </w:p>
    <w:p w:rsidR="0058288D" w:rsidRDefault="0058288D" w:rsidP="00A66079">
      <w:pPr>
        <w:pStyle w:val="a3"/>
        <w:ind w:leftChars="800" w:left="1680" w:firstLineChars="0" w:firstLine="0"/>
      </w:pPr>
      <w:r>
        <w:t>看高管专业能力</w:t>
      </w:r>
      <w:r w:rsidR="00DE43BF">
        <w:t>；</w:t>
      </w:r>
    </w:p>
    <w:p w:rsidR="002807FF" w:rsidRDefault="002807FF" w:rsidP="008E0373">
      <w:pPr>
        <w:pStyle w:val="a3"/>
        <w:numPr>
          <w:ilvl w:val="1"/>
          <w:numId w:val="18"/>
        </w:numPr>
        <w:ind w:firstLineChars="0"/>
      </w:pPr>
      <w:r>
        <w:t>财务三大表</w:t>
      </w:r>
    </w:p>
    <w:p w:rsidR="0029491C" w:rsidRDefault="0029491C" w:rsidP="0029491C">
      <w:pPr>
        <w:ind w:left="1260" w:firstLine="420"/>
      </w:pPr>
      <w:r>
        <w:t>资产负债表</w:t>
      </w:r>
    </w:p>
    <w:p w:rsidR="0029491C" w:rsidRDefault="0029491C" w:rsidP="0029491C">
      <w:pPr>
        <w:ind w:left="1260" w:firstLine="420"/>
      </w:pPr>
      <w:r>
        <w:t>利润表</w:t>
      </w:r>
    </w:p>
    <w:p w:rsidR="0029491C" w:rsidRPr="00C35258" w:rsidRDefault="0029491C" w:rsidP="0029491C">
      <w:pPr>
        <w:ind w:left="1260" w:firstLine="420"/>
      </w:pPr>
      <w:r>
        <w:t>现金流量表</w:t>
      </w:r>
    </w:p>
    <w:p w:rsidR="00C40FEE" w:rsidRDefault="00C40FEE" w:rsidP="00C83F43">
      <w:pPr>
        <w:pStyle w:val="3"/>
        <w:numPr>
          <w:ilvl w:val="1"/>
          <w:numId w:val="17"/>
        </w:numPr>
        <w:rPr>
          <w:sz w:val="28"/>
          <w:szCs w:val="28"/>
        </w:rPr>
      </w:pPr>
      <w:r w:rsidRPr="00C83F43">
        <w:rPr>
          <w:sz w:val="28"/>
          <w:szCs w:val="28"/>
        </w:rPr>
        <w:t>如何看懂资产负债表</w:t>
      </w:r>
      <w:r w:rsidR="00A50E82" w:rsidRPr="00C83F43">
        <w:rPr>
          <w:sz w:val="28"/>
          <w:szCs w:val="28"/>
        </w:rPr>
        <w:t>？</w:t>
      </w:r>
    </w:p>
    <w:p w:rsidR="009E1E72" w:rsidRDefault="00FE7813" w:rsidP="009E1E72">
      <w:pPr>
        <w:ind w:left="992"/>
      </w:pPr>
      <w:r>
        <w:t>资产负债表：表示公司资产和负债的情况；</w:t>
      </w:r>
    </w:p>
    <w:p w:rsidR="008E4000" w:rsidRDefault="008E4000" w:rsidP="009E1E72">
      <w:pPr>
        <w:ind w:left="992"/>
      </w:pPr>
      <w:r>
        <w:t>资产情况</w:t>
      </w:r>
      <w:r>
        <w:rPr>
          <w:rFonts w:hint="eastAsia"/>
        </w:rPr>
        <w:t>：</w:t>
      </w:r>
      <w:r w:rsidRPr="009F2201">
        <w:rPr>
          <w:rFonts w:hint="eastAsia"/>
          <w:color w:val="FF0000"/>
        </w:rPr>
        <w:t>净资产</w:t>
      </w:r>
      <w:r w:rsidR="00634F22" w:rsidRPr="009F2201">
        <w:rPr>
          <w:rFonts w:hint="eastAsia"/>
          <w:color w:val="FF0000"/>
        </w:rPr>
        <w:t>（所有者权益）</w:t>
      </w:r>
      <w:r w:rsidRPr="009F2201">
        <w:rPr>
          <w:rFonts w:hint="eastAsia"/>
          <w:color w:val="FF0000"/>
        </w:rPr>
        <w:t xml:space="preserve"> </w:t>
      </w:r>
      <w:r w:rsidRPr="009F2201">
        <w:rPr>
          <w:color w:val="FF0000"/>
        </w:rPr>
        <w:t xml:space="preserve">= </w:t>
      </w:r>
      <w:r w:rsidRPr="009F2201">
        <w:rPr>
          <w:color w:val="FF0000"/>
        </w:rPr>
        <w:t>总资产</w:t>
      </w:r>
      <w:r w:rsidRPr="009F2201">
        <w:rPr>
          <w:rFonts w:hint="eastAsia"/>
          <w:color w:val="FF0000"/>
        </w:rPr>
        <w:t xml:space="preserve"> </w:t>
      </w:r>
      <w:r w:rsidRPr="009F2201">
        <w:rPr>
          <w:color w:val="FF0000"/>
        </w:rPr>
        <w:t xml:space="preserve">– </w:t>
      </w:r>
      <w:r w:rsidRPr="009F2201">
        <w:rPr>
          <w:color w:val="FF0000"/>
        </w:rPr>
        <w:t>总负债</w:t>
      </w:r>
      <w:r w:rsidR="009F2201" w:rsidRPr="009F2201">
        <w:rPr>
          <w:rFonts w:hint="eastAsia"/>
          <w:color w:val="FF0000"/>
        </w:rPr>
        <w:t xml:space="preserve"> </w:t>
      </w:r>
      <w:r w:rsidR="009F2201" w:rsidRPr="009F2201">
        <w:rPr>
          <w:color w:val="FF0000"/>
        </w:rPr>
        <w:t>（会计第一恒等式）</w:t>
      </w:r>
    </w:p>
    <w:p w:rsidR="004C0323" w:rsidRDefault="004C0323" w:rsidP="009E1E72">
      <w:pPr>
        <w:ind w:left="992"/>
      </w:pPr>
      <w:r>
        <w:tab/>
      </w:r>
      <w:r>
        <w:tab/>
      </w:r>
      <w:r>
        <w:tab/>
      </w:r>
      <w:r>
        <w:t>今年净资产</w:t>
      </w:r>
      <w:r>
        <w:rPr>
          <w:rFonts w:hint="eastAsia"/>
        </w:rPr>
        <w:t xml:space="preserve"> </w:t>
      </w:r>
      <w:r>
        <w:t xml:space="preserve">– </w:t>
      </w:r>
      <w:r>
        <w:t>去年净资产</w:t>
      </w:r>
      <w:r>
        <w:rPr>
          <w:rFonts w:hint="eastAsia"/>
        </w:rPr>
        <w:t xml:space="preserve"> &gt;</w:t>
      </w:r>
      <w:r>
        <w:t xml:space="preserve"> 0</w:t>
      </w:r>
      <w:r>
        <w:t>（及格了）</w:t>
      </w:r>
    </w:p>
    <w:p w:rsidR="004C0323" w:rsidRDefault="004C0323" w:rsidP="004C0323">
      <w:pPr>
        <w:ind w:left="992"/>
      </w:pPr>
      <w:r>
        <w:tab/>
      </w:r>
      <w:r>
        <w:tab/>
      </w:r>
      <w:r>
        <w:tab/>
      </w:r>
      <w:r>
        <w:t>今年净资产</w:t>
      </w:r>
      <w:r>
        <w:rPr>
          <w:rFonts w:hint="eastAsia"/>
        </w:rPr>
        <w:t xml:space="preserve"> </w:t>
      </w:r>
      <w:r>
        <w:t xml:space="preserve">– </w:t>
      </w:r>
      <w:r>
        <w:t>去年净资产</w:t>
      </w:r>
      <w:r>
        <w:rPr>
          <w:rFonts w:hint="eastAsia"/>
        </w:rPr>
        <w:t xml:space="preserve"> </w:t>
      </w:r>
      <w:r>
        <w:t>&lt; 0</w:t>
      </w:r>
    </w:p>
    <w:p w:rsidR="008E4000" w:rsidRDefault="008E4000" w:rsidP="009E1E72">
      <w:pPr>
        <w:ind w:left="992"/>
      </w:pPr>
      <w:r>
        <w:t>负债情况：</w:t>
      </w:r>
    </w:p>
    <w:p w:rsidR="008E66AE" w:rsidRPr="009E1E72" w:rsidRDefault="008E66AE" w:rsidP="009E1E72">
      <w:pPr>
        <w:ind w:left="992"/>
      </w:pPr>
      <w:r>
        <w:tab/>
      </w:r>
      <w:r>
        <w:tab/>
      </w:r>
      <w:r>
        <w:t>公司负债</w:t>
      </w:r>
    </w:p>
    <w:p w:rsidR="00C40FEE" w:rsidRDefault="00C40FEE" w:rsidP="00C83F43">
      <w:pPr>
        <w:pStyle w:val="3"/>
        <w:numPr>
          <w:ilvl w:val="1"/>
          <w:numId w:val="17"/>
        </w:numPr>
        <w:rPr>
          <w:sz w:val="28"/>
          <w:szCs w:val="28"/>
        </w:rPr>
      </w:pPr>
      <w:r w:rsidRPr="00C83F43">
        <w:rPr>
          <w:rFonts w:hint="eastAsia"/>
          <w:sz w:val="28"/>
          <w:szCs w:val="28"/>
        </w:rPr>
        <w:t>如何看懂利润表、现金流量表？</w:t>
      </w:r>
    </w:p>
    <w:p w:rsidR="00C902CF" w:rsidRDefault="00C902CF" w:rsidP="00C902CF">
      <w:pPr>
        <w:ind w:left="840"/>
      </w:pPr>
      <w:r>
        <w:t>利润表：可以看懂公司是否赚钱</w:t>
      </w:r>
      <w:r>
        <w:rPr>
          <w:rFonts w:hint="eastAsia"/>
        </w:rPr>
        <w:t>？</w:t>
      </w:r>
      <w:r>
        <w:t>在哪里赚钱？</w:t>
      </w:r>
    </w:p>
    <w:p w:rsidR="00403C90" w:rsidRDefault="00D26CE2" w:rsidP="00151928">
      <w:pPr>
        <w:ind w:leftChars="600" w:left="1260" w:firstLine="420"/>
      </w:pPr>
      <w:r>
        <w:t>净利润</w:t>
      </w:r>
      <w:r>
        <w:rPr>
          <w:rFonts w:hint="eastAsia"/>
        </w:rPr>
        <w:t xml:space="preserve"> </w:t>
      </w:r>
      <w:r>
        <w:t xml:space="preserve">= </w:t>
      </w:r>
      <w:r w:rsidR="005D7D51">
        <w:t>收入</w:t>
      </w:r>
      <w:r w:rsidR="005D7D51">
        <w:rPr>
          <w:rFonts w:hint="eastAsia"/>
        </w:rPr>
        <w:t xml:space="preserve"> </w:t>
      </w:r>
      <w:r w:rsidR="005D7D51">
        <w:t xml:space="preserve">– </w:t>
      </w:r>
      <w:r w:rsidR="005D7D51">
        <w:t>支出</w:t>
      </w:r>
      <w:r w:rsidR="005D7D51">
        <w:rPr>
          <w:rFonts w:hint="eastAsia"/>
        </w:rPr>
        <w:t xml:space="preserve"> </w:t>
      </w:r>
      <w:r w:rsidR="005D7D51">
        <w:t xml:space="preserve">– </w:t>
      </w:r>
      <w:r w:rsidR="005D7D51">
        <w:t>所得税</w:t>
      </w:r>
      <w:r w:rsidR="00125DF7">
        <w:rPr>
          <w:rFonts w:hint="eastAsia"/>
        </w:rPr>
        <w:t>（和上年比）</w:t>
      </w:r>
    </w:p>
    <w:p w:rsidR="00A4791E" w:rsidRDefault="00723DC3" w:rsidP="00151928">
      <w:pPr>
        <w:ind w:leftChars="600" w:left="1260"/>
      </w:pPr>
      <w:r>
        <w:tab/>
      </w:r>
      <w:r w:rsidR="006351F8">
        <w:t>扣非净利润</w:t>
      </w:r>
      <w:r w:rsidR="006351F8">
        <w:rPr>
          <w:rFonts w:hint="eastAsia"/>
        </w:rPr>
        <w:t xml:space="preserve"> </w:t>
      </w:r>
      <w:r w:rsidR="006351F8">
        <w:t xml:space="preserve">= </w:t>
      </w:r>
      <w:r w:rsidR="00BC7E6C">
        <w:t>净利润</w:t>
      </w:r>
      <w:r w:rsidR="00BC7E6C">
        <w:rPr>
          <w:rFonts w:hint="eastAsia"/>
        </w:rPr>
        <w:t xml:space="preserve"> - </w:t>
      </w:r>
      <w:r w:rsidR="006351F8">
        <w:t>扣除非经常损益</w:t>
      </w:r>
      <w:r w:rsidR="009A1B54">
        <w:t>（</w:t>
      </w:r>
      <w:r w:rsidR="006351F8">
        <w:t>非经常损益</w:t>
      </w:r>
      <w:r w:rsidR="00BC7E6C">
        <w:rPr>
          <w:rFonts w:hint="eastAsia"/>
        </w:rPr>
        <w:t>：公司“不务正业”赚的钱</w:t>
      </w:r>
      <w:r w:rsidR="009A1B54">
        <w:t>）</w:t>
      </w:r>
      <w:r w:rsidR="0035585D">
        <w:t>，得出才是公司真实盈利能力</w:t>
      </w:r>
      <w:r w:rsidR="00D50EDB">
        <w:t>；</w:t>
      </w:r>
    </w:p>
    <w:p w:rsidR="0035585D" w:rsidRDefault="00D2774F" w:rsidP="00151928">
      <w:pPr>
        <w:ind w:leftChars="600" w:left="1260"/>
      </w:pPr>
      <w:r>
        <w:rPr>
          <w:rFonts w:hint="eastAsia"/>
        </w:rPr>
        <w:t>（对于上市公司来说，它的扣非净利润增长越快，挣钱能力就越强，就越值得投资</w:t>
      </w:r>
      <w:r>
        <w:t>）</w:t>
      </w:r>
    </w:p>
    <w:p w:rsidR="00AC7A56" w:rsidRDefault="00AC7A56" w:rsidP="00151928">
      <w:pPr>
        <w:ind w:leftChars="600" w:left="1260"/>
      </w:pPr>
    </w:p>
    <w:p w:rsidR="00151928" w:rsidRDefault="00151928" w:rsidP="0035585D">
      <w:pPr>
        <w:ind w:left="840"/>
      </w:pPr>
      <w:r>
        <w:t>现金流量表：</w:t>
      </w:r>
      <w:r w:rsidR="005529F8">
        <w:t>可以看出公司入账多少，出账多少，经营收入能否应付得了日常开支</w:t>
      </w:r>
      <w:r w:rsidR="00AC7A56">
        <w:t>；</w:t>
      </w:r>
    </w:p>
    <w:p w:rsidR="00BE3999" w:rsidRDefault="00BE3999" w:rsidP="0035585D">
      <w:pPr>
        <w:ind w:left="840"/>
      </w:pPr>
      <w:r>
        <w:tab/>
      </w:r>
      <w:r>
        <w:t>经营现金净额</w:t>
      </w:r>
      <w:r>
        <w:rPr>
          <w:rFonts w:hint="eastAsia"/>
        </w:rPr>
        <w:t xml:space="preserve"> </w:t>
      </w:r>
      <w:r>
        <w:t xml:space="preserve">= </w:t>
      </w:r>
      <w:r>
        <w:t>入账</w:t>
      </w:r>
      <w:r>
        <w:rPr>
          <w:rFonts w:hint="eastAsia"/>
        </w:rPr>
        <w:t xml:space="preserve"> </w:t>
      </w:r>
      <w:r>
        <w:t xml:space="preserve">– </w:t>
      </w:r>
      <w:r>
        <w:t>出账；</w:t>
      </w:r>
    </w:p>
    <w:p w:rsidR="00AC7A56" w:rsidRDefault="00AC7A56" w:rsidP="0035585D">
      <w:pPr>
        <w:ind w:left="840"/>
      </w:pPr>
      <w:r>
        <w:tab/>
      </w:r>
      <w:r w:rsidR="0015621B">
        <w:t>经营现金净额</w:t>
      </w:r>
      <w:r>
        <w:t>正数：经营正常</w:t>
      </w:r>
    </w:p>
    <w:p w:rsidR="00AC7A56" w:rsidRDefault="00AC7A56" w:rsidP="0035585D">
      <w:pPr>
        <w:ind w:left="840"/>
      </w:pPr>
      <w:r>
        <w:tab/>
      </w:r>
      <w:r w:rsidR="0015621B">
        <w:t>经营现金净额</w:t>
      </w:r>
      <w:r>
        <w:t>负数：经营不正常</w:t>
      </w:r>
    </w:p>
    <w:p w:rsidR="00A12EE0" w:rsidRDefault="00A12EE0" w:rsidP="00A12EE0">
      <w:pPr>
        <w:pStyle w:val="2"/>
        <w:numPr>
          <w:ilvl w:val="0"/>
          <w:numId w:val="3"/>
        </w:numPr>
      </w:pPr>
      <w:r>
        <w:t xml:space="preserve">day07 – </w:t>
      </w:r>
      <w:r>
        <w:t>股票期中复习</w:t>
      </w:r>
    </w:p>
    <w:p w:rsidR="00A12EE0" w:rsidRDefault="00A12EE0" w:rsidP="00A24F87">
      <w:pPr>
        <w:pStyle w:val="3"/>
        <w:numPr>
          <w:ilvl w:val="1"/>
          <w:numId w:val="19"/>
        </w:numPr>
        <w:rPr>
          <w:sz w:val="28"/>
          <w:szCs w:val="28"/>
        </w:rPr>
      </w:pPr>
      <w:r w:rsidRPr="00A24F87">
        <w:rPr>
          <w:rFonts w:hint="eastAsia"/>
          <w:sz w:val="28"/>
          <w:szCs w:val="28"/>
        </w:rPr>
        <w:t>股票期中复习（上）</w:t>
      </w:r>
    </w:p>
    <w:p w:rsidR="00730A83" w:rsidRDefault="00730A83" w:rsidP="00730A83">
      <w:pPr>
        <w:ind w:left="420"/>
      </w:pPr>
      <w:r>
        <w:t>寻找牛市</w:t>
      </w:r>
      <w:r w:rsidR="00A76679">
        <w:t>起点</w:t>
      </w:r>
      <w:r>
        <w:t>：</w:t>
      </w:r>
      <w:r>
        <w:rPr>
          <w:rFonts w:hint="eastAsia"/>
        </w:rPr>
        <w:t>M</w:t>
      </w:r>
      <w:r>
        <w:t>0 , M1 , M2</w:t>
      </w:r>
    </w:p>
    <w:p w:rsidR="009B0D61" w:rsidRDefault="009B0D61" w:rsidP="00730A83">
      <w:pPr>
        <w:ind w:left="420"/>
      </w:pPr>
      <w:r>
        <w:t>新能源行业解读：光伏和新能源车</w:t>
      </w:r>
    </w:p>
    <w:p w:rsidR="00BD7079" w:rsidRDefault="009B0D61" w:rsidP="00730A83">
      <w:pPr>
        <w:ind w:left="420"/>
      </w:pPr>
      <w:r>
        <w:tab/>
      </w:r>
      <w:r w:rsidR="000F096E">
        <w:tab/>
      </w:r>
      <w:r w:rsidR="00627B72">
        <w:t>2030</w:t>
      </w:r>
      <w:r w:rsidR="00627B72">
        <w:t>年目标</w:t>
      </w:r>
      <w:r w:rsidR="00627B72">
        <w:t xml:space="preserve">: </w:t>
      </w:r>
      <w:r w:rsidR="00627B72">
        <w:t>碳达峰；</w:t>
      </w:r>
      <w:r w:rsidR="00627B72">
        <w:rPr>
          <w:rFonts w:hint="eastAsia"/>
        </w:rPr>
        <w:t xml:space="preserve"> 2</w:t>
      </w:r>
      <w:r w:rsidR="00627B72">
        <w:t>060</w:t>
      </w:r>
      <w:r w:rsidR="00627B72">
        <w:t>年目标：</w:t>
      </w:r>
      <w:r w:rsidR="00627B72">
        <w:rPr>
          <w:rFonts w:hint="eastAsia"/>
        </w:rPr>
        <w:t>碳中和</w:t>
      </w:r>
    </w:p>
    <w:p w:rsidR="00BF387B" w:rsidRDefault="00BD7079" w:rsidP="00730A83">
      <w:pPr>
        <w:ind w:left="420"/>
      </w:pPr>
      <w:r>
        <w:tab/>
      </w:r>
      <w:r w:rsidR="000F096E">
        <w:tab/>
      </w:r>
      <w:r>
        <w:t>电力碳排放占全国</w:t>
      </w:r>
      <w:r>
        <w:t>50%</w:t>
      </w:r>
      <w:r w:rsidR="00BF2C0B">
        <w:t>：火力发电</w:t>
      </w:r>
      <w:r w:rsidR="00BF2C0B">
        <w:rPr>
          <w:rFonts w:hint="eastAsia"/>
        </w:rPr>
        <w:t>(</w:t>
      </w:r>
      <w:r w:rsidR="00BF2C0B">
        <w:rPr>
          <w:rFonts w:hint="eastAsia"/>
        </w:rPr>
        <w:t>占市场</w:t>
      </w:r>
      <w:r w:rsidR="00BF2C0B">
        <w:rPr>
          <w:rFonts w:hint="eastAsia"/>
        </w:rPr>
        <w:t>7</w:t>
      </w:r>
      <w:r w:rsidR="00BF2C0B">
        <w:t>0%)</w:t>
      </w:r>
      <w:r w:rsidR="00BF2C0B">
        <w:rPr>
          <w:rFonts w:hint="eastAsia"/>
        </w:rPr>
        <w:t xml:space="preserve"> </w:t>
      </w:r>
      <w:r w:rsidR="00BF2C0B">
        <w:rPr>
          <w:rFonts w:hint="eastAsia"/>
        </w:rPr>
        <w:t>、</w:t>
      </w:r>
      <w:r w:rsidR="00BF2C0B">
        <w:rPr>
          <w:rFonts w:hint="eastAsia"/>
        </w:rPr>
        <w:t xml:space="preserve"> </w:t>
      </w:r>
      <w:r w:rsidR="00BF2C0B">
        <w:rPr>
          <w:rFonts w:hint="eastAsia"/>
        </w:rPr>
        <w:t>清洁电力</w:t>
      </w:r>
      <w:r w:rsidR="00BF387B">
        <w:rPr>
          <w:rFonts w:hint="eastAsia"/>
        </w:rPr>
        <w:t>;</w:t>
      </w:r>
    </w:p>
    <w:p w:rsidR="005E1834" w:rsidRDefault="00BF387B" w:rsidP="00730A83">
      <w:pPr>
        <w:ind w:left="420"/>
      </w:pPr>
      <w:r>
        <w:tab/>
      </w:r>
      <w:r w:rsidR="000F096E">
        <w:tab/>
      </w:r>
      <w:r>
        <w:t>清洁发电：</w:t>
      </w:r>
      <w:r w:rsidR="005E1834">
        <w:t>水电、核电、风电、光伏；</w:t>
      </w:r>
    </w:p>
    <w:p w:rsidR="007C0E24" w:rsidRDefault="005E1834" w:rsidP="00730A83">
      <w:pPr>
        <w:ind w:left="420"/>
      </w:pPr>
      <w:r>
        <w:tab/>
      </w:r>
      <w:r w:rsidR="000F096E">
        <w:tab/>
      </w:r>
      <w:r>
        <w:t>水电缺点：地域性、季节性</w:t>
      </w:r>
    </w:p>
    <w:p w:rsidR="007C0E24" w:rsidRDefault="007C0E24" w:rsidP="00730A83">
      <w:pPr>
        <w:ind w:left="420"/>
      </w:pPr>
      <w:r>
        <w:tab/>
      </w:r>
      <w:r w:rsidR="000F096E">
        <w:tab/>
      </w:r>
      <w:r>
        <w:t>核电缺点：安全性</w:t>
      </w:r>
    </w:p>
    <w:p w:rsidR="00721561" w:rsidRDefault="007C0E24" w:rsidP="00730A83">
      <w:pPr>
        <w:ind w:left="420"/>
      </w:pPr>
      <w:r>
        <w:tab/>
      </w:r>
      <w:r w:rsidR="000F096E">
        <w:tab/>
      </w:r>
      <w:r>
        <w:t>风电缺点：需要大量空旷用地</w:t>
      </w:r>
    </w:p>
    <w:p w:rsidR="000F096E" w:rsidRDefault="00721561" w:rsidP="00730A83">
      <w:pPr>
        <w:ind w:left="420"/>
        <w:rPr>
          <w:color w:val="FF0000"/>
        </w:rPr>
      </w:pPr>
      <w:r>
        <w:tab/>
      </w:r>
      <w:r w:rsidR="000F096E">
        <w:tab/>
      </w:r>
      <w:r w:rsidRPr="000F096E">
        <w:rPr>
          <w:color w:val="FF0000"/>
        </w:rPr>
        <w:t>光伏发电：起步较晚</w:t>
      </w:r>
      <w:r w:rsidRPr="000F096E">
        <w:rPr>
          <w:rFonts w:hint="eastAsia"/>
          <w:color w:val="FF0000"/>
        </w:rPr>
        <w:t>(</w:t>
      </w:r>
      <w:r w:rsidRPr="000F096E">
        <w:rPr>
          <w:rFonts w:hint="eastAsia"/>
          <w:color w:val="FF0000"/>
        </w:rPr>
        <w:t>未来大力发展的重点</w:t>
      </w:r>
      <w:r w:rsidRPr="000F096E">
        <w:rPr>
          <w:color w:val="FF0000"/>
        </w:rPr>
        <w:t>)</w:t>
      </w:r>
    </w:p>
    <w:p w:rsidR="009B0D61" w:rsidRDefault="000F096E" w:rsidP="00730A83">
      <w:pPr>
        <w:ind w:left="420"/>
      </w:pPr>
      <w:r w:rsidRPr="000F096E">
        <w:t>芯片行业解读：</w:t>
      </w:r>
      <w:r w:rsidR="00627B72" w:rsidRPr="000F096E">
        <w:rPr>
          <w:rFonts w:hint="eastAsia"/>
        </w:rPr>
        <w:t xml:space="preserve"> </w:t>
      </w:r>
      <w:r w:rsidR="00D2017A">
        <w:rPr>
          <w:rFonts w:hint="eastAsia"/>
        </w:rPr>
        <w:t>智能设备</w:t>
      </w:r>
      <w:r w:rsidR="00764E98">
        <w:rPr>
          <w:rFonts w:hint="eastAsia"/>
        </w:rPr>
        <w:t>，</w:t>
      </w:r>
      <w:r w:rsidR="00C954A7">
        <w:rPr>
          <w:rFonts w:hint="eastAsia"/>
        </w:rPr>
        <w:t>科技行业的</w:t>
      </w:r>
      <w:r w:rsidR="00764E98">
        <w:rPr>
          <w:rFonts w:hint="eastAsia"/>
        </w:rPr>
        <w:t>高端必需品</w:t>
      </w:r>
    </w:p>
    <w:p w:rsidR="00227197" w:rsidRDefault="00227197" w:rsidP="00730A83">
      <w:pPr>
        <w:ind w:left="420"/>
      </w:pPr>
      <w:r>
        <w:tab/>
        <w:t>2021</w:t>
      </w:r>
      <w:r>
        <w:t>年，芯片占比</w:t>
      </w:r>
      <w:r>
        <w:rPr>
          <w:rFonts w:hint="eastAsia"/>
        </w:rPr>
        <w:t xml:space="preserve"> </w:t>
      </w:r>
      <w:r>
        <w:t>&lt; 30%;</w:t>
      </w:r>
    </w:p>
    <w:p w:rsidR="00227197" w:rsidRDefault="00227197" w:rsidP="00730A83">
      <w:pPr>
        <w:ind w:left="420"/>
      </w:pPr>
      <w:r>
        <w:tab/>
        <w:t>2025</w:t>
      </w:r>
      <w:r>
        <w:t>年，芯片占比要达到</w:t>
      </w:r>
      <w:r>
        <w:rPr>
          <w:rFonts w:hint="eastAsia"/>
        </w:rPr>
        <w:t xml:space="preserve"> </w:t>
      </w:r>
      <w:r>
        <w:t>70%</w:t>
      </w:r>
      <w:r>
        <w:t>；</w:t>
      </w:r>
    </w:p>
    <w:p w:rsidR="00A12EE0" w:rsidRDefault="00A12EE0" w:rsidP="00A24F87">
      <w:pPr>
        <w:pStyle w:val="3"/>
        <w:numPr>
          <w:ilvl w:val="1"/>
          <w:numId w:val="19"/>
        </w:numPr>
        <w:rPr>
          <w:sz w:val="28"/>
          <w:szCs w:val="28"/>
        </w:rPr>
      </w:pPr>
      <w:r w:rsidRPr="00A24F87">
        <w:rPr>
          <w:rFonts w:hint="eastAsia"/>
          <w:sz w:val="28"/>
          <w:szCs w:val="28"/>
        </w:rPr>
        <w:t>股票期中复习（中）</w:t>
      </w:r>
    </w:p>
    <w:p w:rsidR="00FA2807" w:rsidRDefault="00FA2807" w:rsidP="00FA2807">
      <w:pPr>
        <w:ind w:leftChars="202" w:left="424"/>
      </w:pPr>
      <w:r>
        <w:t>国防军工解读：十四五规划首次强调，国防军工要和经济同步发展</w:t>
      </w:r>
    </w:p>
    <w:p w:rsidR="00FA2807" w:rsidRDefault="00FA2807" w:rsidP="00FA2807">
      <w:pPr>
        <w:ind w:leftChars="202" w:left="424"/>
      </w:pPr>
      <w:r>
        <w:tab/>
      </w:r>
      <w:r>
        <w:t>我国军费占</w:t>
      </w:r>
      <w:r>
        <w:rPr>
          <w:rFonts w:hint="eastAsia"/>
        </w:rPr>
        <w:t>G</w:t>
      </w:r>
      <w:r>
        <w:t>DP</w:t>
      </w:r>
      <w:r>
        <w:t>比例：</w:t>
      </w:r>
      <w:r>
        <w:t>1.5%</w:t>
      </w:r>
    </w:p>
    <w:p w:rsidR="00FA2807" w:rsidRDefault="00FA2807" w:rsidP="00FA2807">
      <w:pPr>
        <w:ind w:leftChars="202" w:left="424"/>
      </w:pPr>
      <w:r>
        <w:tab/>
      </w:r>
      <w:r>
        <w:t>美国：</w:t>
      </w:r>
      <w:r>
        <w:rPr>
          <w:rFonts w:hint="eastAsia"/>
        </w:rPr>
        <w:t>3</w:t>
      </w:r>
      <w:r>
        <w:t>.5%</w:t>
      </w:r>
    </w:p>
    <w:p w:rsidR="00FA2807" w:rsidRDefault="00FA2807" w:rsidP="00FA2807">
      <w:pPr>
        <w:ind w:leftChars="202" w:left="424"/>
      </w:pPr>
      <w:r>
        <w:tab/>
      </w:r>
      <w:r>
        <w:t>俄罗斯：</w:t>
      </w:r>
      <w:r>
        <w:rPr>
          <w:rFonts w:hint="eastAsia"/>
        </w:rPr>
        <w:t>3</w:t>
      </w:r>
      <w:r>
        <w:t>.3%</w:t>
      </w:r>
    </w:p>
    <w:p w:rsidR="00FA2807" w:rsidRDefault="00FA2807" w:rsidP="00FA2807">
      <w:pPr>
        <w:ind w:leftChars="202" w:left="424"/>
      </w:pPr>
      <w:r>
        <w:t>农业解读：</w:t>
      </w:r>
    </w:p>
    <w:p w:rsidR="00FA2807" w:rsidRPr="000F096E" w:rsidRDefault="00FA2807" w:rsidP="00FA2807">
      <w:pPr>
        <w:ind w:leftChars="202" w:left="424"/>
      </w:pPr>
      <w:r>
        <w:t>消费行业解读：</w:t>
      </w:r>
    </w:p>
    <w:p w:rsidR="00FA2807" w:rsidRDefault="00E1272D" w:rsidP="00FA2807">
      <w:r>
        <w:tab/>
      </w:r>
    </w:p>
    <w:p w:rsidR="00E1272D" w:rsidRPr="00FA2807" w:rsidRDefault="00E1272D" w:rsidP="00E1272D">
      <w:pPr>
        <w:ind w:firstLine="420"/>
      </w:pPr>
      <w:r>
        <w:t>概念股：</w:t>
      </w:r>
    </w:p>
    <w:p w:rsidR="00A12EE0" w:rsidRPr="00A24F87" w:rsidRDefault="00A12EE0" w:rsidP="00A24F87">
      <w:pPr>
        <w:pStyle w:val="3"/>
        <w:numPr>
          <w:ilvl w:val="1"/>
          <w:numId w:val="19"/>
        </w:numPr>
        <w:rPr>
          <w:sz w:val="28"/>
          <w:szCs w:val="28"/>
        </w:rPr>
      </w:pPr>
      <w:r w:rsidRPr="00A24F87">
        <w:rPr>
          <w:rFonts w:hint="eastAsia"/>
          <w:sz w:val="28"/>
          <w:szCs w:val="28"/>
        </w:rPr>
        <w:t>股票期中复习（下）</w:t>
      </w:r>
    </w:p>
    <w:p w:rsidR="00A12EE0" w:rsidRDefault="00E84163" w:rsidP="0035585D">
      <w:pPr>
        <w:ind w:left="840"/>
      </w:pPr>
      <w:r>
        <w:rPr>
          <w:rFonts w:hint="eastAsia"/>
        </w:rPr>
        <w:t>能力圈</w:t>
      </w:r>
    </w:p>
    <w:p w:rsidR="00452D11" w:rsidRDefault="00452D11" w:rsidP="0035585D">
      <w:pPr>
        <w:ind w:left="840"/>
      </w:pPr>
    </w:p>
    <w:p w:rsidR="00452D11" w:rsidRDefault="00452D11" w:rsidP="00452D11">
      <w:pPr>
        <w:pStyle w:val="2"/>
        <w:numPr>
          <w:ilvl w:val="0"/>
          <w:numId w:val="3"/>
        </w:numPr>
      </w:pPr>
      <w:r>
        <w:lastRenderedPageBreak/>
        <w:t xml:space="preserve">day08 – </w:t>
      </w:r>
      <w:r>
        <w:t>五维图选出</w:t>
      </w:r>
      <w:r>
        <w:rPr>
          <w:rFonts w:hint="eastAsia"/>
        </w:rPr>
        <w:t>好公司：商业模式</w:t>
      </w:r>
    </w:p>
    <w:p w:rsidR="00064341" w:rsidRDefault="00064341" w:rsidP="00064341">
      <w:pPr>
        <w:pStyle w:val="3"/>
        <w:numPr>
          <w:ilvl w:val="1"/>
          <w:numId w:val="20"/>
        </w:numPr>
        <w:rPr>
          <w:sz w:val="28"/>
          <w:szCs w:val="28"/>
        </w:rPr>
      </w:pPr>
      <w:r w:rsidRPr="00064341">
        <w:rPr>
          <w:sz w:val="28"/>
          <w:szCs w:val="28"/>
        </w:rPr>
        <w:t>商业模式定胜负</w:t>
      </w:r>
    </w:p>
    <w:p w:rsidR="00815D67" w:rsidRDefault="00815D67" w:rsidP="00815D67">
      <w:pPr>
        <w:ind w:left="420"/>
      </w:pPr>
      <w:r>
        <w:t>商业模式：公司赚钱的手段</w:t>
      </w:r>
    </w:p>
    <w:p w:rsidR="0066727D" w:rsidRDefault="0066727D" w:rsidP="00815D67">
      <w:pPr>
        <w:ind w:left="420"/>
      </w:pPr>
      <w:r>
        <w:t>区分公司商业模式</w:t>
      </w:r>
      <w:r w:rsidR="00357930">
        <w:t>的好坏</w:t>
      </w:r>
      <w:r w:rsidR="008F5DA0">
        <w:rPr>
          <w:rFonts w:hint="eastAsia"/>
        </w:rPr>
        <w:t>？</w:t>
      </w:r>
    </w:p>
    <w:p w:rsidR="003A2F20" w:rsidRDefault="003A2F20" w:rsidP="003A2F20">
      <w:pPr>
        <w:pStyle w:val="a3"/>
        <w:numPr>
          <w:ilvl w:val="0"/>
          <w:numId w:val="21"/>
        </w:numPr>
        <w:ind w:firstLineChars="0"/>
      </w:pPr>
      <w:r>
        <w:t>利润模式：销售净利率</w:t>
      </w:r>
      <w:r w:rsidR="00316086">
        <w:t>（每卖出一块钱主营产品能带来的净利润）</w:t>
      </w:r>
    </w:p>
    <w:p w:rsidR="00316086" w:rsidRDefault="00316086" w:rsidP="00316086">
      <w:pPr>
        <w:ind w:left="1680"/>
      </w:pPr>
      <w:r>
        <w:t>销售净利率</w:t>
      </w:r>
      <w:r>
        <w:rPr>
          <w:rFonts w:hint="eastAsia"/>
        </w:rPr>
        <w:t xml:space="preserve"> </w:t>
      </w:r>
      <w:r>
        <w:t xml:space="preserve">= </w:t>
      </w:r>
      <w:r w:rsidR="006A6D80">
        <w:t>净利润</w:t>
      </w:r>
      <w:r w:rsidR="006A6D80">
        <w:rPr>
          <w:rFonts w:hint="eastAsia"/>
        </w:rPr>
        <w:t xml:space="preserve"> /</w:t>
      </w:r>
      <w:r w:rsidR="006A6D80">
        <w:t xml:space="preserve"> </w:t>
      </w:r>
      <w:r w:rsidR="006A6D80">
        <w:t>主营业务收入</w:t>
      </w:r>
      <w:r w:rsidR="006A6D80">
        <w:rPr>
          <w:rFonts w:hint="eastAsia"/>
        </w:rPr>
        <w:t xml:space="preserve"> </w:t>
      </w:r>
      <w:r w:rsidR="006A6D80">
        <w:t>* 100%</w:t>
      </w:r>
    </w:p>
    <w:p w:rsidR="00437AD3" w:rsidRDefault="00437AD3" w:rsidP="00316086">
      <w:pPr>
        <w:ind w:left="1680"/>
      </w:pPr>
      <w:r>
        <w:t>主营业务收入：</w:t>
      </w:r>
      <w:r>
        <w:rPr>
          <w:rFonts w:hint="eastAsia"/>
        </w:rPr>
        <w:t xml:space="preserve"> </w:t>
      </w:r>
      <w:r>
        <w:rPr>
          <w:rFonts w:hint="eastAsia"/>
        </w:rPr>
        <w:t>公司做主业的收入</w:t>
      </w:r>
    </w:p>
    <w:p w:rsidR="008D5932" w:rsidRDefault="008D5932" w:rsidP="00873088">
      <w:pPr>
        <w:ind w:left="1680"/>
      </w:pPr>
      <w:r>
        <w:t>销售净利率越高，赚的也就越多（一般来说：销售净利率</w:t>
      </w:r>
      <w:r>
        <w:rPr>
          <w:rFonts w:hint="eastAsia"/>
        </w:rPr>
        <w:t>&gt;</w:t>
      </w:r>
      <w:r>
        <w:t xml:space="preserve">=18% , </w:t>
      </w:r>
      <w:r>
        <w:t>就属于</w:t>
      </w:r>
      <w:r>
        <w:t>“</w:t>
      </w:r>
      <w:r>
        <w:t>高利润模式</w:t>
      </w:r>
      <w:r>
        <w:t>”</w:t>
      </w:r>
      <w:r>
        <w:t>）</w:t>
      </w:r>
    </w:p>
    <w:p w:rsidR="003A2F20" w:rsidRDefault="003A2F20" w:rsidP="003A2F2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周转模式：总资产周转率</w:t>
      </w:r>
      <w:r w:rsidR="00D45343">
        <w:rPr>
          <w:rFonts w:hint="eastAsia"/>
        </w:rPr>
        <w:t>(</w:t>
      </w:r>
      <w:r w:rsidR="00D45343">
        <w:t>周转次数</w:t>
      </w:r>
      <w:r w:rsidR="00D45343">
        <w:t>)</w:t>
      </w:r>
      <w:r w:rsidR="00787684">
        <w:rPr>
          <w:rFonts w:hint="eastAsia"/>
        </w:rPr>
        <w:t>（公司对资产的利用效率）</w:t>
      </w:r>
    </w:p>
    <w:p w:rsidR="00787684" w:rsidRDefault="00787684" w:rsidP="00787684">
      <w:pPr>
        <w:ind w:left="1620" w:firstLine="60"/>
      </w:pPr>
      <w:r>
        <w:rPr>
          <w:rFonts w:hint="eastAsia"/>
        </w:rPr>
        <w:t>总资产周转率</w:t>
      </w:r>
      <w:r>
        <w:rPr>
          <w:rFonts w:hint="eastAsia"/>
        </w:rPr>
        <w:t xml:space="preserve"> </w:t>
      </w:r>
      <w:r>
        <w:t xml:space="preserve">= </w:t>
      </w:r>
      <w:r>
        <w:t>营业总收入</w:t>
      </w:r>
      <w:r>
        <w:rPr>
          <w:rFonts w:hint="eastAsia"/>
        </w:rPr>
        <w:t xml:space="preserve"> /</w:t>
      </w:r>
      <w:r>
        <w:t xml:space="preserve"> </w:t>
      </w:r>
      <w:r>
        <w:t>总资产</w:t>
      </w:r>
      <w:r w:rsidR="00D45343">
        <w:rPr>
          <w:rFonts w:hint="eastAsia"/>
        </w:rPr>
        <w:t xml:space="preserve"> </w:t>
      </w:r>
      <w:r w:rsidR="00C271D7">
        <w:t>---</w:t>
      </w:r>
      <w:r w:rsidR="00342D46">
        <w:t xml:space="preserve"> </w:t>
      </w:r>
      <w:r w:rsidR="00342D46">
        <w:t>（</w:t>
      </w:r>
      <w:r w:rsidR="00623623">
        <w:t>总资产销售所需时间</w:t>
      </w:r>
      <w:r w:rsidR="00C70617">
        <w:rPr>
          <w:rFonts w:hint="eastAsia"/>
        </w:rPr>
        <w:t>，平均</w:t>
      </w:r>
      <w:r w:rsidR="00F74BB2">
        <w:t>每年有</w:t>
      </w:r>
      <w:r w:rsidR="002A5B0B">
        <w:t>几次</w:t>
      </w:r>
      <w:r w:rsidR="00342D46">
        <w:t>）</w:t>
      </w:r>
    </w:p>
    <w:p w:rsidR="005D4ADE" w:rsidRDefault="005D4ADE" w:rsidP="00787684">
      <w:pPr>
        <w:ind w:left="1620" w:firstLine="60"/>
      </w:pPr>
    </w:p>
    <w:p w:rsidR="005D4ADE" w:rsidRDefault="005D4ADE" w:rsidP="00787684">
      <w:pPr>
        <w:ind w:left="1620" w:firstLine="60"/>
      </w:pPr>
      <w:r>
        <w:rPr>
          <w:rFonts w:hint="eastAsia"/>
        </w:rPr>
        <w:t>总资产周转率：越高越好</w:t>
      </w:r>
      <w:r w:rsidR="005D7B6A">
        <w:rPr>
          <w:rFonts w:hint="eastAsia"/>
        </w:rPr>
        <w:t xml:space="preserve"> </w:t>
      </w:r>
      <w:r w:rsidR="005D7B6A">
        <w:rPr>
          <w:rFonts w:hint="eastAsia"/>
        </w:rPr>
        <w:t>（</w:t>
      </w:r>
      <w:r w:rsidR="005D7B6A">
        <w:rPr>
          <w:rFonts w:hint="eastAsia"/>
        </w:rPr>
        <w:t>&gt;</w:t>
      </w:r>
      <w:r w:rsidR="005D7B6A">
        <w:t>=0.9</w:t>
      </w:r>
      <w:r w:rsidR="005D7B6A">
        <w:t>就属于高周转模式）</w:t>
      </w:r>
      <w:r w:rsidR="005C40F5">
        <w:rPr>
          <w:rFonts w:hint="eastAsia"/>
        </w:rPr>
        <w:t>；</w:t>
      </w:r>
    </w:p>
    <w:p w:rsidR="003A2F20" w:rsidRDefault="003A2F20" w:rsidP="003A2F2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杠杆模式：负债率</w:t>
      </w:r>
    </w:p>
    <w:p w:rsidR="00180AC9" w:rsidRDefault="00180AC9" w:rsidP="00180AC9">
      <w:pPr>
        <w:ind w:left="1260" w:firstLine="420"/>
      </w:pPr>
      <w:r>
        <w:t>资产负债率：公司借款数量占公司总资产的多少</w:t>
      </w:r>
      <w:r w:rsidR="00761A5A">
        <w:t>；</w:t>
      </w:r>
      <w:r w:rsidR="00BA4786">
        <w:rPr>
          <w:rFonts w:hint="eastAsia"/>
        </w:rPr>
        <w:t>(</w:t>
      </w:r>
      <w:r w:rsidR="00BA4786">
        <w:rPr>
          <w:rFonts w:hint="eastAsia"/>
        </w:rPr>
        <w:t>反应企业的偿债能力</w:t>
      </w:r>
      <w:r w:rsidR="00BA4786">
        <w:t>)</w:t>
      </w:r>
    </w:p>
    <w:p w:rsidR="00761A5A" w:rsidRDefault="00761A5A" w:rsidP="00CE602D">
      <w:pPr>
        <w:ind w:left="1260" w:firstLine="420"/>
      </w:pPr>
      <w:r>
        <w:t>有息负债率：需要付利息的债务；</w:t>
      </w:r>
      <w:r w:rsidR="00A82810">
        <w:t>（有息负债</w:t>
      </w:r>
      <w:r w:rsidR="00A82810">
        <w:rPr>
          <w:rFonts w:hint="eastAsia"/>
        </w:rPr>
        <w:t xml:space="preserve"> /</w:t>
      </w:r>
      <w:r w:rsidR="00A82810">
        <w:t xml:space="preserve"> </w:t>
      </w:r>
      <w:r w:rsidR="00A82810">
        <w:t>总资产</w:t>
      </w:r>
      <w:r w:rsidR="00A82810">
        <w:rPr>
          <w:rFonts w:hint="eastAsia"/>
        </w:rPr>
        <w:t xml:space="preserve"> </w:t>
      </w:r>
      <w:r w:rsidR="00A82810">
        <w:t xml:space="preserve">= </w:t>
      </w:r>
      <w:r w:rsidR="00A82810">
        <w:t>有息负债率）</w:t>
      </w:r>
    </w:p>
    <w:p w:rsidR="00CE602D" w:rsidRDefault="00CE602D" w:rsidP="00CE602D">
      <w:r>
        <w:tab/>
      </w:r>
      <w:r>
        <w:tab/>
      </w:r>
      <w:r>
        <w:t>企业负债称为杠杆；</w:t>
      </w:r>
    </w:p>
    <w:p w:rsidR="00CE602D" w:rsidRDefault="00CE602D" w:rsidP="00CE602D">
      <w:r>
        <w:tab/>
      </w:r>
      <w:r>
        <w:tab/>
      </w:r>
      <w:r>
        <w:t>资产固定的情况下，负债越多，杠杆越高</w:t>
      </w:r>
      <w:r w:rsidR="00CA2BD6">
        <w:t>；</w:t>
      </w:r>
    </w:p>
    <w:p w:rsidR="00BE27D6" w:rsidRDefault="00BE27D6" w:rsidP="00CE602D">
      <w:r>
        <w:tab/>
      </w:r>
      <w:r>
        <w:tab/>
      </w:r>
      <w:r>
        <w:t>杠杆用的好可以给企业带来很可观的利润，但同时有资金链断裂的风险</w:t>
      </w:r>
      <w:r w:rsidR="005F3035">
        <w:t>；</w:t>
      </w:r>
    </w:p>
    <w:p w:rsidR="003201FC" w:rsidRDefault="001119AB" w:rsidP="00CE602D">
      <w:r>
        <w:tab/>
      </w:r>
      <w:r>
        <w:tab/>
      </w:r>
    </w:p>
    <w:p w:rsidR="001119AB" w:rsidRDefault="001119AB" w:rsidP="003201FC">
      <w:pPr>
        <w:ind w:left="420" w:firstLine="420"/>
      </w:pPr>
      <w:r>
        <w:t>非金融类企业：有息负债率</w:t>
      </w:r>
      <w:r>
        <w:rPr>
          <w:rFonts w:hint="eastAsia"/>
        </w:rPr>
        <w:t xml:space="preserve"> &gt;</w:t>
      </w:r>
      <w:r w:rsidR="00B30175">
        <w:t xml:space="preserve"> </w:t>
      </w:r>
      <w:r>
        <w:t>32%</w:t>
      </w:r>
      <w:r>
        <w:t>时</w:t>
      </w:r>
      <w:r w:rsidR="00B30175">
        <w:t>（高杠杆模式）</w:t>
      </w:r>
      <w:r>
        <w:t>，就要谨慎了；</w:t>
      </w:r>
    </w:p>
    <w:p w:rsidR="003201FC" w:rsidRDefault="003201FC" w:rsidP="00CE602D">
      <w:r>
        <w:tab/>
      </w:r>
      <w:r>
        <w:tab/>
      </w:r>
      <w:r>
        <w:t>金融类企业：使用资产负债率衡量</w:t>
      </w:r>
      <w:r>
        <w:t xml:space="preserve"> </w:t>
      </w:r>
      <w:r>
        <w:t>（</w:t>
      </w:r>
      <w:r>
        <w:rPr>
          <w:rFonts w:hint="eastAsia"/>
        </w:rPr>
        <w:t>资产负债率</w:t>
      </w:r>
      <w:r>
        <w:rPr>
          <w:rFonts w:hint="eastAsia"/>
        </w:rPr>
        <w:t>:</w:t>
      </w:r>
      <w:r>
        <w:t>80% ~ 95%</w:t>
      </w:r>
      <w:r w:rsidR="00007A8D">
        <w:t xml:space="preserve"> -- </w:t>
      </w:r>
      <w:r w:rsidR="00007A8D">
        <w:t>高杠杆模式</w:t>
      </w:r>
      <w:r>
        <w:t>）</w:t>
      </w:r>
    </w:p>
    <w:p w:rsidR="00127573" w:rsidRDefault="00127573" w:rsidP="00CE602D"/>
    <w:p w:rsidR="00127573" w:rsidRDefault="00127573" w:rsidP="00127573">
      <w:pPr>
        <w:ind w:left="5" w:firstLine="420"/>
      </w:pPr>
      <w:r>
        <w:t>Ps:</w:t>
      </w:r>
    </w:p>
    <w:p w:rsidR="00127573" w:rsidRPr="00C576BE" w:rsidRDefault="00127573" w:rsidP="00C576BE">
      <w:pPr>
        <w:pStyle w:val="a3"/>
        <w:numPr>
          <w:ilvl w:val="0"/>
          <w:numId w:val="22"/>
        </w:numPr>
        <w:ind w:firstLineChars="0"/>
        <w:rPr>
          <w:color w:val="FF0000"/>
        </w:rPr>
      </w:pPr>
      <w:r w:rsidRPr="00C576BE">
        <w:rPr>
          <w:color w:val="FF0000"/>
        </w:rPr>
        <w:t>新手尽量选择高利润模式，高周转模式，远离高杠杆模式</w:t>
      </w:r>
      <w:r w:rsidRPr="00C576BE">
        <w:rPr>
          <w:rFonts w:hint="eastAsia"/>
          <w:color w:val="FF0000"/>
        </w:rPr>
        <w:t>;</w:t>
      </w:r>
    </w:p>
    <w:p w:rsidR="00127573" w:rsidRPr="00C576BE" w:rsidRDefault="00127573" w:rsidP="00C576BE">
      <w:pPr>
        <w:pStyle w:val="a3"/>
        <w:numPr>
          <w:ilvl w:val="0"/>
          <w:numId w:val="22"/>
        </w:numPr>
        <w:ind w:firstLineChars="0"/>
        <w:rPr>
          <w:color w:val="FF0000"/>
        </w:rPr>
      </w:pPr>
      <w:r w:rsidRPr="00C576BE">
        <w:rPr>
          <w:color w:val="FF0000"/>
        </w:rPr>
        <w:t>金融类就要选择高杠杆模式</w:t>
      </w:r>
    </w:p>
    <w:p w:rsidR="00064341" w:rsidRDefault="00064341" w:rsidP="00064341">
      <w:pPr>
        <w:pStyle w:val="3"/>
        <w:numPr>
          <w:ilvl w:val="1"/>
          <w:numId w:val="20"/>
        </w:numPr>
        <w:rPr>
          <w:sz w:val="28"/>
          <w:szCs w:val="28"/>
        </w:rPr>
      </w:pPr>
      <w:r w:rsidRPr="00064341">
        <w:rPr>
          <w:sz w:val="28"/>
          <w:szCs w:val="28"/>
        </w:rPr>
        <w:t>哪种商业模式适合新手投资</w:t>
      </w:r>
    </w:p>
    <w:p w:rsidR="004710F3" w:rsidRPr="004710F3" w:rsidRDefault="004710F3" w:rsidP="004710F3">
      <w:pPr>
        <w:ind w:left="420"/>
      </w:pPr>
      <w:r>
        <w:t>见上述：</w:t>
      </w:r>
      <w:r>
        <w:t>“</w:t>
      </w:r>
      <w:r>
        <w:t>杠杆模式</w:t>
      </w:r>
      <w:r>
        <w:t>”</w:t>
      </w:r>
      <w:r w:rsidR="008C4093">
        <w:t>；</w:t>
      </w:r>
    </w:p>
    <w:p w:rsidR="00064341" w:rsidRPr="00064341" w:rsidRDefault="00064341" w:rsidP="00064341">
      <w:pPr>
        <w:pStyle w:val="3"/>
        <w:numPr>
          <w:ilvl w:val="1"/>
          <w:numId w:val="20"/>
        </w:numPr>
        <w:rPr>
          <w:sz w:val="28"/>
          <w:szCs w:val="28"/>
        </w:rPr>
      </w:pPr>
      <w:r w:rsidRPr="00064341">
        <w:rPr>
          <w:sz w:val="28"/>
          <w:szCs w:val="28"/>
        </w:rPr>
        <w:t>议价能力：价值公司的</w:t>
      </w:r>
      <w:r w:rsidRPr="00064341">
        <w:rPr>
          <w:sz w:val="28"/>
          <w:szCs w:val="28"/>
        </w:rPr>
        <w:t>“</w:t>
      </w:r>
      <w:r w:rsidRPr="00064341">
        <w:rPr>
          <w:sz w:val="28"/>
          <w:szCs w:val="28"/>
        </w:rPr>
        <w:t>底气</w:t>
      </w:r>
      <w:r w:rsidRPr="00064341">
        <w:rPr>
          <w:sz w:val="28"/>
          <w:szCs w:val="28"/>
        </w:rPr>
        <w:t>”</w:t>
      </w:r>
    </w:p>
    <w:p w:rsidR="00452D11" w:rsidRDefault="00D31306" w:rsidP="0035585D">
      <w:pPr>
        <w:ind w:left="840"/>
      </w:pPr>
      <w:r>
        <w:rPr>
          <w:rFonts w:hint="eastAsia"/>
        </w:rPr>
        <w:t>公司产业链中：公司对上下游公司的议价能力</w:t>
      </w:r>
      <w:r w:rsidR="00EE4DC9">
        <w:rPr>
          <w:rFonts w:hint="eastAsia"/>
        </w:rPr>
        <w:t>；</w:t>
      </w:r>
    </w:p>
    <w:p w:rsidR="00C7066B" w:rsidRDefault="00C7066B" w:rsidP="00A63C6D">
      <w:pPr>
        <w:ind w:left="840"/>
      </w:pPr>
      <w:r>
        <w:rPr>
          <w:rFonts w:hint="eastAsia"/>
        </w:rPr>
        <w:t>议价能力</w:t>
      </w:r>
      <w:r>
        <w:rPr>
          <w:rFonts w:hint="eastAsia"/>
        </w:rPr>
        <w:t xml:space="preserve"> </w:t>
      </w:r>
      <w:r>
        <w:t xml:space="preserve">= </w:t>
      </w:r>
      <w:r>
        <w:t>是否有底气</w:t>
      </w:r>
    </w:p>
    <w:p w:rsidR="00A63C6D" w:rsidRDefault="00A63C6D" w:rsidP="00A63C6D">
      <w:pPr>
        <w:ind w:left="840"/>
      </w:pPr>
    </w:p>
    <w:p w:rsidR="00A63C6D" w:rsidRDefault="00A63C6D" w:rsidP="00A63C6D">
      <w:pPr>
        <w:ind w:left="840"/>
      </w:pPr>
      <w:r>
        <w:t>怎么用数据判断公司</w:t>
      </w:r>
      <w:r w:rsidR="0042308F">
        <w:t>对上下游</w:t>
      </w:r>
      <w:r>
        <w:t>的</w:t>
      </w:r>
      <w:r>
        <w:rPr>
          <w:rFonts w:hint="eastAsia"/>
        </w:rPr>
        <w:t>议价能力？</w:t>
      </w:r>
    </w:p>
    <w:p w:rsidR="00B8388A" w:rsidRDefault="00A63C6D" w:rsidP="00A63C6D">
      <w:pPr>
        <w:ind w:left="840"/>
      </w:pPr>
      <w:r>
        <w:tab/>
      </w:r>
      <w:r w:rsidR="00B8388A">
        <w:t>财务报表，</w:t>
      </w:r>
    </w:p>
    <w:p w:rsidR="00A63C6D" w:rsidRDefault="00B8388A" w:rsidP="00A63C6D">
      <w:pPr>
        <w:ind w:left="840"/>
      </w:pPr>
      <w:r>
        <w:lastRenderedPageBreak/>
        <w:t>通过财务报表找到该公司欠上游供货商的钱（应付账款、应付票据）</w:t>
      </w:r>
      <w:r w:rsidR="00283565">
        <w:t>，公司欠</w:t>
      </w:r>
      <w:r w:rsidR="0051617E">
        <w:t>下游顾客的钱（预收款项、合同负债）</w:t>
      </w:r>
      <w:r w:rsidR="00283565">
        <w:t>，</w:t>
      </w:r>
      <w:r w:rsidR="00BF5661">
        <w:t>上游供货商欠公司的钱（预付款项），</w:t>
      </w:r>
    </w:p>
    <w:p w:rsidR="00513C0F" w:rsidRDefault="00513C0F" w:rsidP="00A63C6D">
      <w:pPr>
        <w:ind w:left="840"/>
      </w:pPr>
      <w:r>
        <w:t>下游顾客</w:t>
      </w:r>
      <w:r>
        <w:rPr>
          <w:rFonts w:hint="eastAsia"/>
        </w:rPr>
        <w:t>欠</w:t>
      </w:r>
      <w:r>
        <w:t>公司的钱（</w:t>
      </w:r>
      <w:r>
        <w:rPr>
          <w:rFonts w:hint="eastAsia"/>
        </w:rPr>
        <w:t>应收账款、应收票据、合同资产</w:t>
      </w:r>
      <w:r>
        <w:t>）</w:t>
      </w:r>
    </w:p>
    <w:p w:rsidR="008C0986" w:rsidRDefault="008C0986" w:rsidP="00A63C6D">
      <w:pPr>
        <w:ind w:left="840"/>
      </w:pPr>
    </w:p>
    <w:p w:rsidR="008C0986" w:rsidRDefault="008C0986" w:rsidP="00A63C6D">
      <w:pPr>
        <w:ind w:left="840"/>
      </w:pPr>
      <w:r>
        <w:t>Ps:</w:t>
      </w:r>
      <w:r>
        <w:t>我欠别人钱</w:t>
      </w:r>
      <w:r>
        <w:rPr>
          <w:rFonts w:hint="eastAsia"/>
        </w:rPr>
        <w:t>越多，说明我的议价能力越强</w:t>
      </w:r>
      <w:r>
        <w:rPr>
          <w:rFonts w:hint="eastAsia"/>
        </w:rPr>
        <w:t>;</w:t>
      </w:r>
    </w:p>
    <w:p w:rsidR="008C0986" w:rsidRDefault="008C0986" w:rsidP="00A63C6D">
      <w:pPr>
        <w:ind w:left="840"/>
      </w:pPr>
      <w:r>
        <w:tab/>
      </w:r>
      <w:r>
        <w:t>别人欠我的钱越多，说明我的议价能力越弱</w:t>
      </w:r>
      <w:r w:rsidR="00A064B1">
        <w:t>；</w:t>
      </w:r>
    </w:p>
    <w:p w:rsidR="00166FE4" w:rsidRDefault="00166FE4" w:rsidP="00A63C6D">
      <w:pPr>
        <w:ind w:left="840"/>
      </w:pPr>
    </w:p>
    <w:p w:rsidR="00B4752F" w:rsidRDefault="00166FE4" w:rsidP="00A63C6D">
      <w:pPr>
        <w:ind w:left="840"/>
      </w:pPr>
      <w:r>
        <w:t>通过</w:t>
      </w:r>
      <w:r>
        <w:t>“</w:t>
      </w:r>
      <w:r>
        <w:t>启牛工具</w:t>
      </w:r>
      <w:r>
        <w:t>”</w:t>
      </w:r>
      <w:r>
        <w:t>：</w:t>
      </w:r>
    </w:p>
    <w:p w:rsidR="00166FE4" w:rsidRDefault="00166FE4" w:rsidP="00B4752F">
      <w:pPr>
        <w:ind w:left="840" w:firstLine="420"/>
      </w:pPr>
      <w:r>
        <w:t>议价指数</w:t>
      </w:r>
      <w:r w:rsidR="00B4752F">
        <w:rPr>
          <w:rFonts w:hint="eastAsia"/>
        </w:rPr>
        <w:t xml:space="preserve"> </w:t>
      </w:r>
      <w:r w:rsidR="00B4752F">
        <w:rPr>
          <w:rFonts w:hint="eastAsia"/>
        </w:rPr>
        <w:t>》</w:t>
      </w:r>
      <w:r w:rsidR="00B4752F">
        <w:t>0 ,</w:t>
      </w:r>
      <w:r w:rsidR="00B4752F">
        <w:t>议价能力越强</w:t>
      </w:r>
    </w:p>
    <w:p w:rsidR="000C2B04" w:rsidRDefault="000C2B04" w:rsidP="00B4752F">
      <w:pPr>
        <w:ind w:left="840" w:firstLine="420"/>
      </w:pPr>
    </w:p>
    <w:p w:rsidR="000C2B04" w:rsidRDefault="000C2B04" w:rsidP="00B4752F">
      <w:pPr>
        <w:ind w:left="840" w:firstLine="420"/>
      </w:pPr>
    </w:p>
    <w:p w:rsidR="000C2B04" w:rsidRDefault="000C2B04" w:rsidP="000C2B04">
      <w:pPr>
        <w:pStyle w:val="2"/>
        <w:numPr>
          <w:ilvl w:val="0"/>
          <w:numId w:val="3"/>
        </w:numPr>
      </w:pPr>
      <w:r>
        <w:t xml:space="preserve">day09 – </w:t>
      </w:r>
      <w:r>
        <w:t>五维图选出</w:t>
      </w:r>
      <w:r>
        <w:rPr>
          <w:rFonts w:hint="eastAsia"/>
        </w:rPr>
        <w:t>好公司：护城河</w:t>
      </w:r>
    </w:p>
    <w:p w:rsidR="000C2B04" w:rsidRDefault="0040522C" w:rsidP="0040522C">
      <w:pPr>
        <w:pStyle w:val="3"/>
        <w:numPr>
          <w:ilvl w:val="1"/>
          <w:numId w:val="23"/>
        </w:numPr>
        <w:rPr>
          <w:sz w:val="28"/>
          <w:szCs w:val="28"/>
        </w:rPr>
      </w:pPr>
      <w:r w:rsidRPr="0040522C">
        <w:rPr>
          <w:sz w:val="28"/>
          <w:szCs w:val="28"/>
        </w:rPr>
        <w:t>成本规模护城河</w:t>
      </w:r>
    </w:p>
    <w:p w:rsidR="0016311D" w:rsidRDefault="0016311D" w:rsidP="0016311D">
      <w:pPr>
        <w:ind w:left="420"/>
      </w:pPr>
      <w:r>
        <w:t>护城河：一家公司的独特的</w:t>
      </w:r>
      <w:r w:rsidR="00A46DAA">
        <w:t>竞争优势（</w:t>
      </w:r>
      <w:r w:rsidR="00A46DAA">
        <w:rPr>
          <w:rFonts w:hint="eastAsia"/>
        </w:rPr>
        <w:t>人无我有，人有我强，人强我精</w:t>
      </w:r>
      <w:r w:rsidR="00A46DAA">
        <w:t>）</w:t>
      </w:r>
      <w:r w:rsidR="00A4375D">
        <w:t>、</w:t>
      </w:r>
    </w:p>
    <w:p w:rsidR="00A4375D" w:rsidRDefault="00A4375D" w:rsidP="0016311D">
      <w:pPr>
        <w:ind w:left="420"/>
      </w:pPr>
      <w:r>
        <w:rPr>
          <w:rFonts w:hint="eastAsia"/>
        </w:rPr>
        <w:t>护城河四类：</w:t>
      </w:r>
    </w:p>
    <w:p w:rsidR="00A4375D" w:rsidRDefault="00A4375D" w:rsidP="00A4375D">
      <w:pPr>
        <w:ind w:left="420" w:firstLine="420"/>
      </w:pPr>
      <w:r>
        <w:t>成本规模护城河</w:t>
      </w:r>
      <w:r>
        <w:rPr>
          <w:rFonts w:hint="eastAsia"/>
        </w:rPr>
        <w:t xml:space="preserve"> </w:t>
      </w:r>
      <w:r>
        <w:t xml:space="preserve">– </w:t>
      </w:r>
      <w:r>
        <w:t>规模化效应</w:t>
      </w:r>
    </w:p>
    <w:p w:rsidR="00A4375D" w:rsidRPr="00A4375D" w:rsidRDefault="00A4375D" w:rsidP="00A4375D">
      <w:pPr>
        <w:ind w:left="420" w:firstLine="420"/>
      </w:pPr>
      <w:r>
        <w:t>无形资产护城河</w:t>
      </w:r>
      <w:r>
        <w:rPr>
          <w:rFonts w:hint="eastAsia"/>
        </w:rPr>
        <w:t xml:space="preserve"> </w:t>
      </w:r>
      <w:r>
        <w:t xml:space="preserve">– </w:t>
      </w:r>
      <w:r>
        <w:t>（品牌护城河：如社交软件（</w:t>
      </w:r>
      <w:r>
        <w:rPr>
          <w:rFonts w:hint="eastAsia"/>
        </w:rPr>
        <w:t>微信、</w:t>
      </w:r>
      <w:r>
        <w:rPr>
          <w:rFonts w:hint="eastAsia"/>
        </w:rPr>
        <w:t>Q</w:t>
      </w:r>
      <w:r>
        <w:t>Q</w:t>
      </w:r>
      <w:r>
        <w:t>））</w:t>
      </w:r>
    </w:p>
    <w:p w:rsidR="00A4375D" w:rsidRDefault="006607B2" w:rsidP="0016311D">
      <w:pPr>
        <w:ind w:left="420"/>
      </w:pPr>
      <w:r>
        <w:tab/>
      </w:r>
      <w:r w:rsidR="00623C00">
        <w:t>转换成本护城河</w:t>
      </w:r>
      <w:r w:rsidR="00FB7462">
        <w:t>：</w:t>
      </w:r>
    </w:p>
    <w:p w:rsidR="00B27188" w:rsidRDefault="00B27188" w:rsidP="0016311D">
      <w:pPr>
        <w:ind w:left="420"/>
      </w:pPr>
      <w:r>
        <w:tab/>
      </w:r>
      <w:r>
        <w:t>网络效应护城河</w:t>
      </w:r>
      <w:r w:rsidR="00FB7462">
        <w:t>：</w:t>
      </w:r>
    </w:p>
    <w:p w:rsidR="009C1D03" w:rsidRDefault="009C1D03" w:rsidP="0016311D">
      <w:pPr>
        <w:ind w:left="420"/>
      </w:pPr>
    </w:p>
    <w:p w:rsidR="009C1D03" w:rsidRDefault="009C1D03" w:rsidP="0016311D">
      <w:pPr>
        <w:ind w:left="420"/>
      </w:pPr>
      <w:r>
        <w:t>成本规模护城河：</w:t>
      </w:r>
    </w:p>
    <w:p w:rsidR="009C1D03" w:rsidRDefault="009C1D03" w:rsidP="0016311D">
      <w:pPr>
        <w:ind w:left="420"/>
      </w:pPr>
      <w:r>
        <w:tab/>
      </w:r>
      <w:r>
        <w:t>成本角度：</w:t>
      </w:r>
      <w:r w:rsidR="00362CAB">
        <w:t>差异不大的公司，低成本就是一条护城河</w:t>
      </w:r>
    </w:p>
    <w:p w:rsidR="009C1D03" w:rsidRDefault="009C1D03" w:rsidP="0016311D">
      <w:pPr>
        <w:ind w:left="420"/>
      </w:pPr>
      <w:r>
        <w:tab/>
      </w:r>
      <w:r>
        <w:t>规模角度：</w:t>
      </w:r>
      <w:r w:rsidR="001D6EE9">
        <w:t>快递（物流公司规模越大，相对的价格越来越便宜了）</w:t>
      </w:r>
    </w:p>
    <w:p w:rsidR="00AB2A42" w:rsidRPr="00AB2A42" w:rsidRDefault="00AB2A42" w:rsidP="0016311D">
      <w:pPr>
        <w:ind w:left="420"/>
      </w:pPr>
    </w:p>
    <w:p w:rsidR="0040522C" w:rsidRDefault="0040522C" w:rsidP="0040522C">
      <w:pPr>
        <w:pStyle w:val="3"/>
        <w:numPr>
          <w:ilvl w:val="1"/>
          <w:numId w:val="23"/>
        </w:numPr>
        <w:rPr>
          <w:sz w:val="28"/>
          <w:szCs w:val="28"/>
        </w:rPr>
      </w:pPr>
      <w:r w:rsidRPr="0040522C">
        <w:rPr>
          <w:sz w:val="28"/>
          <w:szCs w:val="28"/>
        </w:rPr>
        <w:t>无形资产护城河</w:t>
      </w:r>
    </w:p>
    <w:p w:rsidR="00F51FA4" w:rsidRDefault="00F51FA4" w:rsidP="00F51FA4">
      <w:pPr>
        <w:ind w:left="420"/>
      </w:pPr>
      <w:r>
        <w:t>无形资产分为三类：</w:t>
      </w:r>
    </w:p>
    <w:p w:rsidR="00F51FA4" w:rsidRDefault="00F51FA4" w:rsidP="00F51FA4">
      <w:pPr>
        <w:ind w:left="420"/>
      </w:pPr>
      <w:r>
        <w:tab/>
      </w:r>
      <w:r>
        <w:t>牌照、专利、品牌</w:t>
      </w:r>
    </w:p>
    <w:p w:rsidR="007A0A5D" w:rsidRDefault="007A0A5D" w:rsidP="00F51FA4">
      <w:pPr>
        <w:ind w:left="420"/>
      </w:pPr>
    </w:p>
    <w:p w:rsidR="007A0A5D" w:rsidRDefault="007A0A5D" w:rsidP="00F51FA4">
      <w:pPr>
        <w:ind w:left="420"/>
      </w:pPr>
      <w:r>
        <w:t>牌照</w:t>
      </w:r>
      <w:r w:rsidR="005C565C">
        <w:rPr>
          <w:rFonts w:hint="eastAsia"/>
        </w:rPr>
        <w:t xml:space="preserve"> </w:t>
      </w:r>
      <w:r w:rsidR="007F66F5">
        <w:rPr>
          <w:rFonts w:hint="eastAsia"/>
        </w:rPr>
        <w:t>（中免集团）</w:t>
      </w:r>
      <w:r>
        <w:rPr>
          <w:rFonts w:hint="eastAsia"/>
        </w:rPr>
        <w:t>:</w:t>
      </w:r>
      <w:r>
        <w:t>购物免税牌照</w:t>
      </w:r>
      <w:r w:rsidR="005C565C">
        <w:t>（进口东西，免税与不免税的差别可能达到几万元）</w:t>
      </w:r>
    </w:p>
    <w:p w:rsidR="00D54A63" w:rsidRDefault="00D54A63" w:rsidP="00F51FA4">
      <w:pPr>
        <w:ind w:left="420"/>
      </w:pPr>
      <w:r>
        <w:t>专利</w:t>
      </w:r>
      <w:r>
        <w:rPr>
          <w:rFonts w:hint="eastAsia"/>
        </w:rPr>
        <w:t>：个人资产（</w:t>
      </w:r>
      <w:r w:rsidR="00511EF3">
        <w:rPr>
          <w:rFonts w:hint="eastAsia"/>
        </w:rPr>
        <w:t>别人如果发明同样的东西，需要经过你的同意</w:t>
      </w:r>
      <w:r>
        <w:rPr>
          <w:rFonts w:hint="eastAsia"/>
        </w:rPr>
        <w:t>）</w:t>
      </w:r>
    </w:p>
    <w:p w:rsidR="00C90018" w:rsidRPr="00C90018" w:rsidRDefault="00C90018" w:rsidP="00F51FA4">
      <w:pPr>
        <w:ind w:left="420"/>
      </w:pPr>
      <w:r>
        <w:t>品牌：品牌是否强大，也体现在股票的价格上</w:t>
      </w:r>
    </w:p>
    <w:p w:rsidR="0040522C" w:rsidRDefault="0040522C" w:rsidP="0040522C">
      <w:pPr>
        <w:pStyle w:val="3"/>
        <w:numPr>
          <w:ilvl w:val="1"/>
          <w:numId w:val="23"/>
        </w:numPr>
        <w:rPr>
          <w:sz w:val="28"/>
          <w:szCs w:val="28"/>
        </w:rPr>
      </w:pPr>
      <w:r w:rsidRPr="0040522C">
        <w:rPr>
          <w:sz w:val="28"/>
          <w:szCs w:val="28"/>
        </w:rPr>
        <w:t>转换成本、网络效应护城河</w:t>
      </w:r>
    </w:p>
    <w:p w:rsidR="004B1F02" w:rsidRDefault="004B1F02" w:rsidP="004B1F02">
      <w:pPr>
        <w:ind w:left="420"/>
      </w:pPr>
      <w:r>
        <w:t>转换成本护城河：转换成本越高，越能留住客户，护城河就越宽</w:t>
      </w:r>
      <w:r w:rsidR="008A36B5">
        <w:t>；</w:t>
      </w:r>
    </w:p>
    <w:p w:rsidR="00AE1385" w:rsidRDefault="008A36B5" w:rsidP="004B1F02">
      <w:pPr>
        <w:ind w:left="420"/>
      </w:pPr>
      <w:r>
        <w:tab/>
      </w:r>
      <w:r>
        <w:t>衡量转换成本：风险、金钱、时间</w:t>
      </w:r>
      <w:r w:rsidR="00C96D5A">
        <w:t>；</w:t>
      </w:r>
    </w:p>
    <w:p w:rsidR="003D6D7E" w:rsidRDefault="00AE1385" w:rsidP="003D6D7E">
      <w:pPr>
        <w:ind w:left="420" w:firstLine="420"/>
      </w:pPr>
      <w:r>
        <w:lastRenderedPageBreak/>
        <w:t>高转换成本的行业：软件行业、监控行业、垄断制造业</w:t>
      </w:r>
      <w:r w:rsidR="002132EC">
        <w:t>；</w:t>
      </w:r>
    </w:p>
    <w:p w:rsidR="003D6D7E" w:rsidRPr="001E78EE" w:rsidRDefault="003D6D7E" w:rsidP="004B1F02">
      <w:pPr>
        <w:ind w:left="420"/>
      </w:pPr>
    </w:p>
    <w:p w:rsidR="008A36B5" w:rsidRDefault="003D6D7E" w:rsidP="004B1F02">
      <w:pPr>
        <w:ind w:left="420"/>
      </w:pPr>
      <w:r>
        <w:t>网络效应护城河</w:t>
      </w:r>
      <w:r w:rsidR="00D30E9F">
        <w:t>：</w:t>
      </w:r>
      <w:r w:rsidR="00D30E9F">
        <w:rPr>
          <w:rFonts w:hint="eastAsia"/>
        </w:rPr>
        <w:t>用户多，就会吸引更多的商家；商家多，就会带来更多的用户；</w:t>
      </w:r>
    </w:p>
    <w:p w:rsidR="0016373B" w:rsidRDefault="0016373B" w:rsidP="004B1F02">
      <w:pPr>
        <w:ind w:left="420"/>
      </w:pPr>
    </w:p>
    <w:p w:rsidR="0016373B" w:rsidRDefault="0016373B" w:rsidP="004B1F02">
      <w:pPr>
        <w:ind w:left="420"/>
      </w:pPr>
    </w:p>
    <w:p w:rsidR="0016373B" w:rsidRDefault="0016373B" w:rsidP="004B1F02">
      <w:pPr>
        <w:ind w:left="420"/>
      </w:pPr>
    </w:p>
    <w:p w:rsidR="0016373B" w:rsidRDefault="0016373B" w:rsidP="0016373B">
      <w:pPr>
        <w:pStyle w:val="2"/>
        <w:numPr>
          <w:ilvl w:val="0"/>
          <w:numId w:val="3"/>
        </w:numPr>
      </w:pPr>
      <w:r>
        <w:t xml:space="preserve">day10 – </w:t>
      </w:r>
      <w:r>
        <w:t>五维图选出</w:t>
      </w:r>
      <w:r>
        <w:rPr>
          <w:rFonts w:hint="eastAsia"/>
        </w:rPr>
        <w:t>好公司：</w:t>
      </w:r>
      <w:r>
        <w:rPr>
          <w:rFonts w:hint="eastAsia"/>
        </w:rPr>
        <w:t>P</w:t>
      </w:r>
      <w:r>
        <w:t>EG</w:t>
      </w:r>
      <w:r>
        <w:t>、</w:t>
      </w:r>
      <w:r>
        <w:rPr>
          <w:rFonts w:hint="eastAsia"/>
        </w:rPr>
        <w:t>P</w:t>
      </w:r>
      <w:r>
        <w:t>B</w:t>
      </w:r>
      <w:r>
        <w:t>估值法</w:t>
      </w:r>
    </w:p>
    <w:p w:rsidR="0016373B" w:rsidRDefault="000E3FB9" w:rsidP="00560E16">
      <w:pPr>
        <w:pStyle w:val="3"/>
        <w:numPr>
          <w:ilvl w:val="1"/>
          <w:numId w:val="24"/>
        </w:numPr>
        <w:rPr>
          <w:sz w:val="28"/>
          <w:szCs w:val="28"/>
        </w:rPr>
      </w:pPr>
      <w:r w:rsidRPr="00560E16">
        <w:rPr>
          <w:rFonts w:hint="eastAsia"/>
          <w:sz w:val="28"/>
          <w:szCs w:val="28"/>
        </w:rPr>
        <w:t>成长股估值法：</w:t>
      </w:r>
      <w:r w:rsidRPr="00560E16">
        <w:rPr>
          <w:rFonts w:hint="eastAsia"/>
          <w:sz w:val="28"/>
          <w:szCs w:val="28"/>
        </w:rPr>
        <w:t>P</w:t>
      </w:r>
      <w:r w:rsidRPr="00560E16">
        <w:rPr>
          <w:sz w:val="28"/>
          <w:szCs w:val="28"/>
        </w:rPr>
        <w:t>EG</w:t>
      </w:r>
      <w:r w:rsidRPr="00560E16">
        <w:rPr>
          <w:sz w:val="28"/>
          <w:szCs w:val="28"/>
        </w:rPr>
        <w:t>估值法</w:t>
      </w:r>
      <w:r w:rsidR="00391F76">
        <w:rPr>
          <w:rFonts w:hint="eastAsia"/>
          <w:sz w:val="28"/>
          <w:szCs w:val="28"/>
        </w:rPr>
        <w:t xml:space="preserve"> </w:t>
      </w:r>
      <w:r w:rsidR="00391F76">
        <w:rPr>
          <w:rFonts w:hint="eastAsia"/>
          <w:sz w:val="28"/>
          <w:szCs w:val="28"/>
        </w:rPr>
        <w:t>（万能估值法）</w:t>
      </w:r>
    </w:p>
    <w:p w:rsidR="000B28C5" w:rsidRDefault="002B7C9B" w:rsidP="00D060EE">
      <w:pPr>
        <w:ind w:left="420" w:firstLine="5"/>
      </w:pPr>
      <w:r>
        <w:rPr>
          <w:rFonts w:hint="eastAsia"/>
        </w:rPr>
        <w:t>P</w:t>
      </w:r>
      <w:r>
        <w:t>EG:</w:t>
      </w:r>
      <w:r>
        <w:t>市盈率相对盈利增长比率</w:t>
      </w:r>
      <w:r w:rsidR="00D060EE">
        <w:t>；</w:t>
      </w:r>
    </w:p>
    <w:p w:rsidR="00C03200" w:rsidRDefault="00C03200" w:rsidP="00D060EE">
      <w:pPr>
        <w:ind w:left="420" w:firstLine="5"/>
      </w:pPr>
      <w:r>
        <w:rPr>
          <w:rFonts w:hint="eastAsia"/>
        </w:rPr>
        <w:t>P</w:t>
      </w:r>
      <w:r>
        <w:t>EG = PE/</w:t>
      </w:r>
      <w:r>
        <w:t>公司盈利增长率</w:t>
      </w:r>
      <w:r w:rsidR="00C33B50">
        <w:rPr>
          <w:rFonts w:hint="eastAsia"/>
        </w:rPr>
        <w:t>（简称</w:t>
      </w:r>
      <w:r w:rsidR="00C33B50">
        <w:rPr>
          <w:rFonts w:hint="eastAsia"/>
        </w:rPr>
        <w:t>G</w:t>
      </w:r>
      <w:r w:rsidR="00731D2C">
        <w:t>:</w:t>
      </w:r>
      <w:r w:rsidR="00731D2C">
        <w:t>取公司未来三年</w:t>
      </w:r>
      <w:r w:rsidR="005E694E">
        <w:t>净利润</w:t>
      </w:r>
      <w:r w:rsidR="00731D2C">
        <w:t>的增长率</w:t>
      </w:r>
      <w:r w:rsidR="00C33B50">
        <w:rPr>
          <w:rFonts w:hint="eastAsia"/>
        </w:rPr>
        <w:t>）</w:t>
      </w:r>
      <w:r>
        <w:t>；</w:t>
      </w:r>
    </w:p>
    <w:p w:rsidR="0044447F" w:rsidRDefault="0044447F" w:rsidP="00D060EE">
      <w:pPr>
        <w:ind w:left="420" w:firstLine="5"/>
      </w:pPr>
      <w:r>
        <w:t>PE</w:t>
      </w:r>
      <w:r w:rsidR="006271BC">
        <w:t xml:space="preserve"> </w:t>
      </w:r>
      <w:r w:rsidR="006271BC">
        <w:t>（</w:t>
      </w:r>
      <w:r w:rsidR="006271BC">
        <w:rPr>
          <w:rFonts w:hint="eastAsia"/>
        </w:rPr>
        <w:t>1</w:t>
      </w:r>
      <w:r w:rsidR="006271BC">
        <w:t>5</w:t>
      </w:r>
      <w:r w:rsidR="006271BC">
        <w:t>）</w:t>
      </w:r>
      <w:r w:rsidR="00F30623">
        <w:t>（单位：倍）</w:t>
      </w:r>
      <w:r>
        <w:t xml:space="preserve"> = </w:t>
      </w:r>
      <w:r>
        <w:t>总市值</w:t>
      </w:r>
      <w:r w:rsidR="001A0017">
        <w:rPr>
          <w:rFonts w:hint="eastAsia"/>
        </w:rPr>
        <w:t>（</w:t>
      </w:r>
      <w:r w:rsidR="001A0017">
        <w:rPr>
          <w:rFonts w:hint="eastAsia"/>
        </w:rPr>
        <w:t>3</w:t>
      </w:r>
      <w:r w:rsidR="001A0017">
        <w:t>000</w:t>
      </w:r>
      <w:r w:rsidR="0047404D">
        <w:t xml:space="preserve"> = </w:t>
      </w:r>
      <w:r w:rsidR="0047404D">
        <w:t>股价</w:t>
      </w:r>
      <w:r w:rsidR="0047404D">
        <w:rPr>
          <w:rFonts w:hint="eastAsia"/>
        </w:rPr>
        <w:t>*</w:t>
      </w:r>
      <w:r w:rsidR="003E556C">
        <w:rPr>
          <w:rFonts w:hint="eastAsia"/>
        </w:rPr>
        <w:t>总股本</w:t>
      </w:r>
      <w:r w:rsidR="001A0017">
        <w:rPr>
          <w:rFonts w:hint="eastAsia"/>
        </w:rPr>
        <w:t>）</w:t>
      </w:r>
      <w:r>
        <w:rPr>
          <w:rFonts w:hint="eastAsia"/>
        </w:rPr>
        <w:t xml:space="preserve"> </w:t>
      </w:r>
      <w:r>
        <w:t xml:space="preserve">/ </w:t>
      </w:r>
      <w:r w:rsidR="009668A1">
        <w:t>总净</w:t>
      </w:r>
      <w:r w:rsidR="00271263">
        <w:t>利润</w:t>
      </w:r>
      <w:r w:rsidR="001A0017">
        <w:rPr>
          <w:rFonts w:hint="eastAsia"/>
        </w:rPr>
        <w:t xml:space="preserve"> </w:t>
      </w:r>
      <w:r w:rsidR="001A0017">
        <w:rPr>
          <w:rFonts w:hint="eastAsia"/>
        </w:rPr>
        <w:t>（</w:t>
      </w:r>
      <w:r w:rsidR="001A0017">
        <w:rPr>
          <w:rFonts w:hint="eastAsia"/>
        </w:rPr>
        <w:t>2</w:t>
      </w:r>
      <w:r w:rsidR="001A0017">
        <w:t>00</w:t>
      </w:r>
      <w:r w:rsidR="001A0017">
        <w:rPr>
          <w:rFonts w:hint="eastAsia"/>
        </w:rPr>
        <w:t>）</w:t>
      </w:r>
      <w:r w:rsidR="006B65AF">
        <w:t>；</w:t>
      </w:r>
      <w:r w:rsidR="00F30623">
        <w:t xml:space="preserve"> </w:t>
      </w:r>
    </w:p>
    <w:p w:rsidR="00F30623" w:rsidRPr="006271BC" w:rsidRDefault="00F30623" w:rsidP="00D060EE">
      <w:pPr>
        <w:ind w:left="420" w:firstLine="5"/>
      </w:pPr>
    </w:p>
    <w:p w:rsidR="00BD4700" w:rsidRDefault="00BD4700" w:rsidP="00D060EE">
      <w:pPr>
        <w:ind w:left="420" w:firstLine="5"/>
      </w:pPr>
      <w:r>
        <w:t>利润每年增速</w:t>
      </w:r>
      <w:r>
        <w:rPr>
          <w:rFonts w:hint="eastAsia"/>
        </w:rPr>
        <w:t>（</w:t>
      </w:r>
      <w:r>
        <w:rPr>
          <w:rFonts w:hint="eastAsia"/>
        </w:rPr>
        <w:t>G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20%</w:t>
      </w:r>
    </w:p>
    <w:p w:rsidR="001A0017" w:rsidRDefault="001A0017" w:rsidP="00D060EE">
      <w:pPr>
        <w:ind w:left="420" w:firstLine="5"/>
      </w:pPr>
    </w:p>
    <w:p w:rsidR="001A0017" w:rsidRDefault="001A0017" w:rsidP="00D060EE">
      <w:pPr>
        <w:ind w:left="420" w:firstLine="5"/>
      </w:pPr>
      <w:r>
        <w:t xml:space="preserve">PEG = </w:t>
      </w:r>
      <w:r w:rsidR="006271BC">
        <w:t xml:space="preserve">15 / </w:t>
      </w:r>
      <w:r w:rsidR="006271BC">
        <w:t>（</w:t>
      </w:r>
      <w:r w:rsidR="006271BC">
        <w:rPr>
          <w:rFonts w:hint="eastAsia"/>
        </w:rPr>
        <w:t>2</w:t>
      </w:r>
      <w:r w:rsidR="006271BC">
        <w:t>0% * 100</w:t>
      </w:r>
      <w:r w:rsidR="006271BC">
        <w:t>）</w:t>
      </w:r>
      <w:r w:rsidR="004E57F4">
        <w:rPr>
          <w:rFonts w:hint="eastAsia"/>
        </w:rPr>
        <w:t xml:space="preserve"> </w:t>
      </w:r>
      <w:r w:rsidR="004E57F4">
        <w:t>= 0.75</w:t>
      </w:r>
      <w:r w:rsidR="004E57F4">
        <w:t>；</w:t>
      </w:r>
    </w:p>
    <w:p w:rsidR="00354E96" w:rsidRDefault="00354E96" w:rsidP="00D060EE">
      <w:pPr>
        <w:ind w:left="420" w:firstLine="5"/>
      </w:pPr>
      <w:r>
        <w:rPr>
          <w:rFonts w:hint="eastAsia"/>
        </w:rPr>
        <w:t>P</w:t>
      </w:r>
      <w:r>
        <w:t>EG</w:t>
      </w:r>
      <w:r>
        <w:t>估值四档法：</w:t>
      </w:r>
    </w:p>
    <w:p w:rsidR="00354E96" w:rsidRDefault="00600C17" w:rsidP="000459EF">
      <w:pPr>
        <w:pStyle w:val="a3"/>
        <w:numPr>
          <w:ilvl w:val="0"/>
          <w:numId w:val="25"/>
        </w:numPr>
        <w:ind w:firstLineChars="0"/>
      </w:pPr>
      <w:r>
        <w:t>PEG &lt; 1</w:t>
      </w:r>
      <w:r>
        <w:t>：股价被低估</w:t>
      </w:r>
    </w:p>
    <w:p w:rsidR="00600C17" w:rsidRDefault="00600C17" w:rsidP="000459EF">
      <w:pPr>
        <w:pStyle w:val="a3"/>
        <w:numPr>
          <w:ilvl w:val="0"/>
          <w:numId w:val="25"/>
        </w:numPr>
        <w:ind w:firstLineChars="0"/>
      </w:pPr>
      <w:r>
        <w:t>1 &lt;= PEG &lt; 1.5</w:t>
      </w:r>
      <w:r>
        <w:t>：</w:t>
      </w:r>
      <w:r>
        <w:rPr>
          <w:rFonts w:hint="eastAsia"/>
        </w:rPr>
        <w:t>股价合理</w:t>
      </w:r>
    </w:p>
    <w:p w:rsidR="00600C17" w:rsidRDefault="00600C17" w:rsidP="000459EF">
      <w:pPr>
        <w:pStyle w:val="a3"/>
        <w:numPr>
          <w:ilvl w:val="0"/>
          <w:numId w:val="25"/>
        </w:numPr>
        <w:ind w:firstLineChars="0"/>
      </w:pPr>
      <w:r>
        <w:t xml:space="preserve">1.5 </w:t>
      </w:r>
      <w:r>
        <w:rPr>
          <w:rFonts w:hint="eastAsia"/>
        </w:rPr>
        <w:t>&lt;</w:t>
      </w:r>
      <w:r>
        <w:t>=PEG &lt; 2</w:t>
      </w:r>
      <w:r>
        <w:t>：股价被高估</w:t>
      </w:r>
    </w:p>
    <w:p w:rsidR="00600C17" w:rsidRDefault="000459EF" w:rsidP="000459EF">
      <w:pPr>
        <w:pStyle w:val="a3"/>
        <w:numPr>
          <w:ilvl w:val="0"/>
          <w:numId w:val="25"/>
        </w:numPr>
        <w:ind w:firstLineChars="0"/>
      </w:pPr>
      <w:r>
        <w:t xml:space="preserve">2 </w:t>
      </w:r>
      <w:r w:rsidR="00600C17">
        <w:t>&lt;= PEG</w:t>
      </w:r>
      <w:r w:rsidR="00600C17">
        <w:t>：股价比严重高估</w:t>
      </w:r>
    </w:p>
    <w:p w:rsidR="00584B7C" w:rsidRDefault="00584B7C" w:rsidP="00584B7C"/>
    <w:p w:rsidR="00584B7C" w:rsidRDefault="00584B7C" w:rsidP="00584B7C">
      <w:pPr>
        <w:ind w:left="420"/>
      </w:pPr>
      <w:r>
        <w:t>使用</w:t>
      </w:r>
      <w:r>
        <w:rPr>
          <w:rFonts w:hint="eastAsia"/>
        </w:rPr>
        <w:t>P</w:t>
      </w:r>
      <w:r>
        <w:t>EG</w:t>
      </w:r>
      <w:r>
        <w:t>估值法，满足一下三个条件：</w:t>
      </w:r>
    </w:p>
    <w:p w:rsidR="00584B7C" w:rsidRDefault="00584B7C" w:rsidP="00F32A9E">
      <w:pPr>
        <w:pStyle w:val="a3"/>
        <w:numPr>
          <w:ilvl w:val="1"/>
          <w:numId w:val="26"/>
        </w:numPr>
        <w:ind w:firstLineChars="0"/>
      </w:pPr>
      <w:r>
        <w:t>未来三年</w:t>
      </w:r>
      <w:r w:rsidRPr="00303BE6">
        <w:rPr>
          <w:color w:val="FF0000"/>
        </w:rPr>
        <w:t>总收入增长率</w:t>
      </w:r>
      <w:r>
        <w:t>均大于</w:t>
      </w:r>
      <w:r>
        <w:rPr>
          <w:rFonts w:hint="eastAsia"/>
        </w:rPr>
        <w:t>1</w:t>
      </w:r>
      <w:r>
        <w:t>5%</w:t>
      </w:r>
      <w:r w:rsidR="00435011">
        <w:t xml:space="preserve"> </w:t>
      </w:r>
      <w:r w:rsidR="00435011">
        <w:t>（总收入增长率越高，说明公司竞争力越强）</w:t>
      </w:r>
    </w:p>
    <w:p w:rsidR="00584B7C" w:rsidRDefault="00584B7C" w:rsidP="00F32A9E">
      <w:pPr>
        <w:pStyle w:val="a3"/>
        <w:numPr>
          <w:ilvl w:val="1"/>
          <w:numId w:val="26"/>
        </w:numPr>
        <w:ind w:firstLineChars="0"/>
      </w:pPr>
      <w:r>
        <w:t>未来三年</w:t>
      </w:r>
      <w:r w:rsidRPr="00303BE6">
        <w:rPr>
          <w:color w:val="FF0000"/>
        </w:rPr>
        <w:t>净利润</w:t>
      </w:r>
      <w:r>
        <w:t>同比增长率均大于</w:t>
      </w:r>
      <w:r>
        <w:rPr>
          <w:rFonts w:hint="eastAsia"/>
        </w:rPr>
        <w:t>2</w:t>
      </w:r>
      <w:r>
        <w:t>0%</w:t>
      </w:r>
      <w:r w:rsidR="00435011">
        <w:t>（净利润同比增长率越大</w:t>
      </w:r>
      <w:r w:rsidR="00435011">
        <w:rPr>
          <w:rFonts w:hint="eastAsia"/>
        </w:rPr>
        <w:t>，说明公司挣钱能力越强</w:t>
      </w:r>
      <w:r w:rsidR="00435011">
        <w:t>）</w:t>
      </w:r>
    </w:p>
    <w:p w:rsidR="00584B7C" w:rsidRDefault="00584B7C" w:rsidP="00F32A9E">
      <w:pPr>
        <w:pStyle w:val="a3"/>
        <w:numPr>
          <w:ilvl w:val="1"/>
          <w:numId w:val="26"/>
        </w:numPr>
        <w:ind w:firstLineChars="0"/>
      </w:pPr>
      <w:r>
        <w:t>未来三年公司的</w:t>
      </w:r>
      <w:r w:rsidRPr="00303BE6">
        <w:rPr>
          <w:rFonts w:hint="eastAsia"/>
          <w:color w:val="FF0000"/>
        </w:rPr>
        <w:t>P</w:t>
      </w:r>
      <w:r w:rsidRPr="00303BE6">
        <w:rPr>
          <w:color w:val="FF0000"/>
        </w:rPr>
        <w:t>EG</w:t>
      </w:r>
      <w:r w:rsidRPr="00303BE6">
        <w:rPr>
          <w:color w:val="FF0000"/>
        </w:rPr>
        <w:t>数值</w:t>
      </w:r>
      <w:r>
        <w:t>均大于</w:t>
      </w:r>
      <w:r>
        <w:rPr>
          <w:rFonts w:hint="eastAsia"/>
        </w:rPr>
        <w:t>0</w:t>
      </w:r>
      <w:r w:rsidR="00435011">
        <w:rPr>
          <w:rFonts w:hint="eastAsia"/>
        </w:rPr>
        <w:t>（筛选出处于盈利状态的公司）</w:t>
      </w:r>
    </w:p>
    <w:p w:rsidR="00E7558D" w:rsidRDefault="00E7558D" w:rsidP="00E7558D"/>
    <w:p w:rsidR="000E3FB9" w:rsidRDefault="000E3FB9" w:rsidP="00560E16">
      <w:pPr>
        <w:pStyle w:val="3"/>
        <w:numPr>
          <w:ilvl w:val="1"/>
          <w:numId w:val="24"/>
        </w:numPr>
        <w:rPr>
          <w:sz w:val="28"/>
          <w:szCs w:val="28"/>
        </w:rPr>
      </w:pPr>
      <w:r w:rsidRPr="00560E16">
        <w:rPr>
          <w:rFonts w:hint="eastAsia"/>
          <w:sz w:val="28"/>
          <w:szCs w:val="28"/>
        </w:rPr>
        <w:t>P</w:t>
      </w:r>
      <w:r w:rsidRPr="00560E16">
        <w:rPr>
          <w:sz w:val="28"/>
          <w:szCs w:val="28"/>
        </w:rPr>
        <w:t>EG</w:t>
      </w:r>
      <w:r w:rsidRPr="00560E16">
        <w:rPr>
          <w:sz w:val="28"/>
          <w:szCs w:val="28"/>
        </w:rPr>
        <w:t>估值工具案例实操</w:t>
      </w:r>
    </w:p>
    <w:p w:rsidR="00154AAF" w:rsidRDefault="00154AAF" w:rsidP="00154AAF">
      <w:pPr>
        <w:ind w:firstLine="420"/>
        <w:rPr>
          <w:color w:val="FF0000"/>
        </w:rPr>
      </w:pPr>
      <w:r w:rsidRPr="00DC2F8E">
        <w:rPr>
          <w:rFonts w:hint="eastAsia"/>
          <w:color w:val="FF0000"/>
        </w:rPr>
        <w:t>P</w:t>
      </w:r>
      <w:r w:rsidRPr="00DC2F8E">
        <w:rPr>
          <w:color w:val="FF0000"/>
        </w:rPr>
        <w:t>E</w:t>
      </w:r>
      <w:r w:rsidRPr="00DC2F8E">
        <w:rPr>
          <w:color w:val="FF0000"/>
        </w:rPr>
        <w:t>和</w:t>
      </w:r>
      <w:r w:rsidRPr="00DC2F8E">
        <w:rPr>
          <w:rFonts w:hint="eastAsia"/>
          <w:color w:val="FF0000"/>
        </w:rPr>
        <w:t>G</w:t>
      </w:r>
      <w:r w:rsidRPr="00DC2F8E">
        <w:rPr>
          <w:rFonts w:hint="eastAsia"/>
          <w:color w:val="FF0000"/>
        </w:rPr>
        <w:t>：都是使用的都是未来三年的预测值</w:t>
      </w:r>
      <w:r>
        <w:rPr>
          <w:rFonts w:hint="eastAsia"/>
          <w:color w:val="FF0000"/>
        </w:rPr>
        <w:t>；</w:t>
      </w:r>
    </w:p>
    <w:p w:rsidR="00154AAF" w:rsidRPr="00154AAF" w:rsidRDefault="00154AAF" w:rsidP="00154AAF">
      <w:pPr>
        <w:ind w:firstLine="420"/>
      </w:pPr>
    </w:p>
    <w:p w:rsidR="00154AAF" w:rsidRDefault="00154AAF" w:rsidP="00154AAF">
      <w:r>
        <w:t>内在价值区间公式：当三年预测中，股票有低估也有高估，如何判断该股票高估还是低估了？</w:t>
      </w:r>
    </w:p>
    <w:p w:rsidR="00154AAF" w:rsidRDefault="005642BF" w:rsidP="00154AAF">
      <w:pPr>
        <w:ind w:left="420"/>
      </w:pPr>
      <w:r>
        <w:t>股票内在价值</w:t>
      </w:r>
      <w:r>
        <w:rPr>
          <w:rFonts w:hint="eastAsia"/>
        </w:rPr>
        <w:t xml:space="preserve"> </w:t>
      </w:r>
      <w:r>
        <w:t xml:space="preserve">= </w:t>
      </w:r>
      <w:r>
        <w:t>当前股价</w:t>
      </w:r>
      <w:r>
        <w:rPr>
          <w:rFonts w:hint="eastAsia"/>
        </w:rPr>
        <w:t xml:space="preserve"> /</w:t>
      </w:r>
      <w:r>
        <w:t xml:space="preserve"> PEG</w:t>
      </w:r>
      <w:r w:rsidR="00EC07B9">
        <w:t>;</w:t>
      </w:r>
    </w:p>
    <w:p w:rsidR="009E5B59" w:rsidRDefault="009E5B59" w:rsidP="009E5B59">
      <w:pPr>
        <w:ind w:left="420" w:firstLine="420"/>
      </w:pPr>
      <w:r>
        <w:t>需要两个数据：</w:t>
      </w:r>
      <w:r>
        <w:rPr>
          <w:rFonts w:hint="eastAsia"/>
        </w:rPr>
        <w:t>P</w:t>
      </w:r>
      <w:r>
        <w:t xml:space="preserve">EG1 </w:t>
      </w:r>
      <w:r>
        <w:t>和</w:t>
      </w:r>
      <w:r>
        <w:rPr>
          <w:rFonts w:hint="eastAsia"/>
        </w:rPr>
        <w:t xml:space="preserve"> </w:t>
      </w:r>
      <w:r>
        <w:t>PEG2</w:t>
      </w:r>
    </w:p>
    <w:p w:rsidR="009E5B59" w:rsidRDefault="009E5B59" w:rsidP="009E5B59">
      <w:pPr>
        <w:ind w:left="420" w:firstLine="420"/>
      </w:pPr>
      <w:r>
        <w:t>PEG1</w:t>
      </w:r>
      <w:r>
        <w:t>：未来三年预测的</w:t>
      </w:r>
      <w:r>
        <w:rPr>
          <w:rFonts w:hint="eastAsia"/>
        </w:rPr>
        <w:t>P</w:t>
      </w:r>
      <w:r>
        <w:t>EG</w:t>
      </w:r>
      <w:r>
        <w:t>之和</w:t>
      </w:r>
      <w:r w:rsidR="008877EE">
        <w:rPr>
          <w:rFonts w:hint="eastAsia"/>
        </w:rPr>
        <w:t xml:space="preserve"> </w:t>
      </w:r>
      <w:r w:rsidR="008877EE">
        <w:t>/ 3</w:t>
      </w:r>
      <w:r w:rsidR="00EC76B1">
        <w:t>；</w:t>
      </w:r>
    </w:p>
    <w:p w:rsidR="009E5B59" w:rsidRDefault="009E5B59" w:rsidP="009E5B59">
      <w:pPr>
        <w:ind w:left="420" w:firstLine="420"/>
      </w:pPr>
      <w:r>
        <w:t>PEG2</w:t>
      </w:r>
      <w:r>
        <w:t>：</w:t>
      </w:r>
      <w:r>
        <w:rPr>
          <w:rFonts w:hint="eastAsia"/>
        </w:rPr>
        <w:t>未来两年预测的</w:t>
      </w:r>
      <w:r>
        <w:rPr>
          <w:rFonts w:hint="eastAsia"/>
        </w:rPr>
        <w:t>P</w:t>
      </w:r>
      <w:r>
        <w:t>EG</w:t>
      </w:r>
      <w:r>
        <w:t>之和</w:t>
      </w:r>
      <w:r w:rsidR="008877EE">
        <w:rPr>
          <w:rFonts w:hint="eastAsia"/>
        </w:rPr>
        <w:t xml:space="preserve"> /</w:t>
      </w:r>
      <w:r w:rsidR="008877EE">
        <w:t xml:space="preserve"> 2</w:t>
      </w:r>
      <w:r w:rsidR="00EC76B1">
        <w:t>；</w:t>
      </w:r>
    </w:p>
    <w:p w:rsidR="00121475" w:rsidRPr="00154AAF" w:rsidRDefault="00121475" w:rsidP="00121475">
      <w:r>
        <w:tab/>
      </w:r>
      <w:r>
        <w:t>股票内在价值区间（</w:t>
      </w:r>
      <w:r>
        <w:rPr>
          <w:rFonts w:hint="eastAsia"/>
        </w:rPr>
        <w:t>股价合理区间</w:t>
      </w:r>
      <w:r>
        <w:t>）</w:t>
      </w:r>
      <w:r>
        <w:rPr>
          <w:rFonts w:hint="eastAsia"/>
        </w:rPr>
        <w:t>:</w:t>
      </w:r>
      <w:r w:rsidRPr="00121475">
        <w:t xml:space="preserve"> </w:t>
      </w:r>
      <w:r>
        <w:t>当前股价</w:t>
      </w:r>
      <w:r>
        <w:rPr>
          <w:rFonts w:hint="eastAsia"/>
        </w:rPr>
        <w:t xml:space="preserve"> /</w:t>
      </w:r>
      <w:r>
        <w:t xml:space="preserve"> PEG1  ~ </w:t>
      </w:r>
      <w:r>
        <w:t>当前股价</w:t>
      </w:r>
      <w:r>
        <w:rPr>
          <w:rFonts w:hint="eastAsia"/>
        </w:rPr>
        <w:t xml:space="preserve"> /</w:t>
      </w:r>
      <w:r>
        <w:t xml:space="preserve"> PEG2</w:t>
      </w:r>
    </w:p>
    <w:p w:rsidR="000E3FB9" w:rsidRDefault="000E3FB9" w:rsidP="00560E16">
      <w:pPr>
        <w:pStyle w:val="3"/>
        <w:numPr>
          <w:ilvl w:val="1"/>
          <w:numId w:val="24"/>
        </w:numPr>
        <w:rPr>
          <w:sz w:val="28"/>
          <w:szCs w:val="28"/>
        </w:rPr>
      </w:pPr>
      <w:r w:rsidRPr="00560E16">
        <w:rPr>
          <w:rFonts w:hint="eastAsia"/>
          <w:sz w:val="28"/>
          <w:szCs w:val="28"/>
        </w:rPr>
        <w:lastRenderedPageBreak/>
        <w:t>周期行业估值方法：</w:t>
      </w:r>
      <w:r w:rsidRPr="00560E16">
        <w:rPr>
          <w:rFonts w:hint="eastAsia"/>
          <w:sz w:val="28"/>
          <w:szCs w:val="28"/>
        </w:rPr>
        <w:t>P</w:t>
      </w:r>
      <w:r w:rsidRPr="00560E16">
        <w:rPr>
          <w:sz w:val="28"/>
          <w:szCs w:val="28"/>
        </w:rPr>
        <w:t>B</w:t>
      </w:r>
      <w:r w:rsidRPr="00560E16">
        <w:rPr>
          <w:sz w:val="28"/>
          <w:szCs w:val="28"/>
        </w:rPr>
        <w:t>估值法</w:t>
      </w:r>
    </w:p>
    <w:p w:rsidR="0012328A" w:rsidRDefault="0012328A" w:rsidP="0012328A">
      <w:pPr>
        <w:ind w:left="420"/>
      </w:pPr>
      <w:r>
        <w:rPr>
          <w:rFonts w:hint="eastAsia"/>
        </w:rPr>
        <w:t>P</w:t>
      </w:r>
      <w:r w:rsidR="004A1228">
        <w:t>B</w:t>
      </w:r>
      <w:r w:rsidR="004A1228">
        <w:t>（市净率）</w:t>
      </w:r>
      <w:r>
        <w:t xml:space="preserve">= </w:t>
      </w:r>
      <w:r>
        <w:t>总市值</w:t>
      </w:r>
      <w:r>
        <w:rPr>
          <w:rFonts w:hint="eastAsia"/>
        </w:rPr>
        <w:t xml:space="preserve"> /</w:t>
      </w:r>
      <w:r>
        <w:t xml:space="preserve"> </w:t>
      </w:r>
      <w:r>
        <w:t>净资产</w:t>
      </w:r>
    </w:p>
    <w:p w:rsidR="00AA4F89" w:rsidRDefault="00AA4F89" w:rsidP="0012328A">
      <w:pPr>
        <w:ind w:left="420"/>
      </w:pPr>
    </w:p>
    <w:p w:rsidR="00AA4F89" w:rsidRDefault="00AA4F89" w:rsidP="0012328A">
      <w:pPr>
        <w:ind w:left="420"/>
      </w:pPr>
      <w:r>
        <w:t>PB</w:t>
      </w:r>
      <w:r>
        <w:t>估值法：适用于周期行业</w:t>
      </w:r>
      <w:r>
        <w:rPr>
          <w:rFonts w:hint="eastAsia"/>
        </w:rPr>
        <w:t>（地产、钢铁）</w:t>
      </w:r>
      <w:r>
        <w:t>、金融行业（银行、证券）</w:t>
      </w:r>
    </w:p>
    <w:p w:rsidR="00ED72C3" w:rsidRDefault="00ED72C3" w:rsidP="0012328A">
      <w:pPr>
        <w:ind w:left="420"/>
      </w:pPr>
    </w:p>
    <w:p w:rsidR="00ED72C3" w:rsidRDefault="00ED72C3" w:rsidP="0012328A">
      <w:pPr>
        <w:ind w:left="420"/>
      </w:pPr>
      <w:r>
        <w:rPr>
          <w:rFonts w:hint="eastAsia"/>
        </w:rPr>
        <w:t>P</w:t>
      </w:r>
      <w:r>
        <w:t>B</w:t>
      </w:r>
      <w:r w:rsidR="00CD2DFC">
        <w:t>分位点：低买高卖</w:t>
      </w:r>
    </w:p>
    <w:p w:rsidR="00492C20" w:rsidRDefault="00492C20" w:rsidP="0012328A">
      <w:pPr>
        <w:ind w:left="420"/>
      </w:pPr>
    </w:p>
    <w:p w:rsidR="00492C20" w:rsidRDefault="00492C20" w:rsidP="0012328A">
      <w:pPr>
        <w:ind w:left="420"/>
      </w:pPr>
      <w:r>
        <w:rPr>
          <w:rFonts w:hint="eastAsia"/>
        </w:rPr>
        <w:t>P</w:t>
      </w:r>
      <w:r>
        <w:t>B</w:t>
      </w:r>
      <w:r>
        <w:t>估值三档法：</w:t>
      </w:r>
    </w:p>
    <w:p w:rsidR="00FC1296" w:rsidRDefault="00492C20" w:rsidP="00A02CE6">
      <w:pPr>
        <w:ind w:leftChars="100" w:left="210" w:firstLine="420"/>
      </w:pPr>
      <w:r>
        <w:rPr>
          <w:rFonts w:hint="eastAsia"/>
        </w:rPr>
        <w:t>P</w:t>
      </w:r>
      <w:r>
        <w:t>B</w:t>
      </w:r>
      <w:r>
        <w:t>分位点</w:t>
      </w:r>
      <w:r w:rsidR="00FC1296">
        <w:rPr>
          <w:rFonts w:hint="eastAsia"/>
        </w:rPr>
        <w:t>&lt;</w:t>
      </w:r>
      <w:r w:rsidR="00FC1296">
        <w:t xml:space="preserve"> 40%</w:t>
      </w:r>
      <w:r w:rsidR="00FC1296">
        <w:t>：</w:t>
      </w:r>
      <w:r>
        <w:rPr>
          <w:rFonts w:hint="eastAsia"/>
        </w:rPr>
        <w:t>低估</w:t>
      </w:r>
      <w:r>
        <w:tab/>
      </w:r>
      <w:r>
        <w:tab/>
      </w:r>
    </w:p>
    <w:p w:rsidR="00FC1296" w:rsidRDefault="00FC1296" w:rsidP="00A02CE6">
      <w:pPr>
        <w:ind w:leftChars="300" w:left="630"/>
      </w:pPr>
      <w:r>
        <w:rPr>
          <w:rFonts w:hint="eastAsia"/>
        </w:rPr>
        <w:t>P</w:t>
      </w:r>
      <w:r>
        <w:t>B</w:t>
      </w:r>
      <w:r>
        <w:t>分位点</w:t>
      </w:r>
      <w:r>
        <w:t>40% ~ 70%</w:t>
      </w:r>
      <w:r>
        <w:t>：</w:t>
      </w:r>
      <w:r w:rsidR="00492C20">
        <w:t>正常</w:t>
      </w:r>
      <w:r w:rsidR="00492C20">
        <w:tab/>
      </w:r>
    </w:p>
    <w:p w:rsidR="00492C20" w:rsidRDefault="00492C20" w:rsidP="00A02CE6">
      <w:pPr>
        <w:ind w:leftChars="300" w:left="630"/>
      </w:pPr>
      <w:r>
        <w:rPr>
          <w:rFonts w:hint="eastAsia"/>
        </w:rPr>
        <w:t>P</w:t>
      </w:r>
      <w:r>
        <w:t>B</w:t>
      </w:r>
      <w:r>
        <w:t>分位点</w:t>
      </w:r>
      <w:r w:rsidR="00FC1296">
        <w:rPr>
          <w:rFonts w:hint="eastAsia"/>
        </w:rPr>
        <w:t>&gt;</w:t>
      </w:r>
      <w:r w:rsidR="00FC1296">
        <w:t xml:space="preserve"> 70%</w:t>
      </w:r>
      <w:r w:rsidR="00FC1296">
        <w:t>：</w:t>
      </w:r>
      <w:r>
        <w:t>高估</w:t>
      </w:r>
    </w:p>
    <w:p w:rsidR="00C818C4" w:rsidRDefault="00C818C4" w:rsidP="00D318F6"/>
    <w:p w:rsidR="00C818C4" w:rsidRPr="00781B7F" w:rsidRDefault="00C818C4" w:rsidP="00A02CE6">
      <w:pPr>
        <w:ind w:leftChars="300" w:left="630"/>
        <w:rPr>
          <w:color w:val="FF0000"/>
        </w:rPr>
      </w:pPr>
      <w:r w:rsidRPr="00781B7F">
        <w:rPr>
          <w:color w:val="FF0000"/>
        </w:rPr>
        <w:t>四种估值方法使用范围：</w:t>
      </w:r>
    </w:p>
    <w:p w:rsidR="00C818C4" w:rsidRPr="00781B7F" w:rsidRDefault="00C818C4" w:rsidP="00A02CE6">
      <w:pPr>
        <w:ind w:leftChars="300" w:left="630"/>
        <w:rPr>
          <w:color w:val="FF0000"/>
        </w:rPr>
      </w:pPr>
      <w:r w:rsidRPr="00781B7F">
        <w:rPr>
          <w:color w:val="FF0000"/>
        </w:rPr>
        <w:tab/>
        <w:t>PE</w:t>
      </w:r>
      <w:r w:rsidRPr="00781B7F">
        <w:rPr>
          <w:color w:val="FF0000"/>
        </w:rPr>
        <w:t>估值法：</w:t>
      </w:r>
      <w:r w:rsidR="00A8563E" w:rsidRPr="00781B7F">
        <w:rPr>
          <w:color w:val="FF0000"/>
        </w:rPr>
        <w:t>适用于消费行业中扣非净利润为正的企业</w:t>
      </w:r>
      <w:r w:rsidR="00634596" w:rsidRPr="00781B7F">
        <w:rPr>
          <w:color w:val="FF0000"/>
        </w:rPr>
        <w:t>；</w:t>
      </w:r>
    </w:p>
    <w:p w:rsidR="00C818C4" w:rsidRPr="00781B7F" w:rsidRDefault="00C818C4" w:rsidP="00A02CE6">
      <w:pPr>
        <w:ind w:leftChars="300" w:left="630"/>
        <w:rPr>
          <w:color w:val="FF0000"/>
        </w:rPr>
      </w:pPr>
      <w:r w:rsidRPr="00781B7F">
        <w:rPr>
          <w:color w:val="FF0000"/>
        </w:rPr>
        <w:tab/>
        <w:t>PS</w:t>
      </w:r>
      <w:r w:rsidRPr="00781B7F">
        <w:rPr>
          <w:color w:val="FF0000"/>
        </w:rPr>
        <w:t>估值法：</w:t>
      </w:r>
      <w:r w:rsidR="00FD7413" w:rsidRPr="00781B7F">
        <w:rPr>
          <w:color w:val="FF0000"/>
        </w:rPr>
        <w:t>适用于成长行业，同时对消费行业中扣非净利润为负的企业也适用；</w:t>
      </w:r>
    </w:p>
    <w:p w:rsidR="00C818C4" w:rsidRPr="00781B7F" w:rsidRDefault="00C818C4" w:rsidP="00A02CE6">
      <w:pPr>
        <w:ind w:leftChars="300" w:left="630"/>
        <w:rPr>
          <w:color w:val="FF0000"/>
        </w:rPr>
      </w:pPr>
      <w:r w:rsidRPr="00781B7F">
        <w:rPr>
          <w:color w:val="FF0000"/>
        </w:rPr>
        <w:tab/>
        <w:t>PEG</w:t>
      </w:r>
      <w:r w:rsidRPr="00781B7F">
        <w:rPr>
          <w:color w:val="FF0000"/>
        </w:rPr>
        <w:t>估值法：</w:t>
      </w:r>
      <w:r w:rsidR="00357552" w:rsidRPr="00781B7F">
        <w:rPr>
          <w:color w:val="FF0000"/>
        </w:rPr>
        <w:t>适用于满足三个前提条件的所有企业</w:t>
      </w:r>
      <w:r w:rsidR="00BA6353" w:rsidRPr="00781B7F">
        <w:rPr>
          <w:color w:val="FF0000"/>
        </w:rPr>
        <w:t>；</w:t>
      </w:r>
    </w:p>
    <w:p w:rsidR="00C818C4" w:rsidRPr="00781B7F" w:rsidRDefault="00C818C4" w:rsidP="00A02CE6">
      <w:pPr>
        <w:ind w:leftChars="300" w:left="630"/>
        <w:rPr>
          <w:color w:val="FF0000"/>
        </w:rPr>
      </w:pPr>
      <w:r w:rsidRPr="00781B7F">
        <w:rPr>
          <w:color w:val="FF0000"/>
        </w:rPr>
        <w:tab/>
        <w:t>PB</w:t>
      </w:r>
      <w:r w:rsidRPr="00781B7F">
        <w:rPr>
          <w:color w:val="FF0000"/>
        </w:rPr>
        <w:t>估值法：</w:t>
      </w:r>
      <w:r w:rsidR="00BA6353" w:rsidRPr="00781B7F">
        <w:rPr>
          <w:rFonts w:hint="eastAsia"/>
          <w:color w:val="FF0000"/>
        </w:rPr>
        <w:t>适用于金融行业和周期行业</w:t>
      </w:r>
      <w:r w:rsidR="0037446F" w:rsidRPr="00781B7F">
        <w:rPr>
          <w:rFonts w:hint="eastAsia"/>
          <w:color w:val="FF0000"/>
        </w:rPr>
        <w:t>；</w:t>
      </w:r>
    </w:p>
    <w:p w:rsidR="0002530B" w:rsidRDefault="0002530B" w:rsidP="00E77BEF">
      <w:pPr>
        <w:rPr>
          <w:color w:val="FF0000"/>
        </w:rPr>
      </w:pPr>
    </w:p>
    <w:p w:rsidR="0002530B" w:rsidRDefault="0002530B" w:rsidP="0002530B">
      <w:pPr>
        <w:pStyle w:val="2"/>
        <w:numPr>
          <w:ilvl w:val="0"/>
          <w:numId w:val="3"/>
        </w:numPr>
      </w:pPr>
      <w:r>
        <w:t xml:space="preserve">day11 – </w:t>
      </w:r>
      <w:r>
        <w:t>五维图选出</w:t>
      </w:r>
      <w:r>
        <w:rPr>
          <w:rFonts w:hint="eastAsia"/>
        </w:rPr>
        <w:t>好公司：行情对比</w:t>
      </w:r>
    </w:p>
    <w:p w:rsidR="00DA3571" w:rsidRDefault="00DA3571" w:rsidP="00C36B92">
      <w:pPr>
        <w:pStyle w:val="3"/>
        <w:numPr>
          <w:ilvl w:val="1"/>
          <w:numId w:val="27"/>
        </w:numPr>
        <w:rPr>
          <w:sz w:val="28"/>
          <w:szCs w:val="28"/>
        </w:rPr>
      </w:pPr>
      <w:r w:rsidRPr="00C36B92">
        <w:rPr>
          <w:sz w:val="28"/>
          <w:szCs w:val="28"/>
        </w:rPr>
        <w:t>什么是行情对比？</w:t>
      </w:r>
    </w:p>
    <w:p w:rsidR="003B1EC6" w:rsidRDefault="003B1EC6" w:rsidP="0043243F">
      <w:r>
        <w:t>行情对比法</w:t>
      </w:r>
      <w:r>
        <w:rPr>
          <w:rFonts w:hint="eastAsia"/>
        </w:rPr>
        <w:t>：</w:t>
      </w:r>
    </w:p>
    <w:p w:rsidR="003B1EC6" w:rsidRDefault="003B1EC6" w:rsidP="0043243F">
      <w:r>
        <w:tab/>
      </w:r>
      <w:r>
        <w:t>对比茅台近几年最大回调幅度</w:t>
      </w:r>
      <w:r w:rsidR="00153956">
        <w:t>；</w:t>
      </w:r>
    </w:p>
    <w:p w:rsidR="003B1EC6" w:rsidRDefault="003B1EC6" w:rsidP="0043243F">
      <w:r>
        <w:tab/>
      </w:r>
      <w:r>
        <w:t>对比同时期其他白酒的表现</w:t>
      </w:r>
      <w:r w:rsidR="00153956">
        <w:t>；</w:t>
      </w:r>
    </w:p>
    <w:p w:rsidR="00753C1F" w:rsidRDefault="007B4462" w:rsidP="0043243F">
      <w:r>
        <w:rPr>
          <w:rFonts w:hint="eastAsia"/>
        </w:rPr>
        <w:t>行情</w:t>
      </w:r>
      <w:r>
        <w:t>对比三步法</w:t>
      </w:r>
      <w:r w:rsidR="00B41562">
        <w:t>：</w:t>
      </w:r>
    </w:p>
    <w:p w:rsidR="00753C1F" w:rsidRDefault="00753C1F" w:rsidP="00091819">
      <w:pPr>
        <w:ind w:leftChars="200" w:left="420"/>
      </w:pPr>
      <w:r>
        <w:t>第一角度：上涨能力</w:t>
      </w:r>
      <w:r w:rsidR="007D734C">
        <w:rPr>
          <w:rFonts w:hint="eastAsia"/>
        </w:rPr>
        <w:t xml:space="preserve"> </w:t>
      </w:r>
      <w:r w:rsidR="007D734C">
        <w:rPr>
          <w:rFonts w:hint="eastAsia"/>
        </w:rPr>
        <w:t>（大幅上涨）</w:t>
      </w:r>
    </w:p>
    <w:p w:rsidR="00753C1F" w:rsidRDefault="00753C1F" w:rsidP="00091819">
      <w:pPr>
        <w:ind w:leftChars="200" w:left="420"/>
      </w:pPr>
      <w:r>
        <w:t>第二角度：最大回撤</w:t>
      </w:r>
      <w:r w:rsidR="007D734C">
        <w:rPr>
          <w:rFonts w:hint="eastAsia"/>
        </w:rPr>
        <w:t xml:space="preserve"> </w:t>
      </w:r>
      <w:r w:rsidR="007D734C">
        <w:rPr>
          <w:rFonts w:hint="eastAsia"/>
        </w:rPr>
        <w:t>（小幅回调）</w:t>
      </w:r>
    </w:p>
    <w:p w:rsidR="00753C1F" w:rsidRPr="0043243F" w:rsidRDefault="00753C1F" w:rsidP="00091819">
      <w:pPr>
        <w:ind w:leftChars="200" w:left="420"/>
      </w:pPr>
      <w:r>
        <w:rPr>
          <w:rFonts w:hint="eastAsia"/>
        </w:rPr>
        <w:t>第三角度：夏普比率</w:t>
      </w:r>
      <w:r w:rsidR="007D734C">
        <w:rPr>
          <w:rFonts w:hint="eastAsia"/>
        </w:rPr>
        <w:t xml:space="preserve"> </w:t>
      </w:r>
      <w:r w:rsidR="007D734C">
        <w:t>（夏普比率高）</w:t>
      </w:r>
    </w:p>
    <w:p w:rsidR="00DA3571" w:rsidRDefault="00DA3571" w:rsidP="00C36B92">
      <w:pPr>
        <w:pStyle w:val="3"/>
        <w:numPr>
          <w:ilvl w:val="1"/>
          <w:numId w:val="27"/>
        </w:numPr>
        <w:rPr>
          <w:sz w:val="28"/>
          <w:szCs w:val="28"/>
        </w:rPr>
      </w:pPr>
      <w:r w:rsidRPr="00C36B92">
        <w:rPr>
          <w:sz w:val="28"/>
          <w:szCs w:val="28"/>
        </w:rPr>
        <w:t>三步法分析公司行情表现</w:t>
      </w:r>
      <w:r w:rsidRPr="00C36B92">
        <w:rPr>
          <w:rFonts w:hint="eastAsia"/>
          <w:sz w:val="28"/>
          <w:szCs w:val="28"/>
        </w:rPr>
        <w:t>（上）</w:t>
      </w:r>
    </w:p>
    <w:p w:rsidR="00A81AB5" w:rsidRDefault="007B4462" w:rsidP="00A81AB5">
      <w:pPr>
        <w:ind w:left="420"/>
      </w:pPr>
      <w:r>
        <w:t>行情</w:t>
      </w:r>
      <w:r w:rsidR="004948DD">
        <w:t>对比三步法：</w:t>
      </w:r>
    </w:p>
    <w:p w:rsidR="004948DD" w:rsidRDefault="004948DD" w:rsidP="00A81AB5">
      <w:pPr>
        <w:ind w:left="420"/>
      </w:pPr>
      <w:r>
        <w:tab/>
      </w:r>
      <w:r>
        <w:t>第一步：上涨能力（货比三家，优中择优）</w:t>
      </w:r>
    </w:p>
    <w:p w:rsidR="0092195C" w:rsidRDefault="0092195C" w:rsidP="00A81AB5">
      <w:pPr>
        <w:ind w:left="420"/>
      </w:pPr>
      <w:r>
        <w:tab/>
      </w:r>
      <w:r w:rsidR="002A4129">
        <w:t>第二步</w:t>
      </w:r>
      <w:r>
        <w:t>：</w:t>
      </w:r>
      <w:r w:rsidR="002A4129">
        <w:t>最大回撤（越小越好）</w:t>
      </w:r>
      <w:r w:rsidR="002A4129">
        <w:tab/>
      </w:r>
    </w:p>
    <w:p w:rsidR="002A4129" w:rsidRDefault="002A4129" w:rsidP="002A4129">
      <w:pPr>
        <w:ind w:left="420" w:firstLine="420"/>
      </w:pPr>
      <w:r>
        <w:t>第三步：</w:t>
      </w:r>
      <w:r w:rsidR="00DB7589">
        <w:t>夏普比率</w:t>
      </w:r>
      <w:r w:rsidR="00B5799B">
        <w:t>（</w:t>
      </w:r>
      <w:r w:rsidR="00B5799B">
        <w:rPr>
          <w:rFonts w:hint="eastAsia"/>
        </w:rPr>
        <w:t>对收益和风险加以综合考虑的经典指标</w:t>
      </w:r>
      <w:r w:rsidR="00B5799B">
        <w:t>）</w:t>
      </w:r>
    </w:p>
    <w:p w:rsidR="007A6EE0" w:rsidRDefault="007A6EE0" w:rsidP="002A4129">
      <w:pPr>
        <w:ind w:left="420" w:firstLine="420"/>
      </w:pPr>
      <w:r>
        <w:tab/>
      </w:r>
      <w:r>
        <w:t>夏普比率</w:t>
      </w:r>
      <w:r>
        <w:rPr>
          <w:rFonts w:hint="eastAsia"/>
        </w:rPr>
        <w:t xml:space="preserve"> </w:t>
      </w:r>
      <w:r>
        <w:t xml:space="preserve">= </w:t>
      </w:r>
      <w:r>
        <w:t>（预期收益率</w:t>
      </w:r>
      <w:r>
        <w:rPr>
          <w:rFonts w:hint="eastAsia"/>
        </w:rPr>
        <w:t xml:space="preserve"> </w:t>
      </w:r>
      <w:r>
        <w:t xml:space="preserve">– </w:t>
      </w:r>
      <w:r>
        <w:t>无风险利率）</w:t>
      </w:r>
      <w:r>
        <w:rPr>
          <w:rFonts w:hint="eastAsia"/>
        </w:rPr>
        <w:t xml:space="preserve"> /</w:t>
      </w:r>
      <w:r>
        <w:t xml:space="preserve"> </w:t>
      </w:r>
      <w:r>
        <w:t>投资组合标准差</w:t>
      </w:r>
    </w:p>
    <w:p w:rsidR="00800B06" w:rsidRDefault="00800B06" w:rsidP="002A4129">
      <w:pPr>
        <w:ind w:left="420" w:firstLine="420"/>
      </w:pPr>
      <w:r>
        <w:t>在固定风险下，追求最大的报酬；在最大报酬下，追求最低风险</w:t>
      </w:r>
      <w:r w:rsidR="00C449E1">
        <w:t>；</w:t>
      </w:r>
      <w:r w:rsidR="005B08F5">
        <w:tab/>
      </w:r>
    </w:p>
    <w:p w:rsidR="005B08F5" w:rsidRDefault="00AA38BE" w:rsidP="002A4129">
      <w:pPr>
        <w:ind w:left="420" w:firstLine="420"/>
      </w:pPr>
      <w:r>
        <w:t>广泛用于</w:t>
      </w:r>
      <w:r w:rsidR="005B08F5">
        <w:t>衡量股票投资的性价比</w:t>
      </w:r>
      <w:r>
        <w:t>；</w:t>
      </w:r>
    </w:p>
    <w:p w:rsidR="001411F6" w:rsidRDefault="001411F6" w:rsidP="002A4129">
      <w:pPr>
        <w:ind w:left="420" w:firstLine="420"/>
      </w:pPr>
      <w:r>
        <w:lastRenderedPageBreak/>
        <w:t>举例：</w:t>
      </w:r>
    </w:p>
    <w:p w:rsidR="001411F6" w:rsidRPr="00A81AB5" w:rsidRDefault="001411F6" w:rsidP="002A4129">
      <w:pPr>
        <w:ind w:left="420" w:firstLine="420"/>
      </w:pPr>
      <w:r>
        <w:tab/>
      </w:r>
      <w:r>
        <w:t>夏普比率为</w:t>
      </w:r>
      <w:r>
        <w:rPr>
          <w:rFonts w:hint="eastAsia"/>
        </w:rPr>
        <w:t>2</w:t>
      </w:r>
      <w:r>
        <w:rPr>
          <w:rFonts w:hint="eastAsia"/>
        </w:rPr>
        <w:t>：承担</w:t>
      </w:r>
      <w:r>
        <w:rPr>
          <w:rFonts w:hint="eastAsia"/>
        </w:rPr>
        <w:t>1</w:t>
      </w:r>
      <w:r w:rsidR="00232431">
        <w:rPr>
          <w:rFonts w:hint="eastAsia"/>
        </w:rPr>
        <w:t>份风险，获得</w:t>
      </w:r>
      <w:r w:rsidR="00232431">
        <w:rPr>
          <w:rFonts w:hint="eastAsia"/>
        </w:rPr>
        <w:t>2</w:t>
      </w:r>
      <w:r>
        <w:rPr>
          <w:rFonts w:hint="eastAsia"/>
        </w:rPr>
        <w:t>份超额收益</w:t>
      </w:r>
    </w:p>
    <w:p w:rsidR="007F34B7" w:rsidRPr="00C36B92" w:rsidRDefault="007F34B7" w:rsidP="00C36B92">
      <w:pPr>
        <w:pStyle w:val="3"/>
        <w:numPr>
          <w:ilvl w:val="1"/>
          <w:numId w:val="27"/>
        </w:numPr>
        <w:rPr>
          <w:sz w:val="28"/>
          <w:szCs w:val="28"/>
        </w:rPr>
      </w:pPr>
      <w:r w:rsidRPr="00C36B92">
        <w:rPr>
          <w:sz w:val="28"/>
          <w:szCs w:val="28"/>
        </w:rPr>
        <w:t>三步法分析公司行情表现（下）</w:t>
      </w:r>
    </w:p>
    <w:p w:rsidR="007A6EE0" w:rsidRDefault="00D00C5F" w:rsidP="007A6EE0">
      <w:pPr>
        <w:ind w:left="420"/>
      </w:pPr>
      <w:r w:rsidRPr="00D00C5F">
        <w:t>对比夏普比率</w:t>
      </w:r>
      <w:r w:rsidR="00232B4B">
        <w:t>：</w:t>
      </w:r>
    </w:p>
    <w:p w:rsidR="007A6EE0" w:rsidRDefault="007A6EE0" w:rsidP="007A6EE0">
      <w:pPr>
        <w:ind w:left="420"/>
      </w:pPr>
    </w:p>
    <w:p w:rsidR="005A1687" w:rsidRDefault="005A1687" w:rsidP="007A6EE0">
      <w:pPr>
        <w:ind w:left="420"/>
      </w:pPr>
    </w:p>
    <w:p w:rsidR="006A44FA" w:rsidRPr="001838B7" w:rsidRDefault="006A44FA" w:rsidP="007A6EE0">
      <w:pPr>
        <w:ind w:left="420"/>
        <w:rPr>
          <w:color w:val="FF0000"/>
        </w:rPr>
      </w:pPr>
      <w:r w:rsidRPr="001838B7">
        <w:rPr>
          <w:color w:val="FF0000"/>
        </w:rPr>
        <w:t>Ps:</w:t>
      </w:r>
      <w:r w:rsidRPr="001838B7">
        <w:rPr>
          <w:color w:val="FF0000"/>
        </w:rPr>
        <w:t>五维图中的财力</w:t>
      </w:r>
      <w:r w:rsidRPr="001838B7">
        <w:rPr>
          <w:rFonts w:hint="eastAsia"/>
          <w:color w:val="FF0000"/>
        </w:rPr>
        <w:t xml:space="preserve"> </w:t>
      </w:r>
      <w:r w:rsidRPr="001838B7">
        <w:rPr>
          <w:color w:val="FF0000"/>
        </w:rPr>
        <w:t xml:space="preserve">--- </w:t>
      </w:r>
      <w:r w:rsidRPr="001838B7">
        <w:rPr>
          <w:color w:val="FF0000"/>
        </w:rPr>
        <w:t>在财务报表课中专门分析</w:t>
      </w:r>
    </w:p>
    <w:p w:rsidR="005A1687" w:rsidRDefault="005A1687" w:rsidP="005A1687">
      <w:pPr>
        <w:pStyle w:val="2"/>
        <w:numPr>
          <w:ilvl w:val="0"/>
          <w:numId w:val="3"/>
        </w:numPr>
      </w:pPr>
      <w:r>
        <w:t xml:space="preserve">day12 – </w:t>
      </w:r>
      <w:r>
        <w:rPr>
          <w:rFonts w:hint="eastAsia"/>
        </w:rPr>
        <w:t>投资</w:t>
      </w:r>
      <w:r>
        <w:t>的风险与机会</w:t>
      </w:r>
    </w:p>
    <w:p w:rsidR="005A1687" w:rsidRDefault="00C3592B" w:rsidP="001635D5">
      <w:pPr>
        <w:pStyle w:val="3"/>
        <w:numPr>
          <w:ilvl w:val="1"/>
          <w:numId w:val="28"/>
        </w:numPr>
        <w:rPr>
          <w:sz w:val="28"/>
          <w:szCs w:val="28"/>
        </w:rPr>
      </w:pPr>
      <w:r w:rsidRPr="001635D5">
        <w:rPr>
          <w:rFonts w:hint="eastAsia"/>
          <w:sz w:val="28"/>
          <w:szCs w:val="28"/>
        </w:rPr>
        <w:t>公司公告的秘密</w:t>
      </w:r>
      <w:r w:rsidR="005F0690">
        <w:rPr>
          <w:rFonts w:hint="eastAsia"/>
          <w:sz w:val="28"/>
          <w:szCs w:val="28"/>
        </w:rPr>
        <w:t xml:space="preserve"> </w:t>
      </w:r>
      <w:r w:rsidR="005F0690">
        <w:rPr>
          <w:rFonts w:hint="eastAsia"/>
          <w:sz w:val="28"/>
          <w:szCs w:val="28"/>
        </w:rPr>
        <w:t>（巨潮资讯网</w:t>
      </w:r>
      <w:r w:rsidR="005E7995">
        <w:rPr>
          <w:rFonts w:hint="eastAsia"/>
          <w:sz w:val="28"/>
          <w:szCs w:val="28"/>
        </w:rPr>
        <w:t>、交易所官网</w:t>
      </w:r>
      <w:r w:rsidR="005F0690">
        <w:rPr>
          <w:rFonts w:hint="eastAsia"/>
          <w:sz w:val="28"/>
          <w:szCs w:val="28"/>
        </w:rPr>
        <w:t>）</w:t>
      </w:r>
    </w:p>
    <w:p w:rsidR="001635D5" w:rsidRDefault="009B4A29" w:rsidP="001635D5">
      <w:pPr>
        <w:ind w:left="420"/>
      </w:pPr>
      <w:r>
        <w:t>上市公司公告分类：定期公告和非定期公告</w:t>
      </w:r>
      <w:r w:rsidR="00510CFA">
        <w:t>；</w:t>
      </w:r>
    </w:p>
    <w:p w:rsidR="00510CFA" w:rsidRDefault="00510CFA" w:rsidP="00F42E23">
      <w:pPr>
        <w:ind w:left="420"/>
      </w:pPr>
      <w:r>
        <w:tab/>
      </w:r>
      <w:r>
        <w:t>定期公告：财务</w:t>
      </w:r>
      <w:r>
        <w:rPr>
          <w:rFonts w:hint="eastAsia"/>
        </w:rPr>
        <w:t>报告（</w:t>
      </w:r>
      <w:r>
        <w:t>一季度报、半年报、三季报、年报</w:t>
      </w:r>
      <w:r>
        <w:rPr>
          <w:rFonts w:hint="eastAsia"/>
        </w:rPr>
        <w:t>）</w:t>
      </w:r>
    </w:p>
    <w:p w:rsidR="00A97FFB" w:rsidRDefault="00A97FFB" w:rsidP="001635D5">
      <w:pPr>
        <w:ind w:left="420"/>
      </w:pPr>
      <w:r>
        <w:tab/>
      </w:r>
      <w:r>
        <w:t>非定期公告：业绩类公告、法律类公告、股权变动公告、突发类时间公告；</w:t>
      </w:r>
      <w:r w:rsidR="009B4A29">
        <w:tab/>
      </w:r>
    </w:p>
    <w:p w:rsidR="003218F1" w:rsidRDefault="003218F1" w:rsidP="003218F1">
      <w:pPr>
        <w:ind w:left="420"/>
      </w:pPr>
      <w:r>
        <w:tab/>
      </w:r>
      <w:r>
        <w:tab/>
      </w:r>
      <w:r>
        <w:t>业绩类公告包括：业绩预告、业绩修正、重大合同、资产重组；</w:t>
      </w:r>
    </w:p>
    <w:p w:rsidR="008D3C6B" w:rsidRDefault="008D3C6B" w:rsidP="003218F1">
      <w:pPr>
        <w:ind w:left="420"/>
      </w:pPr>
      <w:r>
        <w:tab/>
      </w:r>
      <w:r>
        <w:tab/>
      </w:r>
      <w:r>
        <w:t>股权类公告</w:t>
      </w:r>
      <w:r w:rsidR="00C7207E">
        <w:t>包括：大股东增持减持、股票回购、股权激励计划</w:t>
      </w:r>
      <w:r w:rsidR="004F34C9">
        <w:t>；</w:t>
      </w:r>
    </w:p>
    <w:p w:rsidR="009A2ABF" w:rsidRDefault="009A2ABF" w:rsidP="003218F1">
      <w:pPr>
        <w:ind w:left="420"/>
      </w:pPr>
      <w:r>
        <w:tab/>
      </w:r>
      <w:r>
        <w:tab/>
      </w:r>
      <w:r>
        <w:t>法律类公告包括：问询函、公开谴责、终止上市、诉讼仲裁</w:t>
      </w:r>
      <w:r w:rsidR="00D30D27">
        <w:t>；</w:t>
      </w:r>
    </w:p>
    <w:p w:rsidR="00A620DF" w:rsidRDefault="00A620DF" w:rsidP="003218F1">
      <w:pPr>
        <w:ind w:left="420"/>
      </w:pPr>
      <w:r>
        <w:tab/>
      </w:r>
      <w:r>
        <w:tab/>
      </w:r>
      <w:r>
        <w:t>突发类事件公告：</w:t>
      </w:r>
    </w:p>
    <w:p w:rsidR="005F0690" w:rsidRDefault="005F0690" w:rsidP="005F0690">
      <w:pPr>
        <w:ind w:left="420"/>
      </w:pPr>
      <w:r>
        <w:tab/>
      </w:r>
    </w:p>
    <w:p w:rsidR="00F524AE" w:rsidRPr="00AF5487" w:rsidRDefault="00F524AE" w:rsidP="005F0690">
      <w:pPr>
        <w:ind w:left="420"/>
        <w:rPr>
          <w:b/>
          <w:color w:val="FF0000"/>
        </w:rPr>
      </w:pPr>
      <w:r w:rsidRPr="00AF5487">
        <w:rPr>
          <w:b/>
          <w:color w:val="FF0000"/>
        </w:rPr>
        <w:t>巨潮资讯网：查找上市公司发布的公告；</w:t>
      </w:r>
    </w:p>
    <w:p w:rsidR="009B4A29" w:rsidRPr="001635D5" w:rsidRDefault="009B4A29" w:rsidP="001635D5">
      <w:pPr>
        <w:ind w:left="420"/>
      </w:pPr>
    </w:p>
    <w:p w:rsidR="00C3592B" w:rsidRDefault="00C3592B" w:rsidP="001635D5">
      <w:pPr>
        <w:pStyle w:val="3"/>
        <w:numPr>
          <w:ilvl w:val="1"/>
          <w:numId w:val="28"/>
        </w:numPr>
        <w:rPr>
          <w:sz w:val="28"/>
          <w:szCs w:val="28"/>
        </w:rPr>
      </w:pPr>
      <w:r w:rsidRPr="001635D5">
        <w:rPr>
          <w:sz w:val="28"/>
          <w:szCs w:val="28"/>
        </w:rPr>
        <w:t>公司公告解读（上）</w:t>
      </w:r>
    </w:p>
    <w:p w:rsidR="00AC6782" w:rsidRDefault="00AC6782" w:rsidP="00AC6782">
      <w:pPr>
        <w:ind w:left="420"/>
      </w:pPr>
      <w:r>
        <w:t>业绩类公告：</w:t>
      </w:r>
    </w:p>
    <w:p w:rsidR="00AC6782" w:rsidRDefault="00AC6782" w:rsidP="00AC6782">
      <w:pPr>
        <w:pStyle w:val="a3"/>
        <w:numPr>
          <w:ilvl w:val="0"/>
          <w:numId w:val="29"/>
        </w:numPr>
        <w:ind w:firstLineChars="0"/>
      </w:pPr>
      <w:r>
        <w:t>业绩预告公告</w:t>
      </w:r>
    </w:p>
    <w:p w:rsidR="00C0180F" w:rsidRDefault="00C0180F" w:rsidP="00C0180F">
      <w:pPr>
        <w:pStyle w:val="a3"/>
        <w:ind w:left="1200" w:firstLineChars="0" w:firstLine="0"/>
      </w:pPr>
      <w:r>
        <w:t>证券交易所规定：上市公司预感财务状况波动超过</w:t>
      </w:r>
      <w:r>
        <w:t>50%</w:t>
      </w:r>
      <w:r>
        <w:t>时，要提前告诉大家</w:t>
      </w:r>
      <w:r w:rsidR="005935D6">
        <w:t>；</w:t>
      </w:r>
    </w:p>
    <w:p w:rsidR="00AC6782" w:rsidRDefault="00AC6782" w:rsidP="00AC6782">
      <w:pPr>
        <w:pStyle w:val="a3"/>
        <w:numPr>
          <w:ilvl w:val="0"/>
          <w:numId w:val="29"/>
        </w:numPr>
        <w:ind w:firstLineChars="0"/>
      </w:pPr>
      <w:r>
        <w:t>重大合同公告</w:t>
      </w:r>
    </w:p>
    <w:p w:rsidR="005935D6" w:rsidRDefault="005935D6" w:rsidP="009C0933">
      <w:pPr>
        <w:pStyle w:val="a3"/>
        <w:numPr>
          <w:ilvl w:val="0"/>
          <w:numId w:val="30"/>
        </w:numPr>
        <w:ind w:firstLineChars="0"/>
      </w:pPr>
      <w:r>
        <w:t>合同额度占年度营业收入的比例</w:t>
      </w:r>
      <w:r>
        <w:rPr>
          <w:rFonts w:hint="eastAsia"/>
        </w:rPr>
        <w:t xml:space="preserve"> </w:t>
      </w:r>
      <w:r w:rsidR="006F210E">
        <w:rPr>
          <w:rFonts w:hint="eastAsia"/>
        </w:rPr>
        <w:t>（</w:t>
      </w:r>
      <w:r>
        <w:rPr>
          <w:rFonts w:hint="eastAsia"/>
        </w:rPr>
        <w:t>大于</w:t>
      </w:r>
      <w:r>
        <w:rPr>
          <w:rFonts w:hint="eastAsia"/>
        </w:rPr>
        <w:t>1</w:t>
      </w:r>
      <w:r>
        <w:t>0%</w:t>
      </w:r>
      <w:r w:rsidR="006F210E">
        <w:t>）</w:t>
      </w:r>
    </w:p>
    <w:p w:rsidR="005935D6" w:rsidRDefault="005935D6" w:rsidP="009C0933">
      <w:pPr>
        <w:pStyle w:val="a3"/>
        <w:numPr>
          <w:ilvl w:val="0"/>
          <w:numId w:val="30"/>
        </w:numPr>
        <w:ind w:firstLineChars="0"/>
      </w:pPr>
      <w:r>
        <w:t>合同签订是否意义重大（战略级合同）</w:t>
      </w:r>
    </w:p>
    <w:p w:rsidR="00AC6782" w:rsidRDefault="00AC6782" w:rsidP="00AC6782">
      <w:pPr>
        <w:pStyle w:val="a3"/>
        <w:numPr>
          <w:ilvl w:val="0"/>
          <w:numId w:val="29"/>
        </w:numPr>
        <w:ind w:firstLineChars="0"/>
      </w:pPr>
      <w:r>
        <w:t>资产重组公告</w:t>
      </w:r>
    </w:p>
    <w:p w:rsidR="007069C8" w:rsidRDefault="007069C8" w:rsidP="007069C8">
      <w:pPr>
        <w:pStyle w:val="a3"/>
        <w:numPr>
          <w:ilvl w:val="0"/>
          <w:numId w:val="31"/>
        </w:numPr>
        <w:ind w:firstLineChars="0"/>
      </w:pPr>
      <w:r>
        <w:t>资产重组是否真是存在；</w:t>
      </w:r>
    </w:p>
    <w:p w:rsidR="007069C8" w:rsidRDefault="007069C8" w:rsidP="007069C8">
      <w:pPr>
        <w:pStyle w:val="a3"/>
        <w:numPr>
          <w:ilvl w:val="0"/>
          <w:numId w:val="31"/>
        </w:numPr>
        <w:ind w:firstLineChars="0"/>
      </w:pPr>
      <w:r>
        <w:t>资产重组是否通过证监会审核；</w:t>
      </w:r>
    </w:p>
    <w:p w:rsidR="00D52EB6" w:rsidRDefault="00D52EB6" w:rsidP="00D52EB6">
      <w:pPr>
        <w:ind w:left="420"/>
      </w:pPr>
    </w:p>
    <w:p w:rsidR="00D52EB6" w:rsidRDefault="00D52EB6" w:rsidP="00D52EB6">
      <w:pPr>
        <w:ind w:left="420"/>
      </w:pPr>
      <w:r>
        <w:t>股权类公告：</w:t>
      </w:r>
    </w:p>
    <w:p w:rsidR="00D52EB6" w:rsidRDefault="00D52EB6" w:rsidP="00D52EB6">
      <w:pPr>
        <w:pStyle w:val="a3"/>
        <w:numPr>
          <w:ilvl w:val="2"/>
          <w:numId w:val="34"/>
        </w:numPr>
        <w:ind w:firstLineChars="0"/>
      </w:pPr>
      <w:r>
        <w:t>大股东增持减持</w:t>
      </w:r>
      <w:r>
        <w:rPr>
          <w:rFonts w:hint="eastAsia"/>
        </w:rPr>
        <w:t>公告</w:t>
      </w:r>
    </w:p>
    <w:p w:rsidR="00D52EB6" w:rsidRDefault="00F1785D" w:rsidP="00F1785D">
      <w:pPr>
        <w:ind w:left="1260"/>
      </w:pPr>
      <w:r>
        <w:t>股权利好公告</w:t>
      </w:r>
      <w:r>
        <w:rPr>
          <w:rFonts w:hint="eastAsia"/>
        </w:rPr>
        <w:t xml:space="preserve"> </w:t>
      </w:r>
      <w:r>
        <w:t xml:space="preserve">– </w:t>
      </w:r>
      <w:r>
        <w:t>大股东增持，股票回购，员工股权激励</w:t>
      </w:r>
      <w:r>
        <w:rPr>
          <w:rFonts w:hint="eastAsia"/>
        </w:rPr>
        <w:t>；</w:t>
      </w:r>
    </w:p>
    <w:p w:rsidR="00F1785D" w:rsidRDefault="00F1785D" w:rsidP="00F1785D">
      <w:pPr>
        <w:ind w:left="1260"/>
      </w:pPr>
      <w:r>
        <w:t>股权利空公告</w:t>
      </w:r>
      <w:r>
        <w:rPr>
          <w:rFonts w:hint="eastAsia"/>
        </w:rPr>
        <w:t xml:space="preserve"> </w:t>
      </w:r>
      <w:r>
        <w:t xml:space="preserve">– </w:t>
      </w:r>
      <w:r>
        <w:t>限售解禁、股东减持</w:t>
      </w:r>
      <w:r w:rsidR="005B0AAB">
        <w:t>；</w:t>
      </w:r>
    </w:p>
    <w:p w:rsidR="00D52EB6" w:rsidRDefault="00D52EB6" w:rsidP="00D52EB6">
      <w:pPr>
        <w:pStyle w:val="a3"/>
        <w:numPr>
          <w:ilvl w:val="2"/>
          <w:numId w:val="34"/>
        </w:numPr>
        <w:ind w:firstLineChars="0"/>
      </w:pPr>
      <w:r>
        <w:lastRenderedPageBreak/>
        <w:t>股票回购公告</w:t>
      </w:r>
    </w:p>
    <w:p w:rsidR="00D52EB6" w:rsidRPr="00AC6782" w:rsidRDefault="00D52EB6" w:rsidP="00D52EB6">
      <w:pPr>
        <w:pStyle w:val="a3"/>
        <w:numPr>
          <w:ilvl w:val="2"/>
          <w:numId w:val="34"/>
        </w:numPr>
        <w:ind w:firstLineChars="0"/>
      </w:pPr>
      <w:r>
        <w:t>股权激励计划公告</w:t>
      </w:r>
    </w:p>
    <w:p w:rsidR="00C3592B" w:rsidRDefault="00C3592B" w:rsidP="001635D5">
      <w:pPr>
        <w:pStyle w:val="3"/>
        <w:numPr>
          <w:ilvl w:val="1"/>
          <w:numId w:val="28"/>
        </w:numPr>
        <w:rPr>
          <w:sz w:val="28"/>
          <w:szCs w:val="28"/>
        </w:rPr>
      </w:pPr>
      <w:r w:rsidRPr="001635D5">
        <w:rPr>
          <w:sz w:val="28"/>
          <w:szCs w:val="28"/>
        </w:rPr>
        <w:t>公司公告解读（下）</w:t>
      </w:r>
    </w:p>
    <w:p w:rsidR="0001516D" w:rsidRDefault="0001516D" w:rsidP="0001516D">
      <w:pPr>
        <w:pStyle w:val="a3"/>
        <w:ind w:left="425" w:firstLineChars="0" w:firstLine="0"/>
      </w:pPr>
      <w:r>
        <w:t>法律类公告包括：</w:t>
      </w:r>
    </w:p>
    <w:p w:rsidR="0001516D" w:rsidRDefault="0001516D" w:rsidP="0001516D">
      <w:pPr>
        <w:pStyle w:val="a3"/>
        <w:numPr>
          <w:ilvl w:val="0"/>
          <w:numId w:val="35"/>
        </w:numPr>
        <w:ind w:firstLineChars="0"/>
      </w:pPr>
      <w:r>
        <w:t>问询函</w:t>
      </w:r>
    </w:p>
    <w:p w:rsidR="00102C26" w:rsidRDefault="00102C26" w:rsidP="00102C26">
      <w:pPr>
        <w:pStyle w:val="a3"/>
        <w:ind w:left="1260" w:firstLineChars="0" w:firstLine="0"/>
      </w:pPr>
      <w:r w:rsidRPr="0001516D">
        <w:rPr>
          <w:color w:val="FF0000"/>
        </w:rPr>
        <w:t>只有上市公司违规时，才会收到的公告，股价回落风险较大，建议及时规避</w:t>
      </w:r>
    </w:p>
    <w:p w:rsidR="0001516D" w:rsidRDefault="0001516D" w:rsidP="0001516D">
      <w:pPr>
        <w:pStyle w:val="a3"/>
        <w:numPr>
          <w:ilvl w:val="0"/>
          <w:numId w:val="35"/>
        </w:numPr>
        <w:ind w:firstLineChars="0"/>
      </w:pPr>
      <w:r>
        <w:t>公开谴责</w:t>
      </w:r>
    </w:p>
    <w:p w:rsidR="00102C26" w:rsidRPr="00102C26" w:rsidRDefault="00102C26" w:rsidP="00102C26">
      <w:pPr>
        <w:pStyle w:val="a3"/>
        <w:ind w:left="1260" w:firstLineChars="0" w:firstLine="0"/>
        <w:rPr>
          <w:color w:val="FF0000"/>
        </w:rPr>
      </w:pPr>
      <w:r w:rsidRPr="00102C26">
        <w:rPr>
          <w:rFonts w:hint="eastAsia"/>
          <w:color w:val="FF0000"/>
        </w:rPr>
        <w:t>相当严重的公告，看到后立即远离该公司</w:t>
      </w:r>
    </w:p>
    <w:p w:rsidR="0001516D" w:rsidRDefault="0001516D" w:rsidP="0001516D">
      <w:pPr>
        <w:pStyle w:val="a3"/>
        <w:numPr>
          <w:ilvl w:val="0"/>
          <w:numId w:val="35"/>
        </w:numPr>
        <w:ind w:firstLineChars="0"/>
      </w:pPr>
      <w:r>
        <w:t>终止上市</w:t>
      </w:r>
    </w:p>
    <w:p w:rsidR="00102C26" w:rsidRDefault="00102C26" w:rsidP="00102C26">
      <w:pPr>
        <w:pStyle w:val="a3"/>
        <w:ind w:left="1260" w:firstLineChars="0" w:firstLine="0"/>
      </w:pPr>
    </w:p>
    <w:p w:rsidR="0001516D" w:rsidRDefault="0001516D" w:rsidP="0001516D">
      <w:pPr>
        <w:pStyle w:val="a3"/>
        <w:numPr>
          <w:ilvl w:val="0"/>
          <w:numId w:val="35"/>
        </w:numPr>
        <w:ind w:firstLineChars="0"/>
      </w:pPr>
      <w:r>
        <w:t>诉讼仲裁</w:t>
      </w:r>
    </w:p>
    <w:p w:rsidR="00A93AED" w:rsidRDefault="00A93AED" w:rsidP="00A93AED">
      <w:pPr>
        <w:ind w:left="1260"/>
      </w:pPr>
      <w:r>
        <w:rPr>
          <w:rFonts w:hint="eastAsia"/>
        </w:rPr>
        <w:t>诉讼仲裁涉及金额是否巨大；</w:t>
      </w:r>
    </w:p>
    <w:p w:rsidR="00A93AED" w:rsidRDefault="00A93AED" w:rsidP="00A93AED">
      <w:pPr>
        <w:ind w:left="1260"/>
      </w:pPr>
      <w:r>
        <w:t>公司作为被告是否败诉</w:t>
      </w:r>
      <w:r w:rsidR="00271FD6">
        <w:t>；</w:t>
      </w:r>
    </w:p>
    <w:p w:rsidR="0001516D" w:rsidRDefault="0001516D" w:rsidP="0001516D">
      <w:pPr>
        <w:pStyle w:val="a3"/>
        <w:ind w:left="425" w:firstLineChars="0" w:firstLine="0"/>
      </w:pPr>
      <w:r>
        <w:t>突发类事件公告：</w:t>
      </w:r>
    </w:p>
    <w:p w:rsidR="0001516D" w:rsidRDefault="00C41DB4" w:rsidP="0001516D">
      <w:r>
        <w:tab/>
      </w:r>
      <w:r>
        <w:tab/>
      </w:r>
      <w:r>
        <w:t>突发事件公告</w:t>
      </w:r>
      <w:r>
        <w:rPr>
          <w:rFonts w:hint="eastAsia"/>
        </w:rPr>
        <w:t>：</w:t>
      </w:r>
      <w:r>
        <w:t>利好消息（股票回购</w:t>
      </w:r>
      <w:r w:rsidR="00040EEA">
        <w:t>等</w:t>
      </w:r>
      <w:r>
        <w:t>），一般挽救不回来</w:t>
      </w:r>
      <w:r w:rsidR="00040EEA">
        <w:t>；</w:t>
      </w:r>
    </w:p>
    <w:p w:rsidR="00F905ED" w:rsidRDefault="00F905ED" w:rsidP="0001516D"/>
    <w:p w:rsidR="00F905ED" w:rsidRDefault="00F905ED" w:rsidP="00F905ED">
      <w:pPr>
        <w:pStyle w:val="2"/>
        <w:numPr>
          <w:ilvl w:val="0"/>
          <w:numId w:val="3"/>
        </w:numPr>
      </w:pPr>
      <w:r>
        <w:t>day1</w:t>
      </w:r>
      <w:r>
        <w:t>3</w:t>
      </w:r>
      <w:r>
        <w:t xml:space="preserve"> – </w:t>
      </w:r>
      <w:r>
        <w:rPr>
          <w:rFonts w:hint="eastAsia"/>
        </w:rPr>
        <w:t>问题解答</w:t>
      </w:r>
    </w:p>
    <w:p w:rsidR="00F905ED" w:rsidRDefault="00797A0A" w:rsidP="00797A0A">
      <w:pPr>
        <w:pStyle w:val="3"/>
        <w:numPr>
          <w:ilvl w:val="1"/>
          <w:numId w:val="36"/>
        </w:numPr>
        <w:rPr>
          <w:sz w:val="28"/>
          <w:szCs w:val="28"/>
        </w:rPr>
      </w:pPr>
      <w:r w:rsidRPr="00797A0A">
        <w:rPr>
          <w:rFonts w:hint="eastAsia"/>
          <w:sz w:val="28"/>
          <w:szCs w:val="28"/>
        </w:rPr>
        <w:t>技术指标</w:t>
      </w:r>
      <w:r w:rsidRPr="00797A0A">
        <w:rPr>
          <w:rFonts w:hint="eastAsia"/>
          <w:sz w:val="28"/>
          <w:szCs w:val="28"/>
        </w:rPr>
        <w:t>(</w:t>
      </w:r>
      <w:r w:rsidRPr="00797A0A">
        <w:rPr>
          <w:sz w:val="28"/>
          <w:szCs w:val="28"/>
        </w:rPr>
        <w:t>均线、</w:t>
      </w:r>
      <w:r w:rsidRPr="00797A0A"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A</w:t>
      </w:r>
      <w:r w:rsidRPr="00797A0A">
        <w:rPr>
          <w:sz w:val="28"/>
          <w:szCs w:val="28"/>
        </w:rPr>
        <w:t>CD)</w:t>
      </w:r>
    </w:p>
    <w:p w:rsidR="00A304E8" w:rsidRPr="000352A1" w:rsidRDefault="00BA5378" w:rsidP="00797A0A">
      <w:pPr>
        <w:rPr>
          <w:color w:val="FF0000"/>
        </w:rPr>
      </w:pPr>
      <w:r w:rsidRPr="000352A1">
        <w:rPr>
          <w:color w:val="FF0000"/>
        </w:rPr>
        <w:t>均线</w:t>
      </w:r>
      <w:r w:rsidRPr="000352A1">
        <w:rPr>
          <w:rFonts w:hint="eastAsia"/>
          <w:color w:val="FF0000"/>
        </w:rPr>
        <w:t>(</w:t>
      </w:r>
      <w:r w:rsidRPr="000352A1">
        <w:rPr>
          <w:color w:val="FF0000"/>
        </w:rPr>
        <w:t xml:space="preserve">MA </w:t>
      </w:r>
      <w:r w:rsidRPr="000352A1">
        <w:rPr>
          <w:color w:val="FF0000"/>
        </w:rPr>
        <w:t>：</w:t>
      </w:r>
      <w:r w:rsidRPr="000352A1">
        <w:rPr>
          <w:rFonts w:hint="eastAsia"/>
          <w:color w:val="FF0000"/>
        </w:rPr>
        <w:t>移动平均线</w:t>
      </w:r>
      <w:r w:rsidRPr="000352A1">
        <w:rPr>
          <w:color w:val="FF0000"/>
        </w:rPr>
        <w:t>)</w:t>
      </w:r>
      <w:r w:rsidR="008948C0" w:rsidRPr="000352A1">
        <w:rPr>
          <w:color w:val="FF0000"/>
        </w:rPr>
        <w:t>：</w:t>
      </w:r>
    </w:p>
    <w:p w:rsidR="00797A0A" w:rsidRDefault="008948C0" w:rsidP="00797A0A">
      <w:r>
        <w:t>代表一段时间内，买入股票的平均成本；</w:t>
      </w:r>
      <w:r w:rsidR="00A304E8">
        <w:t>反映股价在一定时期内的强弱及运行趋势；</w:t>
      </w:r>
    </w:p>
    <w:p w:rsidR="002E6A1F" w:rsidRDefault="00C7789A" w:rsidP="00797A0A">
      <w:r>
        <w:rPr>
          <w:rFonts w:hint="eastAsia"/>
        </w:rPr>
        <w:t>均线通过时间周期的</w:t>
      </w:r>
      <w:r>
        <w:t>不同分为：</w:t>
      </w:r>
    </w:p>
    <w:p w:rsidR="00C7789A" w:rsidRDefault="002E6A1F" w:rsidP="002E6A1F">
      <w:pPr>
        <w:ind w:left="420" w:firstLine="420"/>
      </w:pPr>
      <w:r>
        <w:rPr>
          <w:rFonts w:hint="eastAsia"/>
        </w:rPr>
        <w:t>|</w:t>
      </w:r>
      <w:r>
        <w:t xml:space="preserve">  </w:t>
      </w:r>
      <w:r w:rsidR="00C7789A">
        <w:rPr>
          <w:rFonts w:hint="eastAsia"/>
        </w:rPr>
        <w:t>5</w:t>
      </w:r>
      <w:r w:rsidR="00C7789A">
        <w:t>日、</w:t>
      </w:r>
      <w:r w:rsidR="00C7789A">
        <w:rPr>
          <w:rFonts w:hint="eastAsia"/>
        </w:rPr>
        <w:t>1</w:t>
      </w:r>
      <w:r w:rsidR="00C7789A">
        <w:t>0</w:t>
      </w:r>
      <w:r w:rsidR="00C7789A">
        <w:t>日</w:t>
      </w:r>
      <w:r>
        <w:rPr>
          <w:rFonts w:hint="eastAsia"/>
        </w:rPr>
        <w:t xml:space="preserve">  </w:t>
      </w:r>
      <w:r>
        <w:t>|</w:t>
      </w:r>
      <w:r w:rsidR="00C7789A">
        <w:t>、</w:t>
      </w:r>
      <w:r>
        <w:t xml:space="preserve">|  </w:t>
      </w:r>
      <w:r w:rsidR="00C7789A">
        <w:rPr>
          <w:rFonts w:hint="eastAsia"/>
        </w:rPr>
        <w:t>2</w:t>
      </w:r>
      <w:r w:rsidR="00C7789A">
        <w:t>0</w:t>
      </w:r>
      <w:r w:rsidR="00C7789A">
        <w:t>日、</w:t>
      </w:r>
      <w:r w:rsidR="00C7789A">
        <w:rPr>
          <w:rFonts w:hint="eastAsia"/>
        </w:rPr>
        <w:t>3</w:t>
      </w:r>
      <w:r w:rsidR="00C7789A">
        <w:t>0</w:t>
      </w:r>
      <w:r w:rsidR="00C7789A">
        <w:t>日、</w:t>
      </w:r>
      <w:r w:rsidR="00C7789A">
        <w:t>60</w:t>
      </w:r>
      <w:r w:rsidR="00C7789A">
        <w:t>日</w:t>
      </w:r>
      <w:r>
        <w:rPr>
          <w:rFonts w:hint="eastAsia"/>
        </w:rPr>
        <w:t xml:space="preserve"> |</w:t>
      </w:r>
      <w:r w:rsidR="00C7789A">
        <w:t>、</w:t>
      </w:r>
      <w:r>
        <w:rPr>
          <w:rFonts w:hint="eastAsia"/>
        </w:rPr>
        <w:t>|</w:t>
      </w:r>
      <w:r>
        <w:t xml:space="preserve">  </w:t>
      </w:r>
      <w:r w:rsidR="00C7789A">
        <w:rPr>
          <w:rFonts w:hint="eastAsia"/>
        </w:rPr>
        <w:t>1</w:t>
      </w:r>
      <w:r w:rsidR="00C7789A">
        <w:t>20</w:t>
      </w:r>
      <w:r w:rsidR="00C7789A">
        <w:t>日</w:t>
      </w:r>
      <w:r w:rsidR="00C7789A">
        <w:rPr>
          <w:rFonts w:hint="eastAsia"/>
        </w:rPr>
        <w:t>2</w:t>
      </w:r>
      <w:r w:rsidR="00C7789A">
        <w:t>40</w:t>
      </w:r>
      <w:r w:rsidR="00C7789A">
        <w:t>日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|</w:t>
      </w:r>
      <w:r w:rsidR="00C7789A">
        <w:t>；</w:t>
      </w:r>
    </w:p>
    <w:p w:rsidR="001D71BE" w:rsidRPr="002E6A1F" w:rsidRDefault="002E6A1F" w:rsidP="00797A0A">
      <w:pPr>
        <w:rPr>
          <w:rFonts w:hint="eastAsia"/>
        </w:rPr>
      </w:pPr>
      <w:r>
        <w:tab/>
      </w:r>
      <w:r>
        <w:tab/>
      </w:r>
      <w:r>
        <w:tab/>
      </w:r>
      <w:r>
        <w:t>短期</w:t>
      </w:r>
      <w:r>
        <w:tab/>
      </w:r>
      <w:r>
        <w:tab/>
      </w:r>
      <w:r>
        <w:tab/>
      </w:r>
      <w:r>
        <w:tab/>
      </w:r>
      <w:r>
        <w:tab/>
      </w:r>
      <w:r>
        <w:t>中期</w:t>
      </w:r>
      <w:r>
        <w:tab/>
      </w:r>
      <w:r>
        <w:tab/>
      </w:r>
      <w:r>
        <w:tab/>
      </w:r>
      <w:r>
        <w:tab/>
      </w:r>
      <w:r>
        <w:t>长期</w:t>
      </w:r>
    </w:p>
    <w:p w:rsidR="001D71BE" w:rsidRPr="000352A1" w:rsidRDefault="001D71BE" w:rsidP="00797A0A">
      <w:pPr>
        <w:rPr>
          <w:color w:val="FF0000"/>
        </w:rPr>
      </w:pPr>
      <w:r w:rsidRPr="000352A1">
        <w:rPr>
          <w:color w:val="FF0000"/>
        </w:rPr>
        <w:t>移动平均线画法：</w:t>
      </w:r>
    </w:p>
    <w:p w:rsidR="00B36310" w:rsidRDefault="001D71BE" w:rsidP="00797A0A">
      <w:r>
        <w:tab/>
        <w:t>5</w:t>
      </w:r>
      <w:r>
        <w:t>日</w:t>
      </w:r>
      <w:r w:rsidR="00B36310">
        <w:rPr>
          <w:rFonts w:hint="eastAsia"/>
        </w:rPr>
        <w:t>移动平均线</w:t>
      </w:r>
      <w:r>
        <w:t>为例：</w:t>
      </w:r>
    </w:p>
    <w:p w:rsidR="001D71BE" w:rsidRDefault="001D71BE" w:rsidP="00B36310">
      <w:pPr>
        <w:ind w:left="840" w:firstLine="420"/>
      </w:pPr>
      <w:r>
        <w:t>将第</w:t>
      </w:r>
      <w:r>
        <w:rPr>
          <w:rFonts w:hint="eastAsia"/>
        </w:rPr>
        <w:t>1</w:t>
      </w:r>
      <w:r>
        <w:rPr>
          <w:rFonts w:hint="eastAsia"/>
        </w:rPr>
        <w:t>日至第</w:t>
      </w:r>
      <w:r>
        <w:rPr>
          <w:rFonts w:hint="eastAsia"/>
        </w:rPr>
        <w:t>5</w:t>
      </w:r>
      <w:r>
        <w:rPr>
          <w:rFonts w:hint="eastAsia"/>
        </w:rPr>
        <w:t>日的</w:t>
      </w:r>
      <w:r>
        <w:rPr>
          <w:rFonts w:hint="eastAsia"/>
        </w:rPr>
        <w:t>5</w:t>
      </w:r>
      <w:r>
        <w:rPr>
          <w:rFonts w:hint="eastAsia"/>
        </w:rPr>
        <w:t>个收盘价相加之和除以</w:t>
      </w:r>
      <w:r>
        <w:rPr>
          <w:rFonts w:hint="eastAsia"/>
        </w:rPr>
        <w:t>5</w:t>
      </w:r>
      <w:r>
        <w:rPr>
          <w:rFonts w:hint="eastAsia"/>
        </w:rPr>
        <w:t>得到第一个平均价；</w:t>
      </w:r>
    </w:p>
    <w:p w:rsidR="00315C44" w:rsidRDefault="00315C44" w:rsidP="00797A0A">
      <w:r>
        <w:tab/>
      </w:r>
      <w:r>
        <w:tab/>
      </w:r>
      <w:r>
        <w:tab/>
      </w:r>
      <w:r>
        <w:t>将第</w:t>
      </w:r>
      <w:r>
        <w:t>2</w:t>
      </w:r>
      <w:r>
        <w:rPr>
          <w:rFonts w:hint="eastAsia"/>
        </w:rPr>
        <w:t>日至第</w:t>
      </w:r>
      <w:r>
        <w:t>6</w:t>
      </w:r>
      <w:r>
        <w:rPr>
          <w:rFonts w:hint="eastAsia"/>
        </w:rPr>
        <w:t>日的</w:t>
      </w:r>
      <w:r>
        <w:rPr>
          <w:rFonts w:hint="eastAsia"/>
        </w:rPr>
        <w:t>5</w:t>
      </w:r>
      <w:r>
        <w:rPr>
          <w:rFonts w:hint="eastAsia"/>
        </w:rPr>
        <w:t>个收盘价相加之和除以</w:t>
      </w:r>
      <w:r>
        <w:rPr>
          <w:rFonts w:hint="eastAsia"/>
        </w:rPr>
        <w:t>5</w:t>
      </w:r>
      <w:r>
        <w:rPr>
          <w:rFonts w:hint="eastAsia"/>
        </w:rPr>
        <w:t>得到第二</w:t>
      </w:r>
      <w:r>
        <w:rPr>
          <w:rFonts w:hint="eastAsia"/>
        </w:rPr>
        <w:t>个平均价；</w:t>
      </w:r>
    </w:p>
    <w:p w:rsidR="00960E6E" w:rsidRPr="00960E6E" w:rsidRDefault="00960E6E" w:rsidP="00797A0A">
      <w:pPr>
        <w:rPr>
          <w:rFonts w:hint="eastAsia"/>
        </w:rPr>
      </w:pPr>
      <w:r>
        <w:tab/>
      </w:r>
      <w:r>
        <w:tab/>
      </w:r>
      <w:r>
        <w:tab/>
      </w:r>
      <w:r>
        <w:t>以此类推</w:t>
      </w:r>
      <w:r>
        <w:t>…..;</w:t>
      </w:r>
    </w:p>
    <w:p w:rsidR="007F2D21" w:rsidRDefault="00F500C6" w:rsidP="00797A0A">
      <w:r>
        <w:tab/>
      </w:r>
      <w:r>
        <w:tab/>
      </w:r>
      <w:r>
        <w:t>将这些</w:t>
      </w:r>
      <w:r>
        <w:rPr>
          <w:rFonts w:hint="eastAsia"/>
        </w:rPr>
        <w:t>平均价相连，可得到</w:t>
      </w:r>
      <w:r>
        <w:rPr>
          <w:rFonts w:hint="eastAsia"/>
        </w:rPr>
        <w:t>5</w:t>
      </w:r>
      <w:r>
        <w:rPr>
          <w:rFonts w:hint="eastAsia"/>
        </w:rPr>
        <w:t>日移动平均线；</w:t>
      </w:r>
    </w:p>
    <w:p w:rsidR="00A8684F" w:rsidRDefault="00DF0300" w:rsidP="00DF0300">
      <w:pPr>
        <w:pStyle w:val="a3"/>
        <w:numPr>
          <w:ilvl w:val="0"/>
          <w:numId w:val="37"/>
        </w:numPr>
        <w:ind w:firstLineChars="0"/>
        <w:rPr>
          <w:rFonts w:hint="eastAsia"/>
        </w:rPr>
      </w:pPr>
      <w:r>
        <w:t>均线三种方向：向上、持平、</w:t>
      </w:r>
      <w:r>
        <w:rPr>
          <w:rFonts w:hint="eastAsia"/>
        </w:rPr>
        <w:t>向下</w:t>
      </w:r>
    </w:p>
    <w:p w:rsidR="00A8684F" w:rsidRDefault="00A8684F" w:rsidP="00DF0300">
      <w:pPr>
        <w:pStyle w:val="a3"/>
        <w:numPr>
          <w:ilvl w:val="0"/>
          <w:numId w:val="37"/>
        </w:numPr>
        <w:ind w:firstLineChars="0"/>
      </w:pPr>
      <w:r>
        <w:t>均线两种使用方法：</w:t>
      </w:r>
      <w:r w:rsidRPr="00DF0300">
        <w:rPr>
          <w:b/>
          <w:color w:val="FF0000"/>
        </w:rPr>
        <w:t>多头排列和空头排列</w:t>
      </w:r>
      <w:r w:rsidR="00C43583" w:rsidRPr="00DF0300">
        <w:rPr>
          <w:b/>
          <w:color w:val="FF0000"/>
        </w:rPr>
        <w:t>；</w:t>
      </w:r>
    </w:p>
    <w:p w:rsidR="00BE522C" w:rsidRDefault="00BE522C" w:rsidP="00DF0300">
      <w:pPr>
        <w:pStyle w:val="a3"/>
        <w:numPr>
          <w:ilvl w:val="1"/>
          <w:numId w:val="37"/>
        </w:numPr>
        <w:ind w:firstLineChars="0"/>
      </w:pPr>
      <w:r>
        <w:t>多头排列：</w:t>
      </w:r>
      <w:r>
        <w:rPr>
          <w:rFonts w:hint="eastAsia"/>
        </w:rPr>
        <w:t>K</w:t>
      </w:r>
      <w:r>
        <w:rPr>
          <w:rFonts w:hint="eastAsia"/>
        </w:rPr>
        <w:t>线、</w:t>
      </w:r>
      <w:r w:rsidR="005042F6">
        <w:rPr>
          <w:rFonts w:hint="eastAsia"/>
        </w:rPr>
        <w:t>短期均线、中期均线、长期均线出现</w:t>
      </w:r>
      <w:r w:rsidR="005042F6" w:rsidRPr="00DF0300">
        <w:rPr>
          <w:rFonts w:hint="eastAsia"/>
          <w:b/>
          <w:color w:val="FF0000"/>
        </w:rPr>
        <w:t>自</w:t>
      </w:r>
      <w:r w:rsidR="00BA0781" w:rsidRPr="00DF0300">
        <w:rPr>
          <w:rFonts w:hint="eastAsia"/>
          <w:b/>
          <w:color w:val="FF0000"/>
        </w:rPr>
        <w:t>上</w:t>
      </w:r>
      <w:r w:rsidR="005042F6" w:rsidRPr="00DF0300">
        <w:rPr>
          <w:rFonts w:hint="eastAsia"/>
          <w:b/>
          <w:color w:val="FF0000"/>
        </w:rPr>
        <w:t>而下</w:t>
      </w:r>
      <w:r w:rsidR="00BA0781">
        <w:rPr>
          <w:rFonts w:hint="eastAsia"/>
        </w:rPr>
        <w:t>排列形态时，股价</w:t>
      </w:r>
      <w:r>
        <w:rPr>
          <w:rFonts w:hint="eastAsia"/>
        </w:rPr>
        <w:t>处于多头主导行情；</w:t>
      </w:r>
    </w:p>
    <w:p w:rsidR="005042F6" w:rsidRDefault="005042F6" w:rsidP="00DF0300">
      <w:pPr>
        <w:pStyle w:val="a3"/>
        <w:numPr>
          <w:ilvl w:val="1"/>
          <w:numId w:val="37"/>
        </w:numPr>
        <w:ind w:firstLineChars="0"/>
      </w:pPr>
      <w:r>
        <w:t>空</w:t>
      </w:r>
      <w:r>
        <w:t>头排列：</w:t>
      </w:r>
      <w:r>
        <w:rPr>
          <w:rFonts w:hint="eastAsia"/>
        </w:rPr>
        <w:t>K</w:t>
      </w:r>
      <w:r>
        <w:rPr>
          <w:rFonts w:hint="eastAsia"/>
        </w:rPr>
        <w:t>线、短期均线、中期均线、长期均线出现</w:t>
      </w:r>
      <w:r w:rsidRPr="00DF0300">
        <w:rPr>
          <w:rFonts w:hint="eastAsia"/>
          <w:b/>
          <w:color w:val="FF0000"/>
        </w:rPr>
        <w:t>自</w:t>
      </w:r>
      <w:r w:rsidRPr="00DF0300">
        <w:rPr>
          <w:rFonts w:hint="eastAsia"/>
          <w:b/>
          <w:color w:val="FF0000"/>
        </w:rPr>
        <w:t>下而上</w:t>
      </w:r>
      <w:r>
        <w:rPr>
          <w:rFonts w:hint="eastAsia"/>
        </w:rPr>
        <w:t>排列形态时，股价</w:t>
      </w:r>
      <w:r w:rsidR="00A1486F">
        <w:rPr>
          <w:rFonts w:hint="eastAsia"/>
        </w:rPr>
        <w:t>处于空</w:t>
      </w:r>
      <w:r>
        <w:rPr>
          <w:rFonts w:hint="eastAsia"/>
        </w:rPr>
        <w:t>头主导行情；</w:t>
      </w:r>
    </w:p>
    <w:p w:rsidR="00DF0300" w:rsidRDefault="00DF0300" w:rsidP="005042F6">
      <w:pPr>
        <w:ind w:firstLine="420"/>
      </w:pPr>
    </w:p>
    <w:p w:rsidR="00DF0300" w:rsidRPr="00DF0300" w:rsidRDefault="00DF0300" w:rsidP="00DF0300">
      <w:pPr>
        <w:pStyle w:val="a3"/>
        <w:numPr>
          <w:ilvl w:val="0"/>
          <w:numId w:val="37"/>
        </w:numPr>
        <w:ind w:firstLineChars="0"/>
      </w:pPr>
      <w:r w:rsidRPr="00DF0300">
        <w:t>黄金交叉和死亡交叉</w:t>
      </w:r>
      <w:r>
        <w:t>:</w:t>
      </w:r>
    </w:p>
    <w:p w:rsidR="00DF0300" w:rsidRPr="00324B0A" w:rsidRDefault="00DF0300" w:rsidP="00EA6833">
      <w:pPr>
        <w:pStyle w:val="a3"/>
        <w:numPr>
          <w:ilvl w:val="0"/>
          <w:numId w:val="38"/>
        </w:numPr>
        <w:ind w:firstLineChars="0"/>
        <w:rPr>
          <w:color w:val="000000" w:themeColor="text1"/>
        </w:rPr>
      </w:pPr>
      <w:r w:rsidRPr="00324B0A">
        <w:rPr>
          <w:color w:val="000000" w:themeColor="text1"/>
        </w:rPr>
        <w:lastRenderedPageBreak/>
        <w:t>黄金交叉：</w:t>
      </w:r>
      <w:r w:rsidR="00FE0ADC" w:rsidRPr="00324B0A">
        <w:rPr>
          <w:rFonts w:hint="eastAsia"/>
          <w:color w:val="000000" w:themeColor="text1"/>
        </w:rPr>
        <w:t>当上升中的短期均线由下而上穿过上升的长期均线，形成交叉</w:t>
      </w:r>
      <w:r w:rsidR="00EA6833" w:rsidRPr="00324B0A">
        <w:rPr>
          <w:rFonts w:hint="eastAsia"/>
          <w:color w:val="000000" w:themeColor="text1"/>
        </w:rPr>
        <w:t>（通常表示股价将继续上涨，行情看好）</w:t>
      </w:r>
    </w:p>
    <w:p w:rsidR="00EA6833" w:rsidRPr="00324B0A" w:rsidRDefault="00EA6833" w:rsidP="00EA6833">
      <w:pPr>
        <w:pStyle w:val="a3"/>
        <w:numPr>
          <w:ilvl w:val="0"/>
          <w:numId w:val="38"/>
        </w:numPr>
        <w:ind w:firstLineChars="0"/>
        <w:rPr>
          <w:rFonts w:hint="eastAsia"/>
          <w:color w:val="000000" w:themeColor="text1"/>
        </w:rPr>
      </w:pPr>
      <w:r w:rsidRPr="00324B0A">
        <w:rPr>
          <w:color w:val="000000" w:themeColor="text1"/>
        </w:rPr>
        <w:t>死亡</w:t>
      </w:r>
      <w:r w:rsidRPr="00324B0A">
        <w:rPr>
          <w:color w:val="000000" w:themeColor="text1"/>
        </w:rPr>
        <w:t>交叉：</w:t>
      </w:r>
      <w:r w:rsidRPr="00324B0A">
        <w:rPr>
          <w:rFonts w:hint="eastAsia"/>
          <w:color w:val="000000" w:themeColor="text1"/>
        </w:rPr>
        <w:t>当下降中的短期均线由上</w:t>
      </w:r>
      <w:r w:rsidRPr="00324B0A">
        <w:rPr>
          <w:rFonts w:hint="eastAsia"/>
          <w:color w:val="000000" w:themeColor="text1"/>
        </w:rPr>
        <w:t>而</w:t>
      </w:r>
      <w:r w:rsidRPr="00324B0A">
        <w:rPr>
          <w:rFonts w:hint="eastAsia"/>
          <w:color w:val="000000" w:themeColor="text1"/>
        </w:rPr>
        <w:t>下穿过下降</w:t>
      </w:r>
      <w:r w:rsidRPr="00324B0A">
        <w:rPr>
          <w:rFonts w:hint="eastAsia"/>
          <w:color w:val="000000" w:themeColor="text1"/>
        </w:rPr>
        <w:t>的长期均线，形成交叉（通常表示股价将继续</w:t>
      </w:r>
      <w:r w:rsidRPr="00324B0A">
        <w:rPr>
          <w:rFonts w:hint="eastAsia"/>
          <w:color w:val="000000" w:themeColor="text1"/>
        </w:rPr>
        <w:t>下落，行情看跌</w:t>
      </w:r>
      <w:r w:rsidRPr="00324B0A">
        <w:rPr>
          <w:rFonts w:hint="eastAsia"/>
          <w:color w:val="000000" w:themeColor="text1"/>
        </w:rPr>
        <w:t>）</w:t>
      </w:r>
    </w:p>
    <w:p w:rsidR="00EA6833" w:rsidRPr="00EA6833" w:rsidRDefault="00EA6833" w:rsidP="00DF0300">
      <w:pPr>
        <w:ind w:left="420" w:firstLine="420"/>
        <w:rPr>
          <w:rFonts w:hint="eastAsia"/>
          <w:b/>
          <w:color w:val="000000" w:themeColor="text1"/>
        </w:rPr>
      </w:pPr>
    </w:p>
    <w:p w:rsidR="005042F6" w:rsidRPr="005042F6" w:rsidRDefault="005042F6" w:rsidP="00797A0A">
      <w:pPr>
        <w:rPr>
          <w:rFonts w:hint="eastAsia"/>
        </w:rPr>
      </w:pPr>
    </w:p>
    <w:p w:rsidR="00BA5378" w:rsidRDefault="00BA5378" w:rsidP="00797A0A">
      <w:pPr>
        <w:rPr>
          <w:color w:val="FF0000"/>
        </w:rPr>
      </w:pPr>
      <w:r w:rsidRPr="000352A1">
        <w:rPr>
          <w:rFonts w:hint="eastAsia"/>
          <w:color w:val="FF0000"/>
        </w:rPr>
        <w:t>M</w:t>
      </w:r>
      <w:r w:rsidRPr="000352A1">
        <w:rPr>
          <w:color w:val="FF0000"/>
        </w:rPr>
        <w:t>ACD</w:t>
      </w:r>
      <w:r w:rsidR="00F82E45" w:rsidRPr="000352A1">
        <w:rPr>
          <w:color w:val="FF0000"/>
        </w:rPr>
        <w:t>指标</w:t>
      </w:r>
      <w:r w:rsidR="000352A1">
        <w:rPr>
          <w:color w:val="FF0000"/>
        </w:rPr>
        <w:t>：</w:t>
      </w:r>
    </w:p>
    <w:p w:rsidR="000352A1" w:rsidRPr="002B0429" w:rsidRDefault="000352A1" w:rsidP="002B0429">
      <w:pPr>
        <w:ind w:left="420" w:firstLine="420"/>
        <w:rPr>
          <w:color w:val="000000" w:themeColor="text1"/>
        </w:rPr>
      </w:pPr>
      <w:r w:rsidRPr="002B0429">
        <w:rPr>
          <w:rFonts w:hint="eastAsia"/>
          <w:color w:val="000000" w:themeColor="text1"/>
        </w:rPr>
        <w:t>M</w:t>
      </w:r>
      <w:r w:rsidRPr="002B0429">
        <w:rPr>
          <w:color w:val="000000" w:themeColor="text1"/>
        </w:rPr>
        <w:t>ACD</w:t>
      </w:r>
      <w:r w:rsidRPr="002B0429">
        <w:rPr>
          <w:color w:val="000000" w:themeColor="text1"/>
        </w:rPr>
        <w:t>指标：指数平滑异同移动平均线；</w:t>
      </w:r>
    </w:p>
    <w:p w:rsidR="004071BF" w:rsidRDefault="004071BF" w:rsidP="002B0429">
      <w:pPr>
        <w:ind w:left="840"/>
        <w:rPr>
          <w:color w:val="000000" w:themeColor="text1"/>
        </w:rPr>
      </w:pPr>
      <w:r w:rsidRPr="002B0429">
        <w:rPr>
          <w:color w:val="000000" w:themeColor="text1"/>
        </w:rPr>
        <w:t>由</w:t>
      </w:r>
      <w:r w:rsidRPr="002B0429">
        <w:rPr>
          <w:rFonts w:hint="eastAsia"/>
          <w:color w:val="000000" w:themeColor="text1"/>
        </w:rPr>
        <w:t>D</w:t>
      </w:r>
      <w:r w:rsidRPr="002B0429">
        <w:rPr>
          <w:color w:val="000000" w:themeColor="text1"/>
        </w:rPr>
        <w:t>IF</w:t>
      </w:r>
      <w:r w:rsidRPr="002B0429">
        <w:rPr>
          <w:color w:val="000000" w:themeColor="text1"/>
        </w:rPr>
        <w:t>快线</w:t>
      </w:r>
      <w:r w:rsidR="00A256C4">
        <w:rPr>
          <w:rFonts w:hint="eastAsia"/>
          <w:color w:val="000000" w:themeColor="text1"/>
        </w:rPr>
        <w:t>(</w:t>
      </w:r>
      <w:r w:rsidR="00A256C4">
        <w:rPr>
          <w:color w:val="000000" w:themeColor="text1"/>
        </w:rPr>
        <w:t>黄色曲线</w:t>
      </w:r>
      <w:r w:rsidR="00A256C4">
        <w:rPr>
          <w:color w:val="000000" w:themeColor="text1"/>
        </w:rPr>
        <w:t>)</w:t>
      </w:r>
      <w:r w:rsidRPr="002B0429">
        <w:rPr>
          <w:color w:val="000000" w:themeColor="text1"/>
        </w:rPr>
        <w:t>、</w:t>
      </w:r>
      <w:r w:rsidRPr="002B0429">
        <w:rPr>
          <w:rFonts w:hint="eastAsia"/>
          <w:color w:val="000000" w:themeColor="text1"/>
        </w:rPr>
        <w:t>D</w:t>
      </w:r>
      <w:r w:rsidRPr="002B0429">
        <w:rPr>
          <w:color w:val="000000" w:themeColor="text1"/>
        </w:rPr>
        <w:t>EA</w:t>
      </w:r>
      <w:r w:rsidRPr="002B0429">
        <w:rPr>
          <w:color w:val="000000" w:themeColor="text1"/>
        </w:rPr>
        <w:t>慢线</w:t>
      </w:r>
      <w:r w:rsidR="00A256C4">
        <w:rPr>
          <w:color w:val="000000" w:themeColor="text1"/>
        </w:rPr>
        <w:t>（</w:t>
      </w:r>
      <w:r w:rsidR="00A256C4">
        <w:rPr>
          <w:rFonts w:hint="eastAsia"/>
          <w:color w:val="000000" w:themeColor="text1"/>
        </w:rPr>
        <w:t>蓝色曲线</w:t>
      </w:r>
      <w:r w:rsidR="00A256C4">
        <w:rPr>
          <w:color w:val="000000" w:themeColor="text1"/>
        </w:rPr>
        <w:t>）</w:t>
      </w:r>
      <w:r w:rsidRPr="002B0429">
        <w:rPr>
          <w:color w:val="000000" w:themeColor="text1"/>
        </w:rPr>
        <w:t>、</w:t>
      </w:r>
      <w:r w:rsidRPr="002B0429">
        <w:rPr>
          <w:rFonts w:hint="eastAsia"/>
          <w:color w:val="000000" w:themeColor="text1"/>
        </w:rPr>
        <w:t>M</w:t>
      </w:r>
      <w:r w:rsidRPr="002B0429">
        <w:rPr>
          <w:color w:val="000000" w:themeColor="text1"/>
        </w:rPr>
        <w:t>ACD</w:t>
      </w:r>
      <w:r w:rsidRPr="002B0429">
        <w:rPr>
          <w:color w:val="000000" w:themeColor="text1"/>
        </w:rPr>
        <w:t>柱线</w:t>
      </w:r>
      <w:r w:rsidR="00A256C4">
        <w:rPr>
          <w:color w:val="000000" w:themeColor="text1"/>
        </w:rPr>
        <w:t>（</w:t>
      </w:r>
      <w:r w:rsidR="00A256C4">
        <w:rPr>
          <w:rFonts w:hint="eastAsia"/>
          <w:color w:val="000000" w:themeColor="text1"/>
        </w:rPr>
        <w:t>0</w:t>
      </w:r>
      <w:r w:rsidR="00A256C4">
        <w:rPr>
          <w:rFonts w:hint="eastAsia"/>
          <w:color w:val="000000" w:themeColor="text1"/>
        </w:rPr>
        <w:t>轴以上</w:t>
      </w:r>
      <w:r w:rsidR="00A256C4">
        <w:rPr>
          <w:color w:val="000000" w:themeColor="text1"/>
        </w:rPr>
        <w:t>柱形（红色），</w:t>
      </w:r>
      <w:r w:rsidR="00A256C4">
        <w:rPr>
          <w:rFonts w:hint="eastAsia"/>
          <w:color w:val="000000" w:themeColor="text1"/>
        </w:rPr>
        <w:t>0</w:t>
      </w:r>
      <w:r w:rsidR="00A256C4">
        <w:rPr>
          <w:rFonts w:hint="eastAsia"/>
          <w:color w:val="000000" w:themeColor="text1"/>
        </w:rPr>
        <w:t>轴以下柱形（绿色）</w:t>
      </w:r>
      <w:r w:rsidR="00A256C4">
        <w:rPr>
          <w:color w:val="000000" w:themeColor="text1"/>
        </w:rPr>
        <w:t>）</w:t>
      </w:r>
      <w:r w:rsidRPr="002B0429">
        <w:rPr>
          <w:rFonts w:hint="eastAsia"/>
          <w:color w:val="000000" w:themeColor="text1"/>
        </w:rPr>
        <w:t>、</w:t>
      </w:r>
      <w:r w:rsidRPr="002B0429">
        <w:rPr>
          <w:rFonts w:hint="eastAsia"/>
          <w:color w:val="000000" w:themeColor="text1"/>
        </w:rPr>
        <w:t>0</w:t>
      </w:r>
      <w:r w:rsidRPr="002B0429">
        <w:rPr>
          <w:rFonts w:hint="eastAsia"/>
          <w:color w:val="000000" w:themeColor="text1"/>
        </w:rPr>
        <w:t>轴</w:t>
      </w:r>
      <w:r w:rsidR="002B0429" w:rsidRPr="002B0429">
        <w:rPr>
          <w:rFonts w:hint="eastAsia"/>
          <w:color w:val="000000" w:themeColor="text1"/>
        </w:rPr>
        <w:t>组成</w:t>
      </w:r>
    </w:p>
    <w:p w:rsidR="006214B0" w:rsidRDefault="006214B0" w:rsidP="002B0429">
      <w:pPr>
        <w:ind w:left="840"/>
        <w:rPr>
          <w:color w:val="000000" w:themeColor="text1"/>
        </w:rPr>
      </w:pPr>
      <w:r>
        <w:rPr>
          <w:color w:val="000000" w:themeColor="text1"/>
        </w:rPr>
        <w:t>使用：</w:t>
      </w:r>
    </w:p>
    <w:p w:rsidR="002C6629" w:rsidRDefault="006214B0" w:rsidP="006214B0">
      <w:pPr>
        <w:ind w:left="840" w:firstLine="420"/>
        <w:rPr>
          <w:color w:val="000000" w:themeColor="text1"/>
        </w:rPr>
      </w:pPr>
      <w:r>
        <w:rPr>
          <w:color w:val="000000" w:themeColor="text1"/>
        </w:rPr>
        <w:t>判断多空市场</w:t>
      </w:r>
      <w:r w:rsidR="002C6629">
        <w:rPr>
          <w:color w:val="000000" w:themeColor="text1"/>
        </w:rPr>
        <w:t>；</w:t>
      </w:r>
    </w:p>
    <w:p w:rsidR="006214B0" w:rsidRPr="00791BF8" w:rsidRDefault="00A66683" w:rsidP="00791BF8">
      <w:pPr>
        <w:pStyle w:val="a3"/>
        <w:numPr>
          <w:ilvl w:val="4"/>
          <w:numId w:val="39"/>
        </w:numPr>
        <w:ind w:firstLineChars="0"/>
        <w:rPr>
          <w:color w:val="000000" w:themeColor="text1"/>
        </w:rPr>
      </w:pPr>
      <w:r w:rsidRPr="00791BF8">
        <w:rPr>
          <w:rFonts w:hint="eastAsia"/>
          <w:color w:val="000000" w:themeColor="text1"/>
        </w:rPr>
        <w:t>M</w:t>
      </w:r>
      <w:r w:rsidRPr="00791BF8">
        <w:rPr>
          <w:color w:val="000000" w:themeColor="text1"/>
        </w:rPr>
        <w:t>ACD</w:t>
      </w:r>
      <w:r w:rsidR="00481079" w:rsidRPr="00791BF8">
        <w:rPr>
          <w:color w:val="000000" w:themeColor="text1"/>
        </w:rPr>
        <w:t>指标中：</w:t>
      </w:r>
      <w:r w:rsidR="006214B0" w:rsidRPr="00791BF8">
        <w:rPr>
          <w:rFonts w:hint="eastAsia"/>
          <w:color w:val="000000" w:themeColor="text1"/>
        </w:rPr>
        <w:t>0</w:t>
      </w:r>
      <w:r w:rsidR="006214B0" w:rsidRPr="00791BF8">
        <w:rPr>
          <w:rFonts w:hint="eastAsia"/>
          <w:color w:val="000000" w:themeColor="text1"/>
        </w:rPr>
        <w:t>轴是多空力量强弱的分界线；</w:t>
      </w:r>
    </w:p>
    <w:p w:rsidR="002C6629" w:rsidRPr="00791BF8" w:rsidRDefault="003A654F" w:rsidP="00791BF8">
      <w:pPr>
        <w:pStyle w:val="a3"/>
        <w:numPr>
          <w:ilvl w:val="4"/>
          <w:numId w:val="39"/>
        </w:numPr>
        <w:ind w:firstLineChars="0"/>
        <w:rPr>
          <w:color w:val="000000" w:themeColor="text1"/>
        </w:rPr>
      </w:pPr>
      <w:r w:rsidRPr="00791BF8">
        <w:rPr>
          <w:color w:val="000000" w:themeColor="text1"/>
        </w:rPr>
        <w:t>多空力量发生变变化预告：</w:t>
      </w:r>
      <w:r w:rsidRPr="00791BF8">
        <w:rPr>
          <w:rFonts w:hint="eastAsia"/>
          <w:color w:val="000000" w:themeColor="text1"/>
        </w:rPr>
        <w:t>M</w:t>
      </w:r>
      <w:r w:rsidRPr="00791BF8">
        <w:rPr>
          <w:color w:val="000000" w:themeColor="text1"/>
        </w:rPr>
        <w:t>ACD</w:t>
      </w:r>
      <w:r w:rsidRPr="00791BF8">
        <w:rPr>
          <w:color w:val="000000" w:themeColor="text1"/>
        </w:rPr>
        <w:t>柱线，由绿转红（由</w:t>
      </w:r>
      <w:r w:rsidRPr="00791BF8">
        <w:rPr>
          <w:rFonts w:hint="eastAsia"/>
          <w:color w:val="000000" w:themeColor="text1"/>
        </w:rPr>
        <w:t>0</w:t>
      </w:r>
      <w:r w:rsidRPr="00791BF8">
        <w:rPr>
          <w:rFonts w:hint="eastAsia"/>
          <w:color w:val="000000" w:themeColor="text1"/>
        </w:rPr>
        <w:t>轴下方转为</w:t>
      </w:r>
      <w:r w:rsidRPr="00791BF8">
        <w:rPr>
          <w:rFonts w:hint="eastAsia"/>
          <w:color w:val="000000" w:themeColor="text1"/>
        </w:rPr>
        <w:t>0</w:t>
      </w:r>
      <w:r w:rsidRPr="00791BF8">
        <w:rPr>
          <w:rFonts w:hint="eastAsia"/>
          <w:color w:val="000000" w:themeColor="text1"/>
        </w:rPr>
        <w:t>轴上方</w:t>
      </w:r>
      <w:r w:rsidRPr="00791BF8">
        <w:rPr>
          <w:color w:val="000000" w:themeColor="text1"/>
        </w:rPr>
        <w:t>）</w:t>
      </w:r>
      <w:r w:rsidR="00924553" w:rsidRPr="00791BF8">
        <w:rPr>
          <w:color w:val="000000" w:themeColor="text1"/>
        </w:rPr>
        <w:t>，意味着由空方主导转为多方主导</w:t>
      </w:r>
    </w:p>
    <w:p w:rsidR="00151B3D" w:rsidRPr="00791BF8" w:rsidRDefault="00791BF8" w:rsidP="00791BF8">
      <w:pPr>
        <w:pStyle w:val="a3"/>
        <w:numPr>
          <w:ilvl w:val="4"/>
          <w:numId w:val="39"/>
        </w:numPr>
        <w:ind w:firstLineChars="0"/>
        <w:rPr>
          <w:color w:val="000000" w:themeColor="text1"/>
        </w:rPr>
      </w:pPr>
      <w:r w:rsidRPr="00791BF8">
        <w:rPr>
          <w:color w:val="000000" w:themeColor="text1"/>
        </w:rPr>
        <w:t>金叉：</w:t>
      </w:r>
      <w:r w:rsidR="00151B3D" w:rsidRPr="00791BF8">
        <w:rPr>
          <w:color w:val="000000" w:themeColor="text1"/>
        </w:rPr>
        <w:t>DIF</w:t>
      </w:r>
      <w:r w:rsidR="00151B3D" w:rsidRPr="00791BF8">
        <w:rPr>
          <w:color w:val="000000" w:themeColor="text1"/>
        </w:rPr>
        <w:t>快线自下而上穿越</w:t>
      </w:r>
      <w:r w:rsidR="00151B3D" w:rsidRPr="00791BF8">
        <w:rPr>
          <w:rFonts w:hint="eastAsia"/>
          <w:color w:val="000000" w:themeColor="text1"/>
        </w:rPr>
        <w:t>D</w:t>
      </w:r>
      <w:r w:rsidR="00151B3D" w:rsidRPr="00791BF8">
        <w:rPr>
          <w:color w:val="000000" w:themeColor="text1"/>
        </w:rPr>
        <w:t>EA</w:t>
      </w:r>
      <w:r w:rsidR="00151B3D" w:rsidRPr="00791BF8">
        <w:rPr>
          <w:color w:val="000000" w:themeColor="text1"/>
        </w:rPr>
        <w:t>慢线产生交叉，后续股价会逐步走高；</w:t>
      </w:r>
    </w:p>
    <w:p w:rsidR="00791BF8" w:rsidRPr="00791BF8" w:rsidRDefault="00791BF8" w:rsidP="00791BF8">
      <w:pPr>
        <w:pStyle w:val="a3"/>
        <w:numPr>
          <w:ilvl w:val="4"/>
          <w:numId w:val="39"/>
        </w:numPr>
        <w:ind w:firstLineChars="0"/>
        <w:rPr>
          <w:rFonts w:hint="eastAsia"/>
          <w:color w:val="000000" w:themeColor="text1"/>
        </w:rPr>
      </w:pPr>
      <w:r w:rsidRPr="00791BF8">
        <w:rPr>
          <w:color w:val="000000" w:themeColor="text1"/>
        </w:rPr>
        <w:t>死</w:t>
      </w:r>
      <w:r w:rsidRPr="00791BF8">
        <w:rPr>
          <w:color w:val="000000" w:themeColor="text1"/>
        </w:rPr>
        <w:t>叉：</w:t>
      </w:r>
      <w:r w:rsidRPr="00791BF8">
        <w:rPr>
          <w:color w:val="000000" w:themeColor="text1"/>
        </w:rPr>
        <w:t>DIF</w:t>
      </w:r>
      <w:r w:rsidRPr="00791BF8">
        <w:rPr>
          <w:color w:val="000000" w:themeColor="text1"/>
        </w:rPr>
        <w:t>快线自上而下</w:t>
      </w:r>
      <w:r w:rsidRPr="00791BF8">
        <w:rPr>
          <w:color w:val="000000" w:themeColor="text1"/>
        </w:rPr>
        <w:t>穿越</w:t>
      </w:r>
      <w:r w:rsidRPr="00791BF8">
        <w:rPr>
          <w:rFonts w:hint="eastAsia"/>
          <w:color w:val="000000" w:themeColor="text1"/>
        </w:rPr>
        <w:t>D</w:t>
      </w:r>
      <w:r w:rsidRPr="00791BF8">
        <w:rPr>
          <w:color w:val="000000" w:themeColor="text1"/>
        </w:rPr>
        <w:t>EA</w:t>
      </w:r>
      <w:r w:rsidRPr="00791BF8">
        <w:rPr>
          <w:color w:val="000000" w:themeColor="text1"/>
        </w:rPr>
        <w:t>慢线产生交叉，后续股价会逐步走低</w:t>
      </w:r>
      <w:r w:rsidRPr="00791BF8">
        <w:rPr>
          <w:color w:val="000000" w:themeColor="text1"/>
        </w:rPr>
        <w:t>；</w:t>
      </w:r>
    </w:p>
    <w:p w:rsidR="00791BF8" w:rsidRPr="00791BF8" w:rsidRDefault="00791BF8" w:rsidP="006214B0">
      <w:pPr>
        <w:ind w:left="840" w:firstLine="420"/>
        <w:rPr>
          <w:rFonts w:hint="eastAsia"/>
          <w:color w:val="000000" w:themeColor="text1"/>
        </w:rPr>
      </w:pPr>
    </w:p>
    <w:p w:rsidR="00797A0A" w:rsidRDefault="00797A0A" w:rsidP="00797A0A">
      <w:pPr>
        <w:pStyle w:val="3"/>
        <w:numPr>
          <w:ilvl w:val="1"/>
          <w:numId w:val="36"/>
        </w:numPr>
        <w:rPr>
          <w:sz w:val="28"/>
          <w:szCs w:val="28"/>
        </w:rPr>
      </w:pPr>
      <w:r w:rsidRPr="00797A0A">
        <w:rPr>
          <w:rFonts w:hint="eastAsia"/>
          <w:sz w:val="28"/>
          <w:szCs w:val="28"/>
        </w:rPr>
        <w:t>P</w:t>
      </w:r>
      <w:r w:rsidRPr="00797A0A">
        <w:rPr>
          <w:sz w:val="28"/>
          <w:szCs w:val="28"/>
        </w:rPr>
        <w:t>EG</w:t>
      </w:r>
      <w:r w:rsidRPr="00797A0A">
        <w:rPr>
          <w:sz w:val="28"/>
          <w:szCs w:val="28"/>
        </w:rPr>
        <w:t>估值选股表现</w:t>
      </w:r>
    </w:p>
    <w:p w:rsidR="00E920FE" w:rsidRPr="00E920FE" w:rsidRDefault="00E920FE" w:rsidP="006935F2">
      <w:pPr>
        <w:ind w:left="420" w:firstLine="420"/>
        <w:rPr>
          <w:rFonts w:hint="eastAsia"/>
        </w:rPr>
      </w:pPr>
      <w:r>
        <w:rPr>
          <w:rFonts w:hint="eastAsia"/>
        </w:rPr>
        <w:t>股价变动对</w:t>
      </w:r>
      <w:r>
        <w:rPr>
          <w:rFonts w:hint="eastAsia"/>
        </w:rPr>
        <w:t>P</w:t>
      </w:r>
      <w:r>
        <w:t>EG</w:t>
      </w:r>
      <w:r>
        <w:t>估值没有影响；</w:t>
      </w:r>
    </w:p>
    <w:p w:rsidR="008A4675" w:rsidRDefault="00797A0A" w:rsidP="008A4675">
      <w:pPr>
        <w:pStyle w:val="3"/>
        <w:numPr>
          <w:ilvl w:val="1"/>
          <w:numId w:val="36"/>
        </w:numPr>
        <w:rPr>
          <w:sz w:val="28"/>
          <w:szCs w:val="28"/>
        </w:rPr>
      </w:pPr>
      <w:r w:rsidRPr="00797A0A">
        <w:rPr>
          <w:rFonts w:hint="eastAsia"/>
          <w:sz w:val="28"/>
          <w:szCs w:val="28"/>
        </w:rPr>
        <w:t>前、后复权</w:t>
      </w:r>
      <w:r w:rsidRPr="00797A0A">
        <w:rPr>
          <w:sz w:val="28"/>
          <w:szCs w:val="28"/>
        </w:rPr>
        <w:t>及</w:t>
      </w:r>
      <w:r w:rsidRPr="00797A0A">
        <w:rPr>
          <w:rFonts w:hint="eastAsia"/>
          <w:sz w:val="28"/>
          <w:szCs w:val="28"/>
        </w:rPr>
        <w:t>概念股和中概股</w:t>
      </w:r>
    </w:p>
    <w:p w:rsidR="008A4675" w:rsidRDefault="008A4675" w:rsidP="008A4675">
      <w:pPr>
        <w:ind w:left="425" w:firstLine="415"/>
      </w:pPr>
      <w:r>
        <w:rPr>
          <w:rFonts w:hint="eastAsia"/>
        </w:rPr>
        <w:t>前复权和后复权有何区别？</w:t>
      </w:r>
    </w:p>
    <w:p w:rsidR="008A4675" w:rsidRDefault="008A4675" w:rsidP="008A4675">
      <w:pPr>
        <w:ind w:left="425" w:firstLine="415"/>
      </w:pPr>
      <w:r>
        <w:tab/>
      </w:r>
      <w:r>
        <w:t>当上市公司出现分红送转时，需要做复权处理；</w:t>
      </w:r>
    </w:p>
    <w:p w:rsidR="00476A4B" w:rsidRDefault="008A4675" w:rsidP="008A4675">
      <w:pPr>
        <w:ind w:left="425" w:firstLine="415"/>
      </w:pPr>
      <w:r>
        <w:tab/>
      </w:r>
      <w:r>
        <w:t>分红送转：</w:t>
      </w:r>
      <w:r w:rsidR="00900503">
        <w:t>股票会相应下降</w:t>
      </w:r>
    </w:p>
    <w:p w:rsidR="008A4675" w:rsidRDefault="00476A4B" w:rsidP="00476A4B">
      <w:pPr>
        <w:ind w:left="1265" w:firstLine="415"/>
      </w:pPr>
      <w:r>
        <w:t>分红：</w:t>
      </w:r>
      <w:r w:rsidR="008A4675">
        <w:t>派发现金鼓励（在不考虑</w:t>
      </w:r>
      <w:r w:rsidR="00676C03">
        <w:t>税的情况下，派发多少现金，股价下降对应的钱</w:t>
      </w:r>
      <w:r w:rsidR="008A4675">
        <w:t>）</w:t>
      </w:r>
    </w:p>
    <w:p w:rsidR="00476A4B" w:rsidRPr="00476A4B" w:rsidRDefault="00476A4B" w:rsidP="00476A4B">
      <w:pPr>
        <w:ind w:left="1265" w:firstLine="415"/>
        <w:rPr>
          <w:rFonts w:hint="eastAsia"/>
        </w:rPr>
      </w:pPr>
      <w:r>
        <w:t>送转：</w:t>
      </w:r>
      <w:r>
        <w:t>“</w:t>
      </w:r>
      <w:r>
        <w:t>送股票</w:t>
      </w:r>
      <w:r>
        <w:t>”</w:t>
      </w:r>
      <w:r>
        <w:t>，</w:t>
      </w:r>
      <w:r>
        <w:t>”</w:t>
      </w:r>
      <w:r>
        <w:t>转赠股票</w:t>
      </w:r>
      <w:r>
        <w:t>”</w:t>
      </w:r>
    </w:p>
    <w:p w:rsidR="00F905ED" w:rsidRDefault="00F905ED" w:rsidP="0001516D"/>
    <w:p w:rsidR="00BA25FA" w:rsidRDefault="00BA25FA" w:rsidP="00975435">
      <w:pPr>
        <w:ind w:left="1260" w:firstLine="420"/>
        <w:rPr>
          <w:color w:val="FF0000"/>
        </w:rPr>
      </w:pPr>
      <w:r w:rsidRPr="00715E48">
        <w:rPr>
          <w:color w:val="FF0000"/>
        </w:rPr>
        <w:t>分红送转之后，</w:t>
      </w:r>
      <w:r w:rsidRPr="00715E48">
        <w:rPr>
          <w:rFonts w:hint="eastAsia"/>
          <w:color w:val="FF0000"/>
        </w:rPr>
        <w:t>K</w:t>
      </w:r>
      <w:r w:rsidRPr="00715E48">
        <w:rPr>
          <w:rFonts w:hint="eastAsia"/>
          <w:color w:val="FF0000"/>
        </w:rPr>
        <w:t>线图上会出现一个价格缺口，如果不管这个缺口，就叫不复权，反之就叫复权</w:t>
      </w:r>
    </w:p>
    <w:p w:rsidR="00715E48" w:rsidRDefault="00715E48" w:rsidP="00975435">
      <w:pPr>
        <w:ind w:left="1260" w:firstLine="420"/>
        <w:rPr>
          <w:rFonts w:hint="eastAsia"/>
          <w:color w:val="FF0000"/>
        </w:rPr>
      </w:pPr>
      <w:r>
        <w:rPr>
          <w:color w:val="FF0000"/>
        </w:rPr>
        <w:t>前复权：就是把分红送转之前</w:t>
      </w:r>
      <w:r w:rsidR="007F1F40">
        <w:rPr>
          <w:color w:val="FF0000"/>
        </w:rPr>
        <w:t>的</w:t>
      </w:r>
      <w:r>
        <w:rPr>
          <w:rFonts w:hint="eastAsia"/>
          <w:color w:val="FF0000"/>
        </w:rPr>
        <w:t>K</w:t>
      </w:r>
      <w:r>
        <w:rPr>
          <w:rFonts w:hint="eastAsia"/>
          <w:color w:val="FF0000"/>
        </w:rPr>
        <w:t>线图</w:t>
      </w:r>
      <w:r w:rsidR="00315DEC">
        <w:rPr>
          <w:rFonts w:hint="eastAsia"/>
          <w:color w:val="FF0000"/>
        </w:rPr>
        <w:t>（通常使用）</w:t>
      </w:r>
    </w:p>
    <w:p w:rsidR="00715E48" w:rsidRDefault="00715E48" w:rsidP="00975435">
      <w:pPr>
        <w:ind w:left="1260" w:firstLine="420"/>
        <w:rPr>
          <w:color w:val="FF0000"/>
        </w:rPr>
      </w:pPr>
      <w:r>
        <w:rPr>
          <w:color w:val="FF0000"/>
        </w:rPr>
        <w:t>后复权：就是把分红送转之后的</w:t>
      </w:r>
      <w:r>
        <w:rPr>
          <w:rFonts w:hint="eastAsia"/>
          <w:color w:val="FF0000"/>
        </w:rPr>
        <w:t>K</w:t>
      </w:r>
      <w:r w:rsidR="007B6F32">
        <w:rPr>
          <w:rFonts w:hint="eastAsia"/>
          <w:color w:val="FF0000"/>
        </w:rPr>
        <w:t>线图</w:t>
      </w:r>
    </w:p>
    <w:p w:rsidR="0031441D" w:rsidRDefault="0031441D" w:rsidP="00425714">
      <w:pPr>
        <w:ind w:left="845"/>
      </w:pPr>
      <w:r w:rsidRPr="0031441D">
        <w:t>概念股和中概股</w:t>
      </w:r>
      <w:r>
        <w:t>是一个概念吗</w:t>
      </w:r>
      <w:r>
        <w:rPr>
          <w:rFonts w:hint="eastAsia"/>
        </w:rPr>
        <w:t>?</w:t>
      </w:r>
    </w:p>
    <w:p w:rsidR="00425714" w:rsidRDefault="00425714" w:rsidP="00425714">
      <w:pPr>
        <w:ind w:left="845"/>
        <w:rPr>
          <w:rFonts w:hint="eastAsia"/>
        </w:rPr>
      </w:pPr>
      <w:r>
        <w:tab/>
      </w:r>
      <w:r>
        <w:t>中概股：中国概念股（在海外上市的中国股票</w:t>
      </w:r>
      <w:bookmarkStart w:id="0" w:name="_GoBack"/>
      <w:bookmarkEnd w:id="0"/>
      <w:r>
        <w:t>）</w:t>
      </w:r>
    </w:p>
    <w:p w:rsidR="00425714" w:rsidRPr="0031441D" w:rsidRDefault="00425714" w:rsidP="0031441D">
      <w:pPr>
        <w:ind w:left="425" w:firstLine="415"/>
        <w:rPr>
          <w:rFonts w:hint="eastAsia"/>
        </w:rPr>
      </w:pPr>
    </w:p>
    <w:sectPr w:rsidR="00425714" w:rsidRPr="003144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CE5" w:rsidRDefault="007F0CE5" w:rsidP="00452D11">
      <w:r>
        <w:separator/>
      </w:r>
    </w:p>
  </w:endnote>
  <w:endnote w:type="continuationSeparator" w:id="0">
    <w:p w:rsidR="007F0CE5" w:rsidRDefault="007F0CE5" w:rsidP="00452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CE5" w:rsidRDefault="007F0CE5" w:rsidP="00452D11">
      <w:r>
        <w:separator/>
      </w:r>
    </w:p>
  </w:footnote>
  <w:footnote w:type="continuationSeparator" w:id="0">
    <w:p w:rsidR="007F0CE5" w:rsidRDefault="007F0CE5" w:rsidP="00452D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40CFB"/>
    <w:multiLevelType w:val="multilevel"/>
    <w:tmpl w:val="6AC0B0EC"/>
    <w:lvl w:ilvl="0">
      <w:start w:val="6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2B5041B"/>
    <w:multiLevelType w:val="multilevel"/>
    <w:tmpl w:val="F24AB990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2FE74CD"/>
    <w:multiLevelType w:val="multilevel"/>
    <w:tmpl w:val="632CEA02"/>
    <w:lvl w:ilvl="0">
      <w:start w:val="1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05A069C1"/>
    <w:multiLevelType w:val="hybridMultilevel"/>
    <w:tmpl w:val="CC429572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 w15:restartNumberingAfterBreak="0">
    <w:nsid w:val="0ABC6F7E"/>
    <w:multiLevelType w:val="multilevel"/>
    <w:tmpl w:val="DC5EB5F6"/>
    <w:lvl w:ilvl="0">
      <w:start w:val="9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0C2F0836"/>
    <w:multiLevelType w:val="hybridMultilevel"/>
    <w:tmpl w:val="43CC70AA"/>
    <w:lvl w:ilvl="0" w:tplc="C52A51CE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C304334"/>
    <w:multiLevelType w:val="hybridMultilevel"/>
    <w:tmpl w:val="C7FA4AD6"/>
    <w:lvl w:ilvl="0" w:tplc="972E4C3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0CEF5DE4"/>
    <w:multiLevelType w:val="hybridMultilevel"/>
    <w:tmpl w:val="5F98E3D4"/>
    <w:lvl w:ilvl="0" w:tplc="53C64B7C">
      <w:start w:val="1"/>
      <w:numFmt w:val="lowerLetter"/>
      <w:lvlText w:val="%1.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15F2128A"/>
    <w:multiLevelType w:val="hybridMultilevel"/>
    <w:tmpl w:val="B5728C50"/>
    <w:lvl w:ilvl="0" w:tplc="53C64B7C">
      <w:start w:val="1"/>
      <w:numFmt w:val="lowerLetter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19B44D82"/>
    <w:multiLevelType w:val="hybridMultilevel"/>
    <w:tmpl w:val="7700A1B2"/>
    <w:lvl w:ilvl="0" w:tplc="C52A51C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C1C03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1DF907F5"/>
    <w:multiLevelType w:val="hybridMultilevel"/>
    <w:tmpl w:val="DF5EB284"/>
    <w:lvl w:ilvl="0" w:tplc="C52A51C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C52A51CE">
      <w:start w:val="1"/>
      <w:numFmt w:val="decimal"/>
      <w:lvlText w:val="%3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56425E4"/>
    <w:multiLevelType w:val="hybridMultilevel"/>
    <w:tmpl w:val="0B620CA2"/>
    <w:lvl w:ilvl="0" w:tplc="005AD35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29DA419C"/>
    <w:multiLevelType w:val="multilevel"/>
    <w:tmpl w:val="48AA2DE6"/>
    <w:lvl w:ilvl="0">
      <w:start w:val="10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2ED14F70"/>
    <w:multiLevelType w:val="hybridMultilevel"/>
    <w:tmpl w:val="3F2254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23468376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1AA0FCF"/>
    <w:multiLevelType w:val="hybridMultilevel"/>
    <w:tmpl w:val="4DEE0238"/>
    <w:lvl w:ilvl="0" w:tplc="53C64B7C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2730FFE"/>
    <w:multiLevelType w:val="hybridMultilevel"/>
    <w:tmpl w:val="4B7E70F6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7" w15:restartNumberingAfterBreak="0">
    <w:nsid w:val="375F6A95"/>
    <w:multiLevelType w:val="multilevel"/>
    <w:tmpl w:val="D3E0B8A6"/>
    <w:lvl w:ilvl="0">
      <w:start w:val="5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38FC52F3"/>
    <w:multiLevelType w:val="hybridMultilevel"/>
    <w:tmpl w:val="E644795C"/>
    <w:lvl w:ilvl="0" w:tplc="0409000B">
      <w:start w:val="1"/>
      <w:numFmt w:val="bullet"/>
      <w:lvlText w:val=""/>
      <w:lvlJc w:val="left"/>
      <w:pPr>
        <w:ind w:left="156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4" w:hanging="420"/>
      </w:pPr>
      <w:rPr>
        <w:rFonts w:ascii="Wingdings" w:hAnsi="Wingdings" w:hint="default"/>
      </w:rPr>
    </w:lvl>
  </w:abstractNum>
  <w:abstractNum w:abstractNumId="19" w15:restartNumberingAfterBreak="0">
    <w:nsid w:val="3C524F7B"/>
    <w:multiLevelType w:val="hybridMultilevel"/>
    <w:tmpl w:val="AC2EEE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E266DB8"/>
    <w:multiLevelType w:val="multilevel"/>
    <w:tmpl w:val="06A8A870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48C903AA"/>
    <w:multiLevelType w:val="multilevel"/>
    <w:tmpl w:val="472CE0AA"/>
    <w:lvl w:ilvl="0">
      <w:start w:val="8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493A0C90"/>
    <w:multiLevelType w:val="hybridMultilevel"/>
    <w:tmpl w:val="482C4EAC"/>
    <w:lvl w:ilvl="0" w:tplc="53C64B7C">
      <w:start w:val="1"/>
      <w:numFmt w:val="lowerLetter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5DDE54E1"/>
    <w:multiLevelType w:val="hybridMultilevel"/>
    <w:tmpl w:val="02C0C468"/>
    <w:lvl w:ilvl="0" w:tplc="53C64B7C">
      <w:start w:val="1"/>
      <w:numFmt w:val="lowerLetter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5ECA34F1"/>
    <w:multiLevelType w:val="multilevel"/>
    <w:tmpl w:val="3C062D00"/>
    <w:lvl w:ilvl="0">
      <w:start w:val="1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62BF7327"/>
    <w:multiLevelType w:val="multilevel"/>
    <w:tmpl w:val="2112050A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63FC79B8"/>
    <w:multiLevelType w:val="hybridMultilevel"/>
    <w:tmpl w:val="934AE14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 w15:restartNumberingAfterBreak="0">
    <w:nsid w:val="640C7322"/>
    <w:multiLevelType w:val="hybridMultilevel"/>
    <w:tmpl w:val="5C0CC23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66004E69"/>
    <w:multiLevelType w:val="hybridMultilevel"/>
    <w:tmpl w:val="B96CD2E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9" w15:restartNumberingAfterBreak="0">
    <w:nsid w:val="67F4561A"/>
    <w:multiLevelType w:val="hybridMultilevel"/>
    <w:tmpl w:val="E7C41072"/>
    <w:lvl w:ilvl="0" w:tplc="C52A51C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D4004FC"/>
    <w:multiLevelType w:val="multilevel"/>
    <w:tmpl w:val="A7E2F7E6"/>
    <w:lvl w:ilvl="0">
      <w:start w:val="7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1" w15:restartNumberingAfterBreak="0">
    <w:nsid w:val="6E6D1266"/>
    <w:multiLevelType w:val="multilevel"/>
    <w:tmpl w:val="7062C1D6"/>
    <w:lvl w:ilvl="0">
      <w:start w:val="1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 w15:restartNumberingAfterBreak="0">
    <w:nsid w:val="6F0972B1"/>
    <w:multiLevelType w:val="hybridMultilevel"/>
    <w:tmpl w:val="9DC63F5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70762E7D"/>
    <w:multiLevelType w:val="multilevel"/>
    <w:tmpl w:val="405C7E90"/>
    <w:lvl w:ilvl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 w15:restartNumberingAfterBreak="0">
    <w:nsid w:val="728349C1"/>
    <w:multiLevelType w:val="hybridMultilevel"/>
    <w:tmpl w:val="827A0EF6"/>
    <w:lvl w:ilvl="0" w:tplc="C52A51C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4DC2810A">
      <w:start w:val="1"/>
      <w:numFmt w:val="decimal"/>
      <w:lvlText w:val="%3.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89B1BFA"/>
    <w:multiLevelType w:val="hybridMultilevel"/>
    <w:tmpl w:val="E5882AB2"/>
    <w:lvl w:ilvl="0" w:tplc="53C64B7C">
      <w:start w:val="1"/>
      <w:numFmt w:val="lowerLetter"/>
      <w:lvlText w:val="%1.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6" w15:restartNumberingAfterBreak="0">
    <w:nsid w:val="7C034072"/>
    <w:multiLevelType w:val="multilevel"/>
    <w:tmpl w:val="D75EEB3C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7" w15:restartNumberingAfterBreak="0">
    <w:nsid w:val="7FA70650"/>
    <w:multiLevelType w:val="hybridMultilevel"/>
    <w:tmpl w:val="DA22EF7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8" w15:restartNumberingAfterBreak="0">
    <w:nsid w:val="7FC61A0B"/>
    <w:multiLevelType w:val="hybridMultilevel"/>
    <w:tmpl w:val="7FB6D9EA"/>
    <w:lvl w:ilvl="0" w:tplc="53C64B7C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9"/>
  </w:num>
  <w:num w:numId="2">
    <w:abstractNumId w:val="14"/>
  </w:num>
  <w:num w:numId="3">
    <w:abstractNumId w:val="10"/>
  </w:num>
  <w:num w:numId="4">
    <w:abstractNumId w:val="1"/>
  </w:num>
  <w:num w:numId="5">
    <w:abstractNumId w:val="20"/>
  </w:num>
  <w:num w:numId="6">
    <w:abstractNumId w:val="25"/>
  </w:num>
  <w:num w:numId="7">
    <w:abstractNumId w:val="18"/>
  </w:num>
  <w:num w:numId="8">
    <w:abstractNumId w:val="36"/>
  </w:num>
  <w:num w:numId="9">
    <w:abstractNumId w:val="33"/>
  </w:num>
  <w:num w:numId="10">
    <w:abstractNumId w:val="32"/>
  </w:num>
  <w:num w:numId="11">
    <w:abstractNumId w:val="27"/>
  </w:num>
  <w:num w:numId="12">
    <w:abstractNumId w:val="17"/>
  </w:num>
  <w:num w:numId="13">
    <w:abstractNumId w:val="26"/>
  </w:num>
  <w:num w:numId="14">
    <w:abstractNumId w:val="3"/>
  </w:num>
  <w:num w:numId="15">
    <w:abstractNumId w:val="37"/>
  </w:num>
  <w:num w:numId="16">
    <w:abstractNumId w:val="16"/>
  </w:num>
  <w:num w:numId="17">
    <w:abstractNumId w:val="0"/>
  </w:num>
  <w:num w:numId="18">
    <w:abstractNumId w:val="5"/>
  </w:num>
  <w:num w:numId="19">
    <w:abstractNumId w:val="30"/>
  </w:num>
  <w:num w:numId="20">
    <w:abstractNumId w:val="21"/>
  </w:num>
  <w:num w:numId="21">
    <w:abstractNumId w:val="6"/>
  </w:num>
  <w:num w:numId="22">
    <w:abstractNumId w:val="23"/>
  </w:num>
  <w:num w:numId="23">
    <w:abstractNumId w:val="4"/>
  </w:num>
  <w:num w:numId="24">
    <w:abstractNumId w:val="13"/>
  </w:num>
  <w:num w:numId="25">
    <w:abstractNumId w:val="28"/>
  </w:num>
  <w:num w:numId="26">
    <w:abstractNumId w:val="38"/>
  </w:num>
  <w:num w:numId="27">
    <w:abstractNumId w:val="31"/>
  </w:num>
  <w:num w:numId="28">
    <w:abstractNumId w:val="24"/>
  </w:num>
  <w:num w:numId="29">
    <w:abstractNumId w:val="12"/>
  </w:num>
  <w:num w:numId="30">
    <w:abstractNumId w:val="7"/>
  </w:num>
  <w:num w:numId="31">
    <w:abstractNumId w:val="35"/>
  </w:num>
  <w:num w:numId="32">
    <w:abstractNumId w:val="29"/>
  </w:num>
  <w:num w:numId="33">
    <w:abstractNumId w:val="11"/>
  </w:num>
  <w:num w:numId="34">
    <w:abstractNumId w:val="34"/>
  </w:num>
  <w:num w:numId="35">
    <w:abstractNumId w:val="8"/>
  </w:num>
  <w:num w:numId="36">
    <w:abstractNumId w:val="2"/>
  </w:num>
  <w:num w:numId="37">
    <w:abstractNumId w:val="9"/>
  </w:num>
  <w:num w:numId="38">
    <w:abstractNumId w:val="22"/>
  </w:num>
  <w:num w:numId="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2DC"/>
    <w:rsid w:val="00007A8D"/>
    <w:rsid w:val="00013CBF"/>
    <w:rsid w:val="0001516D"/>
    <w:rsid w:val="000156D6"/>
    <w:rsid w:val="00022200"/>
    <w:rsid w:val="0002530B"/>
    <w:rsid w:val="000302B7"/>
    <w:rsid w:val="000352A1"/>
    <w:rsid w:val="00037E0D"/>
    <w:rsid w:val="00040EEA"/>
    <w:rsid w:val="000459EF"/>
    <w:rsid w:val="0004606D"/>
    <w:rsid w:val="0005357D"/>
    <w:rsid w:val="0005391A"/>
    <w:rsid w:val="00064341"/>
    <w:rsid w:val="00071D4D"/>
    <w:rsid w:val="00072935"/>
    <w:rsid w:val="000766B6"/>
    <w:rsid w:val="000844FD"/>
    <w:rsid w:val="00085BFF"/>
    <w:rsid w:val="00085D9B"/>
    <w:rsid w:val="00091819"/>
    <w:rsid w:val="000B0640"/>
    <w:rsid w:val="000B28C5"/>
    <w:rsid w:val="000B6EB0"/>
    <w:rsid w:val="000C11AE"/>
    <w:rsid w:val="000C2B04"/>
    <w:rsid w:val="000C2E16"/>
    <w:rsid w:val="000E1243"/>
    <w:rsid w:val="000E3FB9"/>
    <w:rsid w:val="000E702A"/>
    <w:rsid w:val="000F096E"/>
    <w:rsid w:val="000F6B97"/>
    <w:rsid w:val="00100053"/>
    <w:rsid w:val="00102C26"/>
    <w:rsid w:val="0010382A"/>
    <w:rsid w:val="001119AB"/>
    <w:rsid w:val="00114F51"/>
    <w:rsid w:val="00121475"/>
    <w:rsid w:val="0012328A"/>
    <w:rsid w:val="001241C5"/>
    <w:rsid w:val="00125DF7"/>
    <w:rsid w:val="00127573"/>
    <w:rsid w:val="001354F9"/>
    <w:rsid w:val="0013635A"/>
    <w:rsid w:val="0013787F"/>
    <w:rsid w:val="001408AB"/>
    <w:rsid w:val="001411F6"/>
    <w:rsid w:val="00143B34"/>
    <w:rsid w:val="001462B7"/>
    <w:rsid w:val="00151928"/>
    <w:rsid w:val="00151B3D"/>
    <w:rsid w:val="00153956"/>
    <w:rsid w:val="00154AAF"/>
    <w:rsid w:val="0015621B"/>
    <w:rsid w:val="00160D74"/>
    <w:rsid w:val="00160D90"/>
    <w:rsid w:val="0016311D"/>
    <w:rsid w:val="001635D5"/>
    <w:rsid w:val="0016373B"/>
    <w:rsid w:val="001668AC"/>
    <w:rsid w:val="00166FE4"/>
    <w:rsid w:val="001672B2"/>
    <w:rsid w:val="00173C65"/>
    <w:rsid w:val="00174714"/>
    <w:rsid w:val="0017783E"/>
    <w:rsid w:val="00180AC9"/>
    <w:rsid w:val="001838B7"/>
    <w:rsid w:val="00184FD3"/>
    <w:rsid w:val="00195E27"/>
    <w:rsid w:val="001A0017"/>
    <w:rsid w:val="001A1C1B"/>
    <w:rsid w:val="001A70BF"/>
    <w:rsid w:val="001B3204"/>
    <w:rsid w:val="001C634A"/>
    <w:rsid w:val="001D17DF"/>
    <w:rsid w:val="001D6D7E"/>
    <w:rsid w:val="001D6EE9"/>
    <w:rsid w:val="001D71BE"/>
    <w:rsid w:val="001E78EE"/>
    <w:rsid w:val="001F3331"/>
    <w:rsid w:val="00203BA2"/>
    <w:rsid w:val="00204AEB"/>
    <w:rsid w:val="0020635B"/>
    <w:rsid w:val="002070C2"/>
    <w:rsid w:val="002132EC"/>
    <w:rsid w:val="002147FB"/>
    <w:rsid w:val="00220989"/>
    <w:rsid w:val="00221DBD"/>
    <w:rsid w:val="0022713C"/>
    <w:rsid w:val="00227197"/>
    <w:rsid w:val="0023171F"/>
    <w:rsid w:val="00232431"/>
    <w:rsid w:val="00232B4B"/>
    <w:rsid w:val="002477C0"/>
    <w:rsid w:val="002504ED"/>
    <w:rsid w:val="00253499"/>
    <w:rsid w:val="00254B24"/>
    <w:rsid w:val="00261B9E"/>
    <w:rsid w:val="002626DC"/>
    <w:rsid w:val="00266091"/>
    <w:rsid w:val="00271263"/>
    <w:rsid w:val="00271FD6"/>
    <w:rsid w:val="002807FF"/>
    <w:rsid w:val="0028247C"/>
    <w:rsid w:val="00283565"/>
    <w:rsid w:val="00284530"/>
    <w:rsid w:val="00284D63"/>
    <w:rsid w:val="00286341"/>
    <w:rsid w:val="00292CE1"/>
    <w:rsid w:val="0029491C"/>
    <w:rsid w:val="00295029"/>
    <w:rsid w:val="00297FF6"/>
    <w:rsid w:val="002A2BDB"/>
    <w:rsid w:val="002A4129"/>
    <w:rsid w:val="002A5B0B"/>
    <w:rsid w:val="002B0429"/>
    <w:rsid w:val="002B65F4"/>
    <w:rsid w:val="002B7C9B"/>
    <w:rsid w:val="002C0895"/>
    <w:rsid w:val="002C6629"/>
    <w:rsid w:val="002D3225"/>
    <w:rsid w:val="002D4EEA"/>
    <w:rsid w:val="002E6A1F"/>
    <w:rsid w:val="002E6ABD"/>
    <w:rsid w:val="002E7B0F"/>
    <w:rsid w:val="002F5382"/>
    <w:rsid w:val="0030297B"/>
    <w:rsid w:val="00303BE6"/>
    <w:rsid w:val="0030501C"/>
    <w:rsid w:val="00305A25"/>
    <w:rsid w:val="0031441D"/>
    <w:rsid w:val="00315C44"/>
    <w:rsid w:val="00315DEC"/>
    <w:rsid w:val="00316086"/>
    <w:rsid w:val="003201FC"/>
    <w:rsid w:val="003218F1"/>
    <w:rsid w:val="00324B0A"/>
    <w:rsid w:val="00326D24"/>
    <w:rsid w:val="003375F5"/>
    <w:rsid w:val="00342D46"/>
    <w:rsid w:val="00343C30"/>
    <w:rsid w:val="00352231"/>
    <w:rsid w:val="00354E96"/>
    <w:rsid w:val="00355219"/>
    <w:rsid w:val="0035585D"/>
    <w:rsid w:val="00357552"/>
    <w:rsid w:val="00357930"/>
    <w:rsid w:val="00360C0B"/>
    <w:rsid w:val="00362CAB"/>
    <w:rsid w:val="00366BDE"/>
    <w:rsid w:val="0037446F"/>
    <w:rsid w:val="00377E9E"/>
    <w:rsid w:val="00385779"/>
    <w:rsid w:val="00391F76"/>
    <w:rsid w:val="003A2F20"/>
    <w:rsid w:val="003A654F"/>
    <w:rsid w:val="003B1547"/>
    <w:rsid w:val="003B1EC6"/>
    <w:rsid w:val="003B2DD5"/>
    <w:rsid w:val="003D6D7E"/>
    <w:rsid w:val="003E556C"/>
    <w:rsid w:val="004013F9"/>
    <w:rsid w:val="00403C90"/>
    <w:rsid w:val="0040522C"/>
    <w:rsid w:val="00405E8C"/>
    <w:rsid w:val="004071BF"/>
    <w:rsid w:val="00415E18"/>
    <w:rsid w:val="004211B8"/>
    <w:rsid w:val="00421398"/>
    <w:rsid w:val="00421C8E"/>
    <w:rsid w:val="0042308F"/>
    <w:rsid w:val="00425201"/>
    <w:rsid w:val="00425714"/>
    <w:rsid w:val="0043243F"/>
    <w:rsid w:val="00432633"/>
    <w:rsid w:val="00435011"/>
    <w:rsid w:val="0043577B"/>
    <w:rsid w:val="00436F6B"/>
    <w:rsid w:val="00437AD3"/>
    <w:rsid w:val="0044447F"/>
    <w:rsid w:val="00452D11"/>
    <w:rsid w:val="0046654A"/>
    <w:rsid w:val="004668B2"/>
    <w:rsid w:val="004710F3"/>
    <w:rsid w:val="0047404D"/>
    <w:rsid w:val="00474134"/>
    <w:rsid w:val="00476A4B"/>
    <w:rsid w:val="00481079"/>
    <w:rsid w:val="00481C08"/>
    <w:rsid w:val="00484042"/>
    <w:rsid w:val="00492C20"/>
    <w:rsid w:val="004948DD"/>
    <w:rsid w:val="0049652C"/>
    <w:rsid w:val="004A1228"/>
    <w:rsid w:val="004A3C6F"/>
    <w:rsid w:val="004A6A7E"/>
    <w:rsid w:val="004B0180"/>
    <w:rsid w:val="004B1F02"/>
    <w:rsid w:val="004B7ECC"/>
    <w:rsid w:val="004C0323"/>
    <w:rsid w:val="004C0EFB"/>
    <w:rsid w:val="004C6B29"/>
    <w:rsid w:val="004D7B85"/>
    <w:rsid w:val="004E22DC"/>
    <w:rsid w:val="004E57F4"/>
    <w:rsid w:val="004F34C9"/>
    <w:rsid w:val="004F7AC2"/>
    <w:rsid w:val="00502C81"/>
    <w:rsid w:val="005042F6"/>
    <w:rsid w:val="00510CFA"/>
    <w:rsid w:val="00511EF3"/>
    <w:rsid w:val="00513C0F"/>
    <w:rsid w:val="0051617E"/>
    <w:rsid w:val="00526580"/>
    <w:rsid w:val="00526768"/>
    <w:rsid w:val="00545BF4"/>
    <w:rsid w:val="00545D46"/>
    <w:rsid w:val="005529F8"/>
    <w:rsid w:val="00554F03"/>
    <w:rsid w:val="00556AF1"/>
    <w:rsid w:val="00560E16"/>
    <w:rsid w:val="0056351C"/>
    <w:rsid w:val="005642BF"/>
    <w:rsid w:val="00566656"/>
    <w:rsid w:val="00574351"/>
    <w:rsid w:val="0058288D"/>
    <w:rsid w:val="00584B7C"/>
    <w:rsid w:val="005878A3"/>
    <w:rsid w:val="0059093E"/>
    <w:rsid w:val="005935D6"/>
    <w:rsid w:val="005A1687"/>
    <w:rsid w:val="005A6D2A"/>
    <w:rsid w:val="005B08F5"/>
    <w:rsid w:val="005B0AAB"/>
    <w:rsid w:val="005B20F9"/>
    <w:rsid w:val="005C0B0B"/>
    <w:rsid w:val="005C2C4A"/>
    <w:rsid w:val="005C30DF"/>
    <w:rsid w:val="005C40F5"/>
    <w:rsid w:val="005C431B"/>
    <w:rsid w:val="005C565C"/>
    <w:rsid w:val="005D4ADE"/>
    <w:rsid w:val="005D7B6A"/>
    <w:rsid w:val="005D7D51"/>
    <w:rsid w:val="005E1834"/>
    <w:rsid w:val="005E694E"/>
    <w:rsid w:val="005E7995"/>
    <w:rsid w:val="005F0690"/>
    <w:rsid w:val="005F3035"/>
    <w:rsid w:val="005F7220"/>
    <w:rsid w:val="00600C17"/>
    <w:rsid w:val="006069BC"/>
    <w:rsid w:val="00620688"/>
    <w:rsid w:val="006214B0"/>
    <w:rsid w:val="00621AC1"/>
    <w:rsid w:val="00623623"/>
    <w:rsid w:val="00623C00"/>
    <w:rsid w:val="006271BC"/>
    <w:rsid w:val="00627B72"/>
    <w:rsid w:val="00630A0E"/>
    <w:rsid w:val="00630AE2"/>
    <w:rsid w:val="00634596"/>
    <w:rsid w:val="00634F22"/>
    <w:rsid w:val="006351F8"/>
    <w:rsid w:val="0064255C"/>
    <w:rsid w:val="00644D76"/>
    <w:rsid w:val="006607B2"/>
    <w:rsid w:val="0066135B"/>
    <w:rsid w:val="00665FFE"/>
    <w:rsid w:val="0066727D"/>
    <w:rsid w:val="006723F8"/>
    <w:rsid w:val="00676C03"/>
    <w:rsid w:val="00676D26"/>
    <w:rsid w:val="00692C19"/>
    <w:rsid w:val="006935F2"/>
    <w:rsid w:val="006A44FA"/>
    <w:rsid w:val="006A4AA4"/>
    <w:rsid w:val="006A6D80"/>
    <w:rsid w:val="006B65AF"/>
    <w:rsid w:val="006C4E25"/>
    <w:rsid w:val="006F210E"/>
    <w:rsid w:val="007012C7"/>
    <w:rsid w:val="007069C8"/>
    <w:rsid w:val="00712072"/>
    <w:rsid w:val="00715E48"/>
    <w:rsid w:val="00721561"/>
    <w:rsid w:val="00723DC3"/>
    <w:rsid w:val="00730A83"/>
    <w:rsid w:val="00731D2C"/>
    <w:rsid w:val="00731F38"/>
    <w:rsid w:val="0074657D"/>
    <w:rsid w:val="00753C1F"/>
    <w:rsid w:val="00761A5A"/>
    <w:rsid w:val="00764E98"/>
    <w:rsid w:val="007661DB"/>
    <w:rsid w:val="00767BA0"/>
    <w:rsid w:val="00781B7F"/>
    <w:rsid w:val="00787684"/>
    <w:rsid w:val="00790B13"/>
    <w:rsid w:val="00791BF8"/>
    <w:rsid w:val="00794D60"/>
    <w:rsid w:val="00796BF9"/>
    <w:rsid w:val="00797A0A"/>
    <w:rsid w:val="007A0A5D"/>
    <w:rsid w:val="007A5B20"/>
    <w:rsid w:val="007A6EE0"/>
    <w:rsid w:val="007A7894"/>
    <w:rsid w:val="007B23A9"/>
    <w:rsid w:val="007B3BB9"/>
    <w:rsid w:val="007B4462"/>
    <w:rsid w:val="007B6F32"/>
    <w:rsid w:val="007C0E24"/>
    <w:rsid w:val="007C14E2"/>
    <w:rsid w:val="007D08F2"/>
    <w:rsid w:val="007D734C"/>
    <w:rsid w:val="007E6F6A"/>
    <w:rsid w:val="007F0321"/>
    <w:rsid w:val="007F0CE5"/>
    <w:rsid w:val="007F1F40"/>
    <w:rsid w:val="007F2D21"/>
    <w:rsid w:val="007F34B7"/>
    <w:rsid w:val="007F3F6C"/>
    <w:rsid w:val="007F66F5"/>
    <w:rsid w:val="007F73C1"/>
    <w:rsid w:val="00800B06"/>
    <w:rsid w:val="00801B8E"/>
    <w:rsid w:val="00815D67"/>
    <w:rsid w:val="00831A1E"/>
    <w:rsid w:val="008342E5"/>
    <w:rsid w:val="00837A80"/>
    <w:rsid w:val="008414DB"/>
    <w:rsid w:val="00843E57"/>
    <w:rsid w:val="00853301"/>
    <w:rsid w:val="008615CB"/>
    <w:rsid w:val="00873088"/>
    <w:rsid w:val="00885FA6"/>
    <w:rsid w:val="008877EE"/>
    <w:rsid w:val="008948C0"/>
    <w:rsid w:val="008A36B5"/>
    <w:rsid w:val="008A4675"/>
    <w:rsid w:val="008A65AB"/>
    <w:rsid w:val="008B4AF4"/>
    <w:rsid w:val="008C0986"/>
    <w:rsid w:val="008C4093"/>
    <w:rsid w:val="008D3C6B"/>
    <w:rsid w:val="008D5932"/>
    <w:rsid w:val="008E0373"/>
    <w:rsid w:val="008E2163"/>
    <w:rsid w:val="008E4000"/>
    <w:rsid w:val="008E66AE"/>
    <w:rsid w:val="008F1AFE"/>
    <w:rsid w:val="008F5DA0"/>
    <w:rsid w:val="009003F2"/>
    <w:rsid w:val="00900503"/>
    <w:rsid w:val="00900891"/>
    <w:rsid w:val="0090157C"/>
    <w:rsid w:val="0092195C"/>
    <w:rsid w:val="00921A55"/>
    <w:rsid w:val="00924553"/>
    <w:rsid w:val="00957080"/>
    <w:rsid w:val="009578FE"/>
    <w:rsid w:val="00960E6E"/>
    <w:rsid w:val="00965D97"/>
    <w:rsid w:val="009668A1"/>
    <w:rsid w:val="00974E1D"/>
    <w:rsid w:val="00975435"/>
    <w:rsid w:val="009777A1"/>
    <w:rsid w:val="00983D95"/>
    <w:rsid w:val="00994313"/>
    <w:rsid w:val="009A1B54"/>
    <w:rsid w:val="009A2ABF"/>
    <w:rsid w:val="009A4D13"/>
    <w:rsid w:val="009A5DDB"/>
    <w:rsid w:val="009B0D61"/>
    <w:rsid w:val="009B4A29"/>
    <w:rsid w:val="009B590B"/>
    <w:rsid w:val="009C0933"/>
    <w:rsid w:val="009C1D03"/>
    <w:rsid w:val="009C65CC"/>
    <w:rsid w:val="009C75F5"/>
    <w:rsid w:val="009D3D7B"/>
    <w:rsid w:val="009E1E72"/>
    <w:rsid w:val="009E5B59"/>
    <w:rsid w:val="009E6B64"/>
    <w:rsid w:val="009E7E3F"/>
    <w:rsid w:val="009F2201"/>
    <w:rsid w:val="009F2AF3"/>
    <w:rsid w:val="009F781E"/>
    <w:rsid w:val="00A02CE6"/>
    <w:rsid w:val="00A064B1"/>
    <w:rsid w:val="00A07696"/>
    <w:rsid w:val="00A12EE0"/>
    <w:rsid w:val="00A1486F"/>
    <w:rsid w:val="00A154DF"/>
    <w:rsid w:val="00A154E2"/>
    <w:rsid w:val="00A24F87"/>
    <w:rsid w:val="00A256C4"/>
    <w:rsid w:val="00A268CD"/>
    <w:rsid w:val="00A3046E"/>
    <w:rsid w:val="00A304E8"/>
    <w:rsid w:val="00A41285"/>
    <w:rsid w:val="00A4375D"/>
    <w:rsid w:val="00A44420"/>
    <w:rsid w:val="00A4564F"/>
    <w:rsid w:val="00A46778"/>
    <w:rsid w:val="00A46DAA"/>
    <w:rsid w:val="00A4791E"/>
    <w:rsid w:val="00A50E82"/>
    <w:rsid w:val="00A53EF8"/>
    <w:rsid w:val="00A550EF"/>
    <w:rsid w:val="00A620DF"/>
    <w:rsid w:val="00A63C6D"/>
    <w:rsid w:val="00A645B6"/>
    <w:rsid w:val="00A66079"/>
    <w:rsid w:val="00A66683"/>
    <w:rsid w:val="00A676A4"/>
    <w:rsid w:val="00A76679"/>
    <w:rsid w:val="00A80570"/>
    <w:rsid w:val="00A81AB5"/>
    <w:rsid w:val="00A82810"/>
    <w:rsid w:val="00A8563E"/>
    <w:rsid w:val="00A8582B"/>
    <w:rsid w:val="00A8684F"/>
    <w:rsid w:val="00A868D0"/>
    <w:rsid w:val="00A9088D"/>
    <w:rsid w:val="00A93AED"/>
    <w:rsid w:val="00A978FE"/>
    <w:rsid w:val="00A97FFB"/>
    <w:rsid w:val="00AA3768"/>
    <w:rsid w:val="00AA38BE"/>
    <w:rsid w:val="00AA4F89"/>
    <w:rsid w:val="00AB2A42"/>
    <w:rsid w:val="00AC2223"/>
    <w:rsid w:val="00AC6782"/>
    <w:rsid w:val="00AC7A56"/>
    <w:rsid w:val="00AD1A97"/>
    <w:rsid w:val="00AD4D2A"/>
    <w:rsid w:val="00AE1385"/>
    <w:rsid w:val="00AE26E3"/>
    <w:rsid w:val="00AF1988"/>
    <w:rsid w:val="00AF5487"/>
    <w:rsid w:val="00B06436"/>
    <w:rsid w:val="00B25B14"/>
    <w:rsid w:val="00B2647D"/>
    <w:rsid w:val="00B27188"/>
    <w:rsid w:val="00B2750A"/>
    <w:rsid w:val="00B30175"/>
    <w:rsid w:val="00B35ECC"/>
    <w:rsid w:val="00B36310"/>
    <w:rsid w:val="00B41562"/>
    <w:rsid w:val="00B42543"/>
    <w:rsid w:val="00B4752F"/>
    <w:rsid w:val="00B50671"/>
    <w:rsid w:val="00B5799B"/>
    <w:rsid w:val="00B62ECB"/>
    <w:rsid w:val="00B70FBE"/>
    <w:rsid w:val="00B8388A"/>
    <w:rsid w:val="00B85FE9"/>
    <w:rsid w:val="00B87867"/>
    <w:rsid w:val="00B90CB5"/>
    <w:rsid w:val="00BA0781"/>
    <w:rsid w:val="00BA25FA"/>
    <w:rsid w:val="00BA4786"/>
    <w:rsid w:val="00BA5378"/>
    <w:rsid w:val="00BA6353"/>
    <w:rsid w:val="00BB02E5"/>
    <w:rsid w:val="00BC3FEE"/>
    <w:rsid w:val="00BC7E6C"/>
    <w:rsid w:val="00BD4700"/>
    <w:rsid w:val="00BD54B9"/>
    <w:rsid w:val="00BD7079"/>
    <w:rsid w:val="00BE11CB"/>
    <w:rsid w:val="00BE27D6"/>
    <w:rsid w:val="00BE3999"/>
    <w:rsid w:val="00BE522C"/>
    <w:rsid w:val="00BE6D7C"/>
    <w:rsid w:val="00BF2C0B"/>
    <w:rsid w:val="00BF387B"/>
    <w:rsid w:val="00BF5661"/>
    <w:rsid w:val="00BF6000"/>
    <w:rsid w:val="00C0180F"/>
    <w:rsid w:val="00C03200"/>
    <w:rsid w:val="00C271D7"/>
    <w:rsid w:val="00C30B0F"/>
    <w:rsid w:val="00C33B50"/>
    <w:rsid w:val="00C35258"/>
    <w:rsid w:val="00C3592B"/>
    <w:rsid w:val="00C36B92"/>
    <w:rsid w:val="00C37CF7"/>
    <w:rsid w:val="00C40FEE"/>
    <w:rsid w:val="00C41DB4"/>
    <w:rsid w:val="00C43583"/>
    <w:rsid w:val="00C449E1"/>
    <w:rsid w:val="00C53F92"/>
    <w:rsid w:val="00C576BE"/>
    <w:rsid w:val="00C60FFC"/>
    <w:rsid w:val="00C65CD9"/>
    <w:rsid w:val="00C703F1"/>
    <w:rsid w:val="00C70617"/>
    <w:rsid w:val="00C7066B"/>
    <w:rsid w:val="00C7207E"/>
    <w:rsid w:val="00C72754"/>
    <w:rsid w:val="00C73972"/>
    <w:rsid w:val="00C76842"/>
    <w:rsid w:val="00C7789A"/>
    <w:rsid w:val="00C80176"/>
    <w:rsid w:val="00C818C4"/>
    <w:rsid w:val="00C82FD3"/>
    <w:rsid w:val="00C83F43"/>
    <w:rsid w:val="00C90018"/>
    <w:rsid w:val="00C902CF"/>
    <w:rsid w:val="00C92623"/>
    <w:rsid w:val="00C948CC"/>
    <w:rsid w:val="00C954A7"/>
    <w:rsid w:val="00C96D5A"/>
    <w:rsid w:val="00CA2BD6"/>
    <w:rsid w:val="00CB25E1"/>
    <w:rsid w:val="00CB2A1C"/>
    <w:rsid w:val="00CB7CF9"/>
    <w:rsid w:val="00CC06F3"/>
    <w:rsid w:val="00CD2DFC"/>
    <w:rsid w:val="00CD5683"/>
    <w:rsid w:val="00CD67D4"/>
    <w:rsid w:val="00CE3706"/>
    <w:rsid w:val="00CE602D"/>
    <w:rsid w:val="00CF1FF2"/>
    <w:rsid w:val="00D00C5F"/>
    <w:rsid w:val="00D0440F"/>
    <w:rsid w:val="00D060EE"/>
    <w:rsid w:val="00D10872"/>
    <w:rsid w:val="00D13CEF"/>
    <w:rsid w:val="00D2017A"/>
    <w:rsid w:val="00D22F4C"/>
    <w:rsid w:val="00D26CE2"/>
    <w:rsid w:val="00D2774F"/>
    <w:rsid w:val="00D30D27"/>
    <w:rsid w:val="00D30E9F"/>
    <w:rsid w:val="00D31306"/>
    <w:rsid w:val="00D316C8"/>
    <w:rsid w:val="00D318F6"/>
    <w:rsid w:val="00D35B5B"/>
    <w:rsid w:val="00D4528F"/>
    <w:rsid w:val="00D45343"/>
    <w:rsid w:val="00D50EDB"/>
    <w:rsid w:val="00D52EB6"/>
    <w:rsid w:val="00D54A63"/>
    <w:rsid w:val="00D56168"/>
    <w:rsid w:val="00D60405"/>
    <w:rsid w:val="00D735C5"/>
    <w:rsid w:val="00D91D3A"/>
    <w:rsid w:val="00DA3571"/>
    <w:rsid w:val="00DB15EE"/>
    <w:rsid w:val="00DB7589"/>
    <w:rsid w:val="00DC2F8E"/>
    <w:rsid w:val="00DC34F0"/>
    <w:rsid w:val="00DD552E"/>
    <w:rsid w:val="00DE43BF"/>
    <w:rsid w:val="00DF0300"/>
    <w:rsid w:val="00E05AAA"/>
    <w:rsid w:val="00E1272D"/>
    <w:rsid w:val="00E20B01"/>
    <w:rsid w:val="00E21972"/>
    <w:rsid w:val="00E2727C"/>
    <w:rsid w:val="00E27738"/>
    <w:rsid w:val="00E3438E"/>
    <w:rsid w:val="00E66A2A"/>
    <w:rsid w:val="00E66FF0"/>
    <w:rsid w:val="00E741BE"/>
    <w:rsid w:val="00E7558D"/>
    <w:rsid w:val="00E7791F"/>
    <w:rsid w:val="00E77BEF"/>
    <w:rsid w:val="00E84163"/>
    <w:rsid w:val="00E90E1A"/>
    <w:rsid w:val="00E920FE"/>
    <w:rsid w:val="00E941A9"/>
    <w:rsid w:val="00E95A90"/>
    <w:rsid w:val="00E95EE0"/>
    <w:rsid w:val="00EA03A2"/>
    <w:rsid w:val="00EA07FB"/>
    <w:rsid w:val="00EA18B7"/>
    <w:rsid w:val="00EA6833"/>
    <w:rsid w:val="00EB091B"/>
    <w:rsid w:val="00EB422B"/>
    <w:rsid w:val="00EC07B9"/>
    <w:rsid w:val="00EC1EDA"/>
    <w:rsid w:val="00EC51EB"/>
    <w:rsid w:val="00EC76B1"/>
    <w:rsid w:val="00ED72C3"/>
    <w:rsid w:val="00EE4DC9"/>
    <w:rsid w:val="00EF660A"/>
    <w:rsid w:val="00F00344"/>
    <w:rsid w:val="00F010B3"/>
    <w:rsid w:val="00F01B63"/>
    <w:rsid w:val="00F102AA"/>
    <w:rsid w:val="00F1785D"/>
    <w:rsid w:val="00F2053C"/>
    <w:rsid w:val="00F259E0"/>
    <w:rsid w:val="00F30623"/>
    <w:rsid w:val="00F32A9E"/>
    <w:rsid w:val="00F34AFD"/>
    <w:rsid w:val="00F40987"/>
    <w:rsid w:val="00F41089"/>
    <w:rsid w:val="00F42E23"/>
    <w:rsid w:val="00F43CB9"/>
    <w:rsid w:val="00F500C6"/>
    <w:rsid w:val="00F51FA4"/>
    <w:rsid w:val="00F524AE"/>
    <w:rsid w:val="00F52774"/>
    <w:rsid w:val="00F5420D"/>
    <w:rsid w:val="00F74BB2"/>
    <w:rsid w:val="00F76D67"/>
    <w:rsid w:val="00F77E0E"/>
    <w:rsid w:val="00F82E45"/>
    <w:rsid w:val="00F864D4"/>
    <w:rsid w:val="00F9037C"/>
    <w:rsid w:val="00F905ED"/>
    <w:rsid w:val="00FA0DFC"/>
    <w:rsid w:val="00FA233F"/>
    <w:rsid w:val="00FA2807"/>
    <w:rsid w:val="00FB17AB"/>
    <w:rsid w:val="00FB7462"/>
    <w:rsid w:val="00FC1296"/>
    <w:rsid w:val="00FC5624"/>
    <w:rsid w:val="00FD481D"/>
    <w:rsid w:val="00FD7413"/>
    <w:rsid w:val="00FE0ADC"/>
    <w:rsid w:val="00FE5127"/>
    <w:rsid w:val="00FE7813"/>
    <w:rsid w:val="00FF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9FC9B2-2823-47C8-9254-1368ABAB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12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23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7A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012C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844F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A23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7AC2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452D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52D1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52D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52D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16</Pages>
  <Words>1370</Words>
  <Characters>7811</Characters>
  <Application>Microsoft Office Word</Application>
  <DocSecurity>0</DocSecurity>
  <Lines>65</Lines>
  <Paragraphs>18</Paragraphs>
  <ScaleCrop>false</ScaleCrop>
  <Company/>
  <LinksUpToDate>false</LinksUpToDate>
  <CharactersWithSpaces>9163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915</cp:revision>
  <dcterms:created xsi:type="dcterms:W3CDTF">2022-11-15T05:26:00Z</dcterms:created>
  <dcterms:modified xsi:type="dcterms:W3CDTF">2022-11-27T10:44:00Z</dcterms:modified>
</cp:coreProperties>
</file>