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0DD20C" w:rsidR="009B413E" w:rsidRPr="005C11EC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17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5C11E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18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506C7EE" w:rsidR="009B413E" w:rsidRPr="00157E47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157E47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5A3793A1" w:rsidR="009B413E" w:rsidRDefault="00C10A4F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C1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C11EC" w:rsidRPr="005C11E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11EC">
        <w:rPr>
          <w:rFonts w:ascii="Times New Roman" w:hAnsi="Times New Roman" w:cs="Times New Roman"/>
          <w:sz w:val="28"/>
          <w:szCs w:val="28"/>
        </w:rPr>
        <w:t>изучить методику разработки гибридных систем с использованием среды визуального моделирования</w:t>
      </w:r>
      <w:r w:rsidR="005C11EC"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5C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="005C11EC"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277C14" w14:textId="5030D285" w:rsidR="005C11EC" w:rsidRDefault="00FC1C03" w:rsidP="005C11E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ED4C56" w14:textId="21B2C469" w:rsidR="00FC1C03" w:rsidRDefault="00157E47" w:rsidP="00157E47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B81920" wp14:editId="18A89E38">
            <wp:extent cx="390525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26EC" w14:textId="58816675" w:rsidR="00FC1C03" w:rsidRDefault="00FC1C03" w:rsidP="00FC1C0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448BD7" w14:textId="3AC941C8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подготовить обучающие данные, сохранить их в виде </w:t>
      </w:r>
      <w:r w:rsidRPr="00FC1C03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файла. (смотреть рисунок 1)</w:t>
      </w:r>
    </w:p>
    <w:p w14:paraId="55ED666E" w14:textId="77777777" w:rsidR="00FC1C03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49DE2E" w14:textId="58802AF0" w:rsidR="00FC1C03" w:rsidRDefault="00157E47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C28D5" wp14:editId="2FB73F95">
            <wp:extent cx="4210050" cy="124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CDD2" w14:textId="6DD52AF5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Подготовка данных</w:t>
      </w:r>
    </w:p>
    <w:p w14:paraId="25DDE8B9" w14:textId="4D35D47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C3751" w14:textId="3BE7DC0C" w:rsidR="00FC1C03" w:rsidRPr="00A9532D" w:rsidRDefault="00FC1C03" w:rsidP="00A9532D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загружаем обучающие данные и генерируем структуру ННС</w:t>
      </w:r>
      <w:r w:rsidR="00A01B6E">
        <w:rPr>
          <w:rFonts w:ascii="Times New Roman" w:hAnsi="Times New Roman" w:cs="Times New Roman"/>
          <w:sz w:val="28"/>
          <w:szCs w:val="28"/>
        </w:rPr>
        <w:t xml:space="preserve">. </w:t>
      </w:r>
      <w:r w:rsidRPr="00A9532D">
        <w:rPr>
          <w:rFonts w:ascii="Times New Roman" w:hAnsi="Times New Roman" w:cs="Times New Roman"/>
          <w:sz w:val="28"/>
          <w:szCs w:val="28"/>
        </w:rPr>
        <w:t>Нажимаем на кнопку «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A9532D">
        <w:rPr>
          <w:rFonts w:ascii="Times New Roman" w:hAnsi="Times New Roman" w:cs="Times New Roman"/>
          <w:sz w:val="28"/>
          <w:szCs w:val="28"/>
        </w:rPr>
        <w:t xml:space="preserve"> 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FIS</w:t>
      </w:r>
      <w:r w:rsidRPr="00A9532D">
        <w:rPr>
          <w:rFonts w:ascii="Times New Roman" w:hAnsi="Times New Roman" w:cs="Times New Roman"/>
          <w:sz w:val="28"/>
          <w:szCs w:val="28"/>
        </w:rPr>
        <w:t xml:space="preserve">» и в появившемся окне выбираем для 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9532D">
        <w:rPr>
          <w:rFonts w:ascii="Times New Roman" w:hAnsi="Times New Roman" w:cs="Times New Roman"/>
          <w:sz w:val="28"/>
          <w:szCs w:val="28"/>
        </w:rPr>
        <w:t xml:space="preserve"> функции и для </w:t>
      </w:r>
      <w:r w:rsidRPr="00A9532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9532D">
        <w:rPr>
          <w:rFonts w:ascii="Times New Roman" w:hAnsi="Times New Roman" w:cs="Times New Roman"/>
          <w:sz w:val="28"/>
          <w:szCs w:val="28"/>
        </w:rPr>
        <w:t>.</w:t>
      </w:r>
      <w:r w:rsidR="00A9532D" w:rsidRPr="00A9532D">
        <w:rPr>
          <w:rFonts w:ascii="Times New Roman" w:hAnsi="Times New Roman" w:cs="Times New Roman"/>
          <w:sz w:val="28"/>
          <w:szCs w:val="28"/>
        </w:rPr>
        <w:t xml:space="preserve"> </w:t>
      </w:r>
      <w:r w:rsidR="00A9532D">
        <w:rPr>
          <w:rFonts w:ascii="Times New Roman" w:hAnsi="Times New Roman" w:cs="Times New Roman"/>
          <w:sz w:val="28"/>
          <w:szCs w:val="28"/>
        </w:rPr>
        <w:t>(смотреть рисунок 2)</w:t>
      </w:r>
    </w:p>
    <w:p w14:paraId="7373F58E" w14:textId="1170FABC" w:rsidR="00FC1C03" w:rsidRDefault="00A9532D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FA5C9" wp14:editId="70F22BDE">
            <wp:extent cx="5940425" cy="2994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33E" w14:textId="0AAF8C84" w:rsidR="00FC1C03" w:rsidRDefault="00FC1C03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532D" w:rsidRPr="00A953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532D">
        <w:rPr>
          <w:rFonts w:ascii="Times New Roman" w:hAnsi="Times New Roman" w:cs="Times New Roman"/>
          <w:sz w:val="28"/>
          <w:szCs w:val="28"/>
        </w:rPr>
        <w:t>Г</w:t>
      </w:r>
      <w:r w:rsidR="00A9532D">
        <w:rPr>
          <w:rFonts w:ascii="Times New Roman" w:hAnsi="Times New Roman" w:cs="Times New Roman"/>
          <w:sz w:val="28"/>
          <w:szCs w:val="28"/>
        </w:rPr>
        <w:t>енерируем структуру ННС</w:t>
      </w:r>
    </w:p>
    <w:p w14:paraId="06D83220" w14:textId="3A96C0DC" w:rsidR="00FC1C03" w:rsidRDefault="00FC1C03" w:rsidP="00FC1C03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проделанных действий можно посмотреть структуру нашей нейронной сети. Из скольких она слоев, нейронов, правил, входов</w:t>
      </w:r>
      <w:r w:rsidR="00A01B6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выходов. (смотреть рисунок 4)</w:t>
      </w:r>
    </w:p>
    <w:p w14:paraId="1A4C709F" w14:textId="77777777" w:rsidR="00FC1C03" w:rsidRPr="00A9532D" w:rsidRDefault="00FC1C03" w:rsidP="00FC1C03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60D146" w14:textId="5E8A8A4E" w:rsidR="00FC1C03" w:rsidRDefault="00A9532D" w:rsidP="00FC1C0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8BF6F" wp14:editId="1304CAC9">
            <wp:extent cx="5362575" cy="431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F02" w14:textId="1AACFFDA" w:rsidR="00A01B6E" w:rsidRDefault="00FC1C03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Смоделированная нейронная сеть</w:t>
      </w:r>
    </w:p>
    <w:p w14:paraId="79E00916" w14:textId="22C9885B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0CC2C" w14:textId="2DB13CD3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можно запустить процесс обучения ННС с использованием гибридного метода. (смотреть рисунок 5)</w:t>
      </w:r>
    </w:p>
    <w:p w14:paraId="03774219" w14:textId="7772B0AA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Выставляем кол-во эпох и наблюдаем за процессом. Перед нами строится график обучения сети, где ошибка постепенно приходит к минимальному значению. </w:t>
      </w:r>
    </w:p>
    <w:p w14:paraId="70355588" w14:textId="116134B2" w:rsidR="00A01B6E" w:rsidRDefault="00A164B0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2F3DC5" wp14:editId="046195BF">
            <wp:extent cx="5429250" cy="4600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C16" w14:textId="25C35AE4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Процесс обучения модели</w:t>
      </w:r>
    </w:p>
    <w:p w14:paraId="5282A296" w14:textId="78A43273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305D70" w14:textId="5A302C3A" w:rsidR="00A01B6E" w:rsidRDefault="00A01B6E" w:rsidP="00A01B6E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выполнить оценку адекватности построенной нечеткой модели гибридной сети. (смотреть 6 – 7)</w:t>
      </w:r>
    </w:p>
    <w:p w14:paraId="390DD84A" w14:textId="051D8FD4" w:rsidR="00A01B6E" w:rsidRDefault="00A01B6E" w:rsidP="00A01B6E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откроем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Anfis</w:t>
      </w:r>
      <w:proofErr w:type="spellEnd"/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редактор, конкретнее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A01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и сравним полученную поверхность с теоретической.</w:t>
      </w:r>
    </w:p>
    <w:p w14:paraId="5A237AED" w14:textId="746459DA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7F8AE" w14:textId="11F11901" w:rsidR="00A01B6E" w:rsidRDefault="00A164B0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8F4D5" wp14:editId="3D3BBCA9">
            <wp:extent cx="4676775" cy="40251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888" cy="40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20B4" w14:textId="41252581" w:rsidR="00A01B6E" w:rsidRDefault="00A01B6E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46499A">
        <w:rPr>
          <w:rFonts w:ascii="Times New Roman" w:hAnsi="Times New Roman" w:cs="Times New Roman"/>
          <w:sz w:val="28"/>
          <w:szCs w:val="28"/>
        </w:rPr>
        <w:t>– Полученная поверхность</w:t>
      </w:r>
    </w:p>
    <w:p w14:paraId="491CA58C" w14:textId="3569835A" w:rsidR="0046499A" w:rsidRDefault="0046499A" w:rsidP="00A01B6E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43AE9" w14:textId="47463509" w:rsidR="0046499A" w:rsidRDefault="00FB534C" w:rsidP="0046499A">
      <w:pPr>
        <w:pStyle w:val="Standard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6499A">
        <w:rPr>
          <w:rFonts w:ascii="Times New Roman" w:hAnsi="Times New Roman" w:cs="Times New Roman"/>
          <w:sz w:val="28"/>
          <w:szCs w:val="28"/>
        </w:rPr>
        <w:t>оследнее, что необходимо было сделать – это построить таблицу с результатами экспериментальных исследований над моделью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: </w:t>
      </w:r>
      <w:r w:rsidR="0046499A">
        <w:rPr>
          <w:rFonts w:ascii="Times New Roman" w:hAnsi="Times New Roman" w:cs="Times New Roman"/>
          <w:sz w:val="28"/>
          <w:szCs w:val="28"/>
        </w:rPr>
        <w:t xml:space="preserve">для разных наборов исходных данных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>1</w:t>
      </w:r>
      <w:r w:rsidR="0046499A">
        <w:rPr>
          <w:rFonts w:ascii="Times New Roman" w:hAnsi="Times New Roman" w:cs="Times New Roman"/>
          <w:sz w:val="28"/>
          <w:szCs w:val="28"/>
        </w:rPr>
        <w:t xml:space="preserve"> 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 </w:t>
      </w:r>
      <w:r w:rsidR="0046499A">
        <w:rPr>
          <w:rFonts w:ascii="Times New Roman" w:hAnsi="Times New Roman" w:cs="Times New Roman"/>
          <w:sz w:val="28"/>
          <w:szCs w:val="28"/>
        </w:rPr>
        <w:t xml:space="preserve">рассчитываем точные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499A" w:rsidRPr="0046499A">
        <w:rPr>
          <w:rFonts w:ascii="Times New Roman" w:hAnsi="Times New Roman" w:cs="Times New Roman"/>
          <w:sz w:val="28"/>
          <w:szCs w:val="28"/>
        </w:rPr>
        <w:t>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1,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2); </w:t>
      </w:r>
      <w:r w:rsidR="0046499A">
        <w:rPr>
          <w:rFonts w:ascii="Times New Roman" w:hAnsi="Times New Roman" w:cs="Times New Roman"/>
          <w:sz w:val="28"/>
          <w:szCs w:val="28"/>
        </w:rPr>
        <w:t xml:space="preserve">затем для разных типов ФП входных переменных определяем выходные значения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 xml:space="preserve">и ошибки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= (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</w:rPr>
        <w:t>–</w:t>
      </w:r>
      <w:r w:rsidR="0046499A" w:rsidRPr="0046499A">
        <w:rPr>
          <w:rFonts w:ascii="Times New Roman" w:hAnsi="Times New Roman" w:cs="Times New Roman"/>
          <w:sz w:val="28"/>
          <w:szCs w:val="28"/>
        </w:rPr>
        <w:t xml:space="preserve"> </w:t>
      </w:r>
      <w:r w:rsidR="0046499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6499A" w:rsidRPr="0046499A">
        <w:rPr>
          <w:rFonts w:ascii="Times New Roman" w:hAnsi="Times New Roman" w:cs="Times New Roman"/>
          <w:sz w:val="28"/>
          <w:szCs w:val="28"/>
        </w:rPr>
        <w:t>)^2</w:t>
      </w:r>
      <w:r w:rsidR="0046499A">
        <w:rPr>
          <w:rFonts w:ascii="Times New Roman" w:hAnsi="Times New Roman" w:cs="Times New Roman"/>
          <w:sz w:val="28"/>
          <w:szCs w:val="28"/>
        </w:rPr>
        <w:t xml:space="preserve"> модели. (смотреть таблицу 1)</w:t>
      </w:r>
    </w:p>
    <w:p w14:paraId="2F7BF49C" w14:textId="6B6D7692" w:rsidR="0046499A" w:rsidRDefault="0046499A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AA790" w14:textId="53AB2823" w:rsidR="00A164B0" w:rsidRDefault="00A164B0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FA4F9" w14:textId="06D8D1A2" w:rsidR="00A164B0" w:rsidRDefault="00A164B0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ED9EA" w14:textId="77777777" w:rsidR="00A164B0" w:rsidRPr="00DA2602" w:rsidRDefault="00A164B0" w:rsidP="0046499A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9"/>
        <w:gridCol w:w="810"/>
        <w:gridCol w:w="775"/>
        <w:gridCol w:w="1283"/>
        <w:gridCol w:w="965"/>
        <w:gridCol w:w="986"/>
        <w:gridCol w:w="801"/>
        <w:gridCol w:w="986"/>
        <w:gridCol w:w="1094"/>
        <w:gridCol w:w="986"/>
      </w:tblGrid>
      <w:tr w:rsidR="007F0183" w14:paraId="67168E9A" w14:textId="1BEAD7B9" w:rsidTr="0046499A">
        <w:trPr>
          <w:trHeight w:val="1877"/>
        </w:trPr>
        <w:tc>
          <w:tcPr>
            <w:tcW w:w="726" w:type="dxa"/>
            <w:vMerge w:val="restart"/>
          </w:tcPr>
          <w:p w14:paraId="0E7DC682" w14:textId="18FE77B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05" w:type="dxa"/>
            <w:gridSpan w:val="2"/>
          </w:tcPr>
          <w:p w14:paraId="47D948A1" w14:textId="77777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Входные значения функции</w:t>
            </w:r>
          </w:p>
          <w:p w14:paraId="33EE27CE" w14:textId="02CFC66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90" w:type="dxa"/>
          </w:tcPr>
          <w:p w14:paraId="67DEC38E" w14:textId="67BAFCB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Точное значение</w:t>
            </w:r>
          </w:p>
        </w:tc>
        <w:tc>
          <w:tcPr>
            <w:tcW w:w="1796" w:type="dxa"/>
            <w:gridSpan w:val="2"/>
          </w:tcPr>
          <w:p w14:paraId="444521BB" w14:textId="7D8DBE81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gauss2mf</w:t>
            </w:r>
          </w:p>
        </w:tc>
        <w:tc>
          <w:tcPr>
            <w:tcW w:w="1632" w:type="dxa"/>
            <w:gridSpan w:val="2"/>
          </w:tcPr>
          <w:p w14:paraId="3478E6FD" w14:textId="7FE4360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trimf</w:t>
            </w:r>
            <w:proofErr w:type="spellEnd"/>
          </w:p>
        </w:tc>
        <w:tc>
          <w:tcPr>
            <w:tcW w:w="2196" w:type="dxa"/>
            <w:gridSpan w:val="2"/>
          </w:tcPr>
          <w:p w14:paraId="1B62A7AE" w14:textId="4E47D38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gaussmf</w:t>
            </w:r>
            <w:proofErr w:type="spellEnd"/>
          </w:p>
        </w:tc>
      </w:tr>
      <w:tr w:rsidR="007F0183" w14:paraId="133FDC8C" w14:textId="32C77F06" w:rsidTr="0046499A">
        <w:trPr>
          <w:trHeight w:val="180"/>
        </w:trPr>
        <w:tc>
          <w:tcPr>
            <w:tcW w:w="726" w:type="dxa"/>
            <w:vMerge/>
          </w:tcPr>
          <w:p w14:paraId="3BECF701" w14:textId="77777777" w:rsidR="0046499A" w:rsidRDefault="0046499A" w:rsidP="0046499A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dxa"/>
          </w:tcPr>
          <w:p w14:paraId="0CCCC47F" w14:textId="10423CF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835" w:type="dxa"/>
          </w:tcPr>
          <w:p w14:paraId="269AFB87" w14:textId="6AE14606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290" w:type="dxa"/>
          </w:tcPr>
          <w:p w14:paraId="0D7FE323" w14:textId="0B7DE17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063" w:type="dxa"/>
          </w:tcPr>
          <w:p w14:paraId="22B03725" w14:textId="532A3F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33" w:type="dxa"/>
          </w:tcPr>
          <w:p w14:paraId="4E1D39F4" w14:textId="16E38294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837" w:type="dxa"/>
          </w:tcPr>
          <w:p w14:paraId="5D405CC2" w14:textId="07CC952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795" w:type="dxa"/>
          </w:tcPr>
          <w:p w14:paraId="13137243" w14:textId="3B90A64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2" w:type="dxa"/>
          </w:tcPr>
          <w:p w14:paraId="093361E9" w14:textId="348AA62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y</w:t>
            </w:r>
          </w:p>
        </w:tc>
        <w:tc>
          <w:tcPr>
            <w:tcW w:w="954" w:type="dxa"/>
          </w:tcPr>
          <w:p w14:paraId="2A60E797" w14:textId="4615044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6499A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e</w:t>
            </w:r>
          </w:p>
        </w:tc>
      </w:tr>
      <w:tr w:rsidR="007F0183" w14:paraId="56DC81A1" w14:textId="62A16099" w:rsidTr="0046499A">
        <w:tc>
          <w:tcPr>
            <w:tcW w:w="726" w:type="dxa"/>
          </w:tcPr>
          <w:p w14:paraId="6769A80C" w14:textId="3B758D7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70" w:type="dxa"/>
          </w:tcPr>
          <w:p w14:paraId="5B60C919" w14:textId="65D44B72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35" w:type="dxa"/>
          </w:tcPr>
          <w:p w14:paraId="2B0F9DC6" w14:textId="6246B8F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290" w:type="dxa"/>
          </w:tcPr>
          <w:p w14:paraId="7BBBEC03" w14:textId="4925C594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63" w:type="dxa"/>
          </w:tcPr>
          <w:p w14:paraId="112478AB" w14:textId="54A4F05D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9.72</w:t>
            </w:r>
          </w:p>
        </w:tc>
        <w:tc>
          <w:tcPr>
            <w:tcW w:w="733" w:type="dxa"/>
          </w:tcPr>
          <w:p w14:paraId="40C72401" w14:textId="30DD55BA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2.9584</w:t>
            </w:r>
          </w:p>
        </w:tc>
        <w:tc>
          <w:tcPr>
            <w:tcW w:w="837" w:type="dxa"/>
          </w:tcPr>
          <w:p w14:paraId="3F35F364" w14:textId="71F6B19F" w:rsidR="0046499A" w:rsidRPr="007F0183" w:rsidRDefault="00DA2602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2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9.87</w:t>
            </w:r>
          </w:p>
        </w:tc>
        <w:tc>
          <w:tcPr>
            <w:tcW w:w="795" w:type="dxa"/>
          </w:tcPr>
          <w:p w14:paraId="38B14EA8" w14:textId="7C562AB6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3.4969</w:t>
            </w:r>
          </w:p>
        </w:tc>
        <w:tc>
          <w:tcPr>
            <w:tcW w:w="1242" w:type="dxa"/>
          </w:tcPr>
          <w:p w14:paraId="13C710CF" w14:textId="500F96A2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9.84</w:t>
            </w:r>
          </w:p>
        </w:tc>
        <w:tc>
          <w:tcPr>
            <w:tcW w:w="954" w:type="dxa"/>
          </w:tcPr>
          <w:p w14:paraId="6403B821" w14:textId="56E52C32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3.3856</w:t>
            </w:r>
          </w:p>
        </w:tc>
      </w:tr>
      <w:tr w:rsidR="007F0183" w14:paraId="03F347E8" w14:textId="7DBBAF10" w:rsidTr="0046499A">
        <w:tc>
          <w:tcPr>
            <w:tcW w:w="726" w:type="dxa"/>
          </w:tcPr>
          <w:p w14:paraId="6465F2AD" w14:textId="27C1C915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70" w:type="dxa"/>
          </w:tcPr>
          <w:p w14:paraId="361BB3FC" w14:textId="226F1913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835" w:type="dxa"/>
          </w:tcPr>
          <w:p w14:paraId="5FD49BEB" w14:textId="6C2642A9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1290" w:type="dxa"/>
          </w:tcPr>
          <w:p w14:paraId="658A655A" w14:textId="3BF2A4A4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063" w:type="dxa"/>
          </w:tcPr>
          <w:p w14:paraId="7A6E6A3F" w14:textId="7B350C55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5.81</w:t>
            </w:r>
          </w:p>
        </w:tc>
        <w:tc>
          <w:tcPr>
            <w:tcW w:w="733" w:type="dxa"/>
          </w:tcPr>
          <w:p w14:paraId="18025FFE" w14:textId="6BCF1667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0.3136</w:t>
            </w:r>
          </w:p>
        </w:tc>
        <w:tc>
          <w:tcPr>
            <w:tcW w:w="837" w:type="dxa"/>
          </w:tcPr>
          <w:p w14:paraId="78EEF7F5" w14:textId="4AF15DB0" w:rsidR="0046499A" w:rsidRPr="0046499A" w:rsidRDefault="00DA2602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2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5.78</w:t>
            </w:r>
          </w:p>
        </w:tc>
        <w:tc>
          <w:tcPr>
            <w:tcW w:w="795" w:type="dxa"/>
          </w:tcPr>
          <w:p w14:paraId="358F8CA3" w14:textId="24218913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0.2809</w:t>
            </w:r>
          </w:p>
        </w:tc>
        <w:tc>
          <w:tcPr>
            <w:tcW w:w="1242" w:type="dxa"/>
          </w:tcPr>
          <w:p w14:paraId="02AB62A0" w14:textId="125EF36A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</w:t>
            </w:r>
          </w:p>
        </w:tc>
        <w:tc>
          <w:tcPr>
            <w:tcW w:w="954" w:type="dxa"/>
          </w:tcPr>
          <w:p w14:paraId="2437FA4A" w14:textId="0F049475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0.2025</w:t>
            </w:r>
          </w:p>
        </w:tc>
      </w:tr>
      <w:tr w:rsidR="007F0183" w14:paraId="24C90A83" w14:textId="1289BDEE" w:rsidTr="0046499A">
        <w:tc>
          <w:tcPr>
            <w:tcW w:w="726" w:type="dxa"/>
          </w:tcPr>
          <w:p w14:paraId="271A301B" w14:textId="504BE7D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70" w:type="dxa"/>
          </w:tcPr>
          <w:p w14:paraId="32B43558" w14:textId="1B21BAEE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5" w:type="dxa"/>
          </w:tcPr>
          <w:p w14:paraId="466F4EBE" w14:textId="780D0BCF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90" w:type="dxa"/>
          </w:tcPr>
          <w:p w14:paraId="233CE48E" w14:textId="255171CB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3" w:type="dxa"/>
          </w:tcPr>
          <w:p w14:paraId="372CA215" w14:textId="5B51E215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</w:t>
            </w:r>
          </w:p>
        </w:tc>
        <w:tc>
          <w:tcPr>
            <w:tcW w:w="733" w:type="dxa"/>
          </w:tcPr>
          <w:p w14:paraId="01131F59" w14:textId="1539DFB1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837" w:type="dxa"/>
          </w:tcPr>
          <w:p w14:paraId="4652D3B3" w14:textId="6962F099" w:rsidR="0046499A" w:rsidRPr="0046499A" w:rsidRDefault="00DA2602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2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95" w:type="dxa"/>
          </w:tcPr>
          <w:p w14:paraId="7B5A2B95" w14:textId="684737E7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14:paraId="72904C39" w14:textId="78AFE9C6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3.05</w:t>
            </w:r>
          </w:p>
        </w:tc>
        <w:tc>
          <w:tcPr>
            <w:tcW w:w="954" w:type="dxa"/>
          </w:tcPr>
          <w:p w14:paraId="49480D28" w14:textId="2347DDA4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0.0025</w:t>
            </w:r>
          </w:p>
        </w:tc>
      </w:tr>
      <w:tr w:rsidR="007F0183" w14:paraId="16C02389" w14:textId="6C2D8C1F" w:rsidTr="0046499A">
        <w:tc>
          <w:tcPr>
            <w:tcW w:w="726" w:type="dxa"/>
          </w:tcPr>
          <w:p w14:paraId="4FA51B55" w14:textId="0B0A32AC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70" w:type="dxa"/>
          </w:tcPr>
          <w:p w14:paraId="0C165A42" w14:textId="41DC2FCB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835" w:type="dxa"/>
          </w:tcPr>
          <w:p w14:paraId="5091494D" w14:textId="30379777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290" w:type="dxa"/>
          </w:tcPr>
          <w:p w14:paraId="42192D71" w14:textId="648C0C09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01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63" w:type="dxa"/>
          </w:tcPr>
          <w:p w14:paraId="70B5F912" w14:textId="5569DB9B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733" w:type="dxa"/>
          </w:tcPr>
          <w:p w14:paraId="678456E1" w14:textId="0D5AA4A9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0.0009</w:t>
            </w:r>
          </w:p>
        </w:tc>
        <w:tc>
          <w:tcPr>
            <w:tcW w:w="837" w:type="dxa"/>
          </w:tcPr>
          <w:p w14:paraId="1021092D" w14:textId="0BC6B6AB" w:rsidR="0046499A" w:rsidRPr="0046499A" w:rsidRDefault="00DA2602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2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  <w:tc>
          <w:tcPr>
            <w:tcW w:w="795" w:type="dxa"/>
          </w:tcPr>
          <w:p w14:paraId="36D20B8A" w14:textId="621FE452" w:rsidR="0046499A" w:rsidRPr="0046499A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14:paraId="5E69AA89" w14:textId="28FFB06C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1.72</w:t>
            </w:r>
          </w:p>
        </w:tc>
        <w:tc>
          <w:tcPr>
            <w:tcW w:w="954" w:type="dxa"/>
          </w:tcPr>
          <w:p w14:paraId="2A65843D" w14:textId="7726A430" w:rsidR="0046499A" w:rsidRPr="00FB534C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0.0009</w:t>
            </w:r>
          </w:p>
        </w:tc>
      </w:tr>
      <w:tr w:rsidR="007F0183" w14:paraId="0B3B0703" w14:textId="138EDF1F" w:rsidTr="0046499A">
        <w:tc>
          <w:tcPr>
            <w:tcW w:w="726" w:type="dxa"/>
          </w:tcPr>
          <w:p w14:paraId="6845917F" w14:textId="2146A4DD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0" w:type="dxa"/>
          </w:tcPr>
          <w:p w14:paraId="4FEBA035" w14:textId="5FBA7790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5" w:type="dxa"/>
          </w:tcPr>
          <w:p w14:paraId="1D6E00C0" w14:textId="0F89A628" w:rsidR="0046499A" w:rsidRPr="0046499A" w:rsidRDefault="0046499A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0" w:type="dxa"/>
          </w:tcPr>
          <w:p w14:paraId="7157665B" w14:textId="791E8424" w:rsidR="0046499A" w:rsidRPr="007F0183" w:rsidRDefault="007F0183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3" w:type="dxa"/>
          </w:tcPr>
          <w:p w14:paraId="201F8405" w14:textId="531DE7CE" w:rsidR="0046499A" w:rsidRPr="0046499A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</w:t>
            </w:r>
          </w:p>
        </w:tc>
        <w:tc>
          <w:tcPr>
            <w:tcW w:w="733" w:type="dxa"/>
          </w:tcPr>
          <w:p w14:paraId="0C858993" w14:textId="1FF5FADE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0.0289</w:t>
            </w:r>
          </w:p>
        </w:tc>
        <w:tc>
          <w:tcPr>
            <w:tcW w:w="837" w:type="dxa"/>
          </w:tcPr>
          <w:p w14:paraId="7418651E" w14:textId="1CC24F4C" w:rsidR="0046499A" w:rsidRPr="0046499A" w:rsidRDefault="00DA2602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2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1.85</w:t>
            </w:r>
          </w:p>
        </w:tc>
        <w:tc>
          <w:tcPr>
            <w:tcW w:w="795" w:type="dxa"/>
          </w:tcPr>
          <w:p w14:paraId="41403DF8" w14:textId="2BAD483F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0.0225</w:t>
            </w:r>
          </w:p>
        </w:tc>
        <w:tc>
          <w:tcPr>
            <w:tcW w:w="1242" w:type="dxa"/>
          </w:tcPr>
          <w:p w14:paraId="66EC1DAB" w14:textId="03BB7551" w:rsidR="0046499A" w:rsidRPr="00FB534C" w:rsidRDefault="00F25A6D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A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1.89</w:t>
            </w:r>
          </w:p>
        </w:tc>
        <w:tc>
          <w:tcPr>
            <w:tcW w:w="954" w:type="dxa"/>
          </w:tcPr>
          <w:p w14:paraId="6B125C42" w14:textId="01217D73" w:rsidR="0046499A" w:rsidRPr="00980966" w:rsidRDefault="00980966" w:rsidP="0046499A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0.0121</w:t>
            </w:r>
          </w:p>
        </w:tc>
      </w:tr>
    </w:tbl>
    <w:p w14:paraId="1ADAAAA1" w14:textId="1B6103C0" w:rsidR="00A01B6E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 результатами</w:t>
      </w:r>
    </w:p>
    <w:p w14:paraId="73D99ED5" w14:textId="7EAF5985" w:rsidR="00FB534C" w:rsidRDefault="00FB534C" w:rsidP="00FB534C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A452B" w14:textId="4784A75B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34C">
        <w:rPr>
          <w:rFonts w:ascii="Times New Roman" w:hAnsi="Times New Roman" w:cs="Times New Roman"/>
          <w:sz w:val="28"/>
          <w:szCs w:val="28"/>
        </w:rPr>
        <w:t>Качество нейро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B534C">
        <w:rPr>
          <w:rFonts w:ascii="Times New Roman" w:hAnsi="Times New Roman" w:cs="Times New Roman"/>
          <w:sz w:val="28"/>
          <w:szCs w:val="28"/>
        </w:rPr>
        <w:t xml:space="preserve">нечеткой модели находится на умеренном уровне.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B534C">
        <w:rPr>
          <w:rFonts w:ascii="Times New Roman" w:hAnsi="Times New Roman" w:cs="Times New Roman"/>
          <w:sz w:val="28"/>
          <w:szCs w:val="28"/>
        </w:rPr>
        <w:t xml:space="preserve">шибки показывают, что модель </w:t>
      </w:r>
      <w:r>
        <w:rPr>
          <w:rFonts w:ascii="Times New Roman" w:hAnsi="Times New Roman" w:cs="Times New Roman"/>
          <w:sz w:val="28"/>
          <w:szCs w:val="28"/>
        </w:rPr>
        <w:t>непрям-таки совершенна и требуется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дальнейш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B534C">
        <w:rPr>
          <w:rFonts w:ascii="Times New Roman" w:hAnsi="Times New Roman" w:cs="Times New Roman"/>
          <w:sz w:val="28"/>
          <w:szCs w:val="28"/>
        </w:rPr>
        <w:t xml:space="preserve"> настройк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B534C">
        <w:rPr>
          <w:rFonts w:ascii="Times New Roman" w:hAnsi="Times New Roman" w:cs="Times New Roman"/>
          <w:sz w:val="28"/>
          <w:szCs w:val="28"/>
        </w:rPr>
        <w:t xml:space="preserve"> и возможно переобучения, чтобы адекватно отражать зависимости в данных и более точно предсказывать выходные значения.</w:t>
      </w:r>
    </w:p>
    <w:p w14:paraId="49DC8B97" w14:textId="2CE407A2" w:rsid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59B48" w14:textId="646883A9" w:rsidR="00FB534C" w:rsidRPr="00FB534C" w:rsidRDefault="00FB534C" w:rsidP="00FB534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53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 методику разработки гибридных систем с использованием среды визуального моделирования</w:t>
      </w:r>
      <w:r w:rsidRPr="005C1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Anfis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Matlab</w:t>
      </w:r>
      <w:proofErr w:type="spellEnd"/>
      <w:r w:rsidRPr="005C11E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sectPr w:rsidR="00FB534C" w:rsidRPr="00FB534C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1838C" w14:textId="77777777" w:rsidR="00950417" w:rsidRDefault="00950417">
      <w:r>
        <w:separator/>
      </w:r>
    </w:p>
  </w:endnote>
  <w:endnote w:type="continuationSeparator" w:id="0">
    <w:p w14:paraId="49F27FC4" w14:textId="77777777" w:rsidR="00950417" w:rsidRDefault="0095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98659" w14:textId="77777777" w:rsidR="00950417" w:rsidRDefault="00950417">
      <w:r>
        <w:separator/>
      </w:r>
    </w:p>
  </w:footnote>
  <w:footnote w:type="continuationSeparator" w:id="0">
    <w:p w14:paraId="759117E0" w14:textId="77777777" w:rsidR="00950417" w:rsidRDefault="0095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E63E1"/>
    <w:multiLevelType w:val="hybridMultilevel"/>
    <w:tmpl w:val="1A56C43E"/>
    <w:lvl w:ilvl="0" w:tplc="E98C65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57E47"/>
    <w:rsid w:val="001763FC"/>
    <w:rsid w:val="001F076A"/>
    <w:rsid w:val="00203BEF"/>
    <w:rsid w:val="0022297D"/>
    <w:rsid w:val="00256F12"/>
    <w:rsid w:val="0027326A"/>
    <w:rsid w:val="00291386"/>
    <w:rsid w:val="00296934"/>
    <w:rsid w:val="002B40F0"/>
    <w:rsid w:val="002E3A12"/>
    <w:rsid w:val="00332EF9"/>
    <w:rsid w:val="00350EB5"/>
    <w:rsid w:val="0036028D"/>
    <w:rsid w:val="00384F20"/>
    <w:rsid w:val="003A54D9"/>
    <w:rsid w:val="003E38C4"/>
    <w:rsid w:val="003E609E"/>
    <w:rsid w:val="0046499A"/>
    <w:rsid w:val="004928E9"/>
    <w:rsid w:val="00495C6B"/>
    <w:rsid w:val="004A1AA9"/>
    <w:rsid w:val="004B225D"/>
    <w:rsid w:val="004C10E8"/>
    <w:rsid w:val="004E4714"/>
    <w:rsid w:val="004F322C"/>
    <w:rsid w:val="00547C3A"/>
    <w:rsid w:val="005C11EC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7F0183"/>
    <w:rsid w:val="0080387E"/>
    <w:rsid w:val="00837AF2"/>
    <w:rsid w:val="00870563"/>
    <w:rsid w:val="008B0BB8"/>
    <w:rsid w:val="008C6701"/>
    <w:rsid w:val="008D2C7F"/>
    <w:rsid w:val="008E7319"/>
    <w:rsid w:val="008F74CB"/>
    <w:rsid w:val="009112DF"/>
    <w:rsid w:val="00950417"/>
    <w:rsid w:val="00972784"/>
    <w:rsid w:val="00980966"/>
    <w:rsid w:val="00994D1C"/>
    <w:rsid w:val="00995B87"/>
    <w:rsid w:val="009B413E"/>
    <w:rsid w:val="009D4C59"/>
    <w:rsid w:val="009D4F2C"/>
    <w:rsid w:val="009E429E"/>
    <w:rsid w:val="009E4836"/>
    <w:rsid w:val="009F2FEB"/>
    <w:rsid w:val="00A00062"/>
    <w:rsid w:val="00A01B6E"/>
    <w:rsid w:val="00A164B0"/>
    <w:rsid w:val="00A326AD"/>
    <w:rsid w:val="00A374C3"/>
    <w:rsid w:val="00A44685"/>
    <w:rsid w:val="00A719BF"/>
    <w:rsid w:val="00A8634D"/>
    <w:rsid w:val="00A94288"/>
    <w:rsid w:val="00A9532D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A2602"/>
    <w:rsid w:val="00DF489A"/>
    <w:rsid w:val="00DF6B62"/>
    <w:rsid w:val="00E06EDE"/>
    <w:rsid w:val="00E273B9"/>
    <w:rsid w:val="00E36B61"/>
    <w:rsid w:val="00E52D57"/>
    <w:rsid w:val="00E53A91"/>
    <w:rsid w:val="00E67CBD"/>
    <w:rsid w:val="00E75617"/>
    <w:rsid w:val="00EA1287"/>
    <w:rsid w:val="00EB0E3F"/>
    <w:rsid w:val="00EB60AC"/>
    <w:rsid w:val="00EF2E48"/>
    <w:rsid w:val="00F061D8"/>
    <w:rsid w:val="00F25A6D"/>
    <w:rsid w:val="00F43684"/>
    <w:rsid w:val="00FB534C"/>
    <w:rsid w:val="00FC1C03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  <w:style w:type="table" w:styleId="af0">
    <w:name w:val="Table Grid"/>
    <w:basedOn w:val="a1"/>
    <w:uiPriority w:val="39"/>
    <w:rsid w:val="00464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Кислица</cp:lastModifiedBy>
  <cp:revision>3</cp:revision>
  <dcterms:created xsi:type="dcterms:W3CDTF">2024-12-15T18:44:00Z</dcterms:created>
  <dcterms:modified xsi:type="dcterms:W3CDTF">2024-12-19T23:01:00Z</dcterms:modified>
  <dc:language>ru-RU</dc:language>
</cp:coreProperties>
</file>