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1A599" w14:textId="0286D52A" w:rsidR="00E86210" w:rsidRDefault="00E458C2" w:rsidP="00E458C2">
      <w:r>
        <w:t>Question 1 (</w:t>
      </w:r>
      <w:r w:rsidR="00E743D0">
        <w:t>3</w:t>
      </w:r>
      <w:r>
        <w:t xml:space="preserve"> points)</w:t>
      </w:r>
      <w:r w:rsidR="005E6AB2">
        <w:t>:</w:t>
      </w:r>
    </w:p>
    <w:p w14:paraId="0274AC75" w14:textId="77777777" w:rsidR="00E458C2" w:rsidRDefault="00E458C2" w:rsidP="00E458C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790"/>
        <w:gridCol w:w="2790"/>
        <w:gridCol w:w="1710"/>
      </w:tblGrid>
      <w:tr w:rsidR="00E458C2" w14:paraId="40589621" w14:textId="77777777" w:rsidTr="00E458C2">
        <w:trPr>
          <w:jc w:val="center"/>
        </w:trPr>
        <w:tc>
          <w:tcPr>
            <w:tcW w:w="1975" w:type="dxa"/>
          </w:tcPr>
          <w:p w14:paraId="7B2E1F8F" w14:textId="7A14DCEB" w:rsidR="00E458C2" w:rsidRPr="00FE0E60" w:rsidRDefault="00E458C2" w:rsidP="002F75D2">
            <w:pPr>
              <w:jc w:val="center"/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2790" w:type="dxa"/>
          </w:tcPr>
          <w:p w14:paraId="337D9D00" w14:textId="566E19EB" w:rsidR="00E458C2" w:rsidRPr="00FE0E60" w:rsidRDefault="00E458C2" w:rsidP="002F75D2">
            <w:pPr>
              <w:jc w:val="center"/>
              <w:rPr>
                <w:b/>
              </w:rPr>
            </w:pPr>
            <w:r>
              <w:rPr>
                <w:b/>
              </w:rPr>
              <w:t>Briefly describe how a model is built (</w:t>
            </w:r>
            <w:r w:rsidR="009B66F6">
              <w:rPr>
                <w:b/>
              </w:rPr>
              <w:t>Enter</w:t>
            </w:r>
            <w:r>
              <w:rPr>
                <w:b/>
              </w:rPr>
              <w:t xml:space="preserve"> “N/A” if the classifier does not build a model)</w:t>
            </w:r>
          </w:p>
        </w:tc>
        <w:tc>
          <w:tcPr>
            <w:tcW w:w="2790" w:type="dxa"/>
          </w:tcPr>
          <w:p w14:paraId="74FCC52A" w14:textId="4763A733" w:rsidR="00E458C2" w:rsidRPr="00FE0E60" w:rsidRDefault="00E458C2" w:rsidP="002F75D2">
            <w:pPr>
              <w:jc w:val="center"/>
              <w:rPr>
                <w:b/>
              </w:rPr>
            </w:pPr>
            <w:r>
              <w:rPr>
                <w:b/>
              </w:rPr>
              <w:t xml:space="preserve">Briefly describe how the model is applied to a </w:t>
            </w:r>
            <w:r w:rsidR="00E743D0">
              <w:rPr>
                <w:b/>
              </w:rPr>
              <w:t>new</w:t>
            </w:r>
            <w:r>
              <w:rPr>
                <w:b/>
              </w:rPr>
              <w:t xml:space="preserve"> data instance</w:t>
            </w:r>
          </w:p>
        </w:tc>
        <w:tc>
          <w:tcPr>
            <w:tcW w:w="1710" w:type="dxa"/>
          </w:tcPr>
          <w:p w14:paraId="2024D6FE" w14:textId="72475F27" w:rsidR="00E458C2" w:rsidRPr="00FE0E60" w:rsidRDefault="00E458C2" w:rsidP="002F75D2">
            <w:pPr>
              <w:jc w:val="center"/>
              <w:rPr>
                <w:b/>
              </w:rPr>
            </w:pPr>
            <w:r>
              <w:rPr>
                <w:b/>
              </w:rPr>
              <w:t>“Ideal” Input Feature Type (discrete or continuous)</w:t>
            </w:r>
          </w:p>
        </w:tc>
      </w:tr>
      <w:tr w:rsidR="00574D96" w14:paraId="0CAFDE03" w14:textId="77777777" w:rsidTr="00E458C2">
        <w:trPr>
          <w:jc w:val="center"/>
        </w:trPr>
        <w:tc>
          <w:tcPr>
            <w:tcW w:w="1975" w:type="dxa"/>
          </w:tcPr>
          <w:p w14:paraId="6C2DAEE2" w14:textId="2E4A7E3C" w:rsidR="00574D96" w:rsidRDefault="00574D96" w:rsidP="00574D96">
            <w:pPr>
              <w:jc w:val="center"/>
            </w:pPr>
            <w:r>
              <w:t>Naïve Bayes</w:t>
            </w:r>
          </w:p>
        </w:tc>
        <w:tc>
          <w:tcPr>
            <w:tcW w:w="2790" w:type="dxa"/>
          </w:tcPr>
          <w:p w14:paraId="2F9AFB81" w14:textId="0FCD1E3F" w:rsidR="00574D96" w:rsidRPr="005A215A" w:rsidRDefault="00574D96" w:rsidP="00D80A6E">
            <w:pPr>
              <w:rPr>
                <w:color w:val="FF0000"/>
              </w:rPr>
            </w:pPr>
            <w:r>
              <w:rPr>
                <w:color w:val="FF0000"/>
              </w:rPr>
              <w:t>&lt;answer&gt;</w:t>
            </w:r>
          </w:p>
        </w:tc>
        <w:tc>
          <w:tcPr>
            <w:tcW w:w="2790" w:type="dxa"/>
          </w:tcPr>
          <w:p w14:paraId="67AF50D0" w14:textId="69076383" w:rsidR="00574D96" w:rsidRPr="005A215A" w:rsidRDefault="00574D96" w:rsidP="00D80A6E">
            <w:pPr>
              <w:rPr>
                <w:color w:val="FF0000"/>
              </w:rPr>
            </w:pPr>
            <w:r w:rsidRPr="005D4708">
              <w:rPr>
                <w:color w:val="FF0000"/>
              </w:rPr>
              <w:t>&lt;answer&gt;</w:t>
            </w:r>
          </w:p>
        </w:tc>
        <w:tc>
          <w:tcPr>
            <w:tcW w:w="1710" w:type="dxa"/>
          </w:tcPr>
          <w:p w14:paraId="4BBC2A4E" w14:textId="5B8191D3" w:rsidR="00574D96" w:rsidRPr="005A215A" w:rsidRDefault="00574D96" w:rsidP="00574D96">
            <w:pPr>
              <w:jc w:val="center"/>
              <w:rPr>
                <w:color w:val="FF0000"/>
              </w:rPr>
            </w:pPr>
            <w:r w:rsidRPr="005D4708">
              <w:rPr>
                <w:color w:val="FF0000"/>
              </w:rPr>
              <w:t>&lt;answer&gt;</w:t>
            </w:r>
          </w:p>
        </w:tc>
      </w:tr>
      <w:tr w:rsidR="00574D96" w14:paraId="1B8E2D67" w14:textId="77777777" w:rsidTr="00E458C2">
        <w:trPr>
          <w:jc w:val="center"/>
        </w:trPr>
        <w:tc>
          <w:tcPr>
            <w:tcW w:w="1975" w:type="dxa"/>
          </w:tcPr>
          <w:p w14:paraId="51A2872F" w14:textId="70361335" w:rsidR="00574D96" w:rsidRDefault="00574D96" w:rsidP="00574D96">
            <w:pPr>
              <w:jc w:val="center"/>
            </w:pPr>
            <w:r>
              <w:t>Support Vector Machine</w:t>
            </w:r>
          </w:p>
        </w:tc>
        <w:tc>
          <w:tcPr>
            <w:tcW w:w="2790" w:type="dxa"/>
          </w:tcPr>
          <w:p w14:paraId="6328F0BC" w14:textId="0E15D928" w:rsidR="00574D96" w:rsidRPr="005A215A" w:rsidRDefault="00574D96" w:rsidP="00D80A6E">
            <w:pPr>
              <w:rPr>
                <w:color w:val="FF0000"/>
              </w:rPr>
            </w:pPr>
            <w:r w:rsidRPr="00AB180D">
              <w:rPr>
                <w:color w:val="FF0000"/>
              </w:rPr>
              <w:t>&lt;answer&gt;</w:t>
            </w:r>
          </w:p>
        </w:tc>
        <w:tc>
          <w:tcPr>
            <w:tcW w:w="2790" w:type="dxa"/>
          </w:tcPr>
          <w:p w14:paraId="34A85442" w14:textId="1D9E00FC" w:rsidR="00574D96" w:rsidRPr="005A215A" w:rsidRDefault="00574D96" w:rsidP="00D80A6E">
            <w:pPr>
              <w:rPr>
                <w:color w:val="FF0000"/>
              </w:rPr>
            </w:pPr>
            <w:r w:rsidRPr="00AB180D">
              <w:rPr>
                <w:color w:val="FF0000"/>
              </w:rPr>
              <w:t>&lt;answer&gt;</w:t>
            </w:r>
          </w:p>
        </w:tc>
        <w:tc>
          <w:tcPr>
            <w:tcW w:w="1710" w:type="dxa"/>
          </w:tcPr>
          <w:p w14:paraId="38B53A66" w14:textId="1EE9FB62" w:rsidR="00574D96" w:rsidRPr="005A215A" w:rsidRDefault="00574D96" w:rsidP="00574D96">
            <w:pPr>
              <w:jc w:val="center"/>
              <w:rPr>
                <w:color w:val="FF0000"/>
              </w:rPr>
            </w:pPr>
            <w:r w:rsidRPr="00AB180D">
              <w:rPr>
                <w:color w:val="FF0000"/>
              </w:rPr>
              <w:t>&lt;answer&gt;</w:t>
            </w:r>
          </w:p>
        </w:tc>
      </w:tr>
      <w:tr w:rsidR="00574D96" w14:paraId="4A8E332A" w14:textId="77777777" w:rsidTr="00E458C2">
        <w:trPr>
          <w:jc w:val="center"/>
        </w:trPr>
        <w:tc>
          <w:tcPr>
            <w:tcW w:w="1975" w:type="dxa"/>
          </w:tcPr>
          <w:p w14:paraId="51E2C89C" w14:textId="7C6860D3" w:rsidR="00574D96" w:rsidRDefault="00574D96" w:rsidP="00574D96">
            <w:pPr>
              <w:jc w:val="center"/>
            </w:pPr>
            <w:r>
              <w:t>Nearest Neighbor</w:t>
            </w:r>
          </w:p>
        </w:tc>
        <w:tc>
          <w:tcPr>
            <w:tcW w:w="2790" w:type="dxa"/>
          </w:tcPr>
          <w:p w14:paraId="0436D7CD" w14:textId="77389D8F" w:rsidR="00574D96" w:rsidRPr="005A215A" w:rsidRDefault="00574D96" w:rsidP="00D80A6E">
            <w:pPr>
              <w:rPr>
                <w:color w:val="FF0000"/>
              </w:rPr>
            </w:pPr>
            <w:r w:rsidRPr="00AB180D">
              <w:rPr>
                <w:color w:val="FF0000"/>
              </w:rPr>
              <w:t>&lt;answer&gt;</w:t>
            </w:r>
          </w:p>
        </w:tc>
        <w:tc>
          <w:tcPr>
            <w:tcW w:w="2790" w:type="dxa"/>
          </w:tcPr>
          <w:p w14:paraId="47017FC1" w14:textId="519877D9" w:rsidR="00574D96" w:rsidRPr="005A215A" w:rsidRDefault="00574D96" w:rsidP="00D80A6E">
            <w:pPr>
              <w:rPr>
                <w:color w:val="FF0000"/>
              </w:rPr>
            </w:pPr>
            <w:r w:rsidRPr="00AB180D">
              <w:rPr>
                <w:color w:val="FF0000"/>
              </w:rPr>
              <w:t>&lt;answer&gt;</w:t>
            </w:r>
          </w:p>
        </w:tc>
        <w:tc>
          <w:tcPr>
            <w:tcW w:w="1710" w:type="dxa"/>
          </w:tcPr>
          <w:p w14:paraId="1F8EF65E" w14:textId="115DB0F3" w:rsidR="00574D96" w:rsidRPr="005A215A" w:rsidRDefault="00574D96" w:rsidP="00574D96">
            <w:pPr>
              <w:jc w:val="center"/>
              <w:rPr>
                <w:color w:val="FF0000"/>
              </w:rPr>
            </w:pPr>
            <w:r w:rsidRPr="00AB180D">
              <w:rPr>
                <w:color w:val="FF0000"/>
              </w:rPr>
              <w:t>&lt;answer&gt;</w:t>
            </w:r>
          </w:p>
        </w:tc>
      </w:tr>
      <w:tr w:rsidR="00574D96" w14:paraId="14855E9B" w14:textId="77777777" w:rsidTr="00E458C2">
        <w:trPr>
          <w:jc w:val="center"/>
        </w:trPr>
        <w:tc>
          <w:tcPr>
            <w:tcW w:w="1975" w:type="dxa"/>
          </w:tcPr>
          <w:p w14:paraId="596E7CA9" w14:textId="354FB9C0" w:rsidR="00574D96" w:rsidRDefault="00574D96" w:rsidP="00574D96">
            <w:pPr>
              <w:jc w:val="center"/>
            </w:pPr>
            <w:r>
              <w:t>Decision Trees</w:t>
            </w:r>
          </w:p>
        </w:tc>
        <w:tc>
          <w:tcPr>
            <w:tcW w:w="2790" w:type="dxa"/>
          </w:tcPr>
          <w:p w14:paraId="7EB140F3" w14:textId="52017979" w:rsidR="00574D96" w:rsidRPr="005A215A" w:rsidRDefault="00574D96" w:rsidP="00D80A6E">
            <w:pPr>
              <w:rPr>
                <w:color w:val="FF0000"/>
              </w:rPr>
            </w:pPr>
            <w:r w:rsidRPr="00AB180D">
              <w:rPr>
                <w:color w:val="FF0000"/>
              </w:rPr>
              <w:t>&lt;answer&gt;</w:t>
            </w:r>
          </w:p>
        </w:tc>
        <w:tc>
          <w:tcPr>
            <w:tcW w:w="2790" w:type="dxa"/>
          </w:tcPr>
          <w:p w14:paraId="71159725" w14:textId="613A916D" w:rsidR="00574D96" w:rsidRPr="005A215A" w:rsidRDefault="00574D96" w:rsidP="00D80A6E">
            <w:pPr>
              <w:rPr>
                <w:color w:val="FF0000"/>
              </w:rPr>
            </w:pPr>
            <w:r w:rsidRPr="00AB180D">
              <w:rPr>
                <w:color w:val="FF0000"/>
              </w:rPr>
              <w:t>&lt;answer&gt;</w:t>
            </w:r>
          </w:p>
        </w:tc>
        <w:tc>
          <w:tcPr>
            <w:tcW w:w="1710" w:type="dxa"/>
          </w:tcPr>
          <w:p w14:paraId="645463CB" w14:textId="525A25A8" w:rsidR="00574D96" w:rsidRPr="005A215A" w:rsidRDefault="00574D96" w:rsidP="00574D96">
            <w:pPr>
              <w:jc w:val="center"/>
              <w:rPr>
                <w:color w:val="FF0000"/>
              </w:rPr>
            </w:pPr>
            <w:r w:rsidRPr="00AB180D">
              <w:rPr>
                <w:color w:val="FF0000"/>
              </w:rPr>
              <w:t>&lt;answer&gt;</w:t>
            </w:r>
          </w:p>
        </w:tc>
      </w:tr>
    </w:tbl>
    <w:p w14:paraId="51B551B6" w14:textId="77777777" w:rsidR="004E7881" w:rsidRDefault="004E7881" w:rsidP="004E7881"/>
    <w:p w14:paraId="340C83E4" w14:textId="645D6FE5" w:rsidR="004E7881" w:rsidRDefault="008C22DF" w:rsidP="008C22DF">
      <w:r>
        <w:t xml:space="preserve">Question </w:t>
      </w:r>
      <w:r w:rsidR="000943C9">
        <w:t>2</w:t>
      </w:r>
      <w:r w:rsidR="00B55BAC">
        <w:t xml:space="preserve"> (1 point)</w:t>
      </w:r>
      <w:r>
        <w:t>:</w:t>
      </w:r>
      <w:r w:rsidR="001D6A1C">
        <w:t xml:space="preserve"> You have built a Naïve Bayes classifier model and it produces the following confusion matrix for </w:t>
      </w:r>
      <w:r w:rsidR="002D6A64">
        <w:t xml:space="preserve">a </w:t>
      </w:r>
      <w:r w:rsidR="001D6A1C">
        <w:t>test set with 1000 data instances. Do you consider this model</w:t>
      </w:r>
      <w:r w:rsidR="006A1C28">
        <w:t>’s performance</w:t>
      </w:r>
      <w:r w:rsidR="001D6A1C">
        <w:t xml:space="preserve"> to be acceptable? Why or why not?</w:t>
      </w:r>
    </w:p>
    <w:p w14:paraId="5F2C9453" w14:textId="7CBA45B1" w:rsidR="008C22DF" w:rsidRDefault="008C22DF" w:rsidP="008C22D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1072"/>
        <w:gridCol w:w="998"/>
        <w:gridCol w:w="1160"/>
        <w:gridCol w:w="9"/>
      </w:tblGrid>
      <w:tr w:rsidR="001D6A1C" w14:paraId="684244F3" w14:textId="77777777" w:rsidTr="001D6A1C">
        <w:trPr>
          <w:jc w:val="center"/>
        </w:trPr>
        <w:tc>
          <w:tcPr>
            <w:tcW w:w="738" w:type="dxa"/>
            <w:vMerge w:val="restart"/>
            <w:textDirection w:val="btLr"/>
            <w:vAlign w:val="center"/>
          </w:tcPr>
          <w:p w14:paraId="62E22564" w14:textId="77777777" w:rsidR="001D6A1C" w:rsidRPr="003B02C5" w:rsidRDefault="001D6A1C" w:rsidP="00C20D0F">
            <w:pPr>
              <w:ind w:left="113" w:right="113"/>
              <w:jc w:val="center"/>
              <w:rPr>
                <w:b/>
              </w:rPr>
            </w:pPr>
            <w:r w:rsidRPr="003B02C5">
              <w:rPr>
                <w:b/>
              </w:rPr>
              <w:t>Actual class</w:t>
            </w:r>
          </w:p>
        </w:tc>
        <w:tc>
          <w:tcPr>
            <w:tcW w:w="1072" w:type="dxa"/>
            <w:vMerge w:val="restart"/>
          </w:tcPr>
          <w:p w14:paraId="18C16BF6" w14:textId="77777777" w:rsidR="001D6A1C" w:rsidRPr="003B02C5" w:rsidRDefault="001D6A1C" w:rsidP="00C20D0F"/>
        </w:tc>
        <w:tc>
          <w:tcPr>
            <w:tcW w:w="2167" w:type="dxa"/>
            <w:gridSpan w:val="3"/>
          </w:tcPr>
          <w:p w14:paraId="49FB5A94" w14:textId="700AFE3A" w:rsidR="001D6A1C" w:rsidRPr="003B02C5" w:rsidRDefault="001D6A1C" w:rsidP="00C20D0F">
            <w:pPr>
              <w:jc w:val="center"/>
              <w:rPr>
                <w:b/>
              </w:rPr>
            </w:pPr>
            <w:r w:rsidRPr="003B02C5">
              <w:rPr>
                <w:b/>
              </w:rPr>
              <w:t>Predicted class</w:t>
            </w:r>
          </w:p>
        </w:tc>
      </w:tr>
      <w:tr w:rsidR="001D6A1C" w14:paraId="40C48D47" w14:textId="77777777" w:rsidTr="001D6A1C">
        <w:trPr>
          <w:gridAfter w:val="1"/>
          <w:wAfter w:w="9" w:type="dxa"/>
          <w:jc w:val="center"/>
        </w:trPr>
        <w:tc>
          <w:tcPr>
            <w:tcW w:w="738" w:type="dxa"/>
            <w:vMerge/>
          </w:tcPr>
          <w:p w14:paraId="515C0AFF" w14:textId="77777777" w:rsidR="001D6A1C" w:rsidRPr="003B02C5" w:rsidRDefault="001D6A1C" w:rsidP="00C20D0F"/>
        </w:tc>
        <w:tc>
          <w:tcPr>
            <w:tcW w:w="1072" w:type="dxa"/>
            <w:vMerge/>
          </w:tcPr>
          <w:p w14:paraId="531EC7FB" w14:textId="77777777" w:rsidR="001D6A1C" w:rsidRPr="003B02C5" w:rsidRDefault="001D6A1C" w:rsidP="00C20D0F"/>
        </w:tc>
        <w:tc>
          <w:tcPr>
            <w:tcW w:w="998" w:type="dxa"/>
          </w:tcPr>
          <w:p w14:paraId="5EEABEE0" w14:textId="6F7925A8" w:rsidR="001D6A1C" w:rsidRPr="003B02C5" w:rsidRDefault="001D6A1C" w:rsidP="00C20D0F">
            <w:pPr>
              <w:jc w:val="center"/>
            </w:pPr>
            <w:r>
              <w:t>Class 1</w:t>
            </w:r>
          </w:p>
        </w:tc>
        <w:tc>
          <w:tcPr>
            <w:tcW w:w="1160" w:type="dxa"/>
          </w:tcPr>
          <w:p w14:paraId="6EA97748" w14:textId="240F0CA9" w:rsidR="001D6A1C" w:rsidRPr="003B02C5" w:rsidRDefault="001D6A1C" w:rsidP="00C20D0F">
            <w:pPr>
              <w:jc w:val="center"/>
            </w:pPr>
            <w:r>
              <w:t>Class 2</w:t>
            </w:r>
          </w:p>
        </w:tc>
      </w:tr>
      <w:tr w:rsidR="001D6A1C" w14:paraId="7C2018B2" w14:textId="77777777" w:rsidTr="003A20F5">
        <w:trPr>
          <w:gridAfter w:val="1"/>
          <w:wAfter w:w="9" w:type="dxa"/>
          <w:trHeight w:val="350"/>
          <w:jc w:val="center"/>
        </w:trPr>
        <w:tc>
          <w:tcPr>
            <w:tcW w:w="738" w:type="dxa"/>
            <w:vMerge/>
          </w:tcPr>
          <w:p w14:paraId="4F6CAA0B" w14:textId="77777777" w:rsidR="001D6A1C" w:rsidRPr="003B02C5" w:rsidRDefault="001D6A1C" w:rsidP="00C20D0F"/>
        </w:tc>
        <w:tc>
          <w:tcPr>
            <w:tcW w:w="1072" w:type="dxa"/>
            <w:vAlign w:val="center"/>
          </w:tcPr>
          <w:p w14:paraId="16C44C41" w14:textId="011F40AB" w:rsidR="001D6A1C" w:rsidRPr="003B02C5" w:rsidRDefault="001D6A1C" w:rsidP="00C20D0F">
            <w:pPr>
              <w:jc w:val="center"/>
            </w:pPr>
            <w:r>
              <w:t>Class 1</w:t>
            </w:r>
          </w:p>
        </w:tc>
        <w:tc>
          <w:tcPr>
            <w:tcW w:w="998" w:type="dxa"/>
            <w:vAlign w:val="center"/>
          </w:tcPr>
          <w:p w14:paraId="03AE0E71" w14:textId="5FD77E32" w:rsidR="001D6A1C" w:rsidRPr="003B02C5" w:rsidRDefault="00A95A58" w:rsidP="003A20F5">
            <w:pPr>
              <w:jc w:val="center"/>
            </w:pPr>
            <w:r>
              <w:t>8</w:t>
            </w:r>
            <w:r w:rsidR="001D6A1C">
              <w:t>50</w:t>
            </w:r>
          </w:p>
        </w:tc>
        <w:tc>
          <w:tcPr>
            <w:tcW w:w="1160" w:type="dxa"/>
            <w:vAlign w:val="center"/>
          </w:tcPr>
          <w:p w14:paraId="476CBAB3" w14:textId="1FC9DE19" w:rsidR="001D6A1C" w:rsidRPr="003B02C5" w:rsidRDefault="001D6A1C" w:rsidP="003A20F5">
            <w:pPr>
              <w:jc w:val="center"/>
            </w:pPr>
            <w:r>
              <w:t>0</w:t>
            </w:r>
          </w:p>
        </w:tc>
      </w:tr>
      <w:tr w:rsidR="001D6A1C" w14:paraId="4FC552ED" w14:textId="77777777" w:rsidTr="003A20F5">
        <w:trPr>
          <w:gridAfter w:val="1"/>
          <w:wAfter w:w="9" w:type="dxa"/>
          <w:trHeight w:val="386"/>
          <w:jc w:val="center"/>
        </w:trPr>
        <w:tc>
          <w:tcPr>
            <w:tcW w:w="738" w:type="dxa"/>
            <w:vMerge/>
          </w:tcPr>
          <w:p w14:paraId="7660641D" w14:textId="77777777" w:rsidR="001D6A1C" w:rsidRPr="003B02C5" w:rsidRDefault="001D6A1C" w:rsidP="00C20D0F"/>
        </w:tc>
        <w:tc>
          <w:tcPr>
            <w:tcW w:w="1072" w:type="dxa"/>
            <w:vAlign w:val="center"/>
          </w:tcPr>
          <w:p w14:paraId="6AEDABB0" w14:textId="0BEB7BAB" w:rsidR="001D6A1C" w:rsidRPr="003B02C5" w:rsidRDefault="001D6A1C" w:rsidP="00C20D0F">
            <w:pPr>
              <w:jc w:val="center"/>
            </w:pPr>
            <w:r>
              <w:t>Class 2</w:t>
            </w:r>
          </w:p>
        </w:tc>
        <w:tc>
          <w:tcPr>
            <w:tcW w:w="998" w:type="dxa"/>
            <w:vAlign w:val="center"/>
          </w:tcPr>
          <w:p w14:paraId="3AE06238" w14:textId="5411777F" w:rsidR="001D6A1C" w:rsidRPr="003B02C5" w:rsidRDefault="00A95A58" w:rsidP="003A20F5">
            <w:pPr>
              <w:jc w:val="center"/>
            </w:pPr>
            <w:r>
              <w:t>1</w:t>
            </w:r>
            <w:r w:rsidR="001D6A1C">
              <w:t>50</w:t>
            </w:r>
          </w:p>
        </w:tc>
        <w:tc>
          <w:tcPr>
            <w:tcW w:w="1160" w:type="dxa"/>
            <w:vAlign w:val="center"/>
          </w:tcPr>
          <w:p w14:paraId="4D24CBBF" w14:textId="06A2BB9E" w:rsidR="001D6A1C" w:rsidRPr="003B02C5" w:rsidRDefault="001D6A1C" w:rsidP="003A20F5">
            <w:pPr>
              <w:jc w:val="center"/>
            </w:pPr>
            <w:r>
              <w:t>0</w:t>
            </w:r>
          </w:p>
        </w:tc>
      </w:tr>
    </w:tbl>
    <w:p w14:paraId="438DBA05" w14:textId="77777777" w:rsidR="001D6A1C" w:rsidRDefault="001D6A1C" w:rsidP="008C22DF"/>
    <w:p w14:paraId="4C430D77" w14:textId="77777777" w:rsidR="003D6A71" w:rsidRPr="005A215A" w:rsidRDefault="003D6A71" w:rsidP="008C22DF">
      <w:pPr>
        <w:rPr>
          <w:color w:val="FF0000"/>
        </w:rPr>
      </w:pPr>
      <w:r w:rsidRPr="005A215A">
        <w:rPr>
          <w:color w:val="FF0000"/>
        </w:rPr>
        <w:t>&lt;your answer goes here&gt;</w:t>
      </w:r>
    </w:p>
    <w:p w14:paraId="43687BDA" w14:textId="77777777" w:rsidR="003D6A71" w:rsidRDefault="003D6A71" w:rsidP="008C22DF"/>
    <w:p w14:paraId="1A642A12" w14:textId="573D5398" w:rsidR="008C22DF" w:rsidRDefault="008C22DF" w:rsidP="008C22DF">
      <w:r>
        <w:t xml:space="preserve">Question </w:t>
      </w:r>
      <w:r w:rsidR="002C27A6">
        <w:t>3</w:t>
      </w:r>
      <w:r w:rsidR="00B55BAC">
        <w:t xml:space="preserve"> (</w:t>
      </w:r>
      <w:r w:rsidR="000115A8">
        <w:t>2</w:t>
      </w:r>
      <w:r w:rsidR="00B55BAC">
        <w:t xml:space="preserve"> point</w:t>
      </w:r>
      <w:r w:rsidR="000115A8">
        <w:t>s</w:t>
      </w:r>
      <w:r w:rsidR="00B55BAC">
        <w:t>)</w:t>
      </w:r>
      <w:r>
        <w:t xml:space="preserve">: </w:t>
      </w:r>
      <w:r w:rsidR="002C27A6">
        <w:t>You have built a Decision Tree model with a max depth of 1</w:t>
      </w:r>
      <w:r w:rsidR="002606A9">
        <w:t xml:space="preserve">5. The following </w:t>
      </w:r>
      <w:r w:rsidR="00E63DC3">
        <w:t xml:space="preserve">two </w:t>
      </w:r>
      <w:r w:rsidR="002606A9">
        <w:t>confusion</w:t>
      </w:r>
      <w:r w:rsidR="008071F4">
        <w:t xml:space="preserve"> </w:t>
      </w:r>
      <w:r w:rsidR="002606A9">
        <w:t xml:space="preserve">matrices have been generated using the model. The </w:t>
      </w:r>
      <w:r w:rsidR="005F0910">
        <w:t xml:space="preserve">first </w:t>
      </w:r>
      <w:r w:rsidR="002606A9">
        <w:t xml:space="preserve">confusion matrix denotes model performance using the training set, while the second </w:t>
      </w:r>
      <w:r w:rsidR="00D43C95">
        <w:t xml:space="preserve">confusion </w:t>
      </w:r>
      <w:r w:rsidR="002606A9">
        <w:t>matrix is the performance using the test set. Why do you think the model has produced these results?</w:t>
      </w:r>
    </w:p>
    <w:p w14:paraId="0FAEC025" w14:textId="498BFFCB" w:rsidR="008C22DF" w:rsidRDefault="008C22DF" w:rsidP="008C22D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1072"/>
        <w:gridCol w:w="1260"/>
        <w:gridCol w:w="1170"/>
        <w:gridCol w:w="1170"/>
      </w:tblGrid>
      <w:tr w:rsidR="002606A9" w14:paraId="6FFE8A81" w14:textId="77777777" w:rsidTr="00C20D0F">
        <w:trPr>
          <w:jc w:val="center"/>
        </w:trPr>
        <w:tc>
          <w:tcPr>
            <w:tcW w:w="738" w:type="dxa"/>
            <w:vMerge w:val="restart"/>
            <w:textDirection w:val="btLr"/>
            <w:vAlign w:val="center"/>
          </w:tcPr>
          <w:p w14:paraId="1A8F9BC4" w14:textId="77777777" w:rsidR="002606A9" w:rsidRPr="003B02C5" w:rsidRDefault="002606A9" w:rsidP="00C20D0F">
            <w:pPr>
              <w:ind w:left="113" w:right="113"/>
              <w:jc w:val="center"/>
              <w:rPr>
                <w:b/>
              </w:rPr>
            </w:pPr>
            <w:r w:rsidRPr="003B02C5">
              <w:rPr>
                <w:b/>
              </w:rPr>
              <w:t>Actual class</w:t>
            </w:r>
          </w:p>
        </w:tc>
        <w:tc>
          <w:tcPr>
            <w:tcW w:w="1072" w:type="dxa"/>
            <w:vMerge w:val="restart"/>
          </w:tcPr>
          <w:p w14:paraId="12577E74" w14:textId="77777777" w:rsidR="002606A9" w:rsidRPr="003B02C5" w:rsidRDefault="002606A9" w:rsidP="00C20D0F"/>
        </w:tc>
        <w:tc>
          <w:tcPr>
            <w:tcW w:w="3600" w:type="dxa"/>
            <w:gridSpan w:val="3"/>
          </w:tcPr>
          <w:p w14:paraId="419AF039" w14:textId="77777777" w:rsidR="002606A9" w:rsidRPr="003B02C5" w:rsidRDefault="002606A9" w:rsidP="00C20D0F">
            <w:pPr>
              <w:jc w:val="center"/>
              <w:rPr>
                <w:b/>
              </w:rPr>
            </w:pPr>
            <w:r w:rsidRPr="003B02C5">
              <w:rPr>
                <w:b/>
              </w:rPr>
              <w:t>Predicted class</w:t>
            </w:r>
          </w:p>
        </w:tc>
      </w:tr>
      <w:tr w:rsidR="002606A9" w14:paraId="4440B538" w14:textId="77777777" w:rsidTr="00C20D0F">
        <w:trPr>
          <w:jc w:val="center"/>
        </w:trPr>
        <w:tc>
          <w:tcPr>
            <w:tcW w:w="738" w:type="dxa"/>
            <w:vMerge/>
          </w:tcPr>
          <w:p w14:paraId="131461DD" w14:textId="77777777" w:rsidR="002606A9" w:rsidRPr="003B02C5" w:rsidRDefault="002606A9" w:rsidP="00C20D0F"/>
        </w:tc>
        <w:tc>
          <w:tcPr>
            <w:tcW w:w="1072" w:type="dxa"/>
            <w:vMerge/>
          </w:tcPr>
          <w:p w14:paraId="0FFB1D73" w14:textId="77777777" w:rsidR="002606A9" w:rsidRPr="003B02C5" w:rsidRDefault="002606A9" w:rsidP="00C20D0F"/>
        </w:tc>
        <w:tc>
          <w:tcPr>
            <w:tcW w:w="1260" w:type="dxa"/>
          </w:tcPr>
          <w:p w14:paraId="2FA5872A" w14:textId="77777777" w:rsidR="002606A9" w:rsidRPr="003B02C5" w:rsidRDefault="002606A9" w:rsidP="00C20D0F">
            <w:pPr>
              <w:jc w:val="center"/>
            </w:pPr>
            <w:r>
              <w:t>High</w:t>
            </w:r>
          </w:p>
        </w:tc>
        <w:tc>
          <w:tcPr>
            <w:tcW w:w="1170" w:type="dxa"/>
          </w:tcPr>
          <w:p w14:paraId="7C3F2D8C" w14:textId="77777777" w:rsidR="002606A9" w:rsidRPr="003B02C5" w:rsidRDefault="002606A9" w:rsidP="00C20D0F">
            <w:pPr>
              <w:jc w:val="center"/>
            </w:pPr>
            <w:r>
              <w:t>Medium</w:t>
            </w:r>
          </w:p>
        </w:tc>
        <w:tc>
          <w:tcPr>
            <w:tcW w:w="1170" w:type="dxa"/>
          </w:tcPr>
          <w:p w14:paraId="1EC34527" w14:textId="77777777" w:rsidR="002606A9" w:rsidRPr="003B02C5" w:rsidRDefault="002606A9" w:rsidP="00C20D0F">
            <w:pPr>
              <w:jc w:val="center"/>
            </w:pPr>
            <w:r>
              <w:t>Low</w:t>
            </w:r>
          </w:p>
        </w:tc>
      </w:tr>
      <w:tr w:rsidR="002606A9" w14:paraId="017F0CE1" w14:textId="77777777" w:rsidTr="002606A9">
        <w:trPr>
          <w:trHeight w:val="350"/>
          <w:jc w:val="center"/>
        </w:trPr>
        <w:tc>
          <w:tcPr>
            <w:tcW w:w="738" w:type="dxa"/>
            <w:vMerge/>
          </w:tcPr>
          <w:p w14:paraId="01750D33" w14:textId="77777777" w:rsidR="002606A9" w:rsidRPr="003B02C5" w:rsidRDefault="002606A9" w:rsidP="00C20D0F"/>
        </w:tc>
        <w:tc>
          <w:tcPr>
            <w:tcW w:w="1072" w:type="dxa"/>
            <w:vAlign w:val="center"/>
          </w:tcPr>
          <w:p w14:paraId="02880791" w14:textId="77777777" w:rsidR="002606A9" w:rsidRPr="003B02C5" w:rsidRDefault="002606A9" w:rsidP="00C20D0F">
            <w:pPr>
              <w:jc w:val="center"/>
            </w:pPr>
            <w:r>
              <w:t>High</w:t>
            </w:r>
          </w:p>
        </w:tc>
        <w:tc>
          <w:tcPr>
            <w:tcW w:w="1260" w:type="dxa"/>
            <w:vAlign w:val="center"/>
          </w:tcPr>
          <w:p w14:paraId="3796F555" w14:textId="677FB7EF" w:rsidR="002606A9" w:rsidRPr="003B02C5" w:rsidRDefault="002606A9" w:rsidP="002606A9">
            <w:pPr>
              <w:jc w:val="center"/>
            </w:pPr>
            <w:r>
              <w:t>750</w:t>
            </w:r>
          </w:p>
        </w:tc>
        <w:tc>
          <w:tcPr>
            <w:tcW w:w="1170" w:type="dxa"/>
            <w:vAlign w:val="center"/>
          </w:tcPr>
          <w:p w14:paraId="354E90F0" w14:textId="4769092C" w:rsidR="002606A9" w:rsidRPr="003B02C5" w:rsidRDefault="002606A9" w:rsidP="002606A9">
            <w:pPr>
              <w:jc w:val="center"/>
            </w:pPr>
            <w:r>
              <w:t>5</w:t>
            </w:r>
          </w:p>
        </w:tc>
        <w:tc>
          <w:tcPr>
            <w:tcW w:w="1170" w:type="dxa"/>
            <w:vAlign w:val="center"/>
          </w:tcPr>
          <w:p w14:paraId="221B0442" w14:textId="2736B8CD" w:rsidR="002606A9" w:rsidRPr="003B02C5" w:rsidRDefault="002606A9" w:rsidP="002606A9">
            <w:pPr>
              <w:jc w:val="center"/>
            </w:pPr>
            <w:r>
              <w:t>10</w:t>
            </w:r>
          </w:p>
        </w:tc>
      </w:tr>
      <w:tr w:rsidR="002606A9" w14:paraId="434BF94B" w14:textId="77777777" w:rsidTr="002606A9">
        <w:trPr>
          <w:trHeight w:val="386"/>
          <w:jc w:val="center"/>
        </w:trPr>
        <w:tc>
          <w:tcPr>
            <w:tcW w:w="738" w:type="dxa"/>
            <w:vMerge/>
          </w:tcPr>
          <w:p w14:paraId="021DD05C" w14:textId="77777777" w:rsidR="002606A9" w:rsidRPr="003B02C5" w:rsidRDefault="002606A9" w:rsidP="00C20D0F"/>
        </w:tc>
        <w:tc>
          <w:tcPr>
            <w:tcW w:w="1072" w:type="dxa"/>
            <w:vAlign w:val="center"/>
          </w:tcPr>
          <w:p w14:paraId="4CCF0AE0" w14:textId="77777777" w:rsidR="002606A9" w:rsidRPr="003B02C5" w:rsidRDefault="002606A9" w:rsidP="00C20D0F">
            <w:pPr>
              <w:jc w:val="center"/>
            </w:pPr>
            <w:r>
              <w:t>Medium</w:t>
            </w:r>
          </w:p>
        </w:tc>
        <w:tc>
          <w:tcPr>
            <w:tcW w:w="1260" w:type="dxa"/>
            <w:vAlign w:val="center"/>
          </w:tcPr>
          <w:p w14:paraId="3DE11438" w14:textId="3DD55125" w:rsidR="002606A9" w:rsidRPr="003B02C5" w:rsidRDefault="002606A9" w:rsidP="002606A9">
            <w:pPr>
              <w:jc w:val="center"/>
            </w:pPr>
            <w:r>
              <w:t>7</w:t>
            </w:r>
          </w:p>
        </w:tc>
        <w:tc>
          <w:tcPr>
            <w:tcW w:w="1170" w:type="dxa"/>
            <w:vAlign w:val="center"/>
          </w:tcPr>
          <w:p w14:paraId="7ED17597" w14:textId="6C94DA48" w:rsidR="002606A9" w:rsidRPr="003B02C5" w:rsidRDefault="002606A9" w:rsidP="002606A9">
            <w:pPr>
              <w:jc w:val="center"/>
            </w:pPr>
            <w:r>
              <w:t>550</w:t>
            </w:r>
          </w:p>
        </w:tc>
        <w:tc>
          <w:tcPr>
            <w:tcW w:w="1170" w:type="dxa"/>
            <w:vAlign w:val="center"/>
          </w:tcPr>
          <w:p w14:paraId="44992C79" w14:textId="679E454C" w:rsidR="002606A9" w:rsidRPr="003B02C5" w:rsidRDefault="002606A9" w:rsidP="002606A9">
            <w:pPr>
              <w:jc w:val="center"/>
            </w:pPr>
            <w:r>
              <w:t>12</w:t>
            </w:r>
          </w:p>
        </w:tc>
      </w:tr>
      <w:tr w:rsidR="002606A9" w14:paraId="622EFE41" w14:textId="77777777" w:rsidTr="002606A9">
        <w:trPr>
          <w:trHeight w:val="386"/>
          <w:jc w:val="center"/>
        </w:trPr>
        <w:tc>
          <w:tcPr>
            <w:tcW w:w="738" w:type="dxa"/>
            <w:vMerge/>
          </w:tcPr>
          <w:p w14:paraId="54A79C32" w14:textId="77777777" w:rsidR="002606A9" w:rsidRPr="003B02C5" w:rsidRDefault="002606A9" w:rsidP="00C20D0F"/>
        </w:tc>
        <w:tc>
          <w:tcPr>
            <w:tcW w:w="1072" w:type="dxa"/>
            <w:vAlign w:val="center"/>
          </w:tcPr>
          <w:p w14:paraId="3D1FFDDC" w14:textId="77777777" w:rsidR="002606A9" w:rsidRPr="003B02C5" w:rsidRDefault="002606A9" w:rsidP="00C20D0F">
            <w:pPr>
              <w:jc w:val="center"/>
            </w:pPr>
            <w:r>
              <w:t>Low</w:t>
            </w:r>
          </w:p>
        </w:tc>
        <w:tc>
          <w:tcPr>
            <w:tcW w:w="1260" w:type="dxa"/>
            <w:vAlign w:val="center"/>
          </w:tcPr>
          <w:p w14:paraId="0F5AB6A5" w14:textId="3B96DECB" w:rsidR="002606A9" w:rsidRPr="003B02C5" w:rsidRDefault="002606A9" w:rsidP="002606A9">
            <w:pPr>
              <w:jc w:val="center"/>
            </w:pPr>
            <w:r>
              <w:t>9</w:t>
            </w:r>
          </w:p>
        </w:tc>
        <w:tc>
          <w:tcPr>
            <w:tcW w:w="1170" w:type="dxa"/>
            <w:vAlign w:val="center"/>
          </w:tcPr>
          <w:p w14:paraId="261D83A0" w14:textId="25EDF03C" w:rsidR="002606A9" w:rsidRPr="003B02C5" w:rsidRDefault="002606A9" w:rsidP="002606A9">
            <w:pPr>
              <w:jc w:val="center"/>
            </w:pPr>
            <w:r>
              <w:t>8</w:t>
            </w:r>
          </w:p>
        </w:tc>
        <w:tc>
          <w:tcPr>
            <w:tcW w:w="1170" w:type="dxa"/>
            <w:vAlign w:val="center"/>
          </w:tcPr>
          <w:p w14:paraId="554F66FE" w14:textId="42E1248B" w:rsidR="002606A9" w:rsidRPr="003B02C5" w:rsidRDefault="002606A9" w:rsidP="002606A9">
            <w:pPr>
              <w:jc w:val="center"/>
            </w:pPr>
            <w:r>
              <w:t>350</w:t>
            </w:r>
          </w:p>
        </w:tc>
      </w:tr>
    </w:tbl>
    <w:p w14:paraId="1AE0DEB2" w14:textId="3FDCF79A" w:rsidR="002606A9" w:rsidRDefault="002606A9" w:rsidP="008C22D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1072"/>
        <w:gridCol w:w="1260"/>
        <w:gridCol w:w="1170"/>
        <w:gridCol w:w="1170"/>
      </w:tblGrid>
      <w:tr w:rsidR="002606A9" w14:paraId="61C6C1F4" w14:textId="77777777" w:rsidTr="00C20D0F">
        <w:trPr>
          <w:jc w:val="center"/>
        </w:trPr>
        <w:tc>
          <w:tcPr>
            <w:tcW w:w="738" w:type="dxa"/>
            <w:vMerge w:val="restart"/>
            <w:textDirection w:val="btLr"/>
            <w:vAlign w:val="center"/>
          </w:tcPr>
          <w:p w14:paraId="7284622D" w14:textId="77777777" w:rsidR="002606A9" w:rsidRPr="003B02C5" w:rsidRDefault="002606A9" w:rsidP="00C20D0F">
            <w:pPr>
              <w:ind w:left="113" w:right="113"/>
              <w:jc w:val="center"/>
              <w:rPr>
                <w:b/>
              </w:rPr>
            </w:pPr>
            <w:r w:rsidRPr="003B02C5">
              <w:rPr>
                <w:b/>
              </w:rPr>
              <w:t>Actual class</w:t>
            </w:r>
          </w:p>
        </w:tc>
        <w:tc>
          <w:tcPr>
            <w:tcW w:w="1072" w:type="dxa"/>
            <w:vMerge w:val="restart"/>
          </w:tcPr>
          <w:p w14:paraId="5BB75FBE" w14:textId="77777777" w:rsidR="002606A9" w:rsidRPr="003B02C5" w:rsidRDefault="002606A9" w:rsidP="00C20D0F"/>
        </w:tc>
        <w:tc>
          <w:tcPr>
            <w:tcW w:w="3600" w:type="dxa"/>
            <w:gridSpan w:val="3"/>
          </w:tcPr>
          <w:p w14:paraId="24E0DE8E" w14:textId="77777777" w:rsidR="002606A9" w:rsidRPr="003B02C5" w:rsidRDefault="002606A9" w:rsidP="00C20D0F">
            <w:pPr>
              <w:jc w:val="center"/>
              <w:rPr>
                <w:b/>
              </w:rPr>
            </w:pPr>
            <w:r w:rsidRPr="003B02C5">
              <w:rPr>
                <w:b/>
              </w:rPr>
              <w:t>Predicted class</w:t>
            </w:r>
          </w:p>
        </w:tc>
      </w:tr>
      <w:tr w:rsidR="002606A9" w14:paraId="18FB469E" w14:textId="77777777" w:rsidTr="00C20D0F">
        <w:trPr>
          <w:jc w:val="center"/>
        </w:trPr>
        <w:tc>
          <w:tcPr>
            <w:tcW w:w="738" w:type="dxa"/>
            <w:vMerge/>
          </w:tcPr>
          <w:p w14:paraId="210B9BB6" w14:textId="77777777" w:rsidR="002606A9" w:rsidRPr="003B02C5" w:rsidRDefault="002606A9" w:rsidP="00C20D0F"/>
        </w:tc>
        <w:tc>
          <w:tcPr>
            <w:tcW w:w="1072" w:type="dxa"/>
            <w:vMerge/>
          </w:tcPr>
          <w:p w14:paraId="55616870" w14:textId="77777777" w:rsidR="002606A9" w:rsidRPr="003B02C5" w:rsidRDefault="002606A9" w:rsidP="00C20D0F"/>
        </w:tc>
        <w:tc>
          <w:tcPr>
            <w:tcW w:w="1260" w:type="dxa"/>
          </w:tcPr>
          <w:p w14:paraId="14F069EE" w14:textId="77777777" w:rsidR="002606A9" w:rsidRPr="003B02C5" w:rsidRDefault="002606A9" w:rsidP="00C20D0F">
            <w:pPr>
              <w:jc w:val="center"/>
            </w:pPr>
            <w:r>
              <w:t>High</w:t>
            </w:r>
          </w:p>
        </w:tc>
        <w:tc>
          <w:tcPr>
            <w:tcW w:w="1170" w:type="dxa"/>
          </w:tcPr>
          <w:p w14:paraId="661C8FBF" w14:textId="77777777" w:rsidR="002606A9" w:rsidRPr="003B02C5" w:rsidRDefault="002606A9" w:rsidP="00C20D0F">
            <w:pPr>
              <w:jc w:val="center"/>
            </w:pPr>
            <w:r>
              <w:t>Medium</w:t>
            </w:r>
          </w:p>
        </w:tc>
        <w:tc>
          <w:tcPr>
            <w:tcW w:w="1170" w:type="dxa"/>
          </w:tcPr>
          <w:p w14:paraId="70C38CBE" w14:textId="77777777" w:rsidR="002606A9" w:rsidRPr="003B02C5" w:rsidRDefault="002606A9" w:rsidP="00C20D0F">
            <w:pPr>
              <w:jc w:val="center"/>
            </w:pPr>
            <w:r>
              <w:t>Low</w:t>
            </w:r>
          </w:p>
        </w:tc>
      </w:tr>
      <w:tr w:rsidR="002606A9" w14:paraId="1689BD33" w14:textId="77777777" w:rsidTr="002606A9">
        <w:trPr>
          <w:trHeight w:val="350"/>
          <w:jc w:val="center"/>
        </w:trPr>
        <w:tc>
          <w:tcPr>
            <w:tcW w:w="738" w:type="dxa"/>
            <w:vMerge/>
          </w:tcPr>
          <w:p w14:paraId="7AD0DCF5" w14:textId="77777777" w:rsidR="002606A9" w:rsidRPr="003B02C5" w:rsidRDefault="002606A9" w:rsidP="00C20D0F"/>
        </w:tc>
        <w:tc>
          <w:tcPr>
            <w:tcW w:w="1072" w:type="dxa"/>
            <w:vAlign w:val="center"/>
          </w:tcPr>
          <w:p w14:paraId="39B9A0BC" w14:textId="77777777" w:rsidR="002606A9" w:rsidRPr="003B02C5" w:rsidRDefault="002606A9" w:rsidP="00C20D0F">
            <w:pPr>
              <w:jc w:val="center"/>
            </w:pPr>
            <w:r>
              <w:t>High</w:t>
            </w:r>
          </w:p>
        </w:tc>
        <w:tc>
          <w:tcPr>
            <w:tcW w:w="1260" w:type="dxa"/>
            <w:vAlign w:val="center"/>
          </w:tcPr>
          <w:p w14:paraId="21581E58" w14:textId="62FCA9A2" w:rsidR="002606A9" w:rsidRPr="003B02C5" w:rsidRDefault="00FC3A0E" w:rsidP="002606A9">
            <w:pPr>
              <w:jc w:val="center"/>
            </w:pPr>
            <w:r>
              <w:t>140</w:t>
            </w:r>
          </w:p>
        </w:tc>
        <w:tc>
          <w:tcPr>
            <w:tcW w:w="1170" w:type="dxa"/>
            <w:vAlign w:val="center"/>
          </w:tcPr>
          <w:p w14:paraId="4C90EBD6" w14:textId="680A61FD" w:rsidR="002606A9" w:rsidRPr="003B02C5" w:rsidRDefault="00FC3A0E" w:rsidP="002606A9">
            <w:pPr>
              <w:jc w:val="center"/>
            </w:pPr>
            <w:r>
              <w:t>150</w:t>
            </w:r>
          </w:p>
        </w:tc>
        <w:tc>
          <w:tcPr>
            <w:tcW w:w="1170" w:type="dxa"/>
            <w:vAlign w:val="center"/>
          </w:tcPr>
          <w:p w14:paraId="6EB450B9" w14:textId="5F17EA98" w:rsidR="002606A9" w:rsidRPr="003B02C5" w:rsidRDefault="00FC3A0E" w:rsidP="002606A9">
            <w:pPr>
              <w:jc w:val="center"/>
            </w:pPr>
            <w:r>
              <w:t>175</w:t>
            </w:r>
          </w:p>
        </w:tc>
      </w:tr>
      <w:tr w:rsidR="002606A9" w14:paraId="4443AA66" w14:textId="77777777" w:rsidTr="002606A9">
        <w:trPr>
          <w:trHeight w:val="386"/>
          <w:jc w:val="center"/>
        </w:trPr>
        <w:tc>
          <w:tcPr>
            <w:tcW w:w="738" w:type="dxa"/>
            <w:vMerge/>
          </w:tcPr>
          <w:p w14:paraId="3D2C07E6" w14:textId="77777777" w:rsidR="002606A9" w:rsidRPr="003B02C5" w:rsidRDefault="002606A9" w:rsidP="00C20D0F"/>
        </w:tc>
        <w:tc>
          <w:tcPr>
            <w:tcW w:w="1072" w:type="dxa"/>
            <w:vAlign w:val="center"/>
          </w:tcPr>
          <w:p w14:paraId="5D37C923" w14:textId="77777777" w:rsidR="002606A9" w:rsidRPr="003B02C5" w:rsidRDefault="002606A9" w:rsidP="00C20D0F">
            <w:pPr>
              <w:jc w:val="center"/>
            </w:pPr>
            <w:r>
              <w:t>Medium</w:t>
            </w:r>
          </w:p>
        </w:tc>
        <w:tc>
          <w:tcPr>
            <w:tcW w:w="1260" w:type="dxa"/>
            <w:vAlign w:val="center"/>
          </w:tcPr>
          <w:p w14:paraId="402C219A" w14:textId="6E3C87DF" w:rsidR="002606A9" w:rsidRPr="003B02C5" w:rsidRDefault="00FC3A0E" w:rsidP="002606A9">
            <w:pPr>
              <w:jc w:val="center"/>
            </w:pPr>
            <w:r>
              <w:t>87</w:t>
            </w:r>
          </w:p>
        </w:tc>
        <w:tc>
          <w:tcPr>
            <w:tcW w:w="1170" w:type="dxa"/>
            <w:vAlign w:val="center"/>
          </w:tcPr>
          <w:p w14:paraId="7811DB45" w14:textId="2017A21A" w:rsidR="002606A9" w:rsidRPr="003B02C5" w:rsidRDefault="00FC3A0E" w:rsidP="002606A9">
            <w:pPr>
              <w:jc w:val="center"/>
            </w:pPr>
            <w:r>
              <w:t>45</w:t>
            </w:r>
          </w:p>
        </w:tc>
        <w:tc>
          <w:tcPr>
            <w:tcW w:w="1170" w:type="dxa"/>
            <w:vAlign w:val="center"/>
          </w:tcPr>
          <w:p w14:paraId="6015ED76" w14:textId="5421D7DE" w:rsidR="002606A9" w:rsidRPr="003B02C5" w:rsidRDefault="00FC3A0E" w:rsidP="002606A9">
            <w:pPr>
              <w:jc w:val="center"/>
            </w:pPr>
            <w:r>
              <w:t>76</w:t>
            </w:r>
          </w:p>
        </w:tc>
      </w:tr>
      <w:tr w:rsidR="002606A9" w14:paraId="518D450A" w14:textId="77777777" w:rsidTr="002606A9">
        <w:trPr>
          <w:trHeight w:val="386"/>
          <w:jc w:val="center"/>
        </w:trPr>
        <w:tc>
          <w:tcPr>
            <w:tcW w:w="738" w:type="dxa"/>
            <w:vMerge/>
          </w:tcPr>
          <w:p w14:paraId="72ECDF6C" w14:textId="77777777" w:rsidR="002606A9" w:rsidRPr="003B02C5" w:rsidRDefault="002606A9" w:rsidP="00C20D0F"/>
        </w:tc>
        <w:tc>
          <w:tcPr>
            <w:tcW w:w="1072" w:type="dxa"/>
            <w:vAlign w:val="center"/>
          </w:tcPr>
          <w:p w14:paraId="0444204F" w14:textId="77777777" w:rsidR="002606A9" w:rsidRPr="003B02C5" w:rsidRDefault="002606A9" w:rsidP="00C20D0F">
            <w:pPr>
              <w:jc w:val="center"/>
            </w:pPr>
            <w:r>
              <w:t>Low</w:t>
            </w:r>
          </w:p>
        </w:tc>
        <w:tc>
          <w:tcPr>
            <w:tcW w:w="1260" w:type="dxa"/>
            <w:vAlign w:val="center"/>
          </w:tcPr>
          <w:p w14:paraId="449823BB" w14:textId="09329BFA" w:rsidR="002606A9" w:rsidRPr="003B02C5" w:rsidRDefault="00FC3A0E" w:rsidP="002606A9">
            <w:pPr>
              <w:jc w:val="center"/>
            </w:pPr>
            <w:r>
              <w:t>104</w:t>
            </w:r>
          </w:p>
        </w:tc>
        <w:tc>
          <w:tcPr>
            <w:tcW w:w="1170" w:type="dxa"/>
            <w:vAlign w:val="center"/>
          </w:tcPr>
          <w:p w14:paraId="1B9F9D25" w14:textId="4F43F76A" w:rsidR="002606A9" w:rsidRPr="003B02C5" w:rsidRDefault="00FC3A0E" w:rsidP="002606A9">
            <w:pPr>
              <w:jc w:val="center"/>
            </w:pPr>
            <w:r>
              <w:t>101</w:t>
            </w:r>
          </w:p>
        </w:tc>
        <w:tc>
          <w:tcPr>
            <w:tcW w:w="1170" w:type="dxa"/>
            <w:vAlign w:val="center"/>
          </w:tcPr>
          <w:p w14:paraId="555C509C" w14:textId="495BC2A8" w:rsidR="002606A9" w:rsidRPr="003B02C5" w:rsidRDefault="00FC3A0E" w:rsidP="002606A9">
            <w:pPr>
              <w:jc w:val="center"/>
            </w:pPr>
            <w:r>
              <w:t>99</w:t>
            </w:r>
          </w:p>
        </w:tc>
      </w:tr>
    </w:tbl>
    <w:p w14:paraId="15BD4F15" w14:textId="77777777" w:rsidR="002606A9" w:rsidRDefault="002606A9" w:rsidP="008C22DF"/>
    <w:p w14:paraId="3B8E9CCF" w14:textId="1222AB9B" w:rsidR="003D6A71" w:rsidRPr="0043436D" w:rsidRDefault="003D6A71" w:rsidP="00B55BAC">
      <w:pPr>
        <w:rPr>
          <w:color w:val="FF0000"/>
        </w:rPr>
      </w:pPr>
      <w:r w:rsidRPr="0043436D">
        <w:rPr>
          <w:color w:val="FF0000"/>
        </w:rPr>
        <w:t>&lt;your answer goes here&gt;</w:t>
      </w:r>
    </w:p>
    <w:p w14:paraId="692284F8" w14:textId="7D24FC41" w:rsidR="00B55BAC" w:rsidRDefault="008C22DF" w:rsidP="00B55BAC">
      <w:r>
        <w:lastRenderedPageBreak/>
        <w:t xml:space="preserve">Question </w:t>
      </w:r>
      <w:r w:rsidR="00065C4C">
        <w:t>4</w:t>
      </w:r>
      <w:r w:rsidR="00B55BAC">
        <w:t xml:space="preserve"> (1 point)</w:t>
      </w:r>
      <w:r>
        <w:t>:</w:t>
      </w:r>
      <w:r w:rsidR="00065C4C">
        <w:t xml:space="preserve"> </w:t>
      </w:r>
      <w:r w:rsidR="00463295">
        <w:t xml:space="preserve">The age of patients in a medical data set range from 18 years old to 75 years old. There are 1000 patients in the data set. Describe how you would discretize </w:t>
      </w:r>
      <w:r w:rsidR="00A20D85">
        <w:t>the “Age”</w:t>
      </w:r>
      <w:r w:rsidR="0027225F">
        <w:t xml:space="preserve"> feature </w:t>
      </w:r>
      <w:r w:rsidR="00463295">
        <w:t xml:space="preserve">into 3 separate categories, such that there is a relatively even distribution of patients across the </w:t>
      </w:r>
      <w:r w:rsidR="007C7BC2">
        <w:t xml:space="preserve">3 </w:t>
      </w:r>
      <w:r w:rsidR="00463295">
        <w:t>categories.</w:t>
      </w:r>
      <w:bookmarkStart w:id="0" w:name="_GoBack"/>
      <w:bookmarkEnd w:id="0"/>
    </w:p>
    <w:p w14:paraId="6C53FAC7" w14:textId="77777777" w:rsidR="008C22DF" w:rsidRDefault="008C22DF" w:rsidP="008C22DF"/>
    <w:p w14:paraId="6CC89894" w14:textId="77777777" w:rsidR="003D6A71" w:rsidRPr="0043436D" w:rsidRDefault="003D6A71" w:rsidP="008C22DF">
      <w:pPr>
        <w:rPr>
          <w:color w:val="FF0000"/>
        </w:rPr>
      </w:pPr>
      <w:r w:rsidRPr="0043436D">
        <w:rPr>
          <w:color w:val="FF0000"/>
        </w:rPr>
        <w:t>&lt;your answer goes here&gt;</w:t>
      </w:r>
    </w:p>
    <w:p w14:paraId="050444A9" w14:textId="77777777" w:rsidR="003D6A71" w:rsidRDefault="003D6A71" w:rsidP="008C22DF"/>
    <w:sectPr w:rsidR="003D6A71" w:rsidSect="000C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E3FCF"/>
    <w:multiLevelType w:val="hybridMultilevel"/>
    <w:tmpl w:val="D4A2E4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60"/>
    <w:rsid w:val="000115A8"/>
    <w:rsid w:val="00065C4C"/>
    <w:rsid w:val="00073A1E"/>
    <w:rsid w:val="000943C9"/>
    <w:rsid w:val="000C70F4"/>
    <w:rsid w:val="001B179E"/>
    <w:rsid w:val="001D6A1C"/>
    <w:rsid w:val="00223D0B"/>
    <w:rsid w:val="002606A9"/>
    <w:rsid w:val="0027225F"/>
    <w:rsid w:val="002C27A6"/>
    <w:rsid w:val="002D6A64"/>
    <w:rsid w:val="003A20F5"/>
    <w:rsid w:val="003D6A71"/>
    <w:rsid w:val="0043436D"/>
    <w:rsid w:val="00463295"/>
    <w:rsid w:val="004945ED"/>
    <w:rsid w:val="004E7881"/>
    <w:rsid w:val="00574D96"/>
    <w:rsid w:val="005A215A"/>
    <w:rsid w:val="005C1523"/>
    <w:rsid w:val="005D465C"/>
    <w:rsid w:val="005E6AB2"/>
    <w:rsid w:val="005F0910"/>
    <w:rsid w:val="00663A24"/>
    <w:rsid w:val="006A1C28"/>
    <w:rsid w:val="007C7BC2"/>
    <w:rsid w:val="008071F4"/>
    <w:rsid w:val="0082197F"/>
    <w:rsid w:val="00835361"/>
    <w:rsid w:val="00893D7E"/>
    <w:rsid w:val="008C22DF"/>
    <w:rsid w:val="009B66F6"/>
    <w:rsid w:val="00A20D85"/>
    <w:rsid w:val="00A759DD"/>
    <w:rsid w:val="00A84CF2"/>
    <w:rsid w:val="00A95A58"/>
    <w:rsid w:val="00B55BAC"/>
    <w:rsid w:val="00BB1B33"/>
    <w:rsid w:val="00D20C80"/>
    <w:rsid w:val="00D23A60"/>
    <w:rsid w:val="00D43C95"/>
    <w:rsid w:val="00D80A6E"/>
    <w:rsid w:val="00E458C2"/>
    <w:rsid w:val="00E63DC3"/>
    <w:rsid w:val="00E743D0"/>
    <w:rsid w:val="00F17331"/>
    <w:rsid w:val="00FC3A0E"/>
    <w:rsid w:val="00FE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2BC19"/>
  <w14:defaultImageDpi w14:val="32767"/>
  <w15:chartTrackingRefBased/>
  <w15:docId w15:val="{B55996CC-3C51-F944-8624-63A1D846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Golen</dc:creator>
  <cp:keywords/>
  <dc:description/>
  <cp:lastModifiedBy>Erik Golen</cp:lastModifiedBy>
  <cp:revision>47</cp:revision>
  <dcterms:created xsi:type="dcterms:W3CDTF">2024-02-18T21:15:00Z</dcterms:created>
  <dcterms:modified xsi:type="dcterms:W3CDTF">2024-02-26T00:02:00Z</dcterms:modified>
</cp:coreProperties>
</file>