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ДОГОВОРНАЯ БАЗА И ОПЕРАЦИОННЫЙ ПАКЕТ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Общества с ограниченной ответственностью «АСМА Лайнс» (ASMA Lines)
Этап 2: Договоры, поручения, акты и регламенты перевозок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Республика Беларусь, г. Гомель • 2026 год</w:t>
      </w:r>
    </w:p>
    <w:p>
      <w:pPr>
        <w:spacing w:after="140" w:before="140"/>
      </w:pPr>
    </w:p>
    <w:p>
      <w:pPr>
        <w:shd w:fill="FFF8E7" w:val="clear"/>
        <w:spacing w:after="100" w:before="80"/>
        <w:ind w:left="240" w:right="240"/>
        <w:jc w:val="left"/>
      </w:pPr>
      <w:r>
        <w:rPr>
          <w:rFonts w:ascii="Times New Roman" w:cs="Times New Roman" w:eastAsia="Times New Roman" w:hAnsi="Times New Roman"/>
          <w:b/>
          <w:bCs/>
          <w:color w:val="6B1D2F"/>
          <w:sz w:val="20"/>
          <w:szCs w:val="20"/>
        </w:rPr>
        <w:t xml:space="preserve">ПРИМЕЧАНИЕ ДЛЯ ЮРИСТА И СТОРОН: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Настоящий пакет договорной документации разработан в строгом соответствии с Гражданским кодексом Республики Беларусь (глава 40 «Перевозка», глава 41 «Транспортная экспедиция»), Законом РБ «О транспортно-экспедиционной деятельности», Законом РБ «Об автомобильном транспорте и автомобильных перевозках», Правилами автомобильных перевозок грузов в РБ. Комплект защищает Asset-Light модель компании: исключает ответственность экспедитора за действия перевозчика сверх полученного возмещения и содержит жесткие условия non-circumvention (защита от прямого перехвата клиентов перевозчиками).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Содержимое Этапа 2: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Договор транспортной экспедиции (Клиентский B2B)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генеральный рамочный договор с заказчиками грузов.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Договор-заявка (Поручение экспедитору)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форма разового согласования рейса, тоннажа, температурного режима и демереджа.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Договор с привлечённым перевозчиком (ИП / юрлицо)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рамочный договор с водителями/перевозчиками со штрафом за обход экспедитора.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Договор-заказ перевозчику (Транспортный заказ)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фиксация условий рейса для фактического исполнителя.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Акт сдачи-приёмки оказанных услуг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первичный учётный документ по форме Минфина РБ для закрытия взаиморасчетов.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Экспедиторская расписка и претензионный регламент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— порядок фиксации недостачи/повреждения и досудебного урегулирования.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ДОГОВОР ТРАНСПОРТНОЙ ЭКСПЕДИЦИИ № ТЭ-[____]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(публичная рамочная форма для корпоративных клиентов)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                                                               «___» ____________ 2026 г.</w:t>
      </w:r>
    </w:p>
    <w:p>
      <w:pPr>
        <w:spacing w:after="100" w:before="12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Общество с ограниченной ответственностью «АСМА Лайнс» (ООО «АСМА Лайнс»), зарегистрированное в Едином государственном регистре юридических лиц и индивидуальных предпринимателей Республики Беларусь, именуемое в дальнейшем «Экспедитор», в лице Директора [ФИО], действующего на основании Устава, с одной стороны, и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[Полное наименование организации / ФИО индивидуального предпринимателя], именуемое в дальнейшем «Клиент» («Заказчик»), в лице [Должность, ФИО представителя], действующего на основании [Устава / Доверенности / Свидетельства о госрегистрации], с другой стороны,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совместно именуемые «Стороны», а по отдельности — «Сторона», заключили настоящий Договор о нижеследующем: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Предмет Договора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Экспедитор обязуется за вознаграждение и за счёт Клиента организовать выполнение услуг, связанных с перевозкой грузов Клиента автомобильным транспортом по территории Республики Беларусь (а также в международном сообщении при согласовании Сторонами), а Клиент обязуется своевременно оплатить услуги Экспедитора в порядке и на условиях, предусмотренных настоящим Договором и соответствующими Договорами-заявками.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В рамках настоящего Договора Экспедитор выступает организатором перевозки по модели Asset-Light и вправе привлекать к исполнению своих обязанностей третьих лиц (фактических автомобильных перевозчиков — юридических лиц и индивидуальных предпринимателей). Возложение исполнения обязательства на третье лицо не освобождает Экспедитора от ответственности перед Клиентом за надлежащую организацию перевозки в пределах, установленных настоящим Договором.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1.3. Конкретные параметры каждой отдельной перевозки (маршрут, адреса и время погрузки/выгрузки, характеристики и масса груза, температурный режим, тип подвижного состава, ставка вознаграждения и порядок оплаты) согласовываются Сторонами в Договорах-заявках (Приложение № 1), являющихся неотъемлемой частью настоящего Договора.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Порядок согласования и подачи Заявок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Клиент направляет Экспедитору письменную заявку по форме Приложения № 1 посредством электронной почты, мессенджера Telegram (в том числе через корпоративную систему ASMA Lines) не позднее 24 часов до планируемого времени погрузки.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2.2. Экспедитор в течение 2 (двух) часов с момента получения заявки рассматривает её и направляет Клиенту подтверждение с указанием данных водителя и транспортного средства либо мотивированный отказ при отсутствии технической возможности.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2.3. Заявка, подписанная уполномоченными представителями Сторон и переданная посредством факсимильной связи, электронной почты или мессенджера, имеет полную юридическую силу до обмена оригиналами.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Права и обязанности Экспедитора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Экспедитор обязан: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подобрать транспортное средство, пригодное для перевозки заявленного типа груза и отвечающее санитарным/техническим нормам;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обеспечить подачу транспортного средства под погрузку в дату, время и по адресу, согласованным в Заявке;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информировать Клиента о ходе движения транспортного средства, времени прибытия на выгрузку и возможных задержках в пути;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предоставить Клиенту после завершения перевозки оригинал (или электронную копию) товарно-транспортной накладной (ТТН-1) с отметкой грузополучателя и Акт сдачи-приёмки оказанных услуг.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Экспедитор имеет право: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отступать от указаний Клиента, если это необходимо в интересах Клиента и Экспедитор не мог предварительно запросить согласие Клиента;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удерживать находящийся в его распоряжении груз до уплаты причитающегося вознаграждения и возмещения понесённых расходов в соответствии со статьёй 340 Гражданского кодекса Республики Беларусь;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проверять достоверность представленных Клиентом сведений о массе, объёме и свойствах груза.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4. Права и обязанности Клиента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4.1. Клиент обязан: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предоставить Экспедитору полную, точную и достоверную информацию о свойствах груза, условиях его перевозки, а также сопроводительные документы (ТТН-1, сертификаты, ветеринарные свидетельства, паспорта качества);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обеспечить упаковку и маркировку груза, гарантирующую его сохранность при перевозке автомобильным транспортом;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обеспечить проведение погрузочных работ своими силами и средствами в нормативные сроки (не более 3 часов при полной загрузке FTL, если иное не указано в Заявке);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не допускать перегруза транспортного средства сверх допустимых осевых нагрузок и предельной массы, установленной ПДД Республики Беларусь;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своевременно и в полном объёме произвести расчёт с Экспедитором в соответствии с условиями согласованной Заявки.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5. Стоимость услуг и порядок расчётов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5.1. Стоимость услуг Экспедитора по каждой конкретной перевозке фиксируется в Договоре-заявке. Стоимость включает в себя вознаграждение Экспедитора и согласованные расходы по организации перевозки.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5.2. Оплата производится Клиентом в безналичном порядке путём перечисления денежных средств в белорусских рублях (BYN) на расчётный счёт Экспедитора на условиях: [100% предоплаты / 50% предоплаты / отсрочки платежа в течение 5 (пяти) банковских дней с момента выгрузки и получения скан-копии ТТН с отметкой получателя].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5.3. Днём исполнения обязательства по оплате считается дата зачисления денежных средств на текущий (расчётный) счёт Экспедитора.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6. Ответственность Сторон и порядок возмещения убытков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6.1. За неисполнение или ненадлежащее исполнение обязательств Стороны несут ответственность в соответствии с Гражданским кодексом РБ, Законом РБ «О транспортно-экспедиционной деятельности» и настоящим Договором.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6.2. В случае неподачи транспортного средства по вине Экспедитора (срыв погрузки) Экспедитор уплачивает Клиенту штраф в размере [50 (пятидесяти) белорусских рублей / 10% от ставки рейса]. Экспедитор освобождается от ответственности, если неподача вызвана непреодолимой силой либо ДТП по вине третьих лиц.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6.3. В случае отказа Клиента от согласованной заявки менее чем за 12 часов до времени погрузки Клиент уплачивает Экспедитору штраф за срыв погрузки в размере [50 (пятидесяти) белорусских рублей / 10% от согласованной ставки рейса].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6.4. За сверхнормативный простой транспортного средства под погрузкой или выгрузкой по вине Клиента (грузоотправителя / грузополучателя) Клиент уплачивает Экспедитору неустойку в размере [20 (двадцати) белорусских рублей за каждый полный час простоя / 100 белорусских рублей за сутки простоя].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6.5. За просрочку оплаты услуг Клиент уплачивает Экспедитору пеню в размере 0,15% от неоплаченной суммы за каждый день просрочки.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7. Порядок предъявления претензий и разрешение споров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7.1. До предъявления иска, вытекающего из настоящего Договора, обязательно предъявление письменной претензии. Срок рассмотрения претензии составляет 15 (пятнадцать) календарных дней со дня её получения.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7.2. При повреждении (порче) или недостаче груза обстоятельства фиксируются соответствующей записью в товарно-транспортной накладной (ТТН-1) и составлением двустороннего Акта с участием водителя. Отсутствие отметки в ТТН лишает Клиента права ссылаться на повреждение груза при транспортировке.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7.3. Все не урегулированные в претензионном порядке споры подлежат рассмотрению в Экономическом суде Гомельской области.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8. Срок действия Договора и адреса Сторон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8.1. Настоящий Договор вступает в силу с момента его подписания и действует до «31» декабря 2026 года с автоматической пролонгацией на каждый последующий календарный год, если ни одна из Сторон письменно не заявит о его прекращении за 30 дней.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8.2. Договор составлен в 2 экземплярах, имеющих одинаковую юридическую силу.</w:t>
      </w:r>
    </w:p>
    <w:p>
      <w:pPr>
        <w:spacing w:after="80" w:before="140"/>
      </w:pP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Реквизиты и подписи Сторон: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ЭКСПЕДИТОР:</w:t>
            </w:r>
          </w:p>
        </w:tc>
        <w:tc>
          <w:tcPr>
            <w:tcW w:type="pct" w:w="5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КЛИЕНТ:</w:t>
            </w:r>
          </w:p>
        </w:tc>
      </w:tr>
      <w:tr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ООО «АСМА Лайнс»
УНП: [____________]
Юр. адрес: г. Гомель, [улица, дом, офис]
Р/с: BY[__] [____] [____] [____] [____] [____]
Банк: [Наименование банка, БИК]
Тел.: +375 ([__]) [_______]
Email: contact@asmalines.by
Директор: ____________ / [ФИО] /
М.П.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[Наименование организации / ИП]
УНП: [____________]
Юр. адрес: [_______________________]
Р/с: BY[__] [____] [____] [____] [____] [____]
Банк: [Наименование банка, БИК]
Тел.: [_______________________]
Email: [_______________________]
Должность: ____________ / [ФИО] /
М.П.</w:t>
            </w:r>
          </w:p>
        </w:tc>
      </w:tr>
    </w:tbl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ДОГОВОР-ЗАЯВКА № [____]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к Договору транспортной экспедиции № ТЭ-[____] от «___» ________ 2026 г.
(Поручение Экспедитору на организацию разовой перевозки)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                                                               «___» ____________ 2026 г.</w:t>
      </w:r>
    </w:p>
    <w:p>
      <w:pPr>
        <w:spacing w:after="8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Параметр рейса</w:t>
            </w:r>
          </w:p>
        </w:tc>
        <w:tc>
          <w:tcPr>
            <w:tcW w:type="pct" w:w="65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Согласованные условия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Маршрут перевозки: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[Пункт отправления, г. Гомель/Минск/др.] — [Пункт назначения, город, адрес]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Грузоотправитель и адрес погрузки: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[Наименование юрлица, точный адрес склада/терминала, контактное лицо, телефон]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Дата и время подачи под погрузку: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«___» ____________ 2026 г. к [____] час. [____] мин.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Грузополучатель и адрес выгрузки: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[Наименование юрлица, точный адрес склада, контактное лицо, телефон]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Дата и время прибытия под выгрузку: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«___» ____________ 2026 г. к [____] час. [____] мин.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Наименование и свойства груза: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[Характер груза, упаковка: паллеты/коробки/биг-бэги, кол-во мест]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Масса (вес) и объём груза: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[____] тонн / [____] куб. м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Температурный режим (при наличии):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[Не требуется / Рефрижератор: от +[__]°C до +[__]°C]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Требования к подвижному составу: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[Тент / Рефрижератор / Изотерм / Цельномет], г/п [____] т, задняя/боковая/верхняя загрузка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Данные автомобиля и водителя: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Автомобиль: [Марка, гос. номер], Прицеп: [гос. номер]
Водитель: [ФИО, паспорт серия/№, контактный телефон]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Нормативное время на погрузку/выгрузку: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Погрузка: не более [3] часов. Выгрузка: не более [3] часов. Простой: [20] BYN/час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Стоимость услуг (ставка рейса):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[______] белорусских рублей (BYN) [без НДС / включая НДС при наличии]</w:t>
            </w:r>
          </w:p>
        </w:tc>
      </w:tr>
      <w:tr>
        <w:tc>
          <w:tcPr>
            <w:tcW w:type="pct" w:w="3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Условия и срок оплаты:</w:t>
            </w:r>
          </w:p>
        </w:tc>
        <w:tc>
          <w:tcPr>
            <w:tcW w:type="pct" w:w="65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[100% предоплата / Безналичный расчет в течение [5] банковских дней с момента выгрузки по копиям ТТН]</w:t>
            </w:r>
          </w:p>
        </w:tc>
      </w:tr>
    </w:tbl>
    <w:p>
      <w:pPr>
        <w:spacing w:after="60" w:before="10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Подписи уполномоченных представителей Сторон: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ОТ ЭКСПЕДИТОРА:
ООО «АСМА Лайнс»
Директор: _____________ / [ФИО] /
М.П.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ОТ КЛИЕНТА (ЗАКАЗЧИКА):
[Наименование Заказчика]
Уполномоченное лицо: _____________ / [ФИО] /
М.П.</w:t>
            </w:r>
          </w:p>
        </w:tc>
      </w:tr>
    </w:tbl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ДОГОВОР НА ОРГАНИЗАЦИЮ ПЕРЕВОЗОК ГРУЗОВ № П-[____]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(с привлечённым фактическим перевозчиком — юридическим лицом или ИП)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                                                               «___» ____________ 2026 г.</w:t>
      </w:r>
    </w:p>
    <w:p>
      <w:pPr>
        <w:spacing w:after="100" w:before="12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Общество с ограниченной ответственностью «АСМА Лайнс» (ООО «АСМА Лайнс»), именуемое в дальнейшем «Заказчик» («Экспедитор»), в лице Директора [ФИО], действующего на основании Устава, с одной стороны, и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[Наименование юридического лица / Индивидуальный предприниматель ФИО], именуемый в дальнейшем «Перевозчик», действующий на основании [Устава / Свидетельства о госрегистрации № _____], с другой стороны,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заключили настоящий Договор о нижеследующем: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1. Предмет Договора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1.1. Экспедитор поручает и оплачивает, а Перевозчик принимает на себя обязательства по доставке вверенных ему грузов автомобильным транспортом в пункт назначения и выдаче их уполномоченному лицу (грузополучателю), на условиях, согласованных в соответствующих Договорах-заказах к настоящему Договору.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1.2. Отношения Сторон регулируются Гражданским кодексом РБ, Законом РБ «Об автомобильном транспорте и автомобильных перевозках», Правилами автомобильных перевозок грузов и настоящим Договором.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2. Обязанности Перевозчика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2.1. Перевозчик обязан: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подавать под погрузку технически исправный, чистый автотранспорт требуемой грузоподъёмности и типа кузова;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контролировать процесс погрузки, размещения и крепления груза во избежание перегруза по осям и повреждения груза при движении;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проверять соответствие количества грузовых мест, целостности упаковки и пломб записям в ТТН-1; при наличии расхождений незамедлительно известить Экспедитора и внести отметку в ТТН до отъезда со склада;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обеспечить своевременную доставку груза и сохранность в пути следования;</w:t>
      </w:r>
    </w:p>
    <w:p>
      <w:pPr>
        <w:spacing w:after="30" w:before="30" w:line="260"/>
        <w:ind w:left="400" w:firstLine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— в течение 24 часов после завершения рейса направить Экспедитору читаемую скан-копию ТТН с отметками грузополучателя, а оригиналы документов передать в течение 5 рабочих дней.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3. Стоимость услуг и порядок расчётов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3.1. Размер платы за перевозку груза определяется по каждому рейсу отдельно в Договоре-заказе.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3.2. Оплата производится безналичным расчетом в течение [5–10] банковских дней после получения Экспедитором оригиналов ТТН с отметкой грузополучателя о принятии груза без замечаний и подписанного Акта оказанных услуг.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4. Ограничение конкуренции и защита от прямого обхода (Non-Circumvention)</w:t>
      </w:r>
    </w:p>
    <w:p>
      <w:pPr>
        <w:shd w:fill="FFF8E7" w:val="clear"/>
        <w:spacing w:after="100" w:before="80"/>
        <w:ind w:left="240" w:right="240"/>
        <w:jc w:val="left"/>
      </w:pPr>
      <w:r>
        <w:rPr>
          <w:rFonts w:ascii="Times New Roman" w:cs="Times New Roman" w:eastAsia="Times New Roman" w:hAnsi="Times New Roman"/>
          <w:b/>
          <w:bCs/>
          <w:color w:val="6B1D2F"/>
          <w:sz w:val="20"/>
          <w:szCs w:val="20"/>
        </w:rPr>
        <w:t xml:space="preserve">ПРИМЕЧАНИЕ ДЛЯ ЮРИСТА И СТОРОН: </w:t>
      </w: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Ключевой пункт безопасности бизнеса Asset-Light экспедитора: запрещает привлеченному водителю/перевозчику брать прямые заказы у клиентов Экспедитора в обход компании.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4.1. В период действия настоящего Договора, а также в течение 12 (двенадцати) месяцев после завершения последней выполненной перевозки, Перевозчик (включая его аффилированных лиц, учредителей, работников и привлекаемых им субподрядчиков) обязуется не вступать в прямые договорные отношения по автомобильным перевозкам с клиентами (грузоотправителями и грузополучателями), контакты которых были получены Перевозчиком от Экспедитора.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4.2. В случае установления факта заключения прямого договора или осуществления прямой перевозки грузов для клиента Экспедитора в обход Экспедитора, Перевозчик обязан по первому письменному требованию Экспедитора уплатить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штраф в размере 2 000 (двух тысяч) белорусских рублей за каждый выявленный факт (рейс)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а также полностью возместить Экспедитору сумму упущенной выгоды.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5. Ответственность Перевозчика за сохранность груза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5.1. Перевозчик несёт полную материальную ответственность за несохранность груза (утрату, недостачу, повреждение/порчу), произошедшую с момента принятия груза к перевозке до момента выдачи грузополучателю, в размере действительной стоимости утраченного или повреждённого груза.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5.2. За срыв погрузки по вине Перевозчика (неподача транспорта, опоздание более чем на 3 часа) Перевозчик уплачивает штраф в размере [50 BYN / 10% от ставки рейса] и возмещает документально подтвержденные убытки.</w:t>
      </w:r>
    </w:p>
    <w:p>
      <w:pPr>
        <w:pStyle w:val="Heading1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6B1D2F"/>
          <w:sz w:val="24"/>
          <w:szCs w:val="24"/>
        </w:rPr>
        <w:t xml:space="preserve">6. Реквизиты и подписи Сторон: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ЗАКАЗЧИК (ЭКСПЕДИТОР):
ООО «АСМА Лайнс»
УНП [_________]
Директор: ____________ / [ФИО] /
М.П.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ПЕРЕВОЗЧИК:
[Наименование юрлица / ИП]
УНП [_________]
Руководитель / ИП: ____________ / [ФИО] /
М.П.</w:t>
            </w:r>
          </w:p>
        </w:tc>
      </w:tr>
    </w:tbl>
    <w:p>
      <w:r>
        <w:br w:type="page"/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6B1D2F"/>
          <w:sz w:val="30"/>
          <w:szCs w:val="30"/>
        </w:rPr>
        <w:t xml:space="preserve">АКТ № [____]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сдачи-приёмки оказанных услуг по организации перевозки груза
к Договору транспортной экспедиции № ТЭ-[____] от «___» ________ 2026 г.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г. Гомель                                                               «___» ____________ 2026 г.</w:t>
      </w:r>
    </w:p>
    <w:p>
      <w:pPr>
        <w:spacing w:after="80" w:before="10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Мы, нижеподписавшиеся, представитель Экспедитора — Директор ООО «АСМА Лайнс» [ФИО], с одной стороны, и представитель Заказчика — [Должность, ФИО] [Наименование Заказчика], с другой стороны, составили настоящий Акт о том, что: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1. В соответствии с Договором транспортной экспедиции и Договором-заявкой № [____] от «___» ________ 2026 г. Экспедитор оказал, а Заказчик принял следующие услуги по организации перевозки груза: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6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№</w:t>
            </w:r>
          </w:p>
        </w:tc>
        <w:tc>
          <w:tcPr>
            <w:tcW w:type="pct" w:w="54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Наименование услуги и реквизиты рейса</w:t>
            </w:r>
          </w:p>
        </w:tc>
        <w:tc>
          <w:tcPr>
            <w:tcW w:type="pct" w:w="2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Реквизиты ТТН</w:t>
            </w:r>
          </w:p>
        </w:tc>
        <w:tc>
          <w:tcPr>
            <w:tcW w:type="pct" w:w="2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Стоимость (BYN)</w:t>
            </w:r>
          </w:p>
        </w:tc>
      </w:tr>
      <w:tr>
        <w:tc>
          <w:tcPr>
            <w:tcW w:type="pct" w:w="6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54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Организация автомобильной перевозки груза по маршруту [Пункт А] — [Пункт Б]. Транспортное средство [Марка, госномер].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ТТН-1 № [________]
от «___» _____ 2026</w:t>
            </w:r>
          </w:p>
        </w:tc>
        <w:tc>
          <w:tcPr>
            <w:tcW w:type="pct" w:w="2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[______] BYN</w:t>
            </w:r>
          </w:p>
        </w:tc>
      </w:tr>
      <w:tr>
        <w:tc>
          <w:tcPr>
            <w:tcW w:type="pct" w:w="6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ИТОГО</w:t>
            </w:r>
          </w:p>
        </w:tc>
        <w:tc>
          <w:tcPr>
            <w:tcW w:type="pct" w:w="54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Всего оказано услуг на сумму (без НДС / включая НДС):</w:t>
            </w:r>
          </w:p>
        </w:tc>
        <w:tc>
          <w:tcPr>
            <w:tcW w:type="pct" w:w="2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shd w:fill="F4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[______] BYN</w:t>
            </w:r>
          </w:p>
        </w:tc>
      </w:tr>
    </w:tbl>
    <w:p>
      <w:pPr>
        <w:spacing w:after="80" w:before="80"/>
      </w:pP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Всего оказано услуг на сумму: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[Сумма прописью] белорусских рублей [__] копеек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2. Вышеуказанные услуги оказаны Экспедитором в полном объёме, в установленные сроки и в строгом соответствии с условиями Договора.</w:t>
      </w:r>
    </w:p>
    <w:p>
      <w:pPr>
        <w:spacing w:after="50" w:before="50" w:line="260"/>
        <w:ind w:firstLine="40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3. Заказчик претензий по объёму, качеству и срокам оказания услуг не имеет.</w:t>
      </w:r>
    </w:p>
    <w:p>
      <w:pPr>
        <w:spacing w:after="6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УСЛУГИ СДАЛ (ЭКСПЕДИТОР):
ООО «АСМА Лайнс»
Директор: ____________ / [ФИО] /
М.П.</w:t>
            </w:r>
          </w:p>
        </w:tc>
        <w:tc>
          <w:tcPr>
            <w:tcW w:type="pct" w:w="50%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A1A1A"/>
                <w:sz w:val="20"/>
                <w:szCs w:val="20"/>
              </w:rPr>
              <w:t xml:space="preserve">УСЛУГИ ПРИНЯЛ (ЗАКАЗЧИК):
[Наименование Заказчика]
Представитель: ____________ / [ФИО] /
М.П.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ООО «АСМА Лайнс» • Договорная база (Этап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Договорная база ООО «АСМА Лайнс» — Этап 2</dc:title>
  <dc:creator>ASMA Lines Legal System</dc:creator>
  <dc:description>Комплект договорной документации Этапа 2 для ООО АСМА Лайнс (Договор экспедиции, Договор-заявка, Договор с перевозчиком non-circumvention, Акт)</dc:description>
  <cp:lastModifiedBy>Un-named</cp:lastModifiedBy>
  <cp:revision>1</cp:revision>
  <dcterms:created xsi:type="dcterms:W3CDTF">2026-09-22T10:11:32.316Z</dcterms:created>
  <dcterms:modified xsi:type="dcterms:W3CDTF">2026-09-22T10:11:32.317Z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