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5D741">
      <w:pPr>
        <w:pStyle w:val="2"/>
        <w:spacing w:line="240" w:lineRule="auto"/>
        <w:rPr>
          <w:rFonts w:hint="default" w:ascii="Tahoma" w:hAnsi="Tahoma" w:cs="Tahoma"/>
          <w:color w:val="auto"/>
          <w:sz w:val="24"/>
          <w:szCs w:val="24"/>
        </w:rPr>
      </w:pPr>
      <w:r>
        <w:rPr>
          <w:rFonts w:hint="default" w:ascii="Tahoma" w:hAnsi="Tahoma" w:cs="Tahoma"/>
          <w:color w:val="auto"/>
          <w:sz w:val="24"/>
          <w:szCs w:val="24"/>
        </w:rPr>
        <w:t>Design Rationale: Mini Library Management System</w:t>
      </w:r>
    </w:p>
    <w:p w14:paraId="77682063">
      <w:pPr>
        <w:spacing w:line="240" w:lineRule="auto"/>
        <w:rPr>
          <w:rFonts w:hint="default" w:ascii="Tahoma" w:hAnsi="Tahoma" w:cs="Tahoma"/>
          <w:color w:val="auto"/>
          <w:sz w:val="24"/>
          <w:szCs w:val="24"/>
        </w:rPr>
      </w:pPr>
      <w:r>
        <w:rPr>
          <w:rFonts w:hint="default" w:ascii="Tahoma" w:hAnsi="Tahoma" w:cs="Tahoma"/>
          <w:sz w:val="24"/>
          <w:szCs w:val="24"/>
        </w:rPr>
        <w:t>The Mini Library Management System was developed in Python to manage books and members using fundamental data structures — dictionaries, lists, and tuples. The program allows adding, searching, updating, deleting, borrowing, and returning books, while ensuring data integrity and efficient access. This design focuses on simplicity, readability, and compliance with the assignment’s requirement to use these specific Python data structures instead of classes or databases.</w:t>
      </w:r>
    </w:p>
    <w:p w14:paraId="0D1C0F91">
      <w:pPr>
        <w:pStyle w:val="3"/>
        <w:spacing w:line="240" w:lineRule="auto"/>
        <w:rPr>
          <w:rFonts w:hint="default" w:ascii="Tahoma" w:hAnsi="Tahoma" w:cs="Tahoma"/>
          <w:color w:val="auto"/>
          <w:sz w:val="24"/>
          <w:szCs w:val="24"/>
        </w:rPr>
      </w:pPr>
      <w:r>
        <w:rPr>
          <w:rFonts w:hint="default" w:ascii="Tahoma" w:hAnsi="Tahoma" w:cs="Tahoma"/>
          <w:color w:val="auto"/>
          <w:sz w:val="24"/>
          <w:szCs w:val="24"/>
        </w:rPr>
        <w:t>1. Use of Dictionary</w:t>
      </w:r>
    </w:p>
    <w:p w14:paraId="764C9E52">
      <w:pPr>
        <w:spacing w:line="240" w:lineRule="auto"/>
        <w:rPr>
          <w:rFonts w:hint="default" w:ascii="Tahoma" w:hAnsi="Tahoma" w:cs="Tahoma"/>
          <w:sz w:val="24"/>
          <w:szCs w:val="24"/>
        </w:rPr>
      </w:pPr>
      <w:r>
        <w:rPr>
          <w:rFonts w:hint="default" w:ascii="Tahoma" w:hAnsi="Tahoma" w:cs="Tahoma"/>
          <w:sz w:val="24"/>
          <w:szCs w:val="24"/>
        </w:rPr>
        <w:t>Dictionaries are ideal for representing books in the library. Each book is identified by a unique key — the ISBN — which makes searching and updating information fast and efficient.</w:t>
      </w:r>
    </w:p>
    <w:p w14:paraId="15497763">
      <w:pPr>
        <w:spacing w:line="240" w:lineRule="auto"/>
        <w:rPr>
          <w:rFonts w:hint="default" w:ascii="Tahoma" w:hAnsi="Tahoma" w:cs="Tahoma"/>
          <w:sz w:val="24"/>
          <w:szCs w:val="24"/>
        </w:rPr>
      </w:pPr>
      <w:r>
        <w:rPr>
          <w:rFonts w:hint="default" w:ascii="Tahoma" w:hAnsi="Tahoma" w:cs="Tahoma"/>
          <w:sz w:val="24"/>
          <w:szCs w:val="24"/>
        </w:rPr>
        <w:t>Example:</w:t>
      </w:r>
    </w:p>
    <w:p w14:paraId="4B1D6CF7">
      <w:pPr>
        <w:pStyle w:val="23"/>
        <w:spacing w:line="240" w:lineRule="auto"/>
        <w:rPr>
          <w:rFonts w:hint="default" w:ascii="Tahoma" w:hAnsi="Tahoma" w:cs="Tahoma"/>
          <w:sz w:val="24"/>
          <w:szCs w:val="24"/>
        </w:rPr>
      </w:pPr>
      <w:r>
        <w:rPr>
          <w:rFonts w:hint="default" w:ascii="Tahoma" w:hAnsi="Tahoma" w:cs="Tahoma"/>
          <w:sz w:val="24"/>
          <w:szCs w:val="24"/>
        </w:rPr>
        <w:t>books = {</w:t>
      </w:r>
      <w:r>
        <w:rPr>
          <w:rFonts w:hint="default" w:ascii="Tahoma" w:hAnsi="Tahoma" w:cs="Tahoma"/>
          <w:sz w:val="24"/>
          <w:szCs w:val="24"/>
        </w:rPr>
        <w:br w:type="textWrapping"/>
      </w:r>
      <w:r>
        <w:rPr>
          <w:rFonts w:hint="default" w:ascii="Tahoma" w:hAnsi="Tahoma" w:cs="Tahoma"/>
          <w:sz w:val="24"/>
          <w:szCs w:val="24"/>
        </w:rPr>
        <w:t xml:space="preserve">    "9781234567897": {</w:t>
      </w:r>
      <w:r>
        <w:rPr>
          <w:rFonts w:hint="default" w:ascii="Tahoma" w:hAnsi="Tahoma" w:cs="Tahoma"/>
          <w:sz w:val="24"/>
          <w:szCs w:val="24"/>
        </w:rPr>
        <w:br w:type="textWrapping"/>
      </w:r>
      <w:r>
        <w:rPr>
          <w:rFonts w:hint="default" w:ascii="Tahoma" w:hAnsi="Tahoma" w:cs="Tahoma"/>
          <w:sz w:val="24"/>
          <w:szCs w:val="24"/>
        </w:rPr>
        <w:t xml:space="preserve">        "title": "Python Programming",</w:t>
      </w:r>
      <w:r>
        <w:rPr>
          <w:rFonts w:hint="default" w:ascii="Tahoma" w:hAnsi="Tahoma" w:cs="Tahoma"/>
          <w:sz w:val="24"/>
          <w:szCs w:val="24"/>
        </w:rPr>
        <w:br w:type="textWrapping"/>
      </w:r>
      <w:r>
        <w:rPr>
          <w:rFonts w:hint="default" w:ascii="Tahoma" w:hAnsi="Tahoma" w:cs="Tahoma"/>
          <w:sz w:val="24"/>
          <w:szCs w:val="24"/>
        </w:rPr>
        <w:t xml:space="preserve">        "author": "John Doe",</w:t>
      </w:r>
      <w:r>
        <w:rPr>
          <w:rFonts w:hint="default" w:ascii="Tahoma" w:hAnsi="Tahoma" w:cs="Tahoma"/>
          <w:sz w:val="24"/>
          <w:szCs w:val="24"/>
        </w:rPr>
        <w:br w:type="textWrapping"/>
      </w:r>
      <w:r>
        <w:rPr>
          <w:rFonts w:hint="default" w:ascii="Tahoma" w:hAnsi="Tahoma" w:cs="Tahoma"/>
          <w:sz w:val="24"/>
          <w:szCs w:val="24"/>
        </w:rPr>
        <w:t xml:space="preserve">        "genre": "Non-Fiction",</w:t>
      </w:r>
      <w:r>
        <w:rPr>
          <w:rFonts w:hint="default" w:ascii="Tahoma" w:hAnsi="Tahoma" w:cs="Tahoma"/>
          <w:sz w:val="24"/>
          <w:szCs w:val="24"/>
        </w:rPr>
        <w:br w:type="textWrapping"/>
      </w:r>
      <w:r>
        <w:rPr>
          <w:rFonts w:hint="default" w:ascii="Tahoma" w:hAnsi="Tahoma" w:cs="Tahoma"/>
          <w:sz w:val="24"/>
          <w:szCs w:val="24"/>
        </w:rPr>
        <w:t xml:space="preserve">        "copies_total": 3,</w:t>
      </w:r>
      <w:r>
        <w:rPr>
          <w:rFonts w:hint="default" w:ascii="Tahoma" w:hAnsi="Tahoma" w:cs="Tahoma"/>
          <w:sz w:val="24"/>
          <w:szCs w:val="24"/>
        </w:rPr>
        <w:br w:type="textWrapping"/>
      </w:r>
      <w:r>
        <w:rPr>
          <w:rFonts w:hint="default" w:ascii="Tahoma" w:hAnsi="Tahoma" w:cs="Tahoma"/>
          <w:sz w:val="24"/>
          <w:szCs w:val="24"/>
        </w:rPr>
        <w:t xml:space="preserve">        "copies_available": 2</w:t>
      </w:r>
      <w:r>
        <w:rPr>
          <w:rFonts w:hint="default" w:ascii="Tahoma" w:hAnsi="Tahoma" w:cs="Tahoma"/>
          <w:sz w:val="24"/>
          <w:szCs w:val="24"/>
        </w:rPr>
        <w:br w:type="textWrapping"/>
      </w:r>
      <w:r>
        <w:rPr>
          <w:rFonts w:hint="default" w:ascii="Tahoma" w:hAnsi="Tahoma" w:cs="Tahoma"/>
          <w:sz w:val="24"/>
          <w:szCs w:val="24"/>
        </w:rPr>
        <w:t xml:space="preserve">    }</w:t>
      </w:r>
      <w:r>
        <w:rPr>
          <w:rFonts w:hint="default" w:ascii="Tahoma" w:hAnsi="Tahoma" w:cs="Tahoma"/>
          <w:sz w:val="24"/>
          <w:szCs w:val="24"/>
        </w:rPr>
        <w:br w:type="textWrapping"/>
      </w:r>
      <w:r>
        <w:rPr>
          <w:rFonts w:hint="default" w:ascii="Tahoma" w:hAnsi="Tahoma" w:cs="Tahoma"/>
          <w:sz w:val="24"/>
          <w:szCs w:val="24"/>
        </w:rPr>
        <w:t>}</w:t>
      </w:r>
    </w:p>
    <w:p w14:paraId="1764025C">
      <w:pPr>
        <w:spacing w:line="240" w:lineRule="auto"/>
        <w:rPr>
          <w:rFonts w:hint="default" w:ascii="Tahoma" w:hAnsi="Tahoma" w:cs="Tahoma"/>
          <w:sz w:val="24"/>
          <w:szCs w:val="24"/>
        </w:rPr>
      </w:pPr>
      <w:r>
        <w:rPr>
          <w:rFonts w:hint="default" w:ascii="Tahoma" w:hAnsi="Tahoma" w:cs="Tahoma"/>
          <w:sz w:val="24"/>
          <w:szCs w:val="24"/>
        </w:rPr>
        <w:t>Reasons for choosing a dictionary:</w:t>
      </w:r>
    </w:p>
    <w:p w14:paraId="1DE65921">
      <w:pPr>
        <w:spacing w:line="240" w:lineRule="auto"/>
        <w:rPr>
          <w:rFonts w:hint="default" w:ascii="Tahoma" w:hAnsi="Tahoma" w:cs="Tahoma"/>
          <w:sz w:val="24"/>
          <w:szCs w:val="24"/>
        </w:rPr>
      </w:pPr>
      <w:r>
        <w:rPr>
          <w:rFonts w:hint="default" w:ascii="Tahoma" w:hAnsi="Tahoma" w:cs="Tahoma"/>
          <w:sz w:val="24"/>
          <w:szCs w:val="24"/>
        </w:rPr>
        <w:t>• Unique identification: Each book has a unique ISBN, ideal for dictionary keys.</w:t>
      </w:r>
    </w:p>
    <w:p w14:paraId="24C89148">
      <w:pPr>
        <w:spacing w:line="240" w:lineRule="auto"/>
        <w:rPr>
          <w:rFonts w:hint="default" w:ascii="Tahoma" w:hAnsi="Tahoma" w:cs="Tahoma"/>
          <w:sz w:val="24"/>
          <w:szCs w:val="24"/>
        </w:rPr>
      </w:pPr>
      <w:r>
        <w:rPr>
          <w:rFonts w:hint="default" w:ascii="Tahoma" w:hAnsi="Tahoma" w:cs="Tahoma"/>
          <w:sz w:val="24"/>
          <w:szCs w:val="24"/>
        </w:rPr>
        <w:t>• Fast access and updates: Lookups, insertions, and deletions are efficient.</w:t>
      </w:r>
    </w:p>
    <w:p w14:paraId="03C595C3">
      <w:pPr>
        <w:spacing w:line="240" w:lineRule="auto"/>
        <w:rPr>
          <w:rFonts w:hint="default" w:ascii="Tahoma" w:hAnsi="Tahoma" w:cs="Tahoma"/>
          <w:sz w:val="24"/>
          <w:szCs w:val="24"/>
        </w:rPr>
      </w:pPr>
      <w:r>
        <w:rPr>
          <w:rFonts w:hint="default" w:ascii="Tahoma" w:hAnsi="Tahoma" w:cs="Tahoma"/>
          <w:sz w:val="24"/>
          <w:szCs w:val="24"/>
        </w:rPr>
        <w:t>• Clear organization: Key–value pairs make book attributes easy to manage.</w:t>
      </w:r>
    </w:p>
    <w:p w14:paraId="69835174">
      <w:pPr>
        <w:pStyle w:val="3"/>
        <w:spacing w:line="240" w:lineRule="auto"/>
        <w:rPr>
          <w:rFonts w:hint="default" w:ascii="Tahoma" w:hAnsi="Tahoma" w:cs="Tahoma"/>
          <w:color w:val="auto"/>
          <w:sz w:val="24"/>
          <w:szCs w:val="24"/>
        </w:rPr>
      </w:pPr>
      <w:r>
        <w:rPr>
          <w:rFonts w:hint="default" w:ascii="Tahoma" w:hAnsi="Tahoma" w:cs="Tahoma"/>
          <w:color w:val="auto"/>
          <w:sz w:val="24"/>
          <w:szCs w:val="24"/>
        </w:rPr>
        <w:t>2. Use of List</w:t>
      </w:r>
    </w:p>
    <w:p w14:paraId="1094DB35">
      <w:pPr>
        <w:spacing w:line="240" w:lineRule="auto"/>
        <w:rPr>
          <w:rFonts w:hint="default" w:ascii="Tahoma" w:hAnsi="Tahoma" w:cs="Tahoma"/>
          <w:sz w:val="24"/>
          <w:szCs w:val="24"/>
        </w:rPr>
      </w:pPr>
      <w:r>
        <w:rPr>
          <w:rFonts w:hint="default" w:ascii="Tahoma" w:hAnsi="Tahoma" w:cs="Tahoma"/>
          <w:sz w:val="24"/>
          <w:szCs w:val="24"/>
        </w:rPr>
        <w:t>A list was used to store multiple members of the library. Each member is represented as a dictionary containing their ID, name, and borrowed books.</w:t>
      </w:r>
    </w:p>
    <w:p w14:paraId="406F2309">
      <w:pPr>
        <w:spacing w:line="240" w:lineRule="auto"/>
        <w:rPr>
          <w:rFonts w:hint="default" w:ascii="Tahoma" w:hAnsi="Tahoma" w:cs="Tahoma"/>
          <w:sz w:val="24"/>
          <w:szCs w:val="24"/>
        </w:rPr>
      </w:pPr>
      <w:r>
        <w:rPr>
          <w:rFonts w:hint="default" w:ascii="Tahoma" w:hAnsi="Tahoma" w:cs="Tahoma"/>
          <w:sz w:val="24"/>
          <w:szCs w:val="24"/>
        </w:rPr>
        <w:t>Example:</w:t>
      </w:r>
    </w:p>
    <w:p w14:paraId="1579D8FB">
      <w:pPr>
        <w:pStyle w:val="23"/>
        <w:spacing w:line="240" w:lineRule="auto"/>
        <w:rPr>
          <w:rFonts w:hint="default" w:ascii="Tahoma" w:hAnsi="Tahoma" w:cs="Tahoma"/>
          <w:sz w:val="24"/>
          <w:szCs w:val="24"/>
        </w:rPr>
      </w:pPr>
      <w:r>
        <w:rPr>
          <w:rFonts w:hint="default" w:ascii="Tahoma" w:hAnsi="Tahoma" w:cs="Tahoma"/>
          <w:sz w:val="24"/>
          <w:szCs w:val="24"/>
        </w:rPr>
        <w:t>members = [</w:t>
      </w:r>
      <w:r>
        <w:rPr>
          <w:rFonts w:hint="default" w:ascii="Tahoma" w:hAnsi="Tahoma" w:cs="Tahoma"/>
          <w:sz w:val="24"/>
          <w:szCs w:val="24"/>
        </w:rPr>
        <w:br w:type="textWrapping"/>
      </w:r>
      <w:r>
        <w:rPr>
          <w:rFonts w:hint="default" w:ascii="Tahoma" w:hAnsi="Tahoma" w:cs="Tahoma"/>
          <w:sz w:val="24"/>
          <w:szCs w:val="24"/>
        </w:rPr>
        <w:t xml:space="preserve">    {"id": 1, "name": "Alice", "borrowed_books": []},</w:t>
      </w:r>
      <w:r>
        <w:rPr>
          <w:rFonts w:hint="default" w:ascii="Tahoma" w:hAnsi="Tahoma" w:cs="Tahoma"/>
          <w:sz w:val="24"/>
          <w:szCs w:val="24"/>
        </w:rPr>
        <w:br w:type="textWrapping"/>
      </w:r>
      <w:r>
        <w:rPr>
          <w:rFonts w:hint="default" w:ascii="Tahoma" w:hAnsi="Tahoma" w:cs="Tahoma"/>
          <w:sz w:val="24"/>
          <w:szCs w:val="24"/>
        </w:rPr>
        <w:t xml:space="preserve">    {"id": 2, "name": "Bob", "borrowed_books": ["9781234567897"]}</w:t>
      </w:r>
      <w:r>
        <w:rPr>
          <w:rFonts w:hint="default" w:ascii="Tahoma" w:hAnsi="Tahoma" w:cs="Tahoma"/>
          <w:sz w:val="24"/>
          <w:szCs w:val="24"/>
        </w:rPr>
        <w:br w:type="textWrapping"/>
      </w:r>
      <w:r>
        <w:rPr>
          <w:rFonts w:hint="default" w:ascii="Tahoma" w:hAnsi="Tahoma" w:cs="Tahoma"/>
          <w:sz w:val="24"/>
          <w:szCs w:val="24"/>
        </w:rPr>
        <w:t>]</w:t>
      </w:r>
    </w:p>
    <w:p w14:paraId="0839188F">
      <w:pPr>
        <w:spacing w:line="240" w:lineRule="auto"/>
        <w:rPr>
          <w:rFonts w:hint="default" w:ascii="Tahoma" w:hAnsi="Tahoma" w:cs="Tahoma"/>
          <w:sz w:val="24"/>
          <w:szCs w:val="24"/>
        </w:rPr>
      </w:pPr>
      <w:r>
        <w:rPr>
          <w:rFonts w:hint="default" w:ascii="Tahoma" w:hAnsi="Tahoma" w:cs="Tahoma"/>
          <w:sz w:val="24"/>
          <w:szCs w:val="24"/>
        </w:rPr>
        <w:t>Reasons for choosing a list:</w:t>
      </w:r>
    </w:p>
    <w:p w14:paraId="5A6371E7">
      <w:pPr>
        <w:spacing w:line="240" w:lineRule="auto"/>
        <w:rPr>
          <w:rFonts w:hint="default" w:ascii="Tahoma" w:hAnsi="Tahoma" w:cs="Tahoma"/>
          <w:sz w:val="24"/>
          <w:szCs w:val="24"/>
        </w:rPr>
      </w:pPr>
      <w:r>
        <w:rPr>
          <w:rFonts w:hint="default" w:ascii="Tahoma" w:hAnsi="Tahoma" w:cs="Tahoma"/>
          <w:sz w:val="24"/>
          <w:szCs w:val="24"/>
        </w:rPr>
        <w:t>• Collection of similar items: Lists store multiple members easily.</w:t>
      </w:r>
    </w:p>
    <w:p w14:paraId="6823FB27">
      <w:pPr>
        <w:spacing w:line="240" w:lineRule="auto"/>
        <w:rPr>
          <w:rFonts w:hint="default" w:ascii="Tahoma" w:hAnsi="Tahoma" w:cs="Tahoma"/>
          <w:sz w:val="24"/>
          <w:szCs w:val="24"/>
        </w:rPr>
      </w:pPr>
      <w:r>
        <w:rPr>
          <w:rFonts w:hint="default" w:ascii="Tahoma" w:hAnsi="Tahoma" w:cs="Tahoma"/>
          <w:sz w:val="24"/>
          <w:szCs w:val="24"/>
        </w:rPr>
        <w:t>• Easy iteration: Looping through members is straightforward.</w:t>
      </w:r>
    </w:p>
    <w:p w14:paraId="5148D153">
      <w:pPr>
        <w:spacing w:line="240" w:lineRule="auto"/>
        <w:rPr>
          <w:rFonts w:hint="default" w:ascii="Tahoma" w:hAnsi="Tahoma" w:cs="Tahoma"/>
          <w:sz w:val="24"/>
          <w:szCs w:val="24"/>
        </w:rPr>
      </w:pPr>
      <w:r>
        <w:rPr>
          <w:rFonts w:hint="default" w:ascii="Tahoma" w:hAnsi="Tahoma" w:cs="Tahoma"/>
          <w:sz w:val="24"/>
          <w:szCs w:val="24"/>
        </w:rPr>
        <w:t>• Flexibility: Members can be added or removed as needed.</w:t>
      </w:r>
    </w:p>
    <w:p w14:paraId="38725EAC">
      <w:pPr>
        <w:pStyle w:val="3"/>
        <w:spacing w:line="240" w:lineRule="auto"/>
        <w:rPr>
          <w:rFonts w:hint="default" w:ascii="Tahoma" w:hAnsi="Tahoma" w:cs="Tahoma"/>
          <w:color w:val="auto"/>
          <w:sz w:val="24"/>
          <w:szCs w:val="24"/>
        </w:rPr>
      </w:pPr>
      <w:r>
        <w:rPr>
          <w:rFonts w:hint="default" w:ascii="Tahoma" w:hAnsi="Tahoma" w:cs="Tahoma"/>
          <w:color w:val="auto"/>
          <w:sz w:val="24"/>
          <w:szCs w:val="24"/>
        </w:rPr>
        <w:t>3. Use of Tuple</w:t>
      </w:r>
    </w:p>
    <w:p w14:paraId="26E7881B">
      <w:pPr>
        <w:spacing w:line="240" w:lineRule="auto"/>
        <w:rPr>
          <w:rFonts w:hint="default" w:ascii="Tahoma" w:hAnsi="Tahoma" w:cs="Tahoma"/>
          <w:sz w:val="24"/>
          <w:szCs w:val="24"/>
        </w:rPr>
      </w:pPr>
      <w:r>
        <w:rPr>
          <w:rFonts w:hint="default" w:ascii="Tahoma" w:hAnsi="Tahoma" w:cs="Tahoma"/>
          <w:sz w:val="24"/>
          <w:szCs w:val="24"/>
        </w:rPr>
        <w:t>Tuples were used to store valid book genres, providing an immutable list of allowed categories.</w:t>
      </w:r>
    </w:p>
    <w:p w14:paraId="3C7190AB">
      <w:pPr>
        <w:spacing w:line="240" w:lineRule="auto"/>
        <w:rPr>
          <w:rFonts w:hint="default" w:ascii="Tahoma" w:hAnsi="Tahoma" w:cs="Tahoma"/>
          <w:sz w:val="24"/>
          <w:szCs w:val="24"/>
        </w:rPr>
      </w:pPr>
      <w:r>
        <w:rPr>
          <w:rFonts w:hint="default" w:ascii="Tahoma" w:hAnsi="Tahoma" w:cs="Tahoma"/>
          <w:sz w:val="24"/>
          <w:szCs w:val="24"/>
        </w:rPr>
        <w:t>Example:</w:t>
      </w:r>
    </w:p>
    <w:p w14:paraId="2A253748">
      <w:pPr>
        <w:pStyle w:val="23"/>
        <w:spacing w:line="240" w:lineRule="auto"/>
        <w:rPr>
          <w:rFonts w:hint="default" w:ascii="Tahoma" w:hAnsi="Tahoma" w:cs="Tahoma"/>
          <w:sz w:val="24"/>
          <w:szCs w:val="24"/>
        </w:rPr>
      </w:pPr>
      <w:r>
        <w:rPr>
          <w:rFonts w:hint="default" w:ascii="Tahoma" w:hAnsi="Tahoma" w:cs="Tahoma"/>
          <w:sz w:val="24"/>
          <w:szCs w:val="24"/>
        </w:rPr>
        <w:t>genres = ("Fiction", "Non-Fiction", "Sci-Fi", "History")</w:t>
      </w:r>
    </w:p>
    <w:p w14:paraId="529CBCD2">
      <w:pPr>
        <w:spacing w:line="240" w:lineRule="auto"/>
        <w:rPr>
          <w:rFonts w:hint="default" w:ascii="Tahoma" w:hAnsi="Tahoma" w:cs="Tahoma"/>
          <w:sz w:val="24"/>
          <w:szCs w:val="24"/>
        </w:rPr>
      </w:pPr>
      <w:r>
        <w:rPr>
          <w:rFonts w:hint="default" w:ascii="Tahoma" w:hAnsi="Tahoma" w:cs="Tahoma"/>
          <w:sz w:val="24"/>
          <w:szCs w:val="24"/>
        </w:rPr>
        <w:t>Reasons for choosing a tuple:</w:t>
      </w:r>
    </w:p>
    <w:p w14:paraId="43AAFC7A">
      <w:pPr>
        <w:spacing w:line="240" w:lineRule="auto"/>
        <w:rPr>
          <w:rFonts w:hint="default" w:ascii="Tahoma" w:hAnsi="Tahoma" w:cs="Tahoma"/>
          <w:sz w:val="24"/>
          <w:szCs w:val="24"/>
        </w:rPr>
      </w:pPr>
      <w:r>
        <w:rPr>
          <w:rFonts w:hint="default" w:ascii="Tahoma" w:hAnsi="Tahoma" w:cs="Tahoma"/>
          <w:sz w:val="24"/>
          <w:szCs w:val="24"/>
        </w:rPr>
        <w:t>• Immutability: Prevents accidental modification of genres.</w:t>
      </w:r>
    </w:p>
    <w:p w14:paraId="1078D5AE">
      <w:pPr>
        <w:spacing w:line="240" w:lineRule="auto"/>
        <w:rPr>
          <w:rFonts w:hint="default" w:ascii="Tahoma" w:hAnsi="Tahoma" w:cs="Tahoma"/>
          <w:sz w:val="24"/>
          <w:szCs w:val="24"/>
        </w:rPr>
      </w:pPr>
      <w:r>
        <w:rPr>
          <w:rFonts w:hint="default" w:ascii="Tahoma" w:hAnsi="Tahoma" w:cs="Tahoma"/>
          <w:sz w:val="24"/>
          <w:szCs w:val="24"/>
        </w:rPr>
        <w:t>• Consistency: Ensures only predefined genres are used.</w:t>
      </w:r>
    </w:p>
    <w:p w14:paraId="46EE2112">
      <w:pPr>
        <w:spacing w:line="240" w:lineRule="auto"/>
        <w:rPr>
          <w:rFonts w:hint="default" w:ascii="Tahoma" w:hAnsi="Tahoma" w:cs="Tahoma"/>
          <w:sz w:val="24"/>
          <w:szCs w:val="24"/>
        </w:rPr>
      </w:pPr>
      <w:r>
        <w:rPr>
          <w:rFonts w:hint="default" w:ascii="Tahoma" w:hAnsi="Tahoma" w:cs="Tahoma"/>
          <w:sz w:val="24"/>
          <w:szCs w:val="24"/>
        </w:rPr>
        <w:t>• Lightweight: Tuples use less memory than lists.</w:t>
      </w:r>
      <w:bookmarkStart w:id="0" w:name="_GoBack"/>
      <w:bookmarkEnd w:id="0"/>
    </w:p>
    <w:p w14:paraId="390E0A66">
      <w:pPr>
        <w:pStyle w:val="3"/>
        <w:spacing w:line="240" w:lineRule="auto"/>
        <w:rPr>
          <w:rFonts w:hint="default" w:ascii="Tahoma" w:hAnsi="Tahoma" w:cs="Tahoma"/>
          <w:color w:val="auto"/>
          <w:sz w:val="24"/>
          <w:szCs w:val="24"/>
        </w:rPr>
      </w:pPr>
      <w:r>
        <w:rPr>
          <w:rFonts w:hint="default" w:ascii="Tahoma" w:hAnsi="Tahoma" w:cs="Tahoma"/>
          <w:color w:val="auto"/>
          <w:sz w:val="24"/>
          <w:szCs w:val="24"/>
        </w:rPr>
        <w:t>4. Conclusion</w:t>
      </w:r>
    </w:p>
    <w:p w14:paraId="782C0A2A">
      <w:pPr>
        <w:spacing w:line="240" w:lineRule="auto"/>
        <w:rPr>
          <w:rFonts w:hint="default" w:ascii="Tahoma" w:hAnsi="Tahoma" w:cs="Tahoma"/>
          <w:sz w:val="24"/>
          <w:szCs w:val="24"/>
        </w:rPr>
      </w:pPr>
      <w:r>
        <w:rPr>
          <w:rFonts w:hint="default" w:ascii="Tahoma" w:hAnsi="Tahoma" w:cs="Tahoma"/>
          <w:sz w:val="24"/>
          <w:szCs w:val="24"/>
        </w:rPr>
        <w:t>The combination of dictionaries, lists, and tuples creates a well-balanced system that is efficient, organized, and reliable. Dictionaries handle fast lookups and updates, lists manage collections of members flexibly, and tuples secure fixed data like genres. This design satisfies the assignment requirements and demonstrates practical understanding of Python’s data structures in a real-world context.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90310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lahai</cp:lastModifiedBy>
  <dcterms:modified xsi:type="dcterms:W3CDTF">2025-10-27T08:30:24Z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D78EBBD69EDD47608C617D4E656905AF_12</vt:lpwstr>
  </property>
</Properties>
</file>