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CE6D3" w14:textId="28FD9DF5" w:rsidR="00945814" w:rsidRPr="002F7DE4" w:rsidRDefault="00DC25F1" w:rsidP="00C2385C">
      <w:pPr>
        <w:pStyle w:val="p1"/>
        <w:spacing w:line="480" w:lineRule="auto"/>
        <w:jc w:val="center"/>
        <w:rPr>
          <w:rStyle w:val="s1"/>
          <w:rFonts w:ascii="Times New Roman" w:hAnsi="Times New Roman"/>
          <w:b/>
          <w:bCs/>
          <w:sz w:val="24"/>
          <w:szCs w:val="24"/>
        </w:rPr>
      </w:pPr>
      <w:r w:rsidRPr="002F7DE4">
        <w:rPr>
          <w:rFonts w:ascii="Times New Roman" w:eastAsia="Times New Roman" w:hAnsi="Times New Roman"/>
          <w:b/>
          <w:bCs/>
          <w:color w:val="282828"/>
          <w:sz w:val="24"/>
          <w:szCs w:val="24"/>
          <w:shd w:val="clear" w:color="auto" w:fill="F8F9FA"/>
        </w:rPr>
        <w:t>Racial Injustice and Police Violence in the United States</w:t>
      </w:r>
    </w:p>
    <w:p w14:paraId="64431FE9" w14:textId="77777777" w:rsidR="00DC25F1" w:rsidRPr="002F7DE4" w:rsidRDefault="00DC25F1" w:rsidP="00DC25F1">
      <w:pPr>
        <w:pStyle w:val="p1"/>
        <w:spacing w:line="480" w:lineRule="auto"/>
        <w:rPr>
          <w:rStyle w:val="s1"/>
          <w:rFonts w:ascii="Times New Roman" w:hAnsi="Times New Roman"/>
          <w:b/>
          <w:bCs/>
          <w:sz w:val="24"/>
          <w:szCs w:val="24"/>
        </w:rPr>
      </w:pPr>
    </w:p>
    <w:p w14:paraId="2288FF78" w14:textId="47856A12" w:rsidR="008F3013" w:rsidRDefault="008F3013" w:rsidP="00DC25F1">
      <w:pPr>
        <w:pStyle w:val="p1"/>
        <w:spacing w:line="480" w:lineRule="auto"/>
        <w:rPr>
          <w:rStyle w:val="s1"/>
          <w:rFonts w:ascii="Times New Roman" w:hAnsi="Times New Roman"/>
          <w:sz w:val="24"/>
          <w:szCs w:val="24"/>
        </w:rPr>
      </w:pPr>
      <w:r w:rsidRPr="002F7DE4">
        <w:rPr>
          <w:rStyle w:val="s1"/>
          <w:rFonts w:ascii="Times New Roman" w:hAnsi="Times New Roman"/>
          <w:sz w:val="24"/>
          <w:szCs w:val="24"/>
        </w:rPr>
        <w:t>The racism and violence committed by police against black people in the United States is not only an individual problem, but also depends on the country's past, the slavery system and historical roots dating back to 1776. Black Americans have been and continue to be marginalized economically, politically, socially, and politically both in the past and today. Names such as Eric Garner, Tamir Rice, Breonna Taylor, Michael Brown, Philando Castile, Rayshard Brooks are individuals who lost their lives at the hands of the police under the dark slavery history of the United States. In 2020, George Floyd lost his life due to police violence and was added to the list, resulting in a global awakening to black communities and the racism this community experiences. In this essay, the historical roots of police violence against black communities in the United States, ways of liberation and systemic oppression mechanisms will be examined by applying Critical Theory.</w:t>
      </w:r>
    </w:p>
    <w:p w14:paraId="4E4CA03D" w14:textId="77777777" w:rsidR="009B66B6" w:rsidRPr="002F7DE4" w:rsidRDefault="009B66B6" w:rsidP="00DC25F1">
      <w:pPr>
        <w:pStyle w:val="p1"/>
        <w:spacing w:line="480" w:lineRule="auto"/>
        <w:rPr>
          <w:rFonts w:ascii="Times New Roman" w:hAnsi="Times New Roman"/>
          <w:sz w:val="24"/>
          <w:szCs w:val="24"/>
        </w:rPr>
      </w:pPr>
    </w:p>
    <w:p w14:paraId="09A8842F" w14:textId="175E37DA" w:rsidR="008F3013" w:rsidRPr="002F7DE4" w:rsidRDefault="008F3013" w:rsidP="00DC25F1">
      <w:pPr>
        <w:pStyle w:val="p1"/>
        <w:spacing w:line="480" w:lineRule="auto"/>
        <w:rPr>
          <w:rFonts w:ascii="Times New Roman" w:hAnsi="Times New Roman"/>
          <w:sz w:val="24"/>
          <w:szCs w:val="24"/>
        </w:rPr>
      </w:pPr>
      <w:r w:rsidRPr="002F7DE4">
        <w:rPr>
          <w:rStyle w:val="s1"/>
          <w:rFonts w:ascii="Times New Roman" w:hAnsi="Times New Roman"/>
          <w:sz w:val="24"/>
          <w:szCs w:val="24"/>
        </w:rPr>
        <w:t>First of all, in order to understand black racism and police violence against black people, we need to look at the year 1600, when slavery first started. The foundations of the slavery system and racism emerged not as political, political, social and economic, but as an ideology under the name of "white supremacy". This ideology has had a devastating social impact by violating the rights of black people and treating them as property rather than human beings.</w:t>
      </w:r>
      <w:r w:rsidRPr="002F7DE4">
        <w:rPr>
          <w:rStyle w:val="apple-converted-space"/>
          <w:rFonts w:ascii="Times New Roman" w:hAnsi="Times New Roman"/>
          <w:sz w:val="24"/>
          <w:szCs w:val="24"/>
        </w:rPr>
        <w:t> </w:t>
      </w:r>
    </w:p>
    <w:p w14:paraId="06825702" w14:textId="429F714A" w:rsidR="008F3013" w:rsidRPr="002F7DE4" w:rsidRDefault="008F3013" w:rsidP="00DC25F1">
      <w:pPr>
        <w:pStyle w:val="p1"/>
        <w:spacing w:line="480" w:lineRule="auto"/>
        <w:rPr>
          <w:rFonts w:ascii="Times New Roman" w:hAnsi="Times New Roman"/>
          <w:sz w:val="24"/>
          <w:szCs w:val="24"/>
        </w:rPr>
      </w:pPr>
      <w:r w:rsidRPr="002F7DE4">
        <w:rPr>
          <w:rStyle w:val="s1"/>
          <w:rFonts w:ascii="Times New Roman" w:hAnsi="Times New Roman"/>
          <w:sz w:val="24"/>
          <w:szCs w:val="24"/>
        </w:rPr>
        <w:t xml:space="preserve">In the 1600s, black people from Africa were forcibly taken hostage for labor. There was a great need for agriculture at that time, and since the local people could not afford the labor force, a solution was found to keep the cost low economically. Kidnapping black people from the African continent and bringing them to the United States and increasing the workforce in agricultural areas. The black slaves that were brought increased both the labor force and their costs were low. In a way, this situation can be called a capitalist system rather than a slavery </w:t>
      </w:r>
      <w:r w:rsidRPr="002F7DE4">
        <w:rPr>
          <w:rStyle w:val="s1"/>
          <w:rFonts w:ascii="Times New Roman" w:hAnsi="Times New Roman"/>
          <w:sz w:val="24"/>
          <w:szCs w:val="24"/>
        </w:rPr>
        <w:lastRenderedPageBreak/>
        <w:t>system.</w:t>
      </w:r>
      <w:r w:rsidR="004A32A5">
        <w:rPr>
          <w:rFonts w:ascii="Times New Roman" w:hAnsi="Times New Roman"/>
          <w:sz w:val="24"/>
          <w:szCs w:val="24"/>
        </w:rPr>
        <w:t xml:space="preserve"> </w:t>
      </w:r>
      <w:r w:rsidRPr="002F7DE4">
        <w:rPr>
          <w:rStyle w:val="s1"/>
          <w:rFonts w:ascii="Times New Roman" w:hAnsi="Times New Roman"/>
          <w:sz w:val="24"/>
          <w:szCs w:val="24"/>
        </w:rPr>
        <w:t>Later, laws were passed to legalize slavery. These laws, which were enacted under</w:t>
      </w:r>
      <w:r w:rsidR="004A32A5">
        <w:rPr>
          <w:rStyle w:val="s1"/>
          <w:rFonts w:ascii="Times New Roman" w:hAnsi="Times New Roman"/>
          <w:sz w:val="24"/>
          <w:szCs w:val="24"/>
        </w:rPr>
        <w:t xml:space="preserve"> </w:t>
      </w:r>
      <w:r w:rsidRPr="002F7DE4">
        <w:rPr>
          <w:rStyle w:val="s1"/>
          <w:rFonts w:ascii="Times New Roman" w:hAnsi="Times New Roman"/>
          <w:sz w:val="24"/>
          <w:szCs w:val="24"/>
        </w:rPr>
        <w:t>the names of Virginia laws, Maryland Laws, Slavery and Property Rights, Fugitive Slave Law, Dred Scott Decision, Black Codes and Jim Crow laws, treated slaves as property, goods, animals or any tool rather than human beings or individuals, slavery. This laws enabled to adopt white supremacy ideology and legitimize slavery.</w:t>
      </w:r>
      <w:r w:rsidR="004A32A5">
        <w:rPr>
          <w:rFonts w:ascii="Times New Roman" w:hAnsi="Times New Roman"/>
          <w:sz w:val="24"/>
          <w:szCs w:val="24"/>
        </w:rPr>
        <w:t xml:space="preserve"> </w:t>
      </w:r>
      <w:r w:rsidRPr="002F7DE4">
        <w:rPr>
          <w:rStyle w:val="s1"/>
          <w:rFonts w:ascii="Times New Roman" w:hAnsi="Times New Roman"/>
          <w:sz w:val="24"/>
          <w:szCs w:val="24"/>
        </w:rPr>
        <w:t>The 1660 Virginia Law, the 1664 Maryland Law, the 1705 Virginia Slave Code Law ignored the human rights of black people and ensured that they were viewed and treated as property, It also allowed slave owners to punish the enslaved without fear of legal repercussions and specified the rewards for the recapture of runaway slaves. The 1793 Fugitive Slave Law ensured that escaped slaves were returned to their owners, and the The 1857 Dred Scott Decision ensured that black people could not obtain American citizenship. The 1865 Black Codes and the 1877 Jim Crown laws ensured that blacks were treated as second-class citizens. This made it seen as a sub-race. As a result, these laws not only excluded black people, but also defined black people as a "sub-race" by adopting the ideology of slavery. Black people's educational rights, life rights, human rights and material rights were not recognized with these laws, and this led to the institutional racism that continues to this day.</w:t>
      </w:r>
      <w:r w:rsidR="004A32A5">
        <w:rPr>
          <w:rFonts w:ascii="Times New Roman" w:hAnsi="Times New Roman"/>
          <w:sz w:val="24"/>
          <w:szCs w:val="24"/>
        </w:rPr>
        <w:t xml:space="preserve"> </w:t>
      </w:r>
      <w:r w:rsidRPr="002F7DE4">
        <w:rPr>
          <w:rStyle w:val="s1"/>
          <w:rFonts w:ascii="Times New Roman" w:hAnsi="Times New Roman"/>
          <w:sz w:val="24"/>
          <w:szCs w:val="24"/>
        </w:rPr>
        <w:t xml:space="preserve">Based on the history of the slavery system of the United States, today's police violence can be interpreted as follows; As mentioned before, the physical force and violence applied by police against black people can be considered not only as an individual factor but also as a historical factor. The fact that police forces in the United States originally emerged, at least in part, to control enslaved people clearly explains the attitudes of many police officers toward Black individuals today. The structure of American Police forces allows them to create racial profiles based on legal background, political background and social structure. The mechanism of racial profiling is related to the “black community is bad”, “white community is good” mentality. What underlies this mechanism is “white supremacy”. In this case, the police not only ensure the </w:t>
      </w:r>
      <w:r w:rsidRPr="002F7DE4">
        <w:rPr>
          <w:rStyle w:val="s1"/>
          <w:rFonts w:ascii="Times New Roman" w:hAnsi="Times New Roman"/>
          <w:sz w:val="24"/>
          <w:szCs w:val="24"/>
        </w:rPr>
        <w:lastRenderedPageBreak/>
        <w:t>safety of the public, but also see minorities as a threat and do what is necessary.</w:t>
      </w:r>
      <w:r w:rsidR="004A32A5">
        <w:rPr>
          <w:rFonts w:ascii="Times New Roman" w:hAnsi="Times New Roman"/>
          <w:sz w:val="24"/>
          <w:szCs w:val="24"/>
        </w:rPr>
        <w:t xml:space="preserve"> </w:t>
      </w:r>
      <w:r w:rsidRPr="002F7DE4">
        <w:rPr>
          <w:rStyle w:val="s1"/>
          <w:rFonts w:ascii="Times New Roman" w:hAnsi="Times New Roman"/>
          <w:sz w:val="24"/>
          <w:szCs w:val="24"/>
        </w:rPr>
        <w:t>Racism from past to present has also been a response to certain protests, movements and uprisings by black communities. These movements were steps taken for a new social order and structure. The most important of these protests was the 1950 Civil Rights Movement. This protest included important leaders of the black community such as Martin Luther King Jr., Malcolm X, and Rosa Parks. The aim of the protest was to put an end to police violence against black people, to end institutional racism and for black people to have basic rights. 1961 The Freedom Rides protest was part of the Civil Rights Movement. Its main purpose was about the injustices and inequalities that black people saw when using public transportation. 1930 The Nation of Islam movement, under the leadership of Malcolm X, was a religious movement that</w:t>
      </w:r>
      <w:r w:rsidR="004A32A5">
        <w:rPr>
          <w:rStyle w:val="s1"/>
          <w:rFonts w:ascii="Times New Roman" w:hAnsi="Times New Roman"/>
          <w:sz w:val="24"/>
          <w:szCs w:val="24"/>
        </w:rPr>
        <w:t xml:space="preserve"> </w:t>
      </w:r>
      <w:r w:rsidRPr="002F7DE4">
        <w:rPr>
          <w:rStyle w:val="s1"/>
          <w:rFonts w:ascii="Times New Roman" w:hAnsi="Times New Roman"/>
          <w:sz w:val="24"/>
          <w:szCs w:val="24"/>
        </w:rPr>
        <w:t>supported and advocated for the organization of African Americans. 1957 Southern Christian Leadership Conference, under the leadership of Martin Luther King, is one of the most important examples of black people's struggle for social equality. Topics included the right to vote and equality in education. 1968 The Poor People's Campaign is one of the reactions of black people, led by Martin Luther King, to not only social and social inequality, but also economic inequality. The 1966 Black Panther Party movement was again a step taken to combat police violence and economic difficulties. This movement, like SCLC, has been a voice against black people's education, health and police violence, and also supported black people's right to arm themselves for protection.</w:t>
      </w:r>
    </w:p>
    <w:p w14:paraId="66BE8825" w14:textId="77777777" w:rsidR="008F3013" w:rsidRPr="002F7DE4" w:rsidRDefault="008F3013" w:rsidP="00DC25F1">
      <w:pPr>
        <w:pStyle w:val="p1"/>
        <w:spacing w:line="480" w:lineRule="auto"/>
        <w:rPr>
          <w:rStyle w:val="s1"/>
          <w:rFonts w:ascii="Times New Roman" w:hAnsi="Times New Roman"/>
          <w:sz w:val="24"/>
          <w:szCs w:val="24"/>
        </w:rPr>
      </w:pPr>
    </w:p>
    <w:p w14:paraId="1A650254" w14:textId="294C1496" w:rsidR="008F3013" w:rsidRPr="002F7DE4" w:rsidRDefault="008F3013" w:rsidP="00DC25F1">
      <w:pPr>
        <w:pStyle w:val="p1"/>
        <w:spacing w:line="480" w:lineRule="auto"/>
        <w:rPr>
          <w:rFonts w:ascii="Times New Roman" w:hAnsi="Times New Roman"/>
          <w:sz w:val="24"/>
          <w:szCs w:val="24"/>
        </w:rPr>
      </w:pPr>
      <w:r w:rsidRPr="002F7DE4">
        <w:rPr>
          <w:rStyle w:val="s1"/>
          <w:rFonts w:ascii="Times New Roman" w:hAnsi="Times New Roman"/>
          <w:sz w:val="24"/>
          <w:szCs w:val="24"/>
        </w:rPr>
        <w:t xml:space="preserve">In conclusion, if we analyze these writings and evaluate them from the perspective of critical theory; The main purpose of using black people as slaves rather than as a workforce and seeing them as a sub-race is due to white supremacy and hegemony. The oppression, pressures, suffering, and challenges faced by Black people can be understood on psychological, social, cultural, and historical levels. The reason why the police force not only </w:t>
      </w:r>
      <w:r w:rsidRPr="002F7DE4">
        <w:rPr>
          <w:rStyle w:val="s1"/>
          <w:rFonts w:ascii="Times New Roman" w:hAnsi="Times New Roman"/>
          <w:sz w:val="24"/>
          <w:szCs w:val="24"/>
        </w:rPr>
        <w:lastRenderedPageBreak/>
        <w:t>protects the peace but also creates racial profiling, shows violence against black individuals, and perceives them as a threat can be attributed to white supremacy. The social, economic, societal, and educational inequalities, discrimination, and marginalization experienced by Black individuals throughout history can be viewed as ideological state apparatuses within Critical Theory. At the same time, critical theory, with the concept of institutional racism, emphasizes that racism is not actually individual, but the inequalities and marginalization faced by black people in institutions such as education, health, justice and law.</w:t>
      </w:r>
    </w:p>
    <w:p w14:paraId="3016FFF2" w14:textId="77777777" w:rsidR="008F3013" w:rsidRPr="002F7DE4" w:rsidRDefault="008F3013" w:rsidP="00DC25F1">
      <w:pPr>
        <w:pStyle w:val="p2"/>
        <w:spacing w:line="480" w:lineRule="auto"/>
        <w:rPr>
          <w:rFonts w:ascii="Times New Roman" w:hAnsi="Times New Roman"/>
          <w:sz w:val="24"/>
          <w:szCs w:val="24"/>
        </w:rPr>
      </w:pPr>
    </w:p>
    <w:p w14:paraId="7CF2903A" w14:textId="77777777" w:rsidR="008F3013" w:rsidRPr="002F7DE4" w:rsidRDefault="008F3013">
      <w:pPr>
        <w:pStyle w:val="p1"/>
        <w:rPr>
          <w:rStyle w:val="s1"/>
          <w:rFonts w:ascii="Times New Roman" w:hAnsi="Times New Roman"/>
        </w:rPr>
      </w:pPr>
    </w:p>
    <w:p w14:paraId="46A32764" w14:textId="5F2D1CF0" w:rsidR="008F3013" w:rsidRPr="002F7DE4" w:rsidRDefault="008F3013">
      <w:pPr>
        <w:pStyle w:val="p1"/>
        <w:rPr>
          <w:rStyle w:val="s1"/>
          <w:rFonts w:ascii="Times New Roman" w:hAnsi="Times New Roman"/>
        </w:rPr>
      </w:pPr>
      <w:r w:rsidRPr="002F7DE4">
        <w:rPr>
          <w:rStyle w:val="s1"/>
          <w:rFonts w:ascii="Times New Roman" w:hAnsi="Times New Roman"/>
        </w:rPr>
        <w:t>Sources:</w:t>
      </w:r>
    </w:p>
    <w:p w14:paraId="7D65BFED" w14:textId="0093F178" w:rsidR="008F3013" w:rsidRDefault="008F3013">
      <w:pPr>
        <w:pStyle w:val="p1"/>
      </w:pPr>
      <w:hyperlink r:id="rId6" w:history="1">
        <w:r>
          <w:rPr>
            <w:rStyle w:val="Hyperlink"/>
            <w:rFonts w:ascii="UICTFontTextStyleBody" w:hAnsi="UICTFontTextStyleBody"/>
          </w:rPr>
          <w:t>https://en.m.wikipedia.org/wiki/Police_brutality_in_the_United_States?utm_source=chatgpt.com</w:t>
        </w:r>
      </w:hyperlink>
    </w:p>
    <w:p w14:paraId="4380DF35" w14:textId="77777777" w:rsidR="008F3013" w:rsidRDefault="008F3013">
      <w:pPr>
        <w:pStyle w:val="p2"/>
      </w:pPr>
    </w:p>
    <w:p w14:paraId="41FFD4B0" w14:textId="77777777" w:rsidR="008F3013" w:rsidRDefault="008F3013">
      <w:pPr>
        <w:pStyle w:val="p1"/>
      </w:pPr>
      <w:hyperlink r:id="rId7" w:history="1">
        <w:r>
          <w:rPr>
            <w:rStyle w:val="Hyperlink"/>
            <w:rFonts w:ascii="UICTFontTextStyleBody" w:hAnsi="UICTFontTextStyleBody"/>
          </w:rPr>
          <w:t>https://en.m.wikipedia.org/wiki/List_of_unarmed_African_Americans_killed_by_law_enforcement_officers_in_the_United_States</w:t>
        </w:r>
      </w:hyperlink>
    </w:p>
    <w:p w14:paraId="0E8F3503" w14:textId="77777777" w:rsidR="008F3013" w:rsidRDefault="008F3013">
      <w:pPr>
        <w:pStyle w:val="p2"/>
      </w:pPr>
    </w:p>
    <w:p w14:paraId="26F17C19" w14:textId="77777777" w:rsidR="008F3013" w:rsidRDefault="008F3013">
      <w:pPr>
        <w:pStyle w:val="p1"/>
      </w:pPr>
      <w:hyperlink r:id="rId8" w:history="1">
        <w:r>
          <w:rPr>
            <w:rStyle w:val="Hyperlink"/>
            <w:rFonts w:ascii="UICTFontTextStyleBody" w:hAnsi="UICTFontTextStyleBody"/>
          </w:rPr>
          <w:t>https://houstonlawreview.org/article/22269-the-trauma-of-awakening-to-racism-did-the-tragic-killing-of-george-floyd-result-in-cultural-trauma-for-whites</w:t>
        </w:r>
      </w:hyperlink>
    </w:p>
    <w:p w14:paraId="193293EA" w14:textId="77777777" w:rsidR="008F3013" w:rsidRDefault="008F3013">
      <w:pPr>
        <w:pStyle w:val="p2"/>
      </w:pPr>
    </w:p>
    <w:p w14:paraId="446140C3" w14:textId="77777777" w:rsidR="008F3013" w:rsidRDefault="008F3013">
      <w:pPr>
        <w:pStyle w:val="p1"/>
      </w:pPr>
      <w:hyperlink r:id="rId9" w:history="1">
        <w:r>
          <w:rPr>
            <w:rStyle w:val="Hyperlink"/>
            <w:rFonts w:ascii="UICTFontTextStyleBody" w:hAnsi="UICTFontTextStyleBody"/>
          </w:rPr>
          <w:t>https://www.battlefields.org/learn/articles/slavery-colonial-america</w:t>
        </w:r>
      </w:hyperlink>
    </w:p>
    <w:p w14:paraId="61FE60FD" w14:textId="77777777" w:rsidR="008F3013" w:rsidRDefault="008F3013">
      <w:pPr>
        <w:pStyle w:val="p2"/>
      </w:pPr>
    </w:p>
    <w:p w14:paraId="76DBB62E" w14:textId="77777777" w:rsidR="008F3013" w:rsidRDefault="008F3013">
      <w:pPr>
        <w:pStyle w:val="p1"/>
      </w:pPr>
      <w:hyperlink r:id="rId10" w:history="1">
        <w:r>
          <w:rPr>
            <w:rStyle w:val="Hyperlink"/>
            <w:rFonts w:ascii="UICTFontTextStyleBody" w:hAnsi="UICTFontTextStyleBody"/>
          </w:rPr>
          <w:t>https://www.gilderlehrman.org/history-resources/teacher-resources/historical-context-facts-about-slave-trade-and-slavery</w:t>
        </w:r>
      </w:hyperlink>
    </w:p>
    <w:p w14:paraId="65E8EE9B" w14:textId="77777777" w:rsidR="008F3013" w:rsidRDefault="008F3013">
      <w:pPr>
        <w:pStyle w:val="p2"/>
      </w:pPr>
    </w:p>
    <w:p w14:paraId="34169FBA" w14:textId="77777777" w:rsidR="008F3013" w:rsidRDefault="008F3013">
      <w:pPr>
        <w:pStyle w:val="p1"/>
      </w:pPr>
      <w:hyperlink r:id="rId11" w:history="1">
        <w:r>
          <w:rPr>
            <w:rStyle w:val="Hyperlink"/>
            <w:rFonts w:ascii="UICTFontTextStyleBody" w:hAnsi="UICTFontTextStyleBody"/>
          </w:rPr>
          <w:t>https://www.digitalhistory.uh.edu/disp_textbook.cfm?smtID=3&amp;psid=71</w:t>
        </w:r>
      </w:hyperlink>
    </w:p>
    <w:p w14:paraId="62FA803B" w14:textId="77777777" w:rsidR="008F3013" w:rsidRDefault="008F3013">
      <w:pPr>
        <w:pStyle w:val="p2"/>
      </w:pPr>
    </w:p>
    <w:p w14:paraId="3F163339" w14:textId="77777777" w:rsidR="008F3013" w:rsidRDefault="008F3013">
      <w:pPr>
        <w:pStyle w:val="p1"/>
      </w:pPr>
      <w:hyperlink r:id="rId12" w:history="1">
        <w:r>
          <w:rPr>
            <w:rStyle w:val="Hyperlink"/>
            <w:rFonts w:ascii="UICTFontTextStyleBody" w:hAnsi="UICTFontTextStyleBody"/>
          </w:rPr>
          <w:t>https://jimcrowmuseum.ferris.edu/timeline/slavery.htm</w:t>
        </w:r>
      </w:hyperlink>
    </w:p>
    <w:p w14:paraId="51B7D8BD" w14:textId="77777777" w:rsidR="008F3013" w:rsidRDefault="008F3013">
      <w:pPr>
        <w:pStyle w:val="p2"/>
      </w:pPr>
    </w:p>
    <w:p w14:paraId="1502ABFF" w14:textId="77777777" w:rsidR="008F3013" w:rsidRDefault="008F3013">
      <w:pPr>
        <w:pStyle w:val="p1"/>
      </w:pPr>
      <w:hyperlink r:id="rId13" w:history="1">
        <w:r>
          <w:rPr>
            <w:rStyle w:val="Hyperlink"/>
            <w:rFonts w:ascii="UICTFontTextStyleBody" w:hAnsi="UICTFontTextStyleBody"/>
          </w:rPr>
          <w:t>https://en.m.wikipedia.org/wiki/Fugitive_Slave_Act_of_1793</w:t>
        </w:r>
      </w:hyperlink>
    </w:p>
    <w:p w14:paraId="228D073E" w14:textId="77777777" w:rsidR="008F3013" w:rsidRDefault="008F3013">
      <w:pPr>
        <w:pStyle w:val="p2"/>
      </w:pPr>
    </w:p>
    <w:p w14:paraId="175B9271" w14:textId="77777777" w:rsidR="008F3013" w:rsidRDefault="008F3013">
      <w:pPr>
        <w:pStyle w:val="p1"/>
      </w:pPr>
      <w:hyperlink r:id="rId14" w:history="1">
        <w:r>
          <w:rPr>
            <w:rStyle w:val="Hyperlink"/>
            <w:rFonts w:ascii="UICTFontTextStyleBody" w:hAnsi="UICTFontTextStyleBody"/>
          </w:rPr>
          <w:t>https://www.britannica.com/event/Dred-Scott-decision</w:t>
        </w:r>
      </w:hyperlink>
    </w:p>
    <w:p w14:paraId="2F0DC661" w14:textId="77777777" w:rsidR="008F3013" w:rsidRDefault="008F3013">
      <w:pPr>
        <w:pStyle w:val="p2"/>
      </w:pPr>
    </w:p>
    <w:p w14:paraId="3E803C19" w14:textId="77777777" w:rsidR="008F3013" w:rsidRDefault="008F3013">
      <w:pPr>
        <w:pStyle w:val="p1"/>
      </w:pPr>
      <w:hyperlink r:id="rId15" w:history="1">
        <w:r>
          <w:rPr>
            <w:rStyle w:val="Hyperlink"/>
            <w:rFonts w:ascii="UICTFontTextStyleBody" w:hAnsi="UICTFontTextStyleBody"/>
          </w:rPr>
          <w:t>https://sites.uab.edu/humanrights/2021/12/08/the-history-of-policing-in-the-us-and-its-impact-on-americans-today/</w:t>
        </w:r>
      </w:hyperlink>
    </w:p>
    <w:p w14:paraId="588E6226" w14:textId="77777777" w:rsidR="008F3013" w:rsidRDefault="008F3013">
      <w:pPr>
        <w:pStyle w:val="p2"/>
      </w:pPr>
    </w:p>
    <w:p w14:paraId="69582830" w14:textId="77777777" w:rsidR="008F3013" w:rsidRDefault="008F3013">
      <w:pPr>
        <w:pStyle w:val="p1"/>
      </w:pPr>
      <w:hyperlink r:id="rId16" w:history="1">
        <w:r>
          <w:rPr>
            <w:rStyle w:val="Hyperlink"/>
            <w:rFonts w:ascii="UICTFontTextStyleBody" w:hAnsi="UICTFontTextStyleBody"/>
          </w:rPr>
          <w:t>https://www.ohchr.org/en/press-releases/2023/09/systemic-racism-pervades-us-police-and-justice-systems-un-mechanism-racial</w:t>
        </w:r>
      </w:hyperlink>
    </w:p>
    <w:p w14:paraId="760AB837" w14:textId="77777777" w:rsidR="008F3013" w:rsidRDefault="008F3013">
      <w:pPr>
        <w:pStyle w:val="p2"/>
      </w:pPr>
    </w:p>
    <w:p w14:paraId="1449FCB6" w14:textId="77777777" w:rsidR="008F3013" w:rsidRDefault="008F3013">
      <w:pPr>
        <w:pStyle w:val="p1"/>
      </w:pPr>
      <w:hyperlink r:id="rId17" w:history="1">
        <w:r>
          <w:rPr>
            <w:rStyle w:val="Hyperlink"/>
            <w:rFonts w:ascii="UICTFontTextStyleBody" w:hAnsi="UICTFontTextStyleBody"/>
          </w:rPr>
          <w:t>https://www.aclu.org/issues/racial-justice/race-and-criminal-justice/racial-profiling</w:t>
        </w:r>
      </w:hyperlink>
    </w:p>
    <w:p w14:paraId="757086CA" w14:textId="77777777" w:rsidR="008F3013" w:rsidRDefault="008F3013">
      <w:pPr>
        <w:pStyle w:val="p2"/>
      </w:pPr>
    </w:p>
    <w:p w14:paraId="78EFE7D1" w14:textId="77777777" w:rsidR="008F3013" w:rsidRDefault="008F3013">
      <w:pPr>
        <w:pStyle w:val="p1"/>
      </w:pPr>
      <w:hyperlink r:id="rId18" w:history="1">
        <w:r>
          <w:rPr>
            <w:rStyle w:val="Hyperlink"/>
            <w:rFonts w:ascii="UICTFontTextStyleBody" w:hAnsi="UICTFontTextStyleBody"/>
          </w:rPr>
          <w:t>https://www.loc.gov/classroom-materials/united-states-history-primary-source-timeline/post-war-united-states-1945-1968/civil-rights-movement/</w:t>
        </w:r>
      </w:hyperlink>
    </w:p>
    <w:p w14:paraId="269D4778" w14:textId="77777777" w:rsidR="008F3013" w:rsidRDefault="008F3013">
      <w:pPr>
        <w:pStyle w:val="p2"/>
      </w:pPr>
    </w:p>
    <w:p w14:paraId="7ACB9AE3" w14:textId="77777777" w:rsidR="008F3013" w:rsidRDefault="008F3013">
      <w:pPr>
        <w:pStyle w:val="p1"/>
      </w:pPr>
      <w:hyperlink r:id="rId19" w:history="1">
        <w:r>
          <w:rPr>
            <w:rStyle w:val="Hyperlink"/>
            <w:rFonts w:ascii="UICTFontTextStyleBody" w:hAnsi="UICTFontTextStyleBody"/>
          </w:rPr>
          <w:t>https://en.m.wikipedia.org/wiki/Freedom_Riders</w:t>
        </w:r>
      </w:hyperlink>
    </w:p>
    <w:p w14:paraId="7001DD90" w14:textId="77777777" w:rsidR="008F3013" w:rsidRDefault="008F3013">
      <w:pPr>
        <w:pStyle w:val="p2"/>
      </w:pPr>
    </w:p>
    <w:p w14:paraId="129DDB1F" w14:textId="77777777" w:rsidR="008F3013" w:rsidRDefault="008F3013">
      <w:pPr>
        <w:pStyle w:val="p1"/>
      </w:pPr>
      <w:hyperlink r:id="rId20" w:history="1">
        <w:r>
          <w:rPr>
            <w:rStyle w:val="Hyperlink"/>
            <w:rFonts w:ascii="UICTFontTextStyleBody" w:hAnsi="UICTFontTextStyleBody"/>
          </w:rPr>
          <w:t>https://www.britannica.com/topic/Nation-of-Islam</w:t>
        </w:r>
      </w:hyperlink>
    </w:p>
    <w:p w14:paraId="4CEBE6D6" w14:textId="77777777" w:rsidR="008F3013" w:rsidRDefault="008F3013">
      <w:pPr>
        <w:pStyle w:val="p2"/>
      </w:pPr>
    </w:p>
    <w:p w14:paraId="110390E3" w14:textId="77777777" w:rsidR="008F3013" w:rsidRDefault="008F3013">
      <w:pPr>
        <w:pStyle w:val="p1"/>
      </w:pPr>
      <w:hyperlink r:id="rId21" w:anchor=":~:text=It%20continues%20its%20commitment%20to,%2C%20hate%20crimes%2C%20and%20discrimination." w:history="1">
        <w:r>
          <w:rPr>
            <w:rStyle w:val="Hyperlink"/>
            <w:rFonts w:ascii="UICTFontTextStyleBody" w:hAnsi="UICTFontTextStyleBody"/>
          </w:rPr>
          <w:t>https://kinginstitute.stanford.edu/southern-christian-leadership-conference-sclc#:~:text=It%20continues%20its%20commitment%20to,%2C%20hate%20crimes%2C%20and%20discrimination.</w:t>
        </w:r>
      </w:hyperlink>
    </w:p>
    <w:p w14:paraId="50DA1294" w14:textId="77777777" w:rsidR="008F3013" w:rsidRDefault="008F3013">
      <w:pPr>
        <w:pStyle w:val="p2"/>
      </w:pPr>
    </w:p>
    <w:p w14:paraId="5907A7DB" w14:textId="77777777" w:rsidR="008F3013" w:rsidRDefault="008F3013">
      <w:pPr>
        <w:pStyle w:val="p1"/>
      </w:pPr>
      <w:hyperlink r:id="rId22" w:anchor=":~:text=The%20Poor%20People's%20Campaign%20sought,to%20start%20to%20a%20solution." w:history="1">
        <w:r>
          <w:rPr>
            <w:rStyle w:val="Hyperlink"/>
            <w:rFonts w:ascii="UICTFontTextStyleBody" w:hAnsi="UICTFontTextStyleBody"/>
          </w:rPr>
          <w:t>https://en.m.wikipedia.org/wiki/Poor_People%27s_Campaign#:~:text=The%20Poor%20People's%20Campaign%20sought,to%20start%20to%20a%20solution.</w:t>
        </w:r>
      </w:hyperlink>
    </w:p>
    <w:p w14:paraId="15BF7293" w14:textId="77777777" w:rsidR="008F3013" w:rsidRDefault="008F3013">
      <w:pPr>
        <w:pStyle w:val="p2"/>
      </w:pPr>
    </w:p>
    <w:p w14:paraId="6C9B2819" w14:textId="77777777" w:rsidR="008F3013" w:rsidRDefault="008F3013">
      <w:pPr>
        <w:pStyle w:val="p1"/>
      </w:pPr>
      <w:hyperlink r:id="rId23" w:anchor=":~:text=It%20was%20a%20revolutionary%20organization,defense%2C%20particularly%20against%20police%20brutality." w:history="1">
        <w:r>
          <w:rPr>
            <w:rStyle w:val="Hyperlink"/>
            <w:rFonts w:ascii="UICTFontTextStyleBody" w:hAnsi="UICTFontTextStyleBody"/>
          </w:rPr>
          <w:t>https://www.archives.gov/research/african-americans/black-power/black-panthers#:~:text=It%20was%20a%20revolutionary%20organization,defense%2C%20particularly%20against%20police%20brutality.</w:t>
        </w:r>
      </w:hyperlink>
    </w:p>
    <w:p w14:paraId="0672F9DE" w14:textId="77777777" w:rsidR="008F3013" w:rsidRDefault="008F3013"/>
    <w:sectPr w:rsidR="008F3013">
      <w:headerReference w:type="even" r:id="rId24"/>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31AF4" w14:textId="77777777" w:rsidR="006133BF" w:rsidRDefault="006133BF" w:rsidP="006133BF">
      <w:pPr>
        <w:spacing w:after="0" w:line="240" w:lineRule="auto"/>
      </w:pPr>
      <w:r>
        <w:separator/>
      </w:r>
    </w:p>
  </w:endnote>
  <w:endnote w:type="continuationSeparator" w:id="0">
    <w:p w14:paraId="61C50C15" w14:textId="77777777" w:rsidR="006133BF" w:rsidRDefault="006133BF" w:rsidP="00613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C2D9A" w14:textId="77777777" w:rsidR="006133BF" w:rsidRDefault="006133BF" w:rsidP="006133BF">
      <w:pPr>
        <w:spacing w:after="0" w:line="240" w:lineRule="auto"/>
      </w:pPr>
      <w:r>
        <w:separator/>
      </w:r>
    </w:p>
  </w:footnote>
  <w:footnote w:type="continuationSeparator" w:id="0">
    <w:p w14:paraId="11A7A620" w14:textId="77777777" w:rsidR="006133BF" w:rsidRDefault="006133BF" w:rsidP="00613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36548705"/>
      <w:docPartObj>
        <w:docPartGallery w:val="Page Numbers (Top of Page)"/>
        <w:docPartUnique/>
      </w:docPartObj>
    </w:sdtPr>
    <w:sdtContent>
      <w:p w14:paraId="22447BFA" w14:textId="2C5A30AD" w:rsidR="006133BF" w:rsidRDefault="006133BF" w:rsidP="00AD6A3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F28760" w14:textId="77777777" w:rsidR="006133BF" w:rsidRDefault="006133BF" w:rsidP="006133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19697150"/>
      <w:docPartObj>
        <w:docPartGallery w:val="Page Numbers (Top of Page)"/>
        <w:docPartUnique/>
      </w:docPartObj>
    </w:sdtPr>
    <w:sdtContent>
      <w:p w14:paraId="18224B3F" w14:textId="4D9EAE6D" w:rsidR="006133BF" w:rsidRDefault="006133BF" w:rsidP="00AD6A3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99E7DF" w14:textId="77777777" w:rsidR="006133BF" w:rsidRDefault="006133BF" w:rsidP="006133BF">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13"/>
    <w:rsid w:val="002F7DE4"/>
    <w:rsid w:val="00376FBD"/>
    <w:rsid w:val="004A32A5"/>
    <w:rsid w:val="006133BF"/>
    <w:rsid w:val="008F3013"/>
    <w:rsid w:val="00945814"/>
    <w:rsid w:val="009B66B6"/>
    <w:rsid w:val="00C2385C"/>
    <w:rsid w:val="00DC25F1"/>
    <w:rsid w:val="00FC0248"/>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477CA2C6"/>
  <w15:chartTrackingRefBased/>
  <w15:docId w15:val="{8490B347-8DB4-9C4E-BBB7-4AF71F02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13"/>
    <w:rPr>
      <w:rFonts w:eastAsiaTheme="majorEastAsia" w:cstheme="majorBidi"/>
      <w:color w:val="272727" w:themeColor="text1" w:themeTint="D8"/>
    </w:rPr>
  </w:style>
  <w:style w:type="paragraph" w:styleId="Title">
    <w:name w:val="Title"/>
    <w:basedOn w:val="Normal"/>
    <w:next w:val="Normal"/>
    <w:link w:val="TitleChar"/>
    <w:uiPriority w:val="10"/>
    <w:qFormat/>
    <w:rsid w:val="008F3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13"/>
    <w:pPr>
      <w:spacing w:before="160"/>
      <w:jc w:val="center"/>
    </w:pPr>
    <w:rPr>
      <w:i/>
      <w:iCs/>
      <w:color w:val="404040" w:themeColor="text1" w:themeTint="BF"/>
    </w:rPr>
  </w:style>
  <w:style w:type="character" w:customStyle="1" w:styleId="QuoteChar">
    <w:name w:val="Quote Char"/>
    <w:basedOn w:val="DefaultParagraphFont"/>
    <w:link w:val="Quote"/>
    <w:uiPriority w:val="29"/>
    <w:rsid w:val="008F3013"/>
    <w:rPr>
      <w:i/>
      <w:iCs/>
      <w:color w:val="404040" w:themeColor="text1" w:themeTint="BF"/>
    </w:rPr>
  </w:style>
  <w:style w:type="paragraph" w:styleId="ListParagraph">
    <w:name w:val="List Paragraph"/>
    <w:basedOn w:val="Normal"/>
    <w:uiPriority w:val="34"/>
    <w:qFormat/>
    <w:rsid w:val="008F3013"/>
    <w:pPr>
      <w:ind w:left="720"/>
      <w:contextualSpacing/>
    </w:pPr>
  </w:style>
  <w:style w:type="character" w:styleId="IntenseEmphasis">
    <w:name w:val="Intense Emphasis"/>
    <w:basedOn w:val="DefaultParagraphFont"/>
    <w:uiPriority w:val="21"/>
    <w:qFormat/>
    <w:rsid w:val="008F3013"/>
    <w:rPr>
      <w:i/>
      <w:iCs/>
      <w:color w:val="0F4761" w:themeColor="accent1" w:themeShade="BF"/>
    </w:rPr>
  </w:style>
  <w:style w:type="paragraph" w:styleId="IntenseQuote">
    <w:name w:val="Intense Quote"/>
    <w:basedOn w:val="Normal"/>
    <w:next w:val="Normal"/>
    <w:link w:val="IntenseQuoteChar"/>
    <w:uiPriority w:val="30"/>
    <w:qFormat/>
    <w:rsid w:val="008F3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013"/>
    <w:rPr>
      <w:i/>
      <w:iCs/>
      <w:color w:val="0F4761" w:themeColor="accent1" w:themeShade="BF"/>
    </w:rPr>
  </w:style>
  <w:style w:type="character" w:styleId="IntenseReference">
    <w:name w:val="Intense Reference"/>
    <w:basedOn w:val="DefaultParagraphFont"/>
    <w:uiPriority w:val="32"/>
    <w:qFormat/>
    <w:rsid w:val="008F3013"/>
    <w:rPr>
      <w:b/>
      <w:bCs/>
      <w:smallCaps/>
      <w:color w:val="0F4761" w:themeColor="accent1" w:themeShade="BF"/>
      <w:spacing w:val="5"/>
    </w:rPr>
  </w:style>
  <w:style w:type="paragraph" w:customStyle="1" w:styleId="p1">
    <w:name w:val="p1"/>
    <w:basedOn w:val="Normal"/>
    <w:rsid w:val="008F301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8F3013"/>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8F3013"/>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8F3013"/>
  </w:style>
  <w:style w:type="character" w:styleId="Hyperlink">
    <w:name w:val="Hyperlink"/>
    <w:basedOn w:val="DefaultParagraphFont"/>
    <w:uiPriority w:val="99"/>
    <w:semiHidden/>
    <w:unhideWhenUsed/>
    <w:rsid w:val="008F3013"/>
    <w:rPr>
      <w:color w:val="0000FF"/>
      <w:u w:val="single"/>
    </w:rPr>
  </w:style>
  <w:style w:type="paragraph" w:styleId="Header">
    <w:name w:val="header"/>
    <w:basedOn w:val="Normal"/>
    <w:link w:val="HeaderChar"/>
    <w:uiPriority w:val="99"/>
    <w:unhideWhenUsed/>
    <w:rsid w:val="00613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3BF"/>
  </w:style>
  <w:style w:type="paragraph" w:styleId="Footer">
    <w:name w:val="footer"/>
    <w:basedOn w:val="Normal"/>
    <w:link w:val="FooterChar"/>
    <w:uiPriority w:val="99"/>
    <w:unhideWhenUsed/>
    <w:rsid w:val="00613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3BF"/>
  </w:style>
  <w:style w:type="character" w:styleId="PageNumber">
    <w:name w:val="page number"/>
    <w:basedOn w:val="DefaultParagraphFont"/>
    <w:uiPriority w:val="99"/>
    <w:semiHidden/>
    <w:unhideWhenUsed/>
    <w:rsid w:val="00613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ustonlawreview.org/article/22269-the-trauma-of-awakening-to-racism-did-the-tragic-killing-of-george-floyd-result-in-cultural-trauma-for-whites" TargetMode="External"/><Relationship Id="rId13" Type="http://schemas.openxmlformats.org/officeDocument/2006/relationships/hyperlink" Target="https://en.m.wikipedia.org/wiki/Fugitive_Slave_Act_of_1793" TargetMode="External"/><Relationship Id="rId18" Type="http://schemas.openxmlformats.org/officeDocument/2006/relationships/hyperlink" Target="https://www.loc.gov/classroom-materials/united-states-history-primary-source-timeline/post-war-united-states-1945-1968/civil-rights-movement/"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kinginstitute.stanford.edu/southern-christian-leadership-conference-sclc" TargetMode="External"/><Relationship Id="rId7" Type="http://schemas.openxmlformats.org/officeDocument/2006/relationships/hyperlink" Target="https://en.m.wikipedia.org/wiki/List_of_unarmed_African_Americans_killed_by_law_enforcement_officers_in_the_United_States" TargetMode="External"/><Relationship Id="rId12" Type="http://schemas.openxmlformats.org/officeDocument/2006/relationships/hyperlink" Target="https://jimcrowmuseum.ferris.edu/timeline/slavery.htm" TargetMode="External"/><Relationship Id="rId17" Type="http://schemas.openxmlformats.org/officeDocument/2006/relationships/hyperlink" Target="https://www.aclu.org/issues/racial-justice/race-and-criminal-justice/racial-profiling"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www.ohchr.org/en/press-releases/2023/09/systemic-racism-pervades-us-police-and-justice-systems-un-mechanism-racial" TargetMode="External"/><Relationship Id="rId20" Type="http://schemas.openxmlformats.org/officeDocument/2006/relationships/hyperlink" Target="https://www.britannica.com/topic/Nation-of-Islam" TargetMode="External"/><Relationship Id="rId1" Type="http://schemas.openxmlformats.org/officeDocument/2006/relationships/styles" Target="styles.xml"/><Relationship Id="rId6" Type="http://schemas.openxmlformats.org/officeDocument/2006/relationships/hyperlink" Target="https://en.m.wikipedia.org/wiki/Police_brutality_in_the_United_States?utm_source=chatgpt.com" TargetMode="External"/><Relationship Id="rId11" Type="http://schemas.openxmlformats.org/officeDocument/2006/relationships/hyperlink" Target="https://www.digitalhistory.uh.edu/disp_textbook.cfm?smtID=3&amp;psid=71"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sites.uab.edu/humanrights/2021/12/08/the-history-of-policing-in-the-us-and-its-impact-on-americans-today/" TargetMode="External"/><Relationship Id="rId23" Type="http://schemas.openxmlformats.org/officeDocument/2006/relationships/hyperlink" Target="https://www.archives.gov/research/african-americans/black-power/black-panthers" TargetMode="External"/><Relationship Id="rId10" Type="http://schemas.openxmlformats.org/officeDocument/2006/relationships/hyperlink" Target="https://www.gilderlehrman.org/history-resources/teacher-resources/historical-context-facts-about-slave-trade-and-slavery" TargetMode="External"/><Relationship Id="rId19" Type="http://schemas.openxmlformats.org/officeDocument/2006/relationships/hyperlink" Target="https://en.m.wikipedia.org/wiki/Freedom_Riders" TargetMode="External"/><Relationship Id="rId4" Type="http://schemas.openxmlformats.org/officeDocument/2006/relationships/footnotes" Target="footnotes.xml"/><Relationship Id="rId9" Type="http://schemas.openxmlformats.org/officeDocument/2006/relationships/hyperlink" Target="https://www.battlefields.org/learn/articles/slavery-colonial-america" TargetMode="External"/><Relationship Id="rId14" Type="http://schemas.openxmlformats.org/officeDocument/2006/relationships/hyperlink" Target="https://www.britannica.com/event/Dred-Scott-decision" TargetMode="External"/><Relationship Id="rId22" Type="http://schemas.openxmlformats.org/officeDocument/2006/relationships/hyperlink" Target="https://en.m.wikipedia.org/wiki/Poor_People%27s_Campaig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1656</Words>
  <Characters>9440</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 TEZEL</dc:creator>
  <cp:keywords/>
  <dc:description/>
  <cp:lastModifiedBy>EGE TEZEL</cp:lastModifiedBy>
  <cp:revision>2</cp:revision>
  <dcterms:created xsi:type="dcterms:W3CDTF">2024-12-23T00:53:00Z</dcterms:created>
  <dcterms:modified xsi:type="dcterms:W3CDTF">2024-12-23T00:53:00Z</dcterms:modified>
</cp:coreProperties>
</file>