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9D581" w14:textId="32A07687" w:rsidR="00BE72C5" w:rsidRPr="00E77C07" w:rsidRDefault="00AD0F27" w:rsidP="00BE72C5">
      <w:pPr>
        <w:jc w:val="center"/>
        <w:rPr>
          <w:rFonts w:ascii="Times New Roman" w:hAnsi="Times New Roman" w:cs="Times New Roman"/>
          <w:b/>
          <w:bCs/>
          <w:u w:val="single"/>
          <w:lang w:val="en-US"/>
        </w:rPr>
      </w:pPr>
      <w:r w:rsidRPr="00E77C07">
        <w:rPr>
          <w:rFonts w:ascii="Times New Roman" w:hAnsi="Times New Roman" w:cs="Times New Roman"/>
          <w:b/>
          <w:bCs/>
          <w:u w:val="single"/>
          <w:lang w:val="en-US"/>
        </w:rPr>
        <w:t>Final Exam</w:t>
      </w:r>
    </w:p>
    <w:p w14:paraId="21A63843" w14:textId="4FDDE2F0" w:rsidR="00E85BFD" w:rsidRPr="00E77C07" w:rsidRDefault="00E85BFD" w:rsidP="00E85D99">
      <w:pPr>
        <w:jc w:val="both"/>
        <w:rPr>
          <w:rFonts w:ascii="Times New Roman" w:hAnsi="Times New Roman" w:cs="Times New Roman"/>
          <w:b/>
          <w:bCs/>
          <w:u w:val="single"/>
          <w:lang w:val="en-US"/>
        </w:rPr>
      </w:pPr>
      <w:r w:rsidRPr="00E77C07">
        <w:rPr>
          <w:rFonts w:ascii="Times New Roman" w:hAnsi="Times New Roman" w:cs="Times New Roman"/>
          <w:b/>
          <w:bCs/>
          <w:u w:val="single"/>
          <w:lang w:val="en-US"/>
        </w:rPr>
        <w:t xml:space="preserve">Section 1: Short Answer Questions </w:t>
      </w:r>
    </w:p>
    <w:p w14:paraId="32D9B282" w14:textId="4F1D29F6" w:rsidR="00E85BFD" w:rsidRPr="00E77C07" w:rsidRDefault="00E85BFD" w:rsidP="00E85D99">
      <w:pPr>
        <w:jc w:val="both"/>
        <w:rPr>
          <w:rFonts w:ascii="Times New Roman" w:hAnsi="Times New Roman" w:cs="Times New Roman"/>
          <w:b/>
          <w:bCs/>
          <w:lang w:val="en-US"/>
        </w:rPr>
      </w:pPr>
      <w:r w:rsidRPr="00E77C07">
        <w:rPr>
          <w:rFonts w:ascii="Times New Roman" w:hAnsi="Times New Roman" w:cs="Times New Roman"/>
          <w:b/>
          <w:bCs/>
          <w:lang w:val="en-US"/>
        </w:rPr>
        <w:t xml:space="preserve">1.1 Realism: According to Waltz, what are the two criteria that define the international political structure? How do realists view the possibility of fundamental change in the international system? Explain the different perspectives on the balance of power (unipolarity, bipolarity, multipolarity). </w:t>
      </w:r>
    </w:p>
    <w:p w14:paraId="588984F6" w14:textId="68FCD914" w:rsidR="00343A76" w:rsidRPr="00212483" w:rsidRDefault="00F24E0C" w:rsidP="00E85D99">
      <w:pPr>
        <w:spacing w:line="480" w:lineRule="auto"/>
        <w:jc w:val="both"/>
        <w:rPr>
          <w:rFonts w:ascii="Times New Roman" w:hAnsi="Times New Roman" w:cs="Times New Roman"/>
          <w:lang w:val="en-US"/>
        </w:rPr>
      </w:pPr>
      <w:r w:rsidRPr="00212483">
        <w:rPr>
          <w:rFonts w:ascii="Times New Roman" w:hAnsi="Times New Roman" w:cs="Times New Roman"/>
          <w:lang w:val="en-US"/>
        </w:rPr>
        <w:t xml:space="preserve">Waltz asserts that international political arrangements are defined by two factors. The ordering principle is the first. Here, it is clarified that the system is anarchic, which means that states are not subject to a central authority. In a self-help system, states are independent entities that are each in charge of ensuring their own survival. The international system does not have a central government, in contrast to the hierarchical domestic political institutions. The distribution of capacities is the second criterion. States vary in their capacity to exercise power, including in terms of economic, military, and technological might. A state's place in the system is determined by these qualities. </w:t>
      </w:r>
      <w:r w:rsidR="00B80E8F" w:rsidRPr="00212483">
        <w:rPr>
          <w:rFonts w:ascii="Times New Roman" w:hAnsi="Times New Roman" w:cs="Times New Roman"/>
          <w:lang w:val="en-US"/>
        </w:rPr>
        <w:t>All states in anarchic systems carry out the same fundamental purpose, with the only difference being their relative power, in contrast to functional distinction in domestic politics. Waltz focuses on how the international system's structure affects interaction patterns and limits state activity</w:t>
      </w:r>
      <w:r w:rsidR="000C4B8D" w:rsidRPr="00212483">
        <w:rPr>
          <w:rFonts w:ascii="Times New Roman" w:hAnsi="Times New Roman" w:cs="Times New Roman"/>
          <w:lang w:val="en-US"/>
        </w:rPr>
        <w:t xml:space="preserve"> (</w:t>
      </w:r>
      <w:r w:rsidR="00665F63" w:rsidRPr="00212483">
        <w:rPr>
          <w:rFonts w:ascii="Times New Roman" w:hAnsi="Times New Roman" w:cs="Times New Roman"/>
          <w:lang w:val="en-US"/>
        </w:rPr>
        <w:t>Donnelly, 1992).</w:t>
      </w:r>
    </w:p>
    <w:p w14:paraId="4176BC47" w14:textId="2D0598E1" w:rsidR="00037D25" w:rsidRPr="00212483" w:rsidRDefault="0045561A" w:rsidP="00E85D99">
      <w:pPr>
        <w:spacing w:line="480" w:lineRule="auto"/>
        <w:ind w:firstLine="720"/>
        <w:jc w:val="both"/>
        <w:rPr>
          <w:rFonts w:ascii="Times New Roman" w:hAnsi="Times New Roman" w:cs="Times New Roman"/>
          <w:lang w:val="en-US"/>
        </w:rPr>
      </w:pPr>
      <w:r w:rsidRPr="00212483">
        <w:rPr>
          <w:rFonts w:ascii="Times New Roman" w:hAnsi="Times New Roman" w:cs="Times New Roman"/>
          <w:lang w:val="en-US"/>
        </w:rPr>
        <w:t xml:space="preserve">Waltz and other realists are skeptical that the international order can alter. They contend that the system's chaotic structures have endured throughout history and are unlikely to alter. Under anarchy, states nonetheless prioritize power and survival. </w:t>
      </w:r>
      <w:proofErr w:type="spellStart"/>
      <w:r w:rsidRPr="00212483">
        <w:rPr>
          <w:rFonts w:ascii="Times New Roman" w:hAnsi="Times New Roman" w:cs="Times New Roman"/>
          <w:lang w:val="en-US"/>
        </w:rPr>
        <w:t>Morgenthau</w:t>
      </w:r>
      <w:proofErr w:type="spellEnd"/>
      <w:r w:rsidRPr="00212483">
        <w:rPr>
          <w:rFonts w:ascii="Times New Roman" w:hAnsi="Times New Roman" w:cs="Times New Roman"/>
          <w:lang w:val="en-US"/>
        </w:rPr>
        <w:t xml:space="preserve"> and other classical realists contend that systemic change is unlikely since state activity is motivated by human selfishness and the desire for power. Because it places more emphasis on recurrent patterns like conflict and power dynamics than on revolutionary changes in global politics, realism is a theory more suited to explain consistency than transformative change</w:t>
      </w:r>
      <w:r w:rsidR="00513BFB" w:rsidRPr="00212483">
        <w:rPr>
          <w:rFonts w:ascii="Times New Roman" w:hAnsi="Times New Roman" w:cs="Times New Roman"/>
          <w:lang w:val="en-US"/>
        </w:rPr>
        <w:t xml:space="preserve"> (</w:t>
      </w:r>
      <w:r w:rsidR="00101C22" w:rsidRPr="00212483">
        <w:rPr>
          <w:rFonts w:ascii="Times New Roman" w:hAnsi="Times New Roman" w:cs="Times New Roman"/>
          <w:lang w:val="en-US"/>
        </w:rPr>
        <w:t>Waltz, 1979)</w:t>
      </w:r>
      <w:r w:rsidRPr="00212483">
        <w:rPr>
          <w:rFonts w:ascii="Times New Roman" w:hAnsi="Times New Roman" w:cs="Times New Roman"/>
          <w:lang w:val="en-US"/>
        </w:rPr>
        <w:t>.</w:t>
      </w:r>
    </w:p>
    <w:p w14:paraId="5547E611" w14:textId="34388BB4" w:rsidR="00616CA9" w:rsidRPr="00212483" w:rsidRDefault="00616CA9" w:rsidP="00E85D99">
      <w:pPr>
        <w:spacing w:line="480" w:lineRule="auto"/>
        <w:ind w:firstLine="720"/>
        <w:jc w:val="both"/>
        <w:rPr>
          <w:rFonts w:ascii="Times New Roman" w:hAnsi="Times New Roman" w:cs="Times New Roman"/>
          <w:lang w:val="en-US"/>
        </w:rPr>
      </w:pPr>
      <w:r w:rsidRPr="00212483">
        <w:rPr>
          <w:rFonts w:ascii="Times New Roman" w:hAnsi="Times New Roman" w:cs="Times New Roman"/>
          <w:lang w:val="en-US"/>
        </w:rPr>
        <w:lastRenderedPageBreak/>
        <w:t xml:space="preserve">Regarding the international order's polarity, realists hold varying opinions. Realism holds that because unipolarity encourages other states to engage in balancing action, it fosters instability. Coalitions may be formed by emerging nations to offset the </w:t>
      </w:r>
      <w:proofErr w:type="spellStart"/>
      <w:r w:rsidRPr="00212483">
        <w:rPr>
          <w:rFonts w:ascii="Times New Roman" w:hAnsi="Times New Roman" w:cs="Times New Roman"/>
          <w:lang w:val="en-US"/>
        </w:rPr>
        <w:t>hegemon</w:t>
      </w:r>
      <w:proofErr w:type="spellEnd"/>
      <w:r w:rsidRPr="00212483">
        <w:rPr>
          <w:rFonts w:ascii="Times New Roman" w:hAnsi="Times New Roman" w:cs="Times New Roman"/>
          <w:lang w:val="en-US"/>
        </w:rPr>
        <w:t xml:space="preserve"> in power. Hegemonic countries in the past, like Napoleonic France, had to contend with large coalitions of other nations. The most stable</w:t>
      </w:r>
      <w:r w:rsidR="0057780A">
        <w:rPr>
          <w:rFonts w:ascii="Times New Roman" w:hAnsi="Times New Roman" w:cs="Times New Roman"/>
          <w:lang w:val="en-US"/>
        </w:rPr>
        <w:t xml:space="preserve"> p</w:t>
      </w:r>
      <w:r w:rsidR="001119A1">
        <w:rPr>
          <w:rFonts w:ascii="Times New Roman" w:hAnsi="Times New Roman" w:cs="Times New Roman"/>
          <w:lang w:val="en-US"/>
        </w:rPr>
        <w:t>olarity</w:t>
      </w:r>
      <w:r w:rsidRPr="00212483">
        <w:rPr>
          <w:rFonts w:ascii="Times New Roman" w:hAnsi="Times New Roman" w:cs="Times New Roman"/>
          <w:lang w:val="en-US"/>
        </w:rPr>
        <w:t xml:space="preserve"> type is bipolarity since one superpower is mainly focused on opposing the other, which lowers the possibility of errors in judgment.</w:t>
      </w:r>
      <w:r w:rsidR="00DB16A9" w:rsidRPr="00212483">
        <w:rPr>
          <w:rFonts w:ascii="Times New Roman" w:hAnsi="Times New Roman" w:cs="Times New Roman"/>
          <w:lang w:val="en-US"/>
        </w:rPr>
        <w:t xml:space="preserve"> The bipolar system, which structurally encouraged competition between two superpowers, is thought to have naturally led to the Cold War. Multipolarity is viewed as less stable when power is shared among several superpowers. Due to the difficulty of balancing behavior and changing alliances, it raises the possibility of errors in judgment and conflict. Realists argue over whether multipolarity increases options for flexible diplomacy or increases insecurity</w:t>
      </w:r>
      <w:r w:rsidR="006A4082" w:rsidRPr="00212483">
        <w:rPr>
          <w:rFonts w:ascii="Times New Roman" w:hAnsi="Times New Roman" w:cs="Times New Roman"/>
          <w:lang w:val="en-US"/>
        </w:rPr>
        <w:t xml:space="preserve"> (</w:t>
      </w:r>
      <w:proofErr w:type="spellStart"/>
      <w:r w:rsidR="006A4082" w:rsidRPr="00212483">
        <w:rPr>
          <w:rFonts w:ascii="Times New Roman" w:hAnsi="Times New Roman" w:cs="Times New Roman"/>
          <w:lang w:val="en-US"/>
        </w:rPr>
        <w:t>Burchill</w:t>
      </w:r>
      <w:proofErr w:type="spellEnd"/>
      <w:r w:rsidR="006A4082" w:rsidRPr="00212483">
        <w:rPr>
          <w:rFonts w:ascii="Times New Roman" w:hAnsi="Times New Roman" w:cs="Times New Roman"/>
          <w:lang w:val="en-US"/>
        </w:rPr>
        <w:t xml:space="preserve"> et al</w:t>
      </w:r>
      <w:r w:rsidR="00DB16A9" w:rsidRPr="00212483">
        <w:rPr>
          <w:rFonts w:ascii="Times New Roman" w:hAnsi="Times New Roman" w:cs="Times New Roman"/>
          <w:lang w:val="en-US"/>
        </w:rPr>
        <w:t>.</w:t>
      </w:r>
      <w:r w:rsidR="00560BE3" w:rsidRPr="00212483">
        <w:rPr>
          <w:rFonts w:ascii="Times New Roman" w:hAnsi="Times New Roman" w:cs="Times New Roman"/>
          <w:lang w:val="en-US"/>
        </w:rPr>
        <w:t>, 2005).</w:t>
      </w:r>
    </w:p>
    <w:p w14:paraId="5FDE2C9F" w14:textId="31279405" w:rsidR="009A22A4" w:rsidRPr="00212483" w:rsidRDefault="009A22A4" w:rsidP="00E85D99">
      <w:pPr>
        <w:spacing w:line="480" w:lineRule="auto"/>
        <w:ind w:firstLine="720"/>
        <w:jc w:val="both"/>
        <w:rPr>
          <w:rFonts w:ascii="Times New Roman" w:hAnsi="Times New Roman" w:cs="Times New Roman"/>
          <w:lang w:val="en-US"/>
        </w:rPr>
      </w:pPr>
      <w:r w:rsidRPr="00212483">
        <w:rPr>
          <w:rFonts w:ascii="Times New Roman" w:hAnsi="Times New Roman" w:cs="Times New Roman"/>
          <w:lang w:val="en-US"/>
        </w:rPr>
        <w:t>The fundamental focus of realism on the persistent character of anarchy and power politics in influencing state conduct is reflected in this viewpoint on international structure, change, and polarity.</w:t>
      </w:r>
    </w:p>
    <w:p w14:paraId="334A9D4D" w14:textId="23C1BCDF" w:rsidR="00E85BFD" w:rsidRPr="00E77C07" w:rsidRDefault="00E85BFD" w:rsidP="00E85D99">
      <w:pPr>
        <w:jc w:val="both"/>
        <w:rPr>
          <w:rFonts w:ascii="Times New Roman" w:hAnsi="Times New Roman" w:cs="Times New Roman"/>
          <w:b/>
          <w:bCs/>
          <w:lang w:val="en-US"/>
        </w:rPr>
      </w:pPr>
      <w:r w:rsidRPr="00E77C07">
        <w:rPr>
          <w:rFonts w:ascii="Times New Roman" w:hAnsi="Times New Roman" w:cs="Times New Roman"/>
          <w:b/>
          <w:bCs/>
          <w:lang w:val="en-US"/>
        </w:rPr>
        <w:t>1.2 Liberal Internationalism: What are the core tenets of Liberal Internationalism post-Cold War, as outlined by Burchill? How does this approach differ from realism in its view of international cooperation?</w:t>
      </w:r>
    </w:p>
    <w:p w14:paraId="0F7176FA" w14:textId="40C897D3" w:rsidR="005E5262" w:rsidRPr="00212483" w:rsidRDefault="00156ABB" w:rsidP="00E85D99">
      <w:pPr>
        <w:spacing w:line="480" w:lineRule="auto"/>
        <w:jc w:val="both"/>
        <w:rPr>
          <w:rFonts w:ascii="Times New Roman" w:hAnsi="Times New Roman" w:cs="Times New Roman"/>
          <w:lang w:val="en-US"/>
        </w:rPr>
      </w:pPr>
      <w:r w:rsidRPr="00212483">
        <w:rPr>
          <w:rFonts w:ascii="Times New Roman" w:hAnsi="Times New Roman" w:cs="Times New Roman"/>
          <w:lang w:val="en-US"/>
        </w:rPr>
        <w:t xml:space="preserve">Following the Cold War, liberal internationalism gained popularity as it attempted to explain and advance global cooperation through free commerce, democratic governance, human rights, and institutional frameworks. </w:t>
      </w:r>
      <w:proofErr w:type="spellStart"/>
      <w:r w:rsidRPr="00212483">
        <w:rPr>
          <w:rFonts w:ascii="Times New Roman" w:hAnsi="Times New Roman" w:cs="Times New Roman"/>
          <w:lang w:val="en-US"/>
        </w:rPr>
        <w:t>Burchill</w:t>
      </w:r>
      <w:proofErr w:type="spellEnd"/>
      <w:r w:rsidRPr="00212483">
        <w:rPr>
          <w:rFonts w:ascii="Times New Roman" w:hAnsi="Times New Roman" w:cs="Times New Roman"/>
          <w:lang w:val="en-US"/>
        </w:rPr>
        <w:t xml:space="preserve"> claims that liberal internationalism is based on five fundamental ideas. </w:t>
      </w:r>
      <w:r w:rsidR="00D36E61" w:rsidRPr="00212483">
        <w:rPr>
          <w:rFonts w:ascii="Times New Roman" w:hAnsi="Times New Roman" w:cs="Times New Roman"/>
          <w:lang w:val="en-US"/>
        </w:rPr>
        <w:t>The first is the democratic peace hypothesis, which holds that liberal democracies are naturally peaceful because of their common principles. According to Doyle's "separate peace" theory, liberal nations acknowledge one another's legitimacy in return, which lessens the motivation for war</w:t>
      </w:r>
      <w:r w:rsidR="001D6B0B" w:rsidRPr="00212483">
        <w:rPr>
          <w:rFonts w:ascii="Times New Roman" w:hAnsi="Times New Roman" w:cs="Times New Roman"/>
          <w:lang w:val="en-US"/>
        </w:rPr>
        <w:t xml:space="preserve"> (Doyle, 1986</w:t>
      </w:r>
      <w:r w:rsidR="00097F34" w:rsidRPr="00212483">
        <w:rPr>
          <w:rFonts w:ascii="Times New Roman" w:hAnsi="Times New Roman" w:cs="Times New Roman"/>
          <w:lang w:val="en-US"/>
        </w:rPr>
        <w:t>)</w:t>
      </w:r>
      <w:r w:rsidR="00D36E61" w:rsidRPr="00212483">
        <w:rPr>
          <w:rFonts w:ascii="Times New Roman" w:hAnsi="Times New Roman" w:cs="Times New Roman"/>
          <w:lang w:val="en-US"/>
        </w:rPr>
        <w:t xml:space="preserve">. Second, economic interdependence and free trade encourage collaboration and lessen the likelihood of international conflict. Third, by </w:t>
      </w:r>
      <w:r w:rsidR="00D36E61" w:rsidRPr="00212483">
        <w:rPr>
          <w:rFonts w:ascii="Times New Roman" w:hAnsi="Times New Roman" w:cs="Times New Roman"/>
          <w:lang w:val="en-US"/>
        </w:rPr>
        <w:lastRenderedPageBreak/>
        <w:t>establishing formal laws and standards that lessen anarchy, international organizations like the United Nations, European Union, or World Trade Organization promote cooperation. They improve interstate trust. Fourth, liberal internationalism is centered on the defense and advancement of human rights.</w:t>
      </w:r>
      <w:r w:rsidR="00D77473" w:rsidRPr="00212483">
        <w:rPr>
          <w:rFonts w:ascii="Times New Roman" w:hAnsi="Times New Roman" w:cs="Times New Roman"/>
          <w:lang w:val="en-US"/>
        </w:rPr>
        <w:t xml:space="preserve"> The conviction in human progress and the possibility of an international order founded on democratic rule, interdependent economies, and common norms is the final foundation of liberal internationalism</w:t>
      </w:r>
      <w:r w:rsidR="007E54E4" w:rsidRPr="00212483">
        <w:rPr>
          <w:rFonts w:ascii="Times New Roman" w:hAnsi="Times New Roman" w:cs="Times New Roman"/>
          <w:lang w:val="en-US"/>
        </w:rPr>
        <w:t xml:space="preserve"> (</w:t>
      </w:r>
      <w:proofErr w:type="spellStart"/>
      <w:r w:rsidR="007E54E4" w:rsidRPr="00212483">
        <w:rPr>
          <w:rFonts w:ascii="Times New Roman" w:hAnsi="Times New Roman" w:cs="Times New Roman"/>
          <w:lang w:val="en-US"/>
        </w:rPr>
        <w:t>Burchill</w:t>
      </w:r>
      <w:proofErr w:type="spellEnd"/>
      <w:r w:rsidR="007E54E4" w:rsidRPr="00212483">
        <w:rPr>
          <w:rFonts w:ascii="Times New Roman" w:hAnsi="Times New Roman" w:cs="Times New Roman"/>
          <w:lang w:val="en-US"/>
        </w:rPr>
        <w:t xml:space="preserve"> et al., 200</w:t>
      </w:r>
      <w:r w:rsidR="001D6B0B" w:rsidRPr="00212483">
        <w:rPr>
          <w:rFonts w:ascii="Times New Roman" w:hAnsi="Times New Roman" w:cs="Times New Roman"/>
          <w:lang w:val="en-US"/>
        </w:rPr>
        <w:t>5).</w:t>
      </w:r>
    </w:p>
    <w:p w14:paraId="6444580B" w14:textId="2E87C3BD" w:rsidR="008E2F0A" w:rsidRPr="00212483" w:rsidRDefault="008E2F0A" w:rsidP="00E85D99">
      <w:pPr>
        <w:spacing w:line="480" w:lineRule="auto"/>
        <w:ind w:firstLine="720"/>
        <w:jc w:val="both"/>
        <w:rPr>
          <w:rFonts w:ascii="Times New Roman" w:hAnsi="Times New Roman" w:cs="Times New Roman"/>
          <w:lang w:val="en-US"/>
        </w:rPr>
      </w:pPr>
      <w:r w:rsidRPr="00212483">
        <w:rPr>
          <w:rFonts w:ascii="Times New Roman" w:hAnsi="Times New Roman" w:cs="Times New Roman"/>
          <w:lang w:val="en-US"/>
        </w:rPr>
        <w:t xml:space="preserve">The realism perspective is entirely opposed to liberal internationalism. </w:t>
      </w:r>
      <w:proofErr w:type="spellStart"/>
      <w:r w:rsidRPr="00212483">
        <w:rPr>
          <w:rFonts w:ascii="Times New Roman" w:hAnsi="Times New Roman" w:cs="Times New Roman"/>
          <w:lang w:val="en-US"/>
        </w:rPr>
        <w:t>Burchill</w:t>
      </w:r>
      <w:proofErr w:type="spellEnd"/>
      <w:r w:rsidRPr="00212483">
        <w:rPr>
          <w:rFonts w:ascii="Times New Roman" w:hAnsi="Times New Roman" w:cs="Times New Roman"/>
          <w:lang w:val="en-US"/>
        </w:rPr>
        <w:t xml:space="preserve"> identifies four key distinctions. First, liberals contend that institutions and collaboration can lessen anarchy, whereas realism sees international affairs as chaotic and dominated by power struggles. Second, realists place a strong emphasis on pursuing relative gains since they think that states are mainly interested in making sure they outperform their competitors.</w:t>
      </w:r>
      <w:r w:rsidR="00BC7309" w:rsidRPr="00212483">
        <w:rPr>
          <w:rFonts w:ascii="Times New Roman" w:hAnsi="Times New Roman" w:cs="Times New Roman"/>
          <w:lang w:val="en-US"/>
        </w:rPr>
        <w:t xml:space="preserve"> However, liberal internationalism emphasizes absolute profits, where cooperation is encouraged by reciprocal benefits. Third, their opinions on human nature diverge. Realists see war as a constant in world affairs and are pessimistic about human progress. Liberals contend that cooperation and reason may bring about enduring peace because they believe that human nature is ideal. Lastly, realists contend that institutions serve the interests of strong nations and regard them as subordinate to power relations. On the other hand, liberals believe that institutions are essential for influencing behavior, encouraging collaboration, and lessening the consequences of anarchy</w:t>
      </w:r>
      <w:r w:rsidR="0086170B" w:rsidRPr="00212483">
        <w:rPr>
          <w:rFonts w:ascii="Times New Roman" w:hAnsi="Times New Roman" w:cs="Times New Roman"/>
          <w:lang w:val="en-US"/>
        </w:rPr>
        <w:t xml:space="preserve"> (MacMillan, 19</w:t>
      </w:r>
      <w:r w:rsidR="00A22095" w:rsidRPr="00212483">
        <w:rPr>
          <w:rFonts w:ascii="Times New Roman" w:hAnsi="Times New Roman" w:cs="Times New Roman"/>
          <w:lang w:val="en-US"/>
        </w:rPr>
        <w:t>9</w:t>
      </w:r>
      <w:r w:rsidR="0086170B" w:rsidRPr="00212483">
        <w:rPr>
          <w:rFonts w:ascii="Times New Roman" w:hAnsi="Times New Roman" w:cs="Times New Roman"/>
          <w:lang w:val="en-US"/>
        </w:rPr>
        <w:t>8</w:t>
      </w:r>
      <w:r w:rsidR="00A22095" w:rsidRPr="00212483">
        <w:rPr>
          <w:rFonts w:ascii="Times New Roman" w:hAnsi="Times New Roman" w:cs="Times New Roman"/>
          <w:lang w:val="en-US"/>
        </w:rPr>
        <w:t>)</w:t>
      </w:r>
    </w:p>
    <w:p w14:paraId="24C5E185" w14:textId="798A9730" w:rsidR="009038CC" w:rsidRPr="00212483" w:rsidRDefault="00BC2CAC" w:rsidP="00E85D99">
      <w:pPr>
        <w:spacing w:line="480" w:lineRule="auto"/>
        <w:ind w:firstLine="720"/>
        <w:jc w:val="both"/>
        <w:rPr>
          <w:rFonts w:ascii="Times New Roman" w:hAnsi="Times New Roman" w:cs="Times New Roman"/>
          <w:lang w:val="en-US"/>
        </w:rPr>
      </w:pPr>
      <w:r w:rsidRPr="00212483">
        <w:rPr>
          <w:rFonts w:ascii="Times New Roman" w:hAnsi="Times New Roman" w:cs="Times New Roman"/>
          <w:lang w:val="en-US"/>
        </w:rPr>
        <w:t>By highlighting the transformational potential of a free society, commerce, and organizations in promoting a more stable and cooperative international order, liberal internationalism departs significantly from realism.</w:t>
      </w:r>
    </w:p>
    <w:p w14:paraId="0E0A9254" w14:textId="606680B5" w:rsidR="00E85BFD" w:rsidRPr="00E77C07" w:rsidRDefault="00E85BFD" w:rsidP="00E85D99">
      <w:pPr>
        <w:jc w:val="both"/>
        <w:rPr>
          <w:rFonts w:ascii="Times New Roman" w:hAnsi="Times New Roman" w:cs="Times New Roman"/>
          <w:b/>
          <w:bCs/>
          <w:lang w:val="en-US"/>
        </w:rPr>
      </w:pPr>
      <w:r w:rsidRPr="00E77C07">
        <w:rPr>
          <w:rFonts w:ascii="Times New Roman" w:hAnsi="Times New Roman" w:cs="Times New Roman"/>
          <w:b/>
          <w:bCs/>
          <w:lang w:val="en-US"/>
        </w:rPr>
        <w:t xml:space="preserve">1.3 Critical Theory: What role does the "politics of knowledge" play in shaping IR according to Linklater? How does critical theory challenge the idea of value-free inquiry in international relations? </w:t>
      </w:r>
    </w:p>
    <w:p w14:paraId="68AAA05C" w14:textId="43B61B91" w:rsidR="006628CA" w:rsidRPr="00212483" w:rsidRDefault="00631369" w:rsidP="00E85D99">
      <w:pPr>
        <w:spacing w:line="480" w:lineRule="auto"/>
        <w:jc w:val="both"/>
        <w:rPr>
          <w:rFonts w:ascii="Times New Roman" w:hAnsi="Times New Roman" w:cs="Times New Roman"/>
          <w:lang w:val="en-US"/>
        </w:rPr>
      </w:pPr>
      <w:r w:rsidRPr="00212483">
        <w:rPr>
          <w:rFonts w:ascii="Times New Roman" w:hAnsi="Times New Roman" w:cs="Times New Roman"/>
          <w:lang w:val="en-US"/>
        </w:rPr>
        <w:lastRenderedPageBreak/>
        <w:t>According to Andrew Linklater, politics of knowledge in critical theory shows how interests and power influence the creation and sharing of knowledge in international relations. According to critical theorists, political, social, and historical circumstances modify knowledge in international relations to suit certain interests rather than being neutral or value-free.</w:t>
      </w:r>
      <w:r w:rsidR="006628CA" w:rsidRPr="00212483">
        <w:rPr>
          <w:rFonts w:ascii="Times New Roman" w:hAnsi="Times New Roman" w:cs="Times New Roman"/>
          <w:lang w:val="en-US"/>
        </w:rPr>
        <w:t xml:space="preserve"> Mainstream ideologies that frequently portray themselves as neutral and objective, such as neorealism and neoliberalism, are criticized by critical theory</w:t>
      </w:r>
      <w:r w:rsidR="002D3DB0">
        <w:rPr>
          <w:rFonts w:ascii="Times New Roman" w:hAnsi="Times New Roman" w:cs="Times New Roman"/>
          <w:lang w:val="en-US"/>
        </w:rPr>
        <w:t xml:space="preserve"> (Linklater, 1990)</w:t>
      </w:r>
      <w:r w:rsidR="006628CA" w:rsidRPr="00212483">
        <w:rPr>
          <w:rFonts w:ascii="Times New Roman" w:hAnsi="Times New Roman" w:cs="Times New Roman"/>
          <w:lang w:val="en-US"/>
        </w:rPr>
        <w:t>. Critical theorists contend that by obscuring their political consequences, these strategies uphold the status quo of power. The quote "Theories are always for someone and for some purpose" was made popular by Robert Cox. This demonstrates how information generation is fundamentally political, supporting prevailing viewpoints while excluding others</w:t>
      </w:r>
      <w:r w:rsidR="008E3BA4" w:rsidRPr="00212483">
        <w:rPr>
          <w:rFonts w:ascii="Times New Roman" w:hAnsi="Times New Roman" w:cs="Times New Roman"/>
          <w:lang w:val="en-US"/>
        </w:rPr>
        <w:t xml:space="preserve"> (</w:t>
      </w:r>
      <w:r w:rsidR="002C066D">
        <w:rPr>
          <w:rFonts w:ascii="Times New Roman" w:hAnsi="Times New Roman" w:cs="Times New Roman"/>
          <w:lang w:val="en-US"/>
        </w:rPr>
        <w:t>Cox</w:t>
      </w:r>
      <w:r w:rsidR="00360D5B" w:rsidRPr="00212483">
        <w:rPr>
          <w:rFonts w:ascii="Times New Roman" w:hAnsi="Times New Roman" w:cs="Times New Roman"/>
          <w:lang w:val="en-US"/>
        </w:rPr>
        <w:t>, 19</w:t>
      </w:r>
      <w:r w:rsidR="000F1E2A">
        <w:rPr>
          <w:rFonts w:ascii="Times New Roman" w:hAnsi="Times New Roman" w:cs="Times New Roman"/>
          <w:lang w:val="en-US"/>
        </w:rPr>
        <w:t>81</w:t>
      </w:r>
      <w:r w:rsidR="00360D5B" w:rsidRPr="00212483">
        <w:rPr>
          <w:rFonts w:ascii="Times New Roman" w:hAnsi="Times New Roman" w:cs="Times New Roman"/>
          <w:lang w:val="en-US"/>
        </w:rPr>
        <w:t>).</w:t>
      </w:r>
    </w:p>
    <w:p w14:paraId="6E0DC53C" w14:textId="1EC6F723" w:rsidR="000D64FE" w:rsidRPr="00212483" w:rsidRDefault="005A2263" w:rsidP="00E85D99">
      <w:pPr>
        <w:spacing w:line="480" w:lineRule="auto"/>
        <w:ind w:firstLine="720"/>
        <w:jc w:val="both"/>
        <w:rPr>
          <w:rFonts w:ascii="Times New Roman" w:hAnsi="Times New Roman" w:cs="Times New Roman"/>
          <w:lang w:val="en-US"/>
        </w:rPr>
      </w:pPr>
      <w:r w:rsidRPr="00212483">
        <w:rPr>
          <w:rFonts w:ascii="Times New Roman" w:hAnsi="Times New Roman" w:cs="Times New Roman"/>
          <w:lang w:val="en-US"/>
        </w:rPr>
        <w:t>By emphasizing four themes, critical theory clearly opposes the idea of value-free research in international relations. First, critical theory emphasizes emancipatory objectives, seeking to recognize and eliminate oppressive and unequal systems. Second, they oppose positivism, which is the dominant theory of international relations, including neorealism. They contend that rather than tackling the core issues of justice and emancipation, positivism advances the effective management of society.</w:t>
      </w:r>
      <w:r w:rsidR="009F3F0C" w:rsidRPr="00212483">
        <w:rPr>
          <w:rFonts w:ascii="Times New Roman" w:hAnsi="Times New Roman" w:cs="Times New Roman"/>
          <w:lang w:val="en-US"/>
        </w:rPr>
        <w:t xml:space="preserve"> </w:t>
      </w:r>
      <w:r w:rsidR="002E3F63" w:rsidRPr="00212483">
        <w:rPr>
          <w:rFonts w:ascii="Times New Roman" w:hAnsi="Times New Roman" w:cs="Times New Roman"/>
          <w:lang w:val="en-US"/>
        </w:rPr>
        <w:t xml:space="preserve">Third, the critical theory uses immanent critique, which evaluates civilizations according to their own legitimacy principle. </w:t>
      </w:r>
      <w:proofErr w:type="spellStart"/>
      <w:r w:rsidR="002E3F63" w:rsidRPr="00212483">
        <w:rPr>
          <w:rFonts w:ascii="Times New Roman" w:hAnsi="Times New Roman" w:cs="Times New Roman"/>
          <w:lang w:val="en-US"/>
        </w:rPr>
        <w:t>Immanet</w:t>
      </w:r>
      <w:proofErr w:type="spellEnd"/>
      <w:r w:rsidR="002E3F63" w:rsidRPr="00212483">
        <w:rPr>
          <w:rFonts w:ascii="Times New Roman" w:hAnsi="Times New Roman" w:cs="Times New Roman"/>
          <w:lang w:val="en-US"/>
        </w:rPr>
        <w:t xml:space="preserve"> critique reveals inconsistencies between the actualities of inequality and exploitation and the declared ideals of equality and liberty in capitalist systems. Finally, Habermas identified three categories of human interests that motivate research with his idea of knowledge-constitutive interests. These kinds are practical, emancipatory, and technical. The emancipatory interests that standard theories overlook are the focus of critical theory</w:t>
      </w:r>
      <w:r w:rsidR="00FB4105" w:rsidRPr="00212483">
        <w:rPr>
          <w:rFonts w:ascii="Times New Roman" w:hAnsi="Times New Roman" w:cs="Times New Roman"/>
          <w:lang w:val="en-US"/>
        </w:rPr>
        <w:t xml:space="preserve"> (Habermas,</w:t>
      </w:r>
      <w:r w:rsidR="00154B88" w:rsidRPr="00212483">
        <w:rPr>
          <w:rFonts w:ascii="Times New Roman" w:hAnsi="Times New Roman" w:cs="Times New Roman"/>
          <w:lang w:val="en-US"/>
        </w:rPr>
        <w:t xml:space="preserve"> </w:t>
      </w:r>
      <w:r w:rsidR="009F21DD" w:rsidRPr="00212483">
        <w:rPr>
          <w:rFonts w:ascii="Times New Roman" w:hAnsi="Times New Roman" w:cs="Times New Roman"/>
          <w:lang w:val="en-US"/>
        </w:rPr>
        <w:t>1979).</w:t>
      </w:r>
    </w:p>
    <w:p w14:paraId="146907AF" w14:textId="1B950517" w:rsidR="007535E9" w:rsidRPr="00212483" w:rsidRDefault="007535E9" w:rsidP="00E85D99">
      <w:pPr>
        <w:spacing w:line="480" w:lineRule="auto"/>
        <w:ind w:firstLine="720"/>
        <w:jc w:val="both"/>
        <w:rPr>
          <w:rFonts w:ascii="Times New Roman" w:hAnsi="Times New Roman" w:cs="Times New Roman"/>
          <w:lang w:val="en-US"/>
        </w:rPr>
      </w:pPr>
      <w:r w:rsidRPr="00212483">
        <w:rPr>
          <w:rFonts w:ascii="Times New Roman" w:hAnsi="Times New Roman" w:cs="Times New Roman"/>
          <w:lang w:val="en-US"/>
        </w:rPr>
        <w:t xml:space="preserve">There are numerous ways in which critical theory is different from other conventional theories of international relations. It exposes the ways in which prevailing theories of international relations justify and uphold global inequality and power disparities. Critical </w:t>
      </w:r>
      <w:r w:rsidRPr="00212483">
        <w:rPr>
          <w:rFonts w:ascii="Times New Roman" w:hAnsi="Times New Roman" w:cs="Times New Roman"/>
          <w:lang w:val="en-US"/>
        </w:rPr>
        <w:lastRenderedPageBreak/>
        <w:t>theory examines how social structures change as a result of human agency and counter-hegemonic movements, in contrast to orthodox views that view the international system as static. The deterministic perspective of conventional approaches to international relations is challenged by critical theory, which highlights the possibility of revolutionary change</w:t>
      </w:r>
      <w:r w:rsidR="000660BB" w:rsidRPr="00212483">
        <w:rPr>
          <w:rFonts w:ascii="Times New Roman" w:hAnsi="Times New Roman" w:cs="Times New Roman"/>
          <w:lang w:val="en-US"/>
        </w:rPr>
        <w:t xml:space="preserve"> (Griffiths, 2007)</w:t>
      </w:r>
      <w:r w:rsidRPr="00212483">
        <w:rPr>
          <w:rFonts w:ascii="Times New Roman" w:hAnsi="Times New Roman" w:cs="Times New Roman"/>
          <w:lang w:val="en-US"/>
        </w:rPr>
        <w:t>.</w:t>
      </w:r>
      <w:r w:rsidR="003275BD" w:rsidRPr="00212483">
        <w:rPr>
          <w:rFonts w:ascii="Times New Roman" w:hAnsi="Times New Roman" w:cs="Times New Roman"/>
          <w:lang w:val="en-US"/>
        </w:rPr>
        <w:tab/>
      </w:r>
    </w:p>
    <w:p w14:paraId="469C4D66" w14:textId="6EECC87D" w:rsidR="00E85BFD" w:rsidRPr="00212483" w:rsidRDefault="008408A4" w:rsidP="00E85D99">
      <w:pPr>
        <w:spacing w:line="480" w:lineRule="auto"/>
        <w:ind w:firstLine="720"/>
        <w:jc w:val="both"/>
        <w:rPr>
          <w:rFonts w:ascii="Times New Roman" w:hAnsi="Times New Roman" w:cs="Times New Roman"/>
          <w:lang w:val="en-US"/>
        </w:rPr>
      </w:pPr>
      <w:r w:rsidRPr="00212483">
        <w:rPr>
          <w:rFonts w:ascii="Times New Roman" w:hAnsi="Times New Roman" w:cs="Times New Roman"/>
          <w:lang w:val="en-US"/>
        </w:rPr>
        <w:t>In conclusion, the subjectivity and political bias that are inherent in IR theories are highlighted by the politics of knowledge in critical theory. It highlights the significance of tackling power, inequality, and</w:t>
      </w:r>
      <w:r w:rsidR="00256999" w:rsidRPr="00212483">
        <w:rPr>
          <w:rFonts w:ascii="Times New Roman" w:hAnsi="Times New Roman" w:cs="Times New Roman"/>
          <w:lang w:val="en-US"/>
        </w:rPr>
        <w:t xml:space="preserve"> issues of</w:t>
      </w:r>
      <w:r w:rsidRPr="00212483">
        <w:rPr>
          <w:rFonts w:ascii="Times New Roman" w:hAnsi="Times New Roman" w:cs="Times New Roman"/>
          <w:lang w:val="en-US"/>
        </w:rPr>
        <w:t xml:space="preserve"> freedom in international politics by rejecting value-free research.</w:t>
      </w:r>
    </w:p>
    <w:p w14:paraId="05A70E00" w14:textId="09FED14A" w:rsidR="00827775" w:rsidRPr="00327DED" w:rsidRDefault="00E85BFD" w:rsidP="00BC1DEA">
      <w:pPr>
        <w:pBdr>
          <w:bottom w:val="single" w:sz="6" w:space="1" w:color="auto"/>
        </w:pBdr>
        <w:jc w:val="both"/>
        <w:rPr>
          <w:rFonts w:ascii="Times New Roman" w:hAnsi="Times New Roman" w:cs="Times New Roman"/>
          <w:b/>
          <w:bCs/>
          <w:lang w:val="en-US"/>
        </w:rPr>
      </w:pPr>
      <w:r w:rsidRPr="00327DED">
        <w:rPr>
          <w:rFonts w:ascii="Times New Roman" w:hAnsi="Times New Roman" w:cs="Times New Roman"/>
          <w:b/>
          <w:bCs/>
          <w:lang w:val="en-US"/>
        </w:rPr>
        <w:t xml:space="preserve">1.4 Constructivism: According to Reus-Smit, how does anarchy differ based on social interactions and shared norms? Provide a quote from the assigned readings to support your answer. What are the implications of this view of anarchy for international relations? </w:t>
      </w:r>
    </w:p>
    <w:p w14:paraId="2BD4AEBF" w14:textId="294C9DFA" w:rsidR="003275BD" w:rsidRPr="00212483" w:rsidRDefault="00742BBF" w:rsidP="00BC1DEA">
      <w:pPr>
        <w:pBdr>
          <w:bottom w:val="single" w:sz="6" w:space="1" w:color="auto"/>
        </w:pBdr>
        <w:spacing w:line="480" w:lineRule="auto"/>
        <w:jc w:val="both"/>
        <w:rPr>
          <w:rFonts w:ascii="Times New Roman" w:hAnsi="Times New Roman" w:cs="Times New Roman"/>
          <w:lang w:val="en-US"/>
        </w:rPr>
      </w:pPr>
      <w:r w:rsidRPr="00212483">
        <w:rPr>
          <w:rFonts w:ascii="Times New Roman" w:hAnsi="Times New Roman" w:cs="Times New Roman"/>
          <w:lang w:val="en-US"/>
        </w:rPr>
        <w:t>Christian Remus-Smit asserts that there is no set definition of anarchy in international affairs. Rather, social interactions, common norms, and sovereign collective identities shape it. The rationalist belief that anarchy inevitably results in self-help and power politics is contested by constructivists. They contend that the interactions and common beliefs of global actors socially generate the concept of anarchy</w:t>
      </w:r>
      <w:r w:rsidR="00D57CE2" w:rsidRPr="00212483">
        <w:rPr>
          <w:rFonts w:ascii="Times New Roman" w:hAnsi="Times New Roman" w:cs="Times New Roman"/>
          <w:lang w:val="en-US"/>
        </w:rPr>
        <w:t xml:space="preserve"> (</w:t>
      </w:r>
      <w:proofErr w:type="spellStart"/>
      <w:r w:rsidR="00D57CE2" w:rsidRPr="00212483">
        <w:rPr>
          <w:rFonts w:ascii="Times New Roman" w:hAnsi="Times New Roman" w:cs="Times New Roman"/>
          <w:lang w:val="en-US"/>
        </w:rPr>
        <w:t>Burchill</w:t>
      </w:r>
      <w:proofErr w:type="spellEnd"/>
      <w:r w:rsidR="00D57CE2" w:rsidRPr="00212483">
        <w:rPr>
          <w:rFonts w:ascii="Times New Roman" w:hAnsi="Times New Roman" w:cs="Times New Roman"/>
          <w:lang w:val="en-US"/>
        </w:rPr>
        <w:t xml:space="preserve"> et al</w:t>
      </w:r>
      <w:r w:rsidRPr="00212483">
        <w:rPr>
          <w:rFonts w:ascii="Times New Roman" w:hAnsi="Times New Roman" w:cs="Times New Roman"/>
          <w:lang w:val="en-US"/>
        </w:rPr>
        <w:t>.</w:t>
      </w:r>
      <w:r w:rsidR="00D57CE2" w:rsidRPr="00212483">
        <w:rPr>
          <w:rFonts w:ascii="Times New Roman" w:hAnsi="Times New Roman" w:cs="Times New Roman"/>
          <w:lang w:val="en-US"/>
        </w:rPr>
        <w:t>, 2005).</w:t>
      </w:r>
      <w:r w:rsidRPr="00212483">
        <w:rPr>
          <w:rFonts w:ascii="Times New Roman" w:hAnsi="Times New Roman" w:cs="Times New Roman"/>
          <w:lang w:val="en-US"/>
        </w:rPr>
        <w:t xml:space="preserve"> </w:t>
      </w:r>
    </w:p>
    <w:p w14:paraId="0F50243D" w14:textId="4D032795" w:rsidR="003E5102" w:rsidRPr="00212483" w:rsidRDefault="00742BBF" w:rsidP="00BC1DEA">
      <w:pPr>
        <w:pBdr>
          <w:bottom w:val="single" w:sz="6" w:space="1" w:color="auto"/>
        </w:pBdr>
        <w:spacing w:line="480" w:lineRule="auto"/>
        <w:ind w:firstLine="720"/>
        <w:jc w:val="both"/>
        <w:rPr>
          <w:rFonts w:ascii="Times New Roman" w:hAnsi="Times New Roman" w:cs="Times New Roman"/>
          <w:lang w:val="en-US"/>
        </w:rPr>
      </w:pPr>
      <w:r w:rsidRPr="00212483">
        <w:rPr>
          <w:rFonts w:ascii="Times New Roman" w:hAnsi="Times New Roman" w:cs="Times New Roman"/>
          <w:lang w:val="en-US"/>
        </w:rPr>
        <w:t xml:space="preserve">According to </w:t>
      </w:r>
      <w:proofErr w:type="spellStart"/>
      <w:r w:rsidRPr="00212483">
        <w:rPr>
          <w:rFonts w:ascii="Times New Roman" w:hAnsi="Times New Roman" w:cs="Times New Roman"/>
          <w:lang w:val="en-US"/>
        </w:rPr>
        <w:t>Reus-Smit</w:t>
      </w:r>
      <w:proofErr w:type="spellEnd"/>
      <w:r w:rsidRPr="00212483">
        <w:rPr>
          <w:rFonts w:ascii="Times New Roman" w:hAnsi="Times New Roman" w:cs="Times New Roman"/>
          <w:lang w:val="en-US"/>
        </w:rPr>
        <w:t>, the framework of common knowledge in which material resources are integrated is the only way that they can gain significance for human action.</w:t>
      </w:r>
      <w:r w:rsidR="00B31AD5" w:rsidRPr="00212483">
        <w:rPr>
          <w:rFonts w:ascii="Times New Roman" w:hAnsi="Times New Roman" w:cs="Times New Roman"/>
          <w:lang w:val="en-US"/>
        </w:rPr>
        <w:t xml:space="preserve"> This implies that states' perceptions of anarchy are influenced by their beliefs, identities, and values. Anarchy may encourage competition among adversarial nations, but it will also encourage collaboration among friendly nations, depending on the norms and identity of a state. Constructivism holds that agents and structures have a mutually constitutive connection in which institutional norms and common beliefs both influence and are influenced by state conduct. "Constructivists argue that 'identities are the basis of interests,' and the social </w:t>
      </w:r>
      <w:r w:rsidR="00B31AD5" w:rsidRPr="00212483">
        <w:rPr>
          <w:rFonts w:ascii="Times New Roman" w:hAnsi="Times New Roman" w:cs="Times New Roman"/>
          <w:lang w:val="en-US"/>
        </w:rPr>
        <w:lastRenderedPageBreak/>
        <w:t>interactions and norms in anarchic systems condition the identities and actions of states," is a statement from the book chapter that highlights the essential point</w:t>
      </w:r>
      <w:r w:rsidR="002B3ED2" w:rsidRPr="00212483">
        <w:rPr>
          <w:rFonts w:ascii="Times New Roman" w:hAnsi="Times New Roman" w:cs="Times New Roman"/>
          <w:lang w:val="en-US"/>
        </w:rPr>
        <w:t xml:space="preserve"> (</w:t>
      </w:r>
      <w:proofErr w:type="spellStart"/>
      <w:r w:rsidR="002B3ED2" w:rsidRPr="00212483">
        <w:rPr>
          <w:rFonts w:ascii="Times New Roman" w:hAnsi="Times New Roman" w:cs="Times New Roman"/>
          <w:lang w:val="en-US"/>
        </w:rPr>
        <w:t>Re</w:t>
      </w:r>
      <w:r w:rsidR="00C97FA0" w:rsidRPr="00212483">
        <w:rPr>
          <w:rFonts w:ascii="Times New Roman" w:hAnsi="Times New Roman" w:cs="Times New Roman"/>
          <w:lang w:val="en-US"/>
        </w:rPr>
        <w:t>us-Smit</w:t>
      </w:r>
      <w:proofErr w:type="spellEnd"/>
      <w:r w:rsidR="00C97FA0" w:rsidRPr="00212483">
        <w:rPr>
          <w:rFonts w:ascii="Times New Roman" w:hAnsi="Times New Roman" w:cs="Times New Roman"/>
          <w:lang w:val="en-US"/>
        </w:rPr>
        <w:t>, 2002)</w:t>
      </w:r>
      <w:r w:rsidR="00B31AD5" w:rsidRPr="00212483">
        <w:rPr>
          <w:rFonts w:ascii="Times New Roman" w:hAnsi="Times New Roman" w:cs="Times New Roman"/>
          <w:lang w:val="en-US"/>
        </w:rPr>
        <w:t>.</w:t>
      </w:r>
    </w:p>
    <w:p w14:paraId="54DCD3F0" w14:textId="5DE56640" w:rsidR="00862ECE" w:rsidRPr="00212483" w:rsidRDefault="00BF6F06" w:rsidP="00BC1DEA">
      <w:pPr>
        <w:pBdr>
          <w:bottom w:val="single" w:sz="6" w:space="1" w:color="auto"/>
        </w:pBdr>
        <w:spacing w:line="480" w:lineRule="auto"/>
        <w:ind w:firstLine="720"/>
        <w:jc w:val="both"/>
        <w:rPr>
          <w:rFonts w:ascii="Times New Roman" w:hAnsi="Times New Roman" w:cs="Times New Roman"/>
          <w:lang w:val="en-US"/>
        </w:rPr>
      </w:pPr>
      <w:r w:rsidRPr="00212483">
        <w:rPr>
          <w:rFonts w:ascii="Times New Roman" w:hAnsi="Times New Roman" w:cs="Times New Roman"/>
          <w:lang w:val="en-US"/>
        </w:rPr>
        <w:t>Anarchy has different effects on international relations. Anarchy's impacts vary depending on the dominant beliefs, customs, and relationships within the global system. Rather than acting out of innate survival instincts, states may decide to engage collaboratively or competitively based on common views. States' identities and the framework of international relations are shaped by shared norms, which also have an impact on outcomes including collaboration, conflict, and institutional growth. Constructivism offers a framework for comprehending how changes in beliefs and standards throughout time alter the character of global society</w:t>
      </w:r>
      <w:r w:rsidR="001771FB" w:rsidRPr="00212483">
        <w:rPr>
          <w:rFonts w:ascii="Times New Roman" w:hAnsi="Times New Roman" w:cs="Times New Roman"/>
          <w:lang w:val="en-US"/>
        </w:rPr>
        <w:t xml:space="preserve"> (Griffiths et al., 2008).</w:t>
      </w:r>
    </w:p>
    <w:p w14:paraId="12B37EBF" w14:textId="7E4F2C91" w:rsidR="00C77BF0" w:rsidRPr="00212483" w:rsidRDefault="000952EA" w:rsidP="00BC1DEA">
      <w:pPr>
        <w:pBdr>
          <w:bottom w:val="single" w:sz="6" w:space="1" w:color="auto"/>
        </w:pBdr>
        <w:spacing w:line="480" w:lineRule="auto"/>
        <w:ind w:firstLine="720"/>
        <w:jc w:val="both"/>
        <w:rPr>
          <w:rFonts w:ascii="Times New Roman" w:hAnsi="Times New Roman" w:cs="Times New Roman"/>
          <w:lang w:val="en-US"/>
        </w:rPr>
      </w:pPr>
      <w:r w:rsidRPr="00212483">
        <w:rPr>
          <w:rFonts w:ascii="Times New Roman" w:hAnsi="Times New Roman" w:cs="Times New Roman"/>
          <w:lang w:val="en-US"/>
        </w:rPr>
        <w:t xml:space="preserve">In conclusion, </w:t>
      </w:r>
      <w:proofErr w:type="spellStart"/>
      <w:r w:rsidRPr="00212483">
        <w:rPr>
          <w:rFonts w:ascii="Times New Roman" w:hAnsi="Times New Roman" w:cs="Times New Roman"/>
          <w:lang w:val="en-US"/>
        </w:rPr>
        <w:t>Reus-Smit's</w:t>
      </w:r>
      <w:proofErr w:type="spellEnd"/>
      <w:r w:rsidRPr="00212483">
        <w:rPr>
          <w:rFonts w:ascii="Times New Roman" w:hAnsi="Times New Roman" w:cs="Times New Roman"/>
          <w:lang w:val="en-US"/>
        </w:rPr>
        <w:t xml:space="preserve"> constructivist method emphasizes how anarchy is a social construct shaped by state relations and shared norms rather than a deterministic structure. This viewpoint offers a dynamic and normative interpretation of international relations, challenging conventional realism and rationalist theories</w:t>
      </w:r>
      <w:r w:rsidR="00BC1DEA" w:rsidRPr="00212483">
        <w:rPr>
          <w:rFonts w:ascii="Times New Roman" w:hAnsi="Times New Roman" w:cs="Times New Roman"/>
          <w:lang w:val="en-US"/>
        </w:rPr>
        <w:t>.</w:t>
      </w:r>
    </w:p>
    <w:p w14:paraId="51F734F2" w14:textId="77777777" w:rsidR="00C77BF0" w:rsidRPr="00212483" w:rsidRDefault="00C77BF0" w:rsidP="00821E74">
      <w:pPr>
        <w:rPr>
          <w:rFonts w:ascii="Times New Roman" w:hAnsi="Times New Roman" w:cs="Times New Roman"/>
          <w:u w:val="single"/>
          <w:lang w:val="en-US"/>
        </w:rPr>
      </w:pPr>
    </w:p>
    <w:p w14:paraId="6FED6DB8" w14:textId="77777777" w:rsidR="00C77BF0" w:rsidRPr="00212483" w:rsidRDefault="00C77BF0" w:rsidP="00821E74">
      <w:pPr>
        <w:rPr>
          <w:rFonts w:ascii="Times New Roman" w:hAnsi="Times New Roman" w:cs="Times New Roman"/>
          <w:u w:val="single"/>
          <w:lang w:val="en-US"/>
        </w:rPr>
      </w:pPr>
    </w:p>
    <w:p w14:paraId="7D4DB0D8" w14:textId="77777777" w:rsidR="00C77BF0" w:rsidRPr="00212483" w:rsidRDefault="00C77BF0" w:rsidP="00821E74">
      <w:pPr>
        <w:rPr>
          <w:rFonts w:ascii="Times New Roman" w:hAnsi="Times New Roman" w:cs="Times New Roman"/>
          <w:u w:val="single"/>
          <w:lang w:val="en-US"/>
        </w:rPr>
      </w:pPr>
    </w:p>
    <w:p w14:paraId="4598CD29" w14:textId="77777777" w:rsidR="00C77BF0" w:rsidRPr="00212483" w:rsidRDefault="00C77BF0" w:rsidP="00821E74">
      <w:pPr>
        <w:rPr>
          <w:rFonts w:ascii="Times New Roman" w:hAnsi="Times New Roman" w:cs="Times New Roman"/>
          <w:u w:val="single"/>
          <w:lang w:val="en-US"/>
        </w:rPr>
      </w:pPr>
    </w:p>
    <w:p w14:paraId="2857AD04" w14:textId="77777777" w:rsidR="00C77BF0" w:rsidRPr="00212483" w:rsidRDefault="00C77BF0" w:rsidP="00821E74">
      <w:pPr>
        <w:rPr>
          <w:rFonts w:ascii="Times New Roman" w:hAnsi="Times New Roman" w:cs="Times New Roman"/>
          <w:u w:val="single"/>
          <w:lang w:val="en-US"/>
        </w:rPr>
      </w:pPr>
    </w:p>
    <w:p w14:paraId="6688E2D7" w14:textId="77777777" w:rsidR="00C77BF0" w:rsidRPr="00212483" w:rsidRDefault="00C77BF0" w:rsidP="00821E74">
      <w:pPr>
        <w:rPr>
          <w:rFonts w:ascii="Times New Roman" w:hAnsi="Times New Roman" w:cs="Times New Roman"/>
          <w:u w:val="single"/>
          <w:lang w:val="en-US"/>
        </w:rPr>
      </w:pPr>
    </w:p>
    <w:p w14:paraId="5E5D5B8D" w14:textId="77777777" w:rsidR="00C77BF0" w:rsidRPr="00212483" w:rsidRDefault="00C77BF0" w:rsidP="00821E74">
      <w:pPr>
        <w:rPr>
          <w:rFonts w:ascii="Times New Roman" w:hAnsi="Times New Roman" w:cs="Times New Roman"/>
          <w:u w:val="single"/>
          <w:lang w:val="en-US"/>
        </w:rPr>
      </w:pPr>
    </w:p>
    <w:p w14:paraId="6DAE50BF" w14:textId="77777777" w:rsidR="00C77BF0" w:rsidRPr="00212483" w:rsidRDefault="00C77BF0" w:rsidP="00821E74">
      <w:pPr>
        <w:rPr>
          <w:rFonts w:ascii="Times New Roman" w:hAnsi="Times New Roman" w:cs="Times New Roman"/>
          <w:u w:val="single"/>
          <w:lang w:val="en-US"/>
        </w:rPr>
      </w:pPr>
    </w:p>
    <w:p w14:paraId="4743FAB8" w14:textId="77777777" w:rsidR="00256999" w:rsidRPr="00212483" w:rsidRDefault="00256999" w:rsidP="00821E74">
      <w:pPr>
        <w:rPr>
          <w:rFonts w:ascii="Times New Roman" w:hAnsi="Times New Roman" w:cs="Times New Roman"/>
          <w:u w:val="single"/>
          <w:lang w:val="en-US"/>
        </w:rPr>
      </w:pPr>
    </w:p>
    <w:p w14:paraId="6ADB8BC8" w14:textId="77777777" w:rsidR="00256999" w:rsidRPr="00212483" w:rsidRDefault="00256999" w:rsidP="00821E74">
      <w:pPr>
        <w:rPr>
          <w:rFonts w:ascii="Times New Roman" w:hAnsi="Times New Roman" w:cs="Times New Roman"/>
          <w:u w:val="single"/>
          <w:lang w:val="en-US"/>
        </w:rPr>
      </w:pPr>
    </w:p>
    <w:p w14:paraId="20E69DC9" w14:textId="77777777" w:rsidR="00C77BF0" w:rsidRPr="00212483" w:rsidRDefault="00C77BF0" w:rsidP="00821E74">
      <w:pPr>
        <w:rPr>
          <w:rFonts w:ascii="Times New Roman" w:hAnsi="Times New Roman" w:cs="Times New Roman"/>
          <w:u w:val="single"/>
          <w:lang w:val="en-US"/>
        </w:rPr>
      </w:pPr>
    </w:p>
    <w:p w14:paraId="12F35959" w14:textId="77777777" w:rsidR="00C77BF0" w:rsidRPr="00212483" w:rsidRDefault="00C77BF0" w:rsidP="00821E74">
      <w:pPr>
        <w:rPr>
          <w:rFonts w:ascii="Times New Roman" w:hAnsi="Times New Roman" w:cs="Times New Roman"/>
          <w:u w:val="single"/>
          <w:lang w:val="en-US"/>
        </w:rPr>
      </w:pPr>
    </w:p>
    <w:p w14:paraId="29591E61" w14:textId="4A3FF6FE" w:rsidR="00821E74" w:rsidRPr="00327DED" w:rsidRDefault="00821E74" w:rsidP="004316FF">
      <w:pPr>
        <w:jc w:val="both"/>
        <w:rPr>
          <w:rFonts w:ascii="Times New Roman" w:hAnsi="Times New Roman" w:cs="Times New Roman"/>
          <w:b/>
          <w:bCs/>
          <w:u w:val="single"/>
          <w:lang w:val="en-US"/>
        </w:rPr>
      </w:pPr>
      <w:r w:rsidRPr="00327DED">
        <w:rPr>
          <w:rFonts w:ascii="Times New Roman" w:hAnsi="Times New Roman" w:cs="Times New Roman"/>
          <w:b/>
          <w:bCs/>
          <w:u w:val="single"/>
          <w:lang w:val="en-US"/>
        </w:rPr>
        <w:lastRenderedPageBreak/>
        <w:t>Section 2: Analytical Essays</w:t>
      </w:r>
    </w:p>
    <w:p w14:paraId="1B56BE15" w14:textId="77777777" w:rsidR="0010296B" w:rsidRPr="00327DED" w:rsidRDefault="008A36E1" w:rsidP="004316FF">
      <w:pPr>
        <w:jc w:val="both"/>
        <w:rPr>
          <w:rFonts w:ascii="Times New Roman" w:hAnsi="Times New Roman" w:cs="Times New Roman"/>
          <w:b/>
          <w:bCs/>
          <w:lang w:val="en-US"/>
        </w:rPr>
      </w:pPr>
      <w:r w:rsidRPr="00327DED">
        <w:rPr>
          <w:rFonts w:ascii="Times New Roman" w:hAnsi="Times New Roman" w:cs="Times New Roman"/>
          <w:b/>
          <w:bCs/>
          <w:lang w:val="en-US"/>
        </w:rPr>
        <w:t xml:space="preserve">2.1 The State and Sovereignty: Drawing on the work of Ashley, explain how the concept of sovereignty is constructed, and how this relates to the idea of anarchy. How do states attempt to "expunge any traces of anarchy that reside within them"? Discuss challenges to sovereignty by non-Western states and implications for international relations. </w:t>
      </w:r>
    </w:p>
    <w:p w14:paraId="2DF2BAA1" w14:textId="51680710" w:rsidR="005A41FD" w:rsidRPr="00212483" w:rsidRDefault="001F3B0B" w:rsidP="001F3B0B">
      <w:pPr>
        <w:spacing w:line="480" w:lineRule="auto"/>
        <w:jc w:val="both"/>
        <w:rPr>
          <w:rFonts w:ascii="Times New Roman" w:hAnsi="Times New Roman" w:cs="Times New Roman"/>
          <w:lang w:val="en-US"/>
        </w:rPr>
      </w:pPr>
      <w:r w:rsidRPr="00212483">
        <w:rPr>
          <w:rFonts w:ascii="Times New Roman" w:hAnsi="Times New Roman" w:cs="Times New Roman"/>
          <w:lang w:val="en-US"/>
        </w:rPr>
        <w:t>This essay analyzes Richard Ashley's postmodern critique of sovereignty, emphasizing how language, power, and exclusion are used to socially construct and preserve it. Ashley contends that sovereignty is a discursive construct that is employed to justify state authority rather than a natural reality, drawing on Foucault's power-knowledge nexus. The essay will look at how governments try to get rid of evidence of internal chaos and how colonial legacies and global power disparities threaten the sovereignty of non-Western states. Additionally, it will contrast the critique of postmodernism with more conventional theories such as liberalism and realism, highlighting how they differ in their conceptions of sovereignty</w:t>
      </w:r>
      <w:r w:rsidR="00C93902" w:rsidRPr="00212483">
        <w:rPr>
          <w:rFonts w:ascii="Times New Roman" w:hAnsi="Times New Roman" w:cs="Times New Roman"/>
          <w:lang w:val="en-US"/>
        </w:rPr>
        <w:t xml:space="preserve"> (</w:t>
      </w:r>
      <w:proofErr w:type="spellStart"/>
      <w:r w:rsidR="00C93902" w:rsidRPr="00212483">
        <w:rPr>
          <w:rFonts w:ascii="Times New Roman" w:hAnsi="Times New Roman" w:cs="Times New Roman"/>
          <w:lang w:val="en-US"/>
        </w:rPr>
        <w:t>Burchill</w:t>
      </w:r>
      <w:proofErr w:type="spellEnd"/>
      <w:r w:rsidR="00C93902" w:rsidRPr="00212483">
        <w:rPr>
          <w:rFonts w:ascii="Times New Roman" w:hAnsi="Times New Roman" w:cs="Times New Roman"/>
          <w:lang w:val="en-US"/>
        </w:rPr>
        <w:t xml:space="preserve"> et al., 2005)</w:t>
      </w:r>
      <w:r w:rsidR="00542F11" w:rsidRPr="00212483">
        <w:rPr>
          <w:rFonts w:ascii="Times New Roman" w:hAnsi="Times New Roman" w:cs="Times New Roman"/>
          <w:lang w:val="en-US"/>
        </w:rPr>
        <w:t>.</w:t>
      </w:r>
    </w:p>
    <w:p w14:paraId="64858EFC" w14:textId="40E22059" w:rsidR="00763AD7" w:rsidRPr="00212483" w:rsidRDefault="002D00BB" w:rsidP="001F3B0B">
      <w:pPr>
        <w:spacing w:line="480" w:lineRule="auto"/>
        <w:ind w:firstLine="720"/>
        <w:jc w:val="both"/>
        <w:rPr>
          <w:rFonts w:ascii="Times New Roman" w:hAnsi="Times New Roman" w:cs="Times New Roman"/>
          <w:lang w:val="en-US"/>
        </w:rPr>
      </w:pPr>
      <w:r w:rsidRPr="00212483">
        <w:rPr>
          <w:rFonts w:ascii="Times New Roman" w:hAnsi="Times New Roman" w:cs="Times New Roman"/>
          <w:lang w:val="en-US"/>
        </w:rPr>
        <w:t>According to postmodernism, reality, knowledge, and truth are socially produced through language, power dynamics, and historical circumstances rather than being objective or universal. It highlights the fragmented aspect of reality, challenging grand narratives and fixed interpretations. The</w:t>
      </w:r>
      <w:r w:rsidR="00763AD7" w:rsidRPr="00212483">
        <w:rPr>
          <w:rFonts w:ascii="Times New Roman" w:hAnsi="Times New Roman" w:cs="Times New Roman"/>
          <w:lang w:val="en-US"/>
        </w:rPr>
        <w:t xml:space="preserve"> conventional notion that knowledge may be impartial and unaffected by power is contested by postmodernism. Scholars like Kant stress the importance of separating academic activity from power dynamics. Prominent postmodernist academics reject this. For example, Foucault illustrates the close relationship between power and knowledge. He creates the phrase "power-knowledge nexus," which describes how knowledge production is inherently intertwined with power hierarchies. Foucault cites the human sciences and the criminal justice system to bolster his claims. </w:t>
      </w:r>
      <w:r w:rsidR="0075686E" w:rsidRPr="00212483">
        <w:rPr>
          <w:rFonts w:ascii="Times New Roman" w:hAnsi="Times New Roman" w:cs="Times New Roman"/>
          <w:lang w:val="en-US"/>
        </w:rPr>
        <w:t>He</w:t>
      </w:r>
      <w:r w:rsidR="00763AD7" w:rsidRPr="00212483">
        <w:rPr>
          <w:rFonts w:ascii="Times New Roman" w:hAnsi="Times New Roman" w:cs="Times New Roman"/>
          <w:lang w:val="en-US"/>
        </w:rPr>
        <w:t xml:space="preserve"> believed that the development of human sciences and the expansion of prisons were intimately related, with both collaborating to control people.</w:t>
      </w:r>
      <w:r w:rsidR="000136E4" w:rsidRPr="00212483">
        <w:rPr>
          <w:rFonts w:ascii="Times New Roman" w:hAnsi="Times New Roman" w:cs="Times New Roman"/>
          <w:lang w:val="en-US"/>
        </w:rPr>
        <w:t xml:space="preserve"> In his extension of this thesis to international relations, Richard Ashley explains how knowledge systems that maintain power hierarchies are used to establish the state and the </w:t>
      </w:r>
      <w:r w:rsidR="000136E4" w:rsidRPr="00212483">
        <w:rPr>
          <w:rFonts w:ascii="Times New Roman" w:hAnsi="Times New Roman" w:cs="Times New Roman"/>
          <w:lang w:val="en-US"/>
        </w:rPr>
        <w:lastRenderedPageBreak/>
        <w:t>idea of sovereignty. Although it is based on the exclusion of other forms of power, sovereignty is presented as a necessary and inherent characteristic of contemporary nations.</w:t>
      </w:r>
      <w:r w:rsidR="00BA1E2F" w:rsidRPr="00212483">
        <w:rPr>
          <w:rFonts w:ascii="Times New Roman" w:hAnsi="Times New Roman" w:cs="Times New Roman"/>
          <w:lang w:val="en-US"/>
        </w:rPr>
        <w:t xml:space="preserve"> He comes to the conclusion that the creation of knowledge in international relations is not neutral; rather, it serves to justify existing power structures, especially state sovereignty</w:t>
      </w:r>
      <w:r w:rsidR="00C93902" w:rsidRPr="00212483">
        <w:rPr>
          <w:rFonts w:ascii="Times New Roman" w:hAnsi="Times New Roman" w:cs="Times New Roman"/>
          <w:lang w:val="en-US"/>
        </w:rPr>
        <w:t xml:space="preserve"> (Ashley, 1989).</w:t>
      </w:r>
    </w:p>
    <w:p w14:paraId="657A0E24" w14:textId="4E166531" w:rsidR="005142C5" w:rsidRPr="00212483" w:rsidRDefault="007531DE" w:rsidP="001F3B0B">
      <w:pPr>
        <w:spacing w:line="480" w:lineRule="auto"/>
        <w:ind w:firstLine="720"/>
        <w:jc w:val="both"/>
        <w:rPr>
          <w:rFonts w:ascii="Times New Roman" w:hAnsi="Times New Roman" w:cs="Times New Roman"/>
          <w:lang w:val="en-US"/>
        </w:rPr>
      </w:pPr>
      <w:r w:rsidRPr="00212483">
        <w:rPr>
          <w:rFonts w:ascii="Times New Roman" w:hAnsi="Times New Roman" w:cs="Times New Roman"/>
          <w:lang w:val="en-US"/>
        </w:rPr>
        <w:t xml:space="preserve">Richard Ashley’s scholarly work challenges </w:t>
      </w:r>
      <w:r w:rsidR="000A5D61" w:rsidRPr="00212483">
        <w:rPr>
          <w:rFonts w:ascii="Times New Roman" w:hAnsi="Times New Roman" w:cs="Times New Roman"/>
          <w:lang w:val="en-US"/>
        </w:rPr>
        <w:t>sovereignty and anarchy in International Relations.</w:t>
      </w:r>
      <w:r w:rsidR="002F381C" w:rsidRPr="00212483">
        <w:rPr>
          <w:rFonts w:ascii="Times New Roman" w:hAnsi="Times New Roman" w:cs="Times New Roman"/>
          <w:lang w:val="en-US"/>
        </w:rPr>
        <w:t xml:space="preserve"> </w:t>
      </w:r>
      <w:r w:rsidR="0044449E" w:rsidRPr="00212483">
        <w:rPr>
          <w:rFonts w:ascii="Times New Roman" w:hAnsi="Times New Roman" w:cs="Times New Roman"/>
          <w:lang w:val="en-US"/>
        </w:rPr>
        <w:t>He shows that sovereignty is the result of behaviors driven by power, furthering Foucault's theory of the relationship between power and knowledge. Ashley contends that the concept of sovereignity is a manufactured illusion, in contrast to conventional views like liberalism and realism, which define it as the state's absolute power over its citizens and territory. The power-knowledge nexus emphasizes how knowledge systems which characterize and validate the legitimacy of states while excluding other types of power uphold sovereignty.</w:t>
      </w:r>
      <w:r w:rsidR="005142C5" w:rsidRPr="00212483">
        <w:rPr>
          <w:rFonts w:ascii="Times New Roman" w:hAnsi="Times New Roman" w:cs="Times New Roman"/>
          <w:lang w:val="en-US"/>
        </w:rPr>
        <w:t xml:space="preserve"> Textual construction is another way that sovereignty is maintained. Here, a nation's sovereignty is promoted via its language and representation through flags and national songs. Through laws, symbols, and official histories that conceal its contentious character, the state portrays itself as a cohesive and natural institution</w:t>
      </w:r>
      <w:r w:rsidR="003903DE" w:rsidRPr="00212483">
        <w:rPr>
          <w:rFonts w:ascii="Times New Roman" w:hAnsi="Times New Roman" w:cs="Times New Roman"/>
          <w:lang w:val="en-US"/>
        </w:rPr>
        <w:t xml:space="preserve"> </w:t>
      </w:r>
      <w:r w:rsidR="001F518E" w:rsidRPr="00212483">
        <w:rPr>
          <w:rFonts w:ascii="Times New Roman" w:hAnsi="Times New Roman" w:cs="Times New Roman"/>
          <w:lang w:val="en-US"/>
        </w:rPr>
        <w:t>(</w:t>
      </w:r>
      <w:proofErr w:type="spellStart"/>
      <w:r w:rsidR="001F518E" w:rsidRPr="00212483">
        <w:rPr>
          <w:rFonts w:ascii="Times New Roman" w:hAnsi="Times New Roman" w:cs="Times New Roman"/>
          <w:lang w:val="en-US"/>
        </w:rPr>
        <w:t>Burchill</w:t>
      </w:r>
      <w:proofErr w:type="spellEnd"/>
      <w:r w:rsidR="001F518E" w:rsidRPr="00212483">
        <w:rPr>
          <w:rFonts w:ascii="Times New Roman" w:hAnsi="Times New Roman" w:cs="Times New Roman"/>
          <w:lang w:val="en-US"/>
        </w:rPr>
        <w:t xml:space="preserve"> et al., 2005).</w:t>
      </w:r>
    </w:p>
    <w:p w14:paraId="46BC0176" w14:textId="046EB9E6" w:rsidR="00B4472A" w:rsidRPr="00212483" w:rsidRDefault="00522BE0" w:rsidP="001F3B0B">
      <w:pPr>
        <w:spacing w:line="480" w:lineRule="auto"/>
        <w:ind w:firstLine="720"/>
        <w:rPr>
          <w:rFonts w:ascii="Times New Roman" w:hAnsi="Times New Roman" w:cs="Times New Roman"/>
          <w:lang w:val="en-US"/>
        </w:rPr>
      </w:pPr>
      <w:r w:rsidRPr="00212483">
        <w:rPr>
          <w:rFonts w:ascii="Times New Roman" w:hAnsi="Times New Roman" w:cs="Times New Roman"/>
          <w:lang w:val="en-US"/>
        </w:rPr>
        <w:t xml:space="preserve">Ashley questions the neorealist dichotomy between anarchy and sovereignty. Where anarchy stands for the disorderly international system, sovereignty stands for the internal order. Neorealists such as Waltz contends that nations are compelled to act in a self-help manner due to the lack of global leadership. Ashley disputes this, stating that these ideas are dependent on binary oppositions and are mutually produced. </w:t>
      </w:r>
      <w:r w:rsidR="003571A9" w:rsidRPr="00212483">
        <w:rPr>
          <w:rFonts w:ascii="Times New Roman" w:hAnsi="Times New Roman" w:cs="Times New Roman"/>
          <w:lang w:val="en-US"/>
        </w:rPr>
        <w:t>Ashley and other postmodernists emphasize that sovereignty is characterized by its difference to anarchy. By highlighting the alleged instability of the international system, the state creates its own order. There is no such thing as anarchy. It is a form of discourse intended to defend centralized control and the state's power rather than an objective reality.</w:t>
      </w:r>
      <w:r w:rsidR="009A75B0" w:rsidRPr="00212483">
        <w:rPr>
          <w:rFonts w:ascii="Times New Roman" w:hAnsi="Times New Roman" w:cs="Times New Roman"/>
          <w:lang w:val="en-US"/>
        </w:rPr>
        <w:t xml:space="preserve"> </w:t>
      </w:r>
      <w:r w:rsidR="00B4472A" w:rsidRPr="00212483">
        <w:rPr>
          <w:rFonts w:ascii="Times New Roman" w:hAnsi="Times New Roman" w:cs="Times New Roman"/>
          <w:lang w:val="en-US"/>
        </w:rPr>
        <w:t xml:space="preserve">Ashley seeks to undermine neorealism's </w:t>
      </w:r>
      <w:r w:rsidR="00B4472A" w:rsidRPr="00212483">
        <w:rPr>
          <w:rFonts w:ascii="Times New Roman" w:hAnsi="Times New Roman" w:cs="Times New Roman"/>
          <w:lang w:val="en-US"/>
        </w:rPr>
        <w:lastRenderedPageBreak/>
        <w:t>presumptions by demonstrating how its concepts are based on power dynamics rather than impartial facts</w:t>
      </w:r>
      <w:r w:rsidR="001F518E" w:rsidRPr="00212483">
        <w:rPr>
          <w:rFonts w:ascii="Times New Roman" w:hAnsi="Times New Roman" w:cs="Times New Roman"/>
          <w:lang w:val="en-US"/>
        </w:rPr>
        <w:t xml:space="preserve"> (Ashley, 1989).</w:t>
      </w:r>
    </w:p>
    <w:p w14:paraId="0E9754AF" w14:textId="63B2459C" w:rsidR="00B4472A" w:rsidRPr="00212483" w:rsidRDefault="00976CD8" w:rsidP="001F3B0B">
      <w:pPr>
        <w:spacing w:line="480" w:lineRule="auto"/>
        <w:ind w:firstLine="720"/>
        <w:jc w:val="both"/>
        <w:rPr>
          <w:rFonts w:ascii="Times New Roman" w:hAnsi="Times New Roman" w:cs="Times New Roman"/>
          <w:lang w:val="en-US"/>
        </w:rPr>
      </w:pPr>
      <w:r w:rsidRPr="00212483">
        <w:rPr>
          <w:rFonts w:ascii="Times New Roman" w:hAnsi="Times New Roman" w:cs="Times New Roman"/>
          <w:lang w:val="en-US"/>
        </w:rPr>
        <w:t xml:space="preserve">As Ashley notes, the idea of sovereignty is informally produced. States must repress internal disarray to preserve the appearance of absolute power in order to support its continuation. Drawing inspiration from Foucault, Ashley demonstrates how regimes use five processes to try to eradicate any remnants of anarchy. </w:t>
      </w:r>
      <w:r w:rsidR="00A22F65" w:rsidRPr="00212483">
        <w:rPr>
          <w:rFonts w:ascii="Times New Roman" w:hAnsi="Times New Roman" w:cs="Times New Roman"/>
          <w:lang w:val="en-US"/>
        </w:rPr>
        <w:t>States first fortify their institutions or establish a unified, cohesive power. Second, they uphold the idea that only the state has the right to employ violence, as Weber proposed. The military and state police strive to eradicate dangers to the country. Third, states define and clarify state authority through the creation of legal institutions.</w:t>
      </w:r>
      <w:r w:rsidR="008B5D50">
        <w:rPr>
          <w:rFonts w:ascii="Times New Roman" w:hAnsi="Times New Roman" w:cs="Times New Roman"/>
          <w:lang w:val="en-US"/>
        </w:rPr>
        <w:t xml:space="preserve"> </w:t>
      </w:r>
      <w:r w:rsidR="00A22F65" w:rsidRPr="00212483">
        <w:rPr>
          <w:rFonts w:ascii="Times New Roman" w:hAnsi="Times New Roman" w:cs="Times New Roman"/>
          <w:lang w:val="en-US"/>
        </w:rPr>
        <w:t xml:space="preserve">Fourth, in order to forge a common identity, states propagate historical narratives. Lastly, in accordance with Foucault's idea of </w:t>
      </w:r>
      <w:proofErr w:type="spellStart"/>
      <w:r w:rsidR="00A22F65" w:rsidRPr="00212483">
        <w:rPr>
          <w:rFonts w:ascii="Times New Roman" w:hAnsi="Times New Roman" w:cs="Times New Roman"/>
          <w:lang w:val="en-US"/>
        </w:rPr>
        <w:t>biopower</w:t>
      </w:r>
      <w:proofErr w:type="spellEnd"/>
      <w:r w:rsidR="00A22F65" w:rsidRPr="00212483">
        <w:rPr>
          <w:rFonts w:ascii="Times New Roman" w:hAnsi="Times New Roman" w:cs="Times New Roman"/>
          <w:lang w:val="en-US"/>
        </w:rPr>
        <w:t>, states use census records to keep tabs on people in order to establish predictability and order. These systems serve to stifle internal conflicts and uphold the state's assertion of supreme power, concealing the fact that sovereignty is a weak idea</w:t>
      </w:r>
      <w:r w:rsidR="001F518E" w:rsidRPr="00212483">
        <w:rPr>
          <w:rFonts w:ascii="Times New Roman" w:hAnsi="Times New Roman" w:cs="Times New Roman"/>
          <w:lang w:val="en-US"/>
        </w:rPr>
        <w:t xml:space="preserve"> (</w:t>
      </w:r>
      <w:r w:rsidR="000D6539">
        <w:rPr>
          <w:rFonts w:ascii="Times New Roman" w:hAnsi="Times New Roman" w:cs="Times New Roman"/>
          <w:lang w:val="en-US"/>
        </w:rPr>
        <w:t>Foucault</w:t>
      </w:r>
      <w:r w:rsidR="00530C05" w:rsidRPr="00212483">
        <w:rPr>
          <w:rFonts w:ascii="Times New Roman" w:hAnsi="Times New Roman" w:cs="Times New Roman"/>
          <w:lang w:val="en-US"/>
        </w:rPr>
        <w:t>, 19</w:t>
      </w:r>
      <w:r w:rsidR="005A15B0">
        <w:rPr>
          <w:rFonts w:ascii="Times New Roman" w:hAnsi="Times New Roman" w:cs="Times New Roman"/>
          <w:lang w:val="en-US"/>
        </w:rPr>
        <w:t>78</w:t>
      </w:r>
      <w:r w:rsidR="00530C05" w:rsidRPr="00212483">
        <w:rPr>
          <w:rFonts w:ascii="Times New Roman" w:hAnsi="Times New Roman" w:cs="Times New Roman"/>
          <w:lang w:val="en-US"/>
        </w:rPr>
        <w:t>).</w:t>
      </w:r>
    </w:p>
    <w:p w14:paraId="760C8E9F" w14:textId="0C5CA548" w:rsidR="00EB5631" w:rsidRPr="00212483" w:rsidRDefault="00DB7149" w:rsidP="001F3B0B">
      <w:pPr>
        <w:spacing w:line="480" w:lineRule="auto"/>
        <w:ind w:firstLine="720"/>
        <w:jc w:val="both"/>
        <w:rPr>
          <w:rFonts w:ascii="Times New Roman" w:hAnsi="Times New Roman" w:cs="Times New Roman"/>
          <w:lang w:val="en-US"/>
        </w:rPr>
      </w:pPr>
      <w:r w:rsidRPr="00212483">
        <w:rPr>
          <w:rFonts w:ascii="Times New Roman" w:hAnsi="Times New Roman" w:cs="Times New Roman"/>
          <w:lang w:val="en-US"/>
        </w:rPr>
        <w:t>Ashley uses a postmodernist viewpoint to examine the difficulties non-Western states face. Because of historical and systemic injustices, sovereignty is more disputed and precarious within those areas. Due to colonialism, artificial borders were established, resulting in significant ethnic differences among the populace. Those countries had crises of legitimacy as a result of internally imposed sovereignty. The sovereignty of these inferior states is in danger due to these colonial legacies.</w:t>
      </w:r>
      <w:r w:rsidR="00E46DEC">
        <w:rPr>
          <w:rFonts w:ascii="Times New Roman" w:hAnsi="Times New Roman" w:cs="Times New Roman"/>
          <w:lang w:val="en-US"/>
        </w:rPr>
        <w:t xml:space="preserve"> </w:t>
      </w:r>
      <w:r w:rsidRPr="00212483">
        <w:rPr>
          <w:rFonts w:ascii="Times New Roman" w:hAnsi="Times New Roman" w:cs="Times New Roman"/>
          <w:lang w:val="en-US"/>
        </w:rPr>
        <w:t xml:space="preserve">Through foreign actions, powerful nations and organizations also erode the sovereignty of weaker states. Global organizations that support structural changes, for example, reduce the economic sovereignty of smaller nations. National sovereignty may also be violated by internal fragmentation. </w:t>
      </w:r>
      <w:r w:rsidR="00040F30" w:rsidRPr="00212483">
        <w:rPr>
          <w:rFonts w:ascii="Times New Roman" w:hAnsi="Times New Roman" w:cs="Times New Roman"/>
          <w:lang w:val="en-US"/>
        </w:rPr>
        <w:t xml:space="preserve">Ethnic disputes, separatist movements, and shaky state institutions that contest the state's claim to sole control are a few examples of </w:t>
      </w:r>
      <w:r w:rsidR="00217ACC" w:rsidRPr="00212483">
        <w:rPr>
          <w:rFonts w:ascii="Times New Roman" w:hAnsi="Times New Roman" w:cs="Times New Roman"/>
          <w:lang w:val="en-US"/>
        </w:rPr>
        <w:t>this fragmentation</w:t>
      </w:r>
      <w:r w:rsidR="00040F30" w:rsidRPr="00212483">
        <w:rPr>
          <w:rFonts w:ascii="Times New Roman" w:hAnsi="Times New Roman" w:cs="Times New Roman"/>
          <w:lang w:val="en-US"/>
        </w:rPr>
        <w:t>.</w:t>
      </w:r>
      <w:r w:rsidR="00217ACC" w:rsidRPr="00212483">
        <w:rPr>
          <w:rFonts w:ascii="Times New Roman" w:hAnsi="Times New Roman" w:cs="Times New Roman"/>
          <w:lang w:val="en-US"/>
        </w:rPr>
        <w:t xml:space="preserve"> Final threat to sovereignty of non-western states come from </w:t>
      </w:r>
      <w:r w:rsidR="00040F30" w:rsidRPr="00212483">
        <w:rPr>
          <w:rFonts w:ascii="Times New Roman" w:hAnsi="Times New Roman" w:cs="Times New Roman"/>
          <w:lang w:val="en-US"/>
        </w:rPr>
        <w:lastRenderedPageBreak/>
        <w:t>debt and resource exploitation</w:t>
      </w:r>
      <w:r w:rsidR="00B04E6D" w:rsidRPr="00212483">
        <w:rPr>
          <w:rFonts w:ascii="Times New Roman" w:hAnsi="Times New Roman" w:cs="Times New Roman"/>
          <w:lang w:val="en-US"/>
        </w:rPr>
        <w:t>. G</w:t>
      </w:r>
      <w:r w:rsidR="00040F30" w:rsidRPr="00212483">
        <w:rPr>
          <w:rFonts w:ascii="Times New Roman" w:hAnsi="Times New Roman" w:cs="Times New Roman"/>
          <w:lang w:val="en-US"/>
        </w:rPr>
        <w:t xml:space="preserve">lobal capitalism and neocolonial economic systems limit the independence of </w:t>
      </w:r>
      <w:r w:rsidR="00B04E6D" w:rsidRPr="00212483">
        <w:rPr>
          <w:rFonts w:ascii="Times New Roman" w:hAnsi="Times New Roman" w:cs="Times New Roman"/>
          <w:lang w:val="en-US"/>
        </w:rPr>
        <w:t xml:space="preserve">these </w:t>
      </w:r>
      <w:r w:rsidR="00040F30" w:rsidRPr="00212483">
        <w:rPr>
          <w:rFonts w:ascii="Times New Roman" w:hAnsi="Times New Roman" w:cs="Times New Roman"/>
          <w:lang w:val="en-US"/>
        </w:rPr>
        <w:t>developing nations</w:t>
      </w:r>
      <w:r w:rsidR="00530C05" w:rsidRPr="00212483">
        <w:rPr>
          <w:rFonts w:ascii="Times New Roman" w:hAnsi="Times New Roman" w:cs="Times New Roman"/>
          <w:lang w:val="en-US"/>
        </w:rPr>
        <w:t xml:space="preserve"> (Ashley, 1989).</w:t>
      </w:r>
    </w:p>
    <w:p w14:paraId="47A8E6FC" w14:textId="04F27291" w:rsidR="00C464B8" w:rsidRPr="00212483" w:rsidRDefault="00C464B8" w:rsidP="001F3B0B">
      <w:pPr>
        <w:spacing w:line="480" w:lineRule="auto"/>
        <w:ind w:firstLine="720"/>
        <w:jc w:val="both"/>
        <w:rPr>
          <w:rFonts w:ascii="Times New Roman" w:hAnsi="Times New Roman" w:cs="Times New Roman"/>
          <w:lang w:val="en-US"/>
        </w:rPr>
      </w:pPr>
      <w:r w:rsidRPr="00212483">
        <w:rPr>
          <w:rFonts w:ascii="Times New Roman" w:hAnsi="Times New Roman" w:cs="Times New Roman"/>
          <w:lang w:val="en-US"/>
        </w:rPr>
        <w:t>Ashley reveals the manufactured character of anarchy and sovereignity through a number of postmodernist techniques. First, he illustrates through genealogy how sovereignty is a product of past power struggles and exclusions rather than a timeless principle. One illustration of this is the rise of the Westphalian state. The Westphalian system was not an innate form of political structure; rather, it developed as a result of certain historical circumstances.</w:t>
      </w:r>
      <w:r w:rsidR="00B3682F" w:rsidRPr="00212483">
        <w:rPr>
          <w:rFonts w:ascii="Times New Roman" w:hAnsi="Times New Roman" w:cs="Times New Roman"/>
          <w:lang w:val="en-US"/>
        </w:rPr>
        <w:t xml:space="preserve"> </w:t>
      </w:r>
      <w:r w:rsidR="00053B4C" w:rsidRPr="00212483">
        <w:rPr>
          <w:rFonts w:ascii="Times New Roman" w:hAnsi="Times New Roman" w:cs="Times New Roman"/>
          <w:lang w:val="en-US"/>
        </w:rPr>
        <w:t>Second, he illustrates how deconstruction reveals the reciprocal dependence of binary oppositions like sovereignty and anarchy. The state of anarchy is used by sovereignty to defend its existence</w:t>
      </w:r>
      <w:r w:rsidR="00890718" w:rsidRPr="00212483">
        <w:rPr>
          <w:rFonts w:ascii="Times New Roman" w:hAnsi="Times New Roman" w:cs="Times New Roman"/>
          <w:lang w:val="en-US"/>
        </w:rPr>
        <w:t>. Last but not least, he highlights through textuality how language mediates reality, rendering sovereignty a result of discursive activities rather than objective truths. Frequently, a state uses official papers rather than its innate authority to defend its legitimacy</w:t>
      </w:r>
      <w:r w:rsidR="00530C05" w:rsidRPr="00212483">
        <w:rPr>
          <w:rFonts w:ascii="Times New Roman" w:hAnsi="Times New Roman" w:cs="Times New Roman"/>
          <w:lang w:val="en-US"/>
        </w:rPr>
        <w:t xml:space="preserve"> (Ashley, 1989).</w:t>
      </w:r>
    </w:p>
    <w:p w14:paraId="47FD85C1" w14:textId="24428D7D" w:rsidR="0047032D" w:rsidRPr="00212483" w:rsidRDefault="00E6197F" w:rsidP="001F3B0B">
      <w:pPr>
        <w:spacing w:line="480" w:lineRule="auto"/>
        <w:ind w:firstLine="720"/>
        <w:jc w:val="both"/>
        <w:rPr>
          <w:rFonts w:ascii="Times New Roman" w:hAnsi="Times New Roman" w:cs="Times New Roman"/>
          <w:lang w:val="en-US"/>
        </w:rPr>
      </w:pPr>
      <w:r w:rsidRPr="00212483">
        <w:rPr>
          <w:rFonts w:ascii="Times New Roman" w:hAnsi="Times New Roman" w:cs="Times New Roman"/>
          <w:lang w:val="en-US"/>
        </w:rPr>
        <w:t>Ashley's postmodernist analysis has significant ramifications for international relations inquiry.</w:t>
      </w:r>
      <w:r w:rsidR="00B86F18">
        <w:rPr>
          <w:rFonts w:ascii="Times New Roman" w:hAnsi="Times New Roman" w:cs="Times New Roman"/>
          <w:lang w:val="en-US"/>
        </w:rPr>
        <w:t xml:space="preserve"> </w:t>
      </w:r>
      <w:r w:rsidRPr="00212483">
        <w:rPr>
          <w:rFonts w:ascii="Times New Roman" w:hAnsi="Times New Roman" w:cs="Times New Roman"/>
          <w:lang w:val="en-US"/>
        </w:rPr>
        <w:t xml:space="preserve">The idea that a self-help system under anarchy is a discursive construct rather than a natural state of affairs is criticized by postmodernist interpretations in this context. Another criticism of the idea of sovereignty is that it is not universal and instead originates from a historical construct that changes depending on the situation. Power is another idea that is disputed.   Power in </w:t>
      </w:r>
      <w:r w:rsidR="00E33B3C" w:rsidRPr="00212483">
        <w:rPr>
          <w:rFonts w:ascii="Times New Roman" w:hAnsi="Times New Roman" w:cs="Times New Roman"/>
          <w:lang w:val="en-US"/>
        </w:rPr>
        <w:t>I</w:t>
      </w:r>
      <w:r w:rsidRPr="00212483">
        <w:rPr>
          <w:rFonts w:ascii="Times New Roman" w:hAnsi="Times New Roman" w:cs="Times New Roman"/>
          <w:lang w:val="en-US"/>
        </w:rPr>
        <w:t xml:space="preserve">nternational </w:t>
      </w:r>
      <w:r w:rsidR="00E33B3C" w:rsidRPr="00212483">
        <w:rPr>
          <w:rFonts w:ascii="Times New Roman" w:hAnsi="Times New Roman" w:cs="Times New Roman"/>
          <w:lang w:val="en-US"/>
        </w:rPr>
        <w:t>R</w:t>
      </w:r>
      <w:r w:rsidRPr="00212483">
        <w:rPr>
          <w:rFonts w:ascii="Times New Roman" w:hAnsi="Times New Roman" w:cs="Times New Roman"/>
          <w:lang w:val="en-US"/>
        </w:rPr>
        <w:t xml:space="preserve">elations </w:t>
      </w:r>
      <w:bookmarkStart w:id="0" w:name="_Int_pngQt1nL"/>
      <w:r w:rsidRPr="00212483">
        <w:rPr>
          <w:rFonts w:ascii="Times New Roman" w:hAnsi="Times New Roman" w:cs="Times New Roman"/>
          <w:lang w:val="en-US"/>
        </w:rPr>
        <w:t>is primarily measured</w:t>
      </w:r>
      <w:bookmarkEnd w:id="0"/>
      <w:r w:rsidRPr="00212483">
        <w:rPr>
          <w:rFonts w:ascii="Times New Roman" w:hAnsi="Times New Roman" w:cs="Times New Roman"/>
          <w:lang w:val="en-US"/>
        </w:rPr>
        <w:t xml:space="preserve"> by a nation's economic and military might. This is criticized by postmodernism, which explains how knowledge creation, not these tangible elements, shapes power. </w:t>
      </w:r>
      <w:r w:rsidR="006B76AE" w:rsidRPr="00212483">
        <w:rPr>
          <w:rFonts w:ascii="Times New Roman" w:hAnsi="Times New Roman" w:cs="Times New Roman"/>
          <w:lang w:val="en-US"/>
        </w:rPr>
        <w:t xml:space="preserve">Eurocentrism is also contested by postmodernism. Western nations have established a model sovereign state that they expect non-Western nations to emulate. This concept isn't always relevant, though, particularly in postcolonial settings. Postmodern scholars </w:t>
      </w:r>
      <w:r w:rsidR="00916C24" w:rsidRPr="00212483">
        <w:rPr>
          <w:rFonts w:ascii="Times New Roman" w:hAnsi="Times New Roman" w:cs="Times New Roman"/>
          <w:lang w:val="en-US"/>
        </w:rPr>
        <w:t xml:space="preserve">suggest that western powers should be more respectful of different countries internal dynamics. </w:t>
      </w:r>
      <w:r w:rsidR="006B76AE" w:rsidRPr="00212483">
        <w:rPr>
          <w:rFonts w:ascii="Times New Roman" w:hAnsi="Times New Roman" w:cs="Times New Roman"/>
          <w:lang w:val="en-US"/>
        </w:rPr>
        <w:t xml:space="preserve">The ethics of exclusion are the subject of yet another </w:t>
      </w:r>
      <w:r w:rsidR="006B76AE" w:rsidRPr="00212483">
        <w:rPr>
          <w:rFonts w:ascii="Times New Roman" w:hAnsi="Times New Roman" w:cs="Times New Roman"/>
          <w:lang w:val="en-US"/>
        </w:rPr>
        <w:lastRenderedPageBreak/>
        <w:t xml:space="preserve">postmodernist critique. In </w:t>
      </w:r>
      <w:r w:rsidR="00916C24" w:rsidRPr="00212483">
        <w:rPr>
          <w:rFonts w:ascii="Times New Roman" w:hAnsi="Times New Roman" w:cs="Times New Roman"/>
          <w:lang w:val="en-US"/>
        </w:rPr>
        <w:t>I</w:t>
      </w:r>
      <w:r w:rsidR="006B76AE" w:rsidRPr="00212483">
        <w:rPr>
          <w:rFonts w:ascii="Times New Roman" w:hAnsi="Times New Roman" w:cs="Times New Roman"/>
          <w:lang w:val="en-US"/>
        </w:rPr>
        <w:t xml:space="preserve">nternational </w:t>
      </w:r>
      <w:r w:rsidR="00916C24" w:rsidRPr="00212483">
        <w:rPr>
          <w:rFonts w:ascii="Times New Roman" w:hAnsi="Times New Roman" w:cs="Times New Roman"/>
          <w:lang w:val="en-US"/>
        </w:rPr>
        <w:t>R</w:t>
      </w:r>
      <w:r w:rsidR="006B76AE" w:rsidRPr="00212483">
        <w:rPr>
          <w:rFonts w:ascii="Times New Roman" w:hAnsi="Times New Roman" w:cs="Times New Roman"/>
          <w:lang w:val="en-US"/>
        </w:rPr>
        <w:t>elations, sovereignty is achieved by excluding particular groups. This is demonstrated by the unjust treatment of refugees in numerous nations as well as by the denial of full political recognition to excluded communities.</w:t>
      </w:r>
      <w:r w:rsidR="006442CC" w:rsidRPr="00212483">
        <w:rPr>
          <w:rFonts w:ascii="Times New Roman" w:hAnsi="Times New Roman" w:cs="Times New Roman"/>
          <w:lang w:val="en-US"/>
        </w:rPr>
        <w:t xml:space="preserve"> </w:t>
      </w:r>
      <w:proofErr w:type="spellStart"/>
      <w:r w:rsidR="006442CC" w:rsidRPr="00212483">
        <w:rPr>
          <w:rFonts w:ascii="Times New Roman" w:hAnsi="Times New Roman" w:cs="Times New Roman"/>
          <w:lang w:val="en-US"/>
        </w:rPr>
        <w:t>Agamben's</w:t>
      </w:r>
      <w:proofErr w:type="spellEnd"/>
      <w:r w:rsidR="006442CC" w:rsidRPr="00212483">
        <w:rPr>
          <w:rFonts w:ascii="Times New Roman" w:hAnsi="Times New Roman" w:cs="Times New Roman"/>
          <w:lang w:val="en-US"/>
        </w:rPr>
        <w:t xml:space="preserve"> idea of "bare life," which refers to people who are completely subject to state authority and lack both legal and political protections, is pertinent to this. Accordingly, inmates at Guantanamo Bay were held without due process for an indeterminate period of time. </w:t>
      </w:r>
      <w:proofErr w:type="spellStart"/>
      <w:r w:rsidR="006442CC" w:rsidRPr="00212483">
        <w:rPr>
          <w:rFonts w:ascii="Times New Roman" w:hAnsi="Times New Roman" w:cs="Times New Roman"/>
          <w:lang w:val="en-US"/>
        </w:rPr>
        <w:t>Agamben's</w:t>
      </w:r>
      <w:proofErr w:type="spellEnd"/>
      <w:r w:rsidR="006442CC" w:rsidRPr="00212483">
        <w:rPr>
          <w:rFonts w:ascii="Times New Roman" w:hAnsi="Times New Roman" w:cs="Times New Roman"/>
          <w:lang w:val="en-US"/>
        </w:rPr>
        <w:t xml:space="preserve"> state of exception, in which the law is suspended to safeguard sovereign authority, is exemplified by this exclusion. Ashley and </w:t>
      </w:r>
      <w:proofErr w:type="spellStart"/>
      <w:r w:rsidR="006442CC" w:rsidRPr="00212483">
        <w:rPr>
          <w:rFonts w:ascii="Times New Roman" w:hAnsi="Times New Roman" w:cs="Times New Roman"/>
          <w:lang w:val="en-US"/>
        </w:rPr>
        <w:t>Agamben</w:t>
      </w:r>
      <w:proofErr w:type="spellEnd"/>
      <w:r w:rsidR="006442CC" w:rsidRPr="00212483">
        <w:rPr>
          <w:rFonts w:ascii="Times New Roman" w:hAnsi="Times New Roman" w:cs="Times New Roman"/>
          <w:lang w:val="en-US"/>
        </w:rPr>
        <w:t xml:space="preserve"> both show how sovereignty is reliant on deciding who can be excluded as a threat and who can be accepted into the political society. The wrongful exercise of sovereignty by states is criticized by this critical viewpoint. Legally ambiguous areas are used by state power to defend human rights abuses while preserving the illusion of order</w:t>
      </w:r>
      <w:r w:rsidR="00530C05" w:rsidRPr="00212483">
        <w:rPr>
          <w:rFonts w:ascii="Times New Roman" w:hAnsi="Times New Roman" w:cs="Times New Roman"/>
          <w:lang w:val="en-US"/>
        </w:rPr>
        <w:t xml:space="preserve"> </w:t>
      </w:r>
      <w:r w:rsidR="003B07B3" w:rsidRPr="00212483">
        <w:rPr>
          <w:rFonts w:ascii="Times New Roman" w:hAnsi="Times New Roman" w:cs="Times New Roman"/>
          <w:lang w:val="en-US"/>
        </w:rPr>
        <w:t>(</w:t>
      </w:r>
      <w:proofErr w:type="spellStart"/>
      <w:r w:rsidR="003B07B3" w:rsidRPr="00212483">
        <w:rPr>
          <w:rFonts w:ascii="Times New Roman" w:hAnsi="Times New Roman" w:cs="Times New Roman"/>
          <w:lang w:val="en-US"/>
        </w:rPr>
        <w:t>Burchill</w:t>
      </w:r>
      <w:proofErr w:type="spellEnd"/>
      <w:r w:rsidR="003B07B3" w:rsidRPr="00212483">
        <w:rPr>
          <w:rFonts w:ascii="Times New Roman" w:hAnsi="Times New Roman" w:cs="Times New Roman"/>
          <w:lang w:val="en-US"/>
        </w:rPr>
        <w:t xml:space="preserve"> et al., 2005).</w:t>
      </w:r>
    </w:p>
    <w:p w14:paraId="591B39F1" w14:textId="0B86FC32" w:rsidR="009E28A6" w:rsidRPr="00212483" w:rsidRDefault="009E28A6" w:rsidP="001F3B0B">
      <w:pPr>
        <w:spacing w:line="480" w:lineRule="auto"/>
        <w:ind w:firstLine="720"/>
        <w:jc w:val="both"/>
        <w:rPr>
          <w:rFonts w:ascii="Times New Roman" w:hAnsi="Times New Roman" w:cs="Times New Roman"/>
          <w:lang w:val="en-US"/>
        </w:rPr>
      </w:pPr>
      <w:r w:rsidRPr="00212483">
        <w:rPr>
          <w:rFonts w:ascii="Times New Roman" w:hAnsi="Times New Roman" w:cs="Times New Roman"/>
          <w:lang w:val="en-US"/>
        </w:rPr>
        <w:t>There are other postmodern scholars who challenge the idea of sovereignty besides Richard Ashley. Rob Walker is another postmodern researcher who questions the strict line that separates international anarchy from domestic order in International Relations. Sovereignty, in his view, is not a solid basis but a performance. Sovereignty, according to Cynthia Weber, is a narrative activity. She claims that states conceal internal inconsistencies and power struggles while fabricating narratives about their legitimacy. William Connolly explains that because sovereignty fixes political identity inside state borders, democratic inclusion is constrained. Countries decide who is included in and who is not in the political community by using their sovereignty</w:t>
      </w:r>
      <w:r w:rsidR="005A1702" w:rsidRPr="00212483">
        <w:rPr>
          <w:rFonts w:ascii="Times New Roman" w:hAnsi="Times New Roman" w:cs="Times New Roman"/>
          <w:lang w:val="en-US"/>
        </w:rPr>
        <w:t xml:space="preserve"> (G</w:t>
      </w:r>
      <w:r w:rsidR="00004B2E" w:rsidRPr="00212483">
        <w:rPr>
          <w:rFonts w:ascii="Times New Roman" w:hAnsi="Times New Roman" w:cs="Times New Roman"/>
          <w:lang w:val="en-US"/>
        </w:rPr>
        <w:t>riffiths et al., 2008).</w:t>
      </w:r>
    </w:p>
    <w:p w14:paraId="25DAC937" w14:textId="27BF339C" w:rsidR="006859C2" w:rsidRPr="00212483" w:rsidRDefault="006859C2" w:rsidP="001F3B0B">
      <w:pPr>
        <w:spacing w:line="480" w:lineRule="auto"/>
        <w:ind w:firstLine="720"/>
        <w:jc w:val="both"/>
        <w:rPr>
          <w:rFonts w:ascii="Times New Roman" w:hAnsi="Times New Roman" w:cs="Times New Roman"/>
          <w:lang w:val="en-US"/>
        </w:rPr>
      </w:pPr>
      <w:r w:rsidRPr="00212483">
        <w:rPr>
          <w:rFonts w:ascii="Times New Roman" w:hAnsi="Times New Roman" w:cs="Times New Roman"/>
          <w:lang w:val="en-US"/>
        </w:rPr>
        <w:t xml:space="preserve">Mainstream theories such as realism and liberalism view </w:t>
      </w:r>
      <w:r w:rsidR="009A4E73" w:rsidRPr="00212483">
        <w:rPr>
          <w:rFonts w:ascii="Times New Roman" w:hAnsi="Times New Roman" w:cs="Times New Roman"/>
          <w:lang w:val="en-US"/>
        </w:rPr>
        <w:t>sovereignty as essential for order and security. On the other hand, postmodernism views sovereignty as a performance of power, questioning its legitimacy and exposing its reliance on exclusion and control.</w:t>
      </w:r>
      <w:r w:rsidR="00A9404B" w:rsidRPr="00212483">
        <w:rPr>
          <w:rFonts w:ascii="Times New Roman" w:hAnsi="Times New Roman" w:cs="Times New Roman"/>
          <w:lang w:val="en-US"/>
        </w:rPr>
        <w:t xml:space="preserve"> </w:t>
      </w:r>
      <w:r w:rsidR="009E3587" w:rsidRPr="00212483">
        <w:rPr>
          <w:rFonts w:ascii="Times New Roman" w:hAnsi="Times New Roman" w:cs="Times New Roman"/>
          <w:lang w:val="en-US"/>
        </w:rPr>
        <w:t xml:space="preserve">According to Richard Ashley, sovereignty is a performative construct sustained through power, </w:t>
      </w:r>
      <w:r w:rsidR="009E3587" w:rsidRPr="00212483">
        <w:rPr>
          <w:rFonts w:ascii="Times New Roman" w:hAnsi="Times New Roman" w:cs="Times New Roman"/>
          <w:lang w:val="en-US"/>
        </w:rPr>
        <w:lastRenderedPageBreak/>
        <w:t xml:space="preserve">knowledge, and language rather than objective reality. </w:t>
      </w:r>
      <w:r w:rsidR="006E4EDB" w:rsidRPr="00212483">
        <w:rPr>
          <w:rFonts w:ascii="Times New Roman" w:hAnsi="Times New Roman" w:cs="Times New Roman"/>
          <w:lang w:val="en-US"/>
        </w:rPr>
        <w:t xml:space="preserve">The concept of sovereignty is constantly legitimized through </w:t>
      </w:r>
      <w:r w:rsidR="00177FFD" w:rsidRPr="00212483">
        <w:rPr>
          <w:rFonts w:ascii="Times New Roman" w:hAnsi="Times New Roman" w:cs="Times New Roman"/>
          <w:lang w:val="en-US"/>
        </w:rPr>
        <w:t>legal frameworks and identity narratives while the myth of anarchy justifies state authority</w:t>
      </w:r>
      <w:r w:rsidR="00232341" w:rsidRPr="00212483">
        <w:rPr>
          <w:rFonts w:ascii="Times New Roman" w:hAnsi="Times New Roman" w:cs="Times New Roman"/>
          <w:lang w:val="en-US"/>
        </w:rPr>
        <w:t xml:space="preserve">. </w:t>
      </w:r>
      <w:r w:rsidR="00757662" w:rsidRPr="00212483">
        <w:rPr>
          <w:rFonts w:ascii="Times New Roman" w:hAnsi="Times New Roman" w:cs="Times New Roman"/>
          <w:lang w:val="en-US"/>
        </w:rPr>
        <w:t xml:space="preserve">Through his criticisms, Ashley urges International Relations scholars to </w:t>
      </w:r>
      <w:r w:rsidR="00C97946" w:rsidRPr="00212483">
        <w:rPr>
          <w:rFonts w:ascii="Times New Roman" w:hAnsi="Times New Roman" w:cs="Times New Roman"/>
          <w:lang w:val="en-US"/>
        </w:rPr>
        <w:t>question the exclusions and hierarchies embedded in the sovereign state model, particularly in non-Western contexts.</w:t>
      </w:r>
      <w:r w:rsidR="00A97D56" w:rsidRPr="00212483">
        <w:rPr>
          <w:rFonts w:ascii="Times New Roman" w:hAnsi="Times New Roman" w:cs="Times New Roman"/>
          <w:lang w:val="en-US"/>
        </w:rPr>
        <w:t xml:space="preserve"> </w:t>
      </w:r>
      <w:r w:rsidR="00CE3469" w:rsidRPr="00212483">
        <w:rPr>
          <w:rFonts w:ascii="Times New Roman" w:hAnsi="Times New Roman" w:cs="Times New Roman"/>
          <w:lang w:val="en-US"/>
        </w:rPr>
        <w:t>His work exposes how power operates not just in material forms but through the very language and knowledge systems that shape global politics</w:t>
      </w:r>
      <w:r w:rsidR="00004B2E" w:rsidRPr="00212483">
        <w:rPr>
          <w:rFonts w:ascii="Times New Roman" w:hAnsi="Times New Roman" w:cs="Times New Roman"/>
          <w:lang w:val="en-US"/>
        </w:rPr>
        <w:t xml:space="preserve"> (Ashley, 1989).</w:t>
      </w:r>
    </w:p>
    <w:p w14:paraId="1ADA48C7" w14:textId="72E9ECD5" w:rsidR="006F2449" w:rsidRPr="00212483" w:rsidRDefault="006F2449" w:rsidP="001F3B0B">
      <w:pPr>
        <w:spacing w:line="480" w:lineRule="auto"/>
        <w:ind w:firstLine="720"/>
        <w:jc w:val="both"/>
        <w:rPr>
          <w:rFonts w:ascii="Times New Roman" w:hAnsi="Times New Roman" w:cs="Times New Roman"/>
          <w:lang w:val="en-US"/>
        </w:rPr>
      </w:pPr>
      <w:r w:rsidRPr="00212483">
        <w:rPr>
          <w:rFonts w:ascii="Times New Roman" w:hAnsi="Times New Roman" w:cs="Times New Roman"/>
          <w:lang w:val="en-US"/>
        </w:rPr>
        <w:t>Richard Ashley's postmodern critique of sovereignty was examined in this essay, with a focus on how language, power, and exclusion shape society. Ashley exposes how the liberal and realist conceptions of sovereignty as necessary for maintaining order are based on stifling alternative power structures and manipulating narratives. The essay also discussed how colonial legacies make it more difficult for non-Western governments to exercise sovereignty and how states try to express internal chaos. The examination emphasizes how sovereignty is a presentation of power rather than a set reality by contrasting Ashley's opinions with those of other postmodern scholars and conventional ideologies.</w:t>
      </w:r>
    </w:p>
    <w:p w14:paraId="1FA1F18A" w14:textId="77777777" w:rsidR="009E6F74" w:rsidRPr="00212483" w:rsidRDefault="009E6F74" w:rsidP="001F3B0B">
      <w:pPr>
        <w:spacing w:line="480" w:lineRule="auto"/>
        <w:ind w:firstLine="720"/>
        <w:jc w:val="both"/>
        <w:rPr>
          <w:rFonts w:ascii="Times New Roman" w:hAnsi="Times New Roman" w:cs="Times New Roman"/>
          <w:lang w:val="en-US"/>
        </w:rPr>
      </w:pPr>
    </w:p>
    <w:p w14:paraId="2069F514" w14:textId="77777777" w:rsidR="009E6F74" w:rsidRPr="00212483" w:rsidRDefault="009E6F74" w:rsidP="001F3B0B">
      <w:pPr>
        <w:spacing w:line="480" w:lineRule="auto"/>
        <w:ind w:firstLine="720"/>
        <w:jc w:val="both"/>
        <w:rPr>
          <w:rFonts w:ascii="Times New Roman" w:hAnsi="Times New Roman" w:cs="Times New Roman"/>
          <w:lang w:val="en-US"/>
        </w:rPr>
      </w:pPr>
    </w:p>
    <w:p w14:paraId="3C4172DC" w14:textId="77777777" w:rsidR="009E6F74" w:rsidRPr="00212483" w:rsidRDefault="009E6F74" w:rsidP="001F3B0B">
      <w:pPr>
        <w:spacing w:line="480" w:lineRule="auto"/>
        <w:ind w:firstLine="720"/>
        <w:jc w:val="both"/>
        <w:rPr>
          <w:rFonts w:ascii="Times New Roman" w:hAnsi="Times New Roman" w:cs="Times New Roman"/>
          <w:lang w:val="en-US"/>
        </w:rPr>
      </w:pPr>
    </w:p>
    <w:p w14:paraId="761F5C7C" w14:textId="77777777" w:rsidR="009E6F74" w:rsidRPr="00212483" w:rsidRDefault="009E6F74" w:rsidP="001F3B0B">
      <w:pPr>
        <w:spacing w:line="480" w:lineRule="auto"/>
        <w:ind w:firstLine="720"/>
        <w:jc w:val="both"/>
        <w:rPr>
          <w:rFonts w:ascii="Times New Roman" w:hAnsi="Times New Roman" w:cs="Times New Roman"/>
          <w:lang w:val="en-US"/>
        </w:rPr>
      </w:pPr>
    </w:p>
    <w:p w14:paraId="2C1C89BF" w14:textId="77777777" w:rsidR="009E6F74" w:rsidRPr="00212483" w:rsidRDefault="009E6F74" w:rsidP="001F3B0B">
      <w:pPr>
        <w:spacing w:line="480" w:lineRule="auto"/>
        <w:ind w:firstLine="720"/>
        <w:jc w:val="both"/>
        <w:rPr>
          <w:rFonts w:ascii="Times New Roman" w:hAnsi="Times New Roman" w:cs="Times New Roman"/>
          <w:lang w:val="en-US"/>
        </w:rPr>
      </w:pPr>
    </w:p>
    <w:p w14:paraId="0A3079B0" w14:textId="77777777" w:rsidR="009E6F74" w:rsidRPr="00212483" w:rsidRDefault="009E6F74" w:rsidP="001F3B0B">
      <w:pPr>
        <w:spacing w:line="480" w:lineRule="auto"/>
        <w:ind w:firstLine="720"/>
        <w:jc w:val="both"/>
        <w:rPr>
          <w:rFonts w:ascii="Times New Roman" w:hAnsi="Times New Roman" w:cs="Times New Roman"/>
          <w:lang w:val="en-US"/>
        </w:rPr>
      </w:pPr>
    </w:p>
    <w:p w14:paraId="55DDB82B" w14:textId="77777777" w:rsidR="009E6F74" w:rsidRPr="00212483" w:rsidRDefault="009E6F74" w:rsidP="001F3B0B">
      <w:pPr>
        <w:spacing w:line="480" w:lineRule="auto"/>
        <w:ind w:firstLine="720"/>
        <w:jc w:val="both"/>
        <w:rPr>
          <w:rFonts w:ascii="Times New Roman" w:hAnsi="Times New Roman" w:cs="Times New Roman"/>
          <w:lang w:val="en-US"/>
        </w:rPr>
      </w:pPr>
    </w:p>
    <w:p w14:paraId="35F8F76C" w14:textId="77777777" w:rsidR="009E6F74" w:rsidRPr="00212483" w:rsidRDefault="009E6F74" w:rsidP="001F3B0B">
      <w:pPr>
        <w:spacing w:line="480" w:lineRule="auto"/>
        <w:ind w:firstLine="720"/>
        <w:jc w:val="both"/>
        <w:rPr>
          <w:rFonts w:ascii="Times New Roman" w:hAnsi="Times New Roman" w:cs="Times New Roman"/>
          <w:lang w:val="en-US"/>
        </w:rPr>
      </w:pPr>
    </w:p>
    <w:p w14:paraId="757A6218" w14:textId="647BC919" w:rsidR="00827775" w:rsidRPr="00327DED" w:rsidRDefault="00095D73" w:rsidP="00827775">
      <w:pPr>
        <w:pBdr>
          <w:bottom w:val="single" w:sz="6" w:space="1" w:color="auto"/>
        </w:pBdr>
        <w:jc w:val="both"/>
        <w:rPr>
          <w:rFonts w:ascii="Times New Roman" w:hAnsi="Times New Roman" w:cs="Times New Roman"/>
          <w:b/>
          <w:bCs/>
          <w:lang w:val="en-US"/>
        </w:rPr>
      </w:pPr>
      <w:r w:rsidRPr="00327DED">
        <w:rPr>
          <w:rFonts w:ascii="Times New Roman" w:hAnsi="Times New Roman" w:cs="Times New Roman"/>
          <w:b/>
          <w:bCs/>
          <w:lang w:val="en-US"/>
        </w:rPr>
        <w:lastRenderedPageBreak/>
        <w:t xml:space="preserve">2.6 The English School and Global Order: How does the English School view the relationship between order and justice in international affairs? Discuss the "revolt against the West" and its implications for contemporary IR, **including an assessment of whether the English School's methodology is suited to addressing these issues.** </w:t>
      </w:r>
    </w:p>
    <w:p w14:paraId="18D03AD7" w14:textId="00166A08" w:rsidR="00BB2883" w:rsidRPr="00212483" w:rsidRDefault="00C416DF" w:rsidP="00BB2883">
      <w:pPr>
        <w:pBdr>
          <w:bottom w:val="single" w:sz="6" w:space="1" w:color="auto"/>
        </w:pBdr>
        <w:spacing w:line="480" w:lineRule="auto"/>
        <w:jc w:val="both"/>
        <w:rPr>
          <w:rFonts w:ascii="Times New Roman" w:hAnsi="Times New Roman" w:cs="Times New Roman"/>
          <w:lang w:val="en-US"/>
        </w:rPr>
      </w:pPr>
      <w:r w:rsidRPr="00212483">
        <w:rPr>
          <w:rFonts w:ascii="Times New Roman" w:hAnsi="Times New Roman" w:cs="Times New Roman"/>
          <w:lang w:val="en-US"/>
        </w:rPr>
        <w:t xml:space="preserve">This paper examines the English School's viewpoint on the interplay between justice and order in international relations, highlighting the significance of preserving world stability. The English School contends that although justice—which includes fairness and human rights—is morally right, it frequently clashes with order, which is the peaceful coexistence of independent states. This contradiction is clarified by important ideas like </w:t>
      </w:r>
      <w:proofErr w:type="spellStart"/>
      <w:r w:rsidRPr="00212483">
        <w:rPr>
          <w:rFonts w:ascii="Times New Roman" w:hAnsi="Times New Roman" w:cs="Times New Roman"/>
          <w:lang w:val="en-US"/>
        </w:rPr>
        <w:t>solidarism</w:t>
      </w:r>
      <w:proofErr w:type="spellEnd"/>
      <w:r w:rsidRPr="00212483">
        <w:rPr>
          <w:rFonts w:ascii="Times New Roman" w:hAnsi="Times New Roman" w:cs="Times New Roman"/>
          <w:lang w:val="en-US"/>
        </w:rPr>
        <w:t>, which is about limited justice-driven action, and pluralism, which emphasizes sovereignty and non-intervention. The essay also looks at the "Revolt Against the West," showing how non-Western countries used legal, political, racial, economic, and cultural difficulties to oppose colonialism and Western domination.</w:t>
      </w:r>
      <w:r w:rsidR="00FD2068" w:rsidRPr="00212483">
        <w:rPr>
          <w:rFonts w:ascii="Times New Roman" w:hAnsi="Times New Roman" w:cs="Times New Roman"/>
          <w:lang w:val="en-US"/>
        </w:rPr>
        <w:t xml:space="preserve"> The essay examines the validity of the English School's methodology and how it supports its claims. The English School’s arguments are then contrasted with other international relations perspectives</w:t>
      </w:r>
      <w:r w:rsidR="00004B2E" w:rsidRPr="00212483">
        <w:rPr>
          <w:rFonts w:ascii="Times New Roman" w:hAnsi="Times New Roman" w:cs="Times New Roman"/>
          <w:lang w:val="en-US"/>
        </w:rPr>
        <w:t xml:space="preserve"> (</w:t>
      </w:r>
      <w:proofErr w:type="spellStart"/>
      <w:r w:rsidR="003F5408" w:rsidRPr="00212483">
        <w:rPr>
          <w:rFonts w:ascii="Times New Roman" w:hAnsi="Times New Roman" w:cs="Times New Roman"/>
          <w:lang w:val="en-US"/>
        </w:rPr>
        <w:t>Burchill</w:t>
      </w:r>
      <w:proofErr w:type="spellEnd"/>
      <w:r w:rsidR="003F5408" w:rsidRPr="00212483">
        <w:rPr>
          <w:rFonts w:ascii="Times New Roman" w:hAnsi="Times New Roman" w:cs="Times New Roman"/>
          <w:lang w:val="en-US"/>
        </w:rPr>
        <w:t xml:space="preserve"> et al., 2005).</w:t>
      </w:r>
    </w:p>
    <w:p w14:paraId="294AE97E" w14:textId="653F0EB2" w:rsidR="00E66965" w:rsidRPr="00212483" w:rsidRDefault="00BB2883" w:rsidP="006276C1">
      <w:pPr>
        <w:pBdr>
          <w:bottom w:val="single" w:sz="6" w:space="1" w:color="auto"/>
        </w:pBdr>
        <w:spacing w:line="480" w:lineRule="auto"/>
        <w:ind w:firstLine="720"/>
        <w:jc w:val="both"/>
        <w:rPr>
          <w:rFonts w:ascii="Times New Roman" w:hAnsi="Times New Roman" w:cs="Times New Roman"/>
          <w:lang w:val="en-US"/>
        </w:rPr>
      </w:pPr>
      <w:r w:rsidRPr="00212483">
        <w:rPr>
          <w:rFonts w:ascii="Times New Roman" w:hAnsi="Times New Roman" w:cs="Times New Roman"/>
          <w:lang w:val="en-US"/>
        </w:rPr>
        <w:t>The English School provides a reasonable and sophisticated perspective on international issues by balancing the concepts of justice and order. Its fundamental tenet is that sovereign states live side by side in anarchic societies with no centralized government, but shared institutions, customs, and legal frameworks preserve a certain level of stability and collaboration. States set standards that govern behavior, such as sovereignty, non-intervention, and diplomatic practices, even in the absence of a universal authority.</w:t>
      </w:r>
      <w:r w:rsidR="001D1024" w:rsidRPr="00212483">
        <w:rPr>
          <w:rFonts w:ascii="Times New Roman" w:hAnsi="Times New Roman" w:cs="Times New Roman"/>
          <w:lang w:val="en-US"/>
        </w:rPr>
        <w:t xml:space="preserve"> According to the English School, keeping order which is the peaceful cohabitation of </w:t>
      </w:r>
      <w:r w:rsidR="00B86F18" w:rsidRPr="00212483">
        <w:rPr>
          <w:rFonts w:ascii="Times New Roman" w:hAnsi="Times New Roman" w:cs="Times New Roman"/>
          <w:lang w:val="en-US"/>
        </w:rPr>
        <w:t>states,</w:t>
      </w:r>
      <w:r w:rsidR="001D1024" w:rsidRPr="00212483">
        <w:rPr>
          <w:rFonts w:ascii="Times New Roman" w:hAnsi="Times New Roman" w:cs="Times New Roman"/>
          <w:lang w:val="en-US"/>
        </w:rPr>
        <w:t xml:space="preserve"> and the avoidance of major conflict is more important for ensuring international security than seeking justice. A diverse global community with competing moral frameworks makes it more difficult to attain justice, which entails moral principles, fairness, and the preservation of human rights.</w:t>
      </w:r>
      <w:r w:rsidR="00C568AC" w:rsidRPr="00212483">
        <w:rPr>
          <w:rFonts w:ascii="Times New Roman" w:hAnsi="Times New Roman" w:cs="Times New Roman"/>
          <w:lang w:val="en-US"/>
        </w:rPr>
        <w:t xml:space="preserve"> Although justice is ethically just, </w:t>
      </w:r>
      <w:proofErr w:type="spellStart"/>
      <w:r w:rsidR="00C568AC" w:rsidRPr="00212483">
        <w:rPr>
          <w:rFonts w:ascii="Times New Roman" w:hAnsi="Times New Roman" w:cs="Times New Roman"/>
          <w:lang w:val="en-US"/>
        </w:rPr>
        <w:t>Hedley</w:t>
      </w:r>
      <w:proofErr w:type="spellEnd"/>
      <w:r w:rsidR="00C568AC" w:rsidRPr="00212483">
        <w:rPr>
          <w:rFonts w:ascii="Times New Roman" w:hAnsi="Times New Roman" w:cs="Times New Roman"/>
          <w:lang w:val="en-US"/>
        </w:rPr>
        <w:t xml:space="preserve"> Bull, a prominent member of the English School, contended that </w:t>
      </w:r>
      <w:r w:rsidR="00C568AC" w:rsidRPr="00212483">
        <w:rPr>
          <w:rFonts w:ascii="Times New Roman" w:hAnsi="Times New Roman" w:cs="Times New Roman"/>
          <w:lang w:val="en-US"/>
        </w:rPr>
        <w:lastRenderedPageBreak/>
        <w:t>putting it first can upset world peace, as seen by disputes over intervention and sovereignty. Non-proliferation initiatives, for example, maintain order by halting the spread of nuclear weapons, yet justice would dictate that all states should have equal access to nuclear technology. In the end, the English School emphasizes that justice can be gradually constructed upon order</w:t>
      </w:r>
      <w:r w:rsidR="0068699A" w:rsidRPr="00212483">
        <w:rPr>
          <w:rFonts w:ascii="Times New Roman" w:hAnsi="Times New Roman" w:cs="Times New Roman"/>
          <w:lang w:val="en-US"/>
        </w:rPr>
        <w:t xml:space="preserve"> (Bull, 1984).</w:t>
      </w:r>
    </w:p>
    <w:p w14:paraId="76A6F11C" w14:textId="4A405E85" w:rsidR="00722908" w:rsidRPr="00212483" w:rsidRDefault="009643AB" w:rsidP="006276C1">
      <w:pPr>
        <w:pBdr>
          <w:bottom w:val="single" w:sz="6" w:space="1" w:color="auto"/>
        </w:pBdr>
        <w:spacing w:line="480" w:lineRule="auto"/>
        <w:ind w:firstLine="720"/>
        <w:jc w:val="both"/>
        <w:rPr>
          <w:rFonts w:ascii="Times New Roman" w:hAnsi="Times New Roman" w:cs="Times New Roman"/>
          <w:lang w:val="en-US"/>
        </w:rPr>
      </w:pPr>
      <w:r w:rsidRPr="00212483">
        <w:rPr>
          <w:rFonts w:ascii="Times New Roman" w:hAnsi="Times New Roman" w:cs="Times New Roman"/>
          <w:lang w:val="en-US"/>
        </w:rPr>
        <w:t>According to the English School, there is a contradiction between justice and order in international affairs. The preservation of harmony and stability among coexisting sovereign states is referred to as order. This system limits violence respects the sovereign and upholds agreements. On the other hand, fairness, moral commitments, and the defense of human rights are all aspects of justice. However, because of cultural diversity and competing moral frameworks, justice is perceived as being more challenging to attain in global society. International order, according to eminent English School scholar Hadley Bull, is a precarious accomplishment. Even if pursuing justice is morally right, doing so frequently upsets the balance of international law.</w:t>
      </w:r>
      <w:r w:rsidR="002123C0" w:rsidRPr="00212483">
        <w:rPr>
          <w:rFonts w:ascii="Times New Roman" w:hAnsi="Times New Roman" w:cs="Times New Roman"/>
          <w:lang w:val="en-US"/>
        </w:rPr>
        <w:t xml:space="preserve"> </w:t>
      </w:r>
      <w:r w:rsidR="00A368A3" w:rsidRPr="00212483">
        <w:rPr>
          <w:rFonts w:ascii="Times New Roman" w:hAnsi="Times New Roman" w:cs="Times New Roman"/>
          <w:lang w:val="en-US"/>
        </w:rPr>
        <w:t>Preserving sovereignty may conflict with the pursuit of justice. In such instances, like Poland's case, the nations' independence was given up in order to preserve the balance of power. The issue of nuclear weapons creates yet another conflict between justice and order. While maintaining nuclear non-proliferation is necessary for order, justice dictates that every state should have an equal opportunity to obtain them</w:t>
      </w:r>
      <w:r w:rsidR="004C22A6" w:rsidRPr="00212483">
        <w:rPr>
          <w:rFonts w:ascii="Times New Roman" w:hAnsi="Times New Roman" w:cs="Times New Roman"/>
          <w:lang w:val="en-US"/>
        </w:rPr>
        <w:t xml:space="preserve"> (</w:t>
      </w:r>
      <w:r w:rsidR="00691138" w:rsidRPr="00212483">
        <w:rPr>
          <w:rFonts w:ascii="Times New Roman" w:hAnsi="Times New Roman" w:cs="Times New Roman"/>
          <w:lang w:val="en-US"/>
        </w:rPr>
        <w:t>Bull, 1984).</w:t>
      </w:r>
    </w:p>
    <w:p w14:paraId="5DA54203" w14:textId="564EB00F" w:rsidR="00C7411B" w:rsidRPr="00212483" w:rsidRDefault="00927C70" w:rsidP="006276C1">
      <w:pPr>
        <w:pBdr>
          <w:bottom w:val="single" w:sz="6" w:space="1" w:color="auto"/>
        </w:pBdr>
        <w:spacing w:line="480" w:lineRule="auto"/>
        <w:ind w:firstLine="720"/>
        <w:jc w:val="both"/>
        <w:rPr>
          <w:rFonts w:ascii="Times New Roman" w:hAnsi="Times New Roman" w:cs="Times New Roman"/>
          <w:lang w:val="en-US"/>
        </w:rPr>
      </w:pPr>
      <w:r w:rsidRPr="00212483">
        <w:rPr>
          <w:rFonts w:ascii="Times New Roman" w:hAnsi="Times New Roman" w:cs="Times New Roman"/>
          <w:lang w:val="en-US"/>
        </w:rPr>
        <w:t>The English School created two fundamental ideas</w:t>
      </w:r>
      <w:r w:rsidR="00F6736A" w:rsidRPr="00212483">
        <w:rPr>
          <w:rFonts w:ascii="Times New Roman" w:hAnsi="Times New Roman" w:cs="Times New Roman"/>
          <w:lang w:val="en-US"/>
        </w:rPr>
        <w:t xml:space="preserve"> to clarify the conflicts between justice and order. State sovereignty, non-intervention, and peaceful coexistence were the main tenets of pluralism. Justice is minimal under pluralism, which emphasizes only the most fundamental respect for sovereignty. States are free to have different morals and values. The only goal of cooperation is to guarantee harmonious coexistence. Pluralism is exemplified by the Westphalian system, which puts non-interference ahead of human rights issues. </w:t>
      </w:r>
      <w:r w:rsidR="00722908" w:rsidRPr="00212483">
        <w:rPr>
          <w:rFonts w:ascii="Times New Roman" w:hAnsi="Times New Roman" w:cs="Times New Roman"/>
          <w:lang w:val="en-US"/>
        </w:rPr>
        <w:t xml:space="preserve">Solidarity was the second concept. This idea promoted a broader definition of international society in </w:t>
      </w:r>
      <w:r w:rsidR="00722908" w:rsidRPr="00212483">
        <w:rPr>
          <w:rFonts w:ascii="Times New Roman" w:hAnsi="Times New Roman" w:cs="Times New Roman"/>
          <w:lang w:val="en-US"/>
        </w:rPr>
        <w:lastRenderedPageBreak/>
        <w:t>which nations work together on matters of justice such as humanitarian intervention and human rights. In extreme situations, like genocide, solidarity can override a nation's sovereignty. Humanitarian initiatives in Rwanda and Kosovo serve as examples of this. Bull advocated pluralism but eventually admitted that, under some circumstances, global civilization should progressively shift toward solidarity</w:t>
      </w:r>
      <w:r w:rsidR="00691138" w:rsidRPr="00212483">
        <w:rPr>
          <w:rFonts w:ascii="Times New Roman" w:hAnsi="Times New Roman" w:cs="Times New Roman"/>
          <w:lang w:val="en-US"/>
        </w:rPr>
        <w:t xml:space="preserve"> (</w:t>
      </w:r>
      <w:proofErr w:type="spellStart"/>
      <w:r w:rsidR="00691138" w:rsidRPr="00212483">
        <w:rPr>
          <w:rFonts w:ascii="Times New Roman" w:hAnsi="Times New Roman" w:cs="Times New Roman"/>
          <w:lang w:val="en-US"/>
        </w:rPr>
        <w:t>Burchill</w:t>
      </w:r>
      <w:proofErr w:type="spellEnd"/>
      <w:r w:rsidR="00691138" w:rsidRPr="00212483">
        <w:rPr>
          <w:rFonts w:ascii="Times New Roman" w:hAnsi="Times New Roman" w:cs="Times New Roman"/>
          <w:lang w:val="en-US"/>
        </w:rPr>
        <w:t xml:space="preserve"> et al., 2005).</w:t>
      </w:r>
    </w:p>
    <w:p w14:paraId="3795069C" w14:textId="57F2754B" w:rsidR="00CE2BE6" w:rsidRPr="00212483" w:rsidRDefault="003F6317" w:rsidP="006276C1">
      <w:pPr>
        <w:pBdr>
          <w:bottom w:val="single" w:sz="6" w:space="1" w:color="auto"/>
        </w:pBdr>
        <w:spacing w:line="480" w:lineRule="auto"/>
        <w:ind w:firstLine="720"/>
        <w:jc w:val="both"/>
        <w:rPr>
          <w:rFonts w:ascii="Times New Roman" w:hAnsi="Times New Roman" w:cs="Times New Roman"/>
          <w:lang w:val="en-US"/>
        </w:rPr>
      </w:pPr>
      <w:r w:rsidRPr="00212483">
        <w:rPr>
          <w:rFonts w:ascii="Times New Roman" w:hAnsi="Times New Roman" w:cs="Times New Roman"/>
          <w:lang w:val="en-US"/>
        </w:rPr>
        <w:t xml:space="preserve">The term "revolt against the west" describes non-Western nations' opposition to European cultural imperialism and colonial domination. Bull and Watson conducted a thorough investigation of this phenomena and discovered five dimensions. </w:t>
      </w:r>
      <w:r w:rsidR="00C7411B" w:rsidRPr="00212483">
        <w:rPr>
          <w:rFonts w:ascii="Times New Roman" w:hAnsi="Times New Roman" w:cs="Times New Roman"/>
          <w:lang w:val="en-US"/>
        </w:rPr>
        <w:t xml:space="preserve">The term legal revolt described countries that demanded equal sovereignty but were previously colonies. They battled to overturn treaties that were encouraging disparities within their communities. </w:t>
      </w:r>
      <w:r w:rsidR="00BE002A" w:rsidRPr="00212483">
        <w:rPr>
          <w:rFonts w:ascii="Times New Roman" w:hAnsi="Times New Roman" w:cs="Times New Roman"/>
          <w:lang w:val="en-US"/>
        </w:rPr>
        <w:t xml:space="preserve">The </w:t>
      </w:r>
      <w:r w:rsidR="00695BC9" w:rsidRPr="00212483">
        <w:rPr>
          <w:rFonts w:ascii="Times New Roman" w:hAnsi="Times New Roman" w:cs="Times New Roman"/>
          <w:lang w:val="en-US"/>
        </w:rPr>
        <w:t>United Nations</w:t>
      </w:r>
      <w:r w:rsidR="00BE002A" w:rsidRPr="00212483">
        <w:rPr>
          <w:rFonts w:ascii="Times New Roman" w:hAnsi="Times New Roman" w:cs="Times New Roman"/>
          <w:lang w:val="en-US"/>
        </w:rPr>
        <w:t xml:space="preserve"> sought to support past colonies by supporting sovereign equality for all states, regardless of power or cultural heritage. Sovereignty became a buffer between weaker countries and repressive governments. Unfortunately, political and economic disparities continued even after sovereignty was preserved.</w:t>
      </w:r>
      <w:r w:rsidR="00695BC9" w:rsidRPr="00212483">
        <w:rPr>
          <w:rFonts w:ascii="Times New Roman" w:hAnsi="Times New Roman" w:cs="Times New Roman"/>
          <w:lang w:val="en-US"/>
        </w:rPr>
        <w:t xml:space="preserve"> </w:t>
      </w:r>
      <w:r w:rsidR="00C7411B" w:rsidRPr="00212483">
        <w:rPr>
          <w:rFonts w:ascii="Times New Roman" w:hAnsi="Times New Roman" w:cs="Times New Roman"/>
          <w:lang w:val="en-US"/>
        </w:rPr>
        <w:t>Second, colonies launching campaigns for independence and self-determination were referred to as political revolts. The achievement of independence by India is one example of this</w:t>
      </w:r>
      <w:r w:rsidR="00695BC9" w:rsidRPr="00212483">
        <w:rPr>
          <w:rFonts w:ascii="Times New Roman" w:hAnsi="Times New Roman" w:cs="Times New Roman"/>
          <w:lang w:val="en-US"/>
        </w:rPr>
        <w:t xml:space="preserve">. </w:t>
      </w:r>
      <w:r w:rsidR="00C7411B" w:rsidRPr="00212483">
        <w:rPr>
          <w:rFonts w:ascii="Times New Roman" w:hAnsi="Times New Roman" w:cs="Times New Roman"/>
          <w:lang w:val="en-US"/>
        </w:rPr>
        <w:t>Third, the term ra</w:t>
      </w:r>
      <w:r w:rsidR="00122D95" w:rsidRPr="00212483">
        <w:rPr>
          <w:rFonts w:ascii="Times New Roman" w:hAnsi="Times New Roman" w:cs="Times New Roman"/>
          <w:lang w:val="en-US"/>
        </w:rPr>
        <w:t>cia</w:t>
      </w:r>
      <w:r w:rsidR="00C7411B" w:rsidRPr="00212483">
        <w:rPr>
          <w:rFonts w:ascii="Times New Roman" w:hAnsi="Times New Roman" w:cs="Times New Roman"/>
          <w:lang w:val="en-US"/>
        </w:rPr>
        <w:t xml:space="preserve">l revolt described the colonies' struggle against white supremacist ideology. One instance was the struggle against apartheid in South Africa. </w:t>
      </w:r>
      <w:r w:rsidR="00116F96" w:rsidRPr="00212483">
        <w:rPr>
          <w:rFonts w:ascii="Times New Roman" w:hAnsi="Times New Roman" w:cs="Times New Roman"/>
          <w:lang w:val="en-US"/>
        </w:rPr>
        <w:t>Racial uprisings caused international law to change in favor of anti-discrimination standards. Racial hierarchies continue to exist in international political and economic systems, regardless of official triumphs. The lack of representation of the Global South in organizations like the UN Security Council is proof of this. When promoting human rights enforcement today, non-Western states nevertheless contend that the West's past crimes call into question its moral authority.</w:t>
      </w:r>
      <w:r w:rsidR="00695BC9" w:rsidRPr="00212483">
        <w:rPr>
          <w:rFonts w:ascii="Times New Roman" w:hAnsi="Times New Roman" w:cs="Times New Roman"/>
          <w:lang w:val="en-US"/>
        </w:rPr>
        <w:t xml:space="preserve"> </w:t>
      </w:r>
      <w:r w:rsidR="00C7411B" w:rsidRPr="00212483">
        <w:rPr>
          <w:rFonts w:ascii="Times New Roman" w:hAnsi="Times New Roman" w:cs="Times New Roman"/>
          <w:lang w:val="en-US"/>
        </w:rPr>
        <w:t>Fourth, the rejection of Western-dominated financial institutions by non-Western states was referred to as an economic revolt. Countries promoted more equitable international economic systems</w:t>
      </w:r>
      <w:r w:rsidR="00186871" w:rsidRPr="00212483">
        <w:rPr>
          <w:rFonts w:ascii="Times New Roman" w:hAnsi="Times New Roman" w:cs="Times New Roman"/>
          <w:lang w:val="en-US"/>
        </w:rPr>
        <w:t xml:space="preserve"> through movements such as </w:t>
      </w:r>
      <w:r w:rsidR="00031349" w:rsidRPr="00212483">
        <w:rPr>
          <w:rFonts w:ascii="Times New Roman" w:hAnsi="Times New Roman" w:cs="Times New Roman"/>
          <w:lang w:val="en-US"/>
        </w:rPr>
        <w:t xml:space="preserve">Non-Aligned </w:t>
      </w:r>
      <w:r w:rsidR="00031349" w:rsidRPr="00212483">
        <w:rPr>
          <w:rFonts w:ascii="Times New Roman" w:hAnsi="Times New Roman" w:cs="Times New Roman"/>
          <w:lang w:val="en-US"/>
        </w:rPr>
        <w:lastRenderedPageBreak/>
        <w:t>Movement</w:t>
      </w:r>
      <w:r w:rsidR="00C7411B" w:rsidRPr="00212483">
        <w:rPr>
          <w:rFonts w:ascii="Times New Roman" w:hAnsi="Times New Roman" w:cs="Times New Roman"/>
          <w:lang w:val="en-US"/>
        </w:rPr>
        <w:t xml:space="preserve">. </w:t>
      </w:r>
      <w:r w:rsidR="00022825" w:rsidRPr="00212483">
        <w:rPr>
          <w:rFonts w:ascii="Times New Roman" w:hAnsi="Times New Roman" w:cs="Times New Roman"/>
          <w:lang w:val="en-US"/>
        </w:rPr>
        <w:t>Ongoing structural disparities are highlighted by the recurrent debt crises, unfair trade agreements, and the Global South's restricted access to international financial markets.</w:t>
      </w:r>
      <w:r w:rsidR="00695BC9" w:rsidRPr="00212483">
        <w:rPr>
          <w:rFonts w:ascii="Times New Roman" w:hAnsi="Times New Roman" w:cs="Times New Roman"/>
          <w:lang w:val="en-US"/>
        </w:rPr>
        <w:t xml:space="preserve"> </w:t>
      </w:r>
      <w:r w:rsidR="00C7411B" w:rsidRPr="00212483">
        <w:rPr>
          <w:rFonts w:ascii="Times New Roman" w:hAnsi="Times New Roman" w:cs="Times New Roman"/>
          <w:lang w:val="en-US"/>
        </w:rPr>
        <w:t>Lastly, the term cultural revolt described non-Western nations' rejection of Western cultural imperialism, which includes the enforcement of liberal human rights standards.</w:t>
      </w:r>
      <w:r w:rsidR="00281C50" w:rsidRPr="00212483">
        <w:rPr>
          <w:rFonts w:ascii="Times New Roman" w:hAnsi="Times New Roman" w:cs="Times New Roman"/>
          <w:lang w:val="en-US"/>
        </w:rPr>
        <w:t xml:space="preserve"> Huntington's theory of the Clash of Civilizations, which maintained that cultural differences would determine world politics, was supported by this conflict between the west and the non-western world.</w:t>
      </w:r>
      <w:r w:rsidR="00883BCA" w:rsidRPr="00212483">
        <w:rPr>
          <w:rFonts w:ascii="Times New Roman" w:hAnsi="Times New Roman" w:cs="Times New Roman"/>
          <w:lang w:val="en-US"/>
        </w:rPr>
        <w:t xml:space="preserve"> </w:t>
      </w:r>
      <w:r w:rsidR="00B91BAD" w:rsidRPr="00212483">
        <w:rPr>
          <w:rFonts w:ascii="Times New Roman" w:hAnsi="Times New Roman" w:cs="Times New Roman"/>
          <w:lang w:val="en-US"/>
        </w:rPr>
        <w:t>Because they were perceived as instruments of Western domination, the non-Western world likewise had little faith in Western organizations like the UN and World Bank. They challenged the Western-centric global order by forming coalitions like BRICS in an effort to press for reform. Tensions were exacerbated by new security risks including the growth of terrorism. Under the pretense of security, others viewed the Western interventions in Afghanistan and Iraq as new forms of colonial dominatio</w:t>
      </w:r>
      <w:r w:rsidR="000754EA" w:rsidRPr="00212483">
        <w:rPr>
          <w:rFonts w:ascii="Times New Roman" w:hAnsi="Times New Roman" w:cs="Times New Roman"/>
          <w:lang w:val="en-US"/>
        </w:rPr>
        <w:t>n (</w:t>
      </w:r>
      <w:proofErr w:type="spellStart"/>
      <w:r w:rsidR="000754EA" w:rsidRPr="00212483">
        <w:rPr>
          <w:rFonts w:ascii="Times New Roman" w:hAnsi="Times New Roman" w:cs="Times New Roman"/>
          <w:lang w:val="en-US"/>
        </w:rPr>
        <w:t>Burchill</w:t>
      </w:r>
      <w:proofErr w:type="spellEnd"/>
      <w:r w:rsidR="000754EA" w:rsidRPr="00212483">
        <w:rPr>
          <w:rFonts w:ascii="Times New Roman" w:hAnsi="Times New Roman" w:cs="Times New Roman"/>
          <w:lang w:val="en-US"/>
        </w:rPr>
        <w:t xml:space="preserve"> et al., 2005).</w:t>
      </w:r>
    </w:p>
    <w:p w14:paraId="3DCAE4E0" w14:textId="064A134D" w:rsidR="00994B00" w:rsidRPr="00212483" w:rsidRDefault="00994B00" w:rsidP="006276C1">
      <w:pPr>
        <w:pBdr>
          <w:bottom w:val="single" w:sz="6" w:space="1" w:color="auto"/>
        </w:pBdr>
        <w:spacing w:line="480" w:lineRule="auto"/>
        <w:ind w:firstLine="720"/>
        <w:jc w:val="both"/>
        <w:rPr>
          <w:rFonts w:ascii="Times New Roman" w:hAnsi="Times New Roman" w:cs="Times New Roman"/>
          <w:lang w:val="en-US"/>
        </w:rPr>
      </w:pPr>
      <w:r w:rsidRPr="00212483">
        <w:rPr>
          <w:rFonts w:ascii="Times New Roman" w:hAnsi="Times New Roman" w:cs="Times New Roman"/>
          <w:lang w:val="en-US"/>
        </w:rPr>
        <w:t xml:space="preserve">When it comes to tackling current issues, the English School approach offers both advantages and disadvantages. The theory steers clear of the extremes of idealism and realism and offers a balanced framework that reconciles power politics with moral considerations. Its extensive historical background aids in the explanation of the legacy of colonization and post-colonial challenges as well as the development of global society. It is adaptable in that the difference between pluralism and </w:t>
      </w:r>
      <w:proofErr w:type="spellStart"/>
      <w:r w:rsidRPr="00212483">
        <w:rPr>
          <w:rFonts w:ascii="Times New Roman" w:hAnsi="Times New Roman" w:cs="Times New Roman"/>
          <w:lang w:val="en-US"/>
        </w:rPr>
        <w:t>solidarism</w:t>
      </w:r>
      <w:proofErr w:type="spellEnd"/>
      <w:r w:rsidRPr="00212483">
        <w:rPr>
          <w:rFonts w:ascii="Times New Roman" w:hAnsi="Times New Roman" w:cs="Times New Roman"/>
          <w:lang w:val="en-US"/>
        </w:rPr>
        <w:t xml:space="preserve"> permits a range of policy stances, from limited involvement for justice to the preservation of sovereignty.</w:t>
      </w:r>
      <w:r w:rsidR="003C20D6" w:rsidRPr="00212483">
        <w:rPr>
          <w:rFonts w:ascii="Times New Roman" w:hAnsi="Times New Roman" w:cs="Times New Roman"/>
          <w:lang w:val="en-US"/>
        </w:rPr>
        <w:t xml:space="preserve"> </w:t>
      </w:r>
      <w:r w:rsidR="00E47CAF" w:rsidRPr="00212483">
        <w:rPr>
          <w:rFonts w:ascii="Times New Roman" w:hAnsi="Times New Roman" w:cs="Times New Roman"/>
          <w:lang w:val="en-US"/>
        </w:rPr>
        <w:t>But there are also significant drawbacks. The English School frequently puts order before urgent justice concerns, like systematic violations of human rights. Certain issues, including humanitarian intervention, are unclear. Determining when intervention is warranted is challenging due to the conflict between pluralism and solidarity. Finally, although the English School challenges Western domination, it nonetheless largely references European diplomatic history and might ignore non-Western viewpoints</w:t>
      </w:r>
      <w:r w:rsidR="000754EA" w:rsidRPr="00212483">
        <w:rPr>
          <w:rFonts w:ascii="Times New Roman" w:hAnsi="Times New Roman" w:cs="Times New Roman"/>
          <w:lang w:val="en-US"/>
        </w:rPr>
        <w:t xml:space="preserve"> (Griffiths et al., 2008).</w:t>
      </w:r>
    </w:p>
    <w:p w14:paraId="6903F66A" w14:textId="06891C34" w:rsidR="00CE2BE6" w:rsidRPr="00212483" w:rsidRDefault="00CE2BE6" w:rsidP="003B1791">
      <w:pPr>
        <w:pBdr>
          <w:bottom w:val="single" w:sz="6" w:space="1" w:color="auto"/>
        </w:pBdr>
        <w:spacing w:line="480" w:lineRule="auto"/>
        <w:ind w:firstLine="720"/>
        <w:jc w:val="both"/>
        <w:rPr>
          <w:rFonts w:ascii="Times New Roman" w:hAnsi="Times New Roman" w:cs="Times New Roman"/>
          <w:lang w:val="en-US"/>
        </w:rPr>
      </w:pPr>
      <w:r w:rsidRPr="00212483">
        <w:rPr>
          <w:rFonts w:ascii="Times New Roman" w:hAnsi="Times New Roman" w:cs="Times New Roman"/>
          <w:lang w:val="en-US"/>
        </w:rPr>
        <w:lastRenderedPageBreak/>
        <w:t xml:space="preserve">The revolution against the west as analyzed by the English School touches on various international relations theoretical stances. Realists contend that power dynamics and the balance between rising and dominant governments would be more important in the uprising than justice. </w:t>
      </w:r>
      <w:r w:rsidR="00EE527E" w:rsidRPr="00212483">
        <w:rPr>
          <w:rFonts w:ascii="Times New Roman" w:hAnsi="Times New Roman" w:cs="Times New Roman"/>
          <w:lang w:val="en-US"/>
        </w:rPr>
        <w:t>Waltz has argued that the English School exaggerates the significance of order and universal norms.</w:t>
      </w:r>
      <w:r w:rsidR="00255BC9">
        <w:rPr>
          <w:rFonts w:ascii="Times New Roman" w:hAnsi="Times New Roman" w:cs="Times New Roman"/>
          <w:lang w:val="en-US"/>
        </w:rPr>
        <w:t xml:space="preserve"> </w:t>
      </w:r>
      <w:r w:rsidR="00EE527E" w:rsidRPr="00212483">
        <w:rPr>
          <w:rFonts w:ascii="Times New Roman" w:hAnsi="Times New Roman" w:cs="Times New Roman"/>
          <w:lang w:val="en-US"/>
        </w:rPr>
        <w:t>Realists contend that the balance of power, not collaboration, is what creates order. In the anarchic global system where states put survival first, justice is meaningless. A realist would, for instance, describe NATO's operation in Kosovo as an attempt to project force against Russia</w:t>
      </w:r>
      <w:r w:rsidR="005A658E" w:rsidRPr="00212483">
        <w:rPr>
          <w:rFonts w:ascii="Times New Roman" w:hAnsi="Times New Roman" w:cs="Times New Roman"/>
          <w:lang w:val="en-US"/>
        </w:rPr>
        <w:t xml:space="preserve">. </w:t>
      </w:r>
      <w:r w:rsidRPr="00212483">
        <w:rPr>
          <w:rFonts w:ascii="Times New Roman" w:hAnsi="Times New Roman" w:cs="Times New Roman"/>
          <w:lang w:val="en-US"/>
        </w:rPr>
        <w:t xml:space="preserve">Liberalism may highlight how formal equality has advanced and how organizations like the UN foster partnerships across borders. </w:t>
      </w:r>
      <w:r w:rsidR="003A3F64" w:rsidRPr="00212483">
        <w:rPr>
          <w:rFonts w:ascii="Times New Roman" w:hAnsi="Times New Roman" w:cs="Times New Roman"/>
          <w:lang w:val="en-US"/>
        </w:rPr>
        <w:t>The English School is criticized by Doyle for putting order above justice. He clarifies that the element that fosters long-term stability in international affairs is justice which should be prioritized.</w:t>
      </w:r>
      <w:r w:rsidR="005A658E" w:rsidRPr="00212483">
        <w:rPr>
          <w:rFonts w:ascii="Times New Roman" w:hAnsi="Times New Roman" w:cs="Times New Roman"/>
          <w:lang w:val="en-US"/>
        </w:rPr>
        <w:t xml:space="preserve"> </w:t>
      </w:r>
      <w:r w:rsidRPr="00212483">
        <w:rPr>
          <w:rFonts w:ascii="Times New Roman" w:hAnsi="Times New Roman" w:cs="Times New Roman"/>
          <w:lang w:val="en-US"/>
        </w:rPr>
        <w:t>Marxists would contend that the uprising deals with the symptoms of global capitalism exploitation rather than its underlying causes.</w:t>
      </w:r>
      <w:r w:rsidR="00A57643" w:rsidRPr="00212483">
        <w:rPr>
          <w:rFonts w:ascii="Times New Roman" w:hAnsi="Times New Roman" w:cs="Times New Roman"/>
          <w:lang w:val="en-US"/>
        </w:rPr>
        <w:t xml:space="preserve"> </w:t>
      </w:r>
      <w:r w:rsidR="00CB0198" w:rsidRPr="00212483">
        <w:rPr>
          <w:rFonts w:ascii="Times New Roman" w:hAnsi="Times New Roman" w:cs="Times New Roman"/>
          <w:lang w:val="en-US"/>
        </w:rPr>
        <w:t>Since economic institutions like the World Bank and IMF exacerbate inequities, Marxists contend that justice must take a backseat to order. This is demonstrated by post-colonial debt crises and structural adjustment initiatives that uphold Western domination.</w:t>
      </w:r>
      <w:r w:rsidRPr="00212483">
        <w:rPr>
          <w:rFonts w:ascii="Times New Roman" w:hAnsi="Times New Roman" w:cs="Times New Roman"/>
          <w:lang w:val="en-US"/>
        </w:rPr>
        <w:t xml:space="preserve"> Constructivists would emphasize how the uprising has questioned western cultural hegemony and changed international standards. </w:t>
      </w:r>
      <w:r w:rsidR="005A658E" w:rsidRPr="00212483">
        <w:rPr>
          <w:rFonts w:ascii="Times New Roman" w:hAnsi="Times New Roman" w:cs="Times New Roman"/>
          <w:lang w:val="en-US"/>
        </w:rPr>
        <w:t>The English School, they contend, underestimates the possibility that norms can evolve over time</w:t>
      </w:r>
      <w:r w:rsidR="003B1791" w:rsidRPr="00212483">
        <w:rPr>
          <w:rFonts w:ascii="Times New Roman" w:hAnsi="Times New Roman" w:cs="Times New Roman"/>
          <w:lang w:val="en-US"/>
        </w:rPr>
        <w:t xml:space="preserve"> (</w:t>
      </w:r>
      <w:proofErr w:type="spellStart"/>
      <w:r w:rsidR="003B1791" w:rsidRPr="00212483">
        <w:rPr>
          <w:rFonts w:ascii="Times New Roman" w:hAnsi="Times New Roman" w:cs="Times New Roman"/>
          <w:lang w:val="en-US"/>
        </w:rPr>
        <w:t>Burchill</w:t>
      </w:r>
      <w:proofErr w:type="spellEnd"/>
      <w:r w:rsidR="003B1791" w:rsidRPr="00212483">
        <w:rPr>
          <w:rFonts w:ascii="Times New Roman" w:hAnsi="Times New Roman" w:cs="Times New Roman"/>
          <w:lang w:val="en-US"/>
        </w:rPr>
        <w:t xml:space="preserve"> et al., 2005).</w:t>
      </w:r>
    </w:p>
    <w:p w14:paraId="5BD0D6FC" w14:textId="2B99DCD1" w:rsidR="00904EA0" w:rsidRPr="00212483" w:rsidRDefault="00904EA0" w:rsidP="006276C1">
      <w:pPr>
        <w:pBdr>
          <w:bottom w:val="single" w:sz="6" w:space="1" w:color="auto"/>
        </w:pBdr>
        <w:spacing w:line="480" w:lineRule="auto"/>
        <w:ind w:firstLine="720"/>
        <w:jc w:val="both"/>
        <w:rPr>
          <w:rFonts w:ascii="Times New Roman" w:hAnsi="Times New Roman" w:cs="Times New Roman"/>
          <w:lang w:val="en-US"/>
        </w:rPr>
      </w:pPr>
      <w:r w:rsidRPr="00212483">
        <w:rPr>
          <w:rFonts w:ascii="Times New Roman" w:hAnsi="Times New Roman" w:cs="Times New Roman"/>
          <w:lang w:val="en-US"/>
        </w:rPr>
        <w:t xml:space="preserve">The English School's complex conception of justice and order has been explored in this essay, with a focus on how it strikes a balance between morality and power politics. The essay illustrated how past movements against Western domination still affect international relations by examining pluralism, solidarity, and the "Revolt Against the West." The English School offers a helpful framework for understanding intervention and sovereignty, but its prioritization of order over justice occasionally serves as an excuse for passivity in times of humanitarian </w:t>
      </w:r>
      <w:r w:rsidRPr="00212483">
        <w:rPr>
          <w:rFonts w:ascii="Times New Roman" w:hAnsi="Times New Roman" w:cs="Times New Roman"/>
          <w:lang w:val="en-US"/>
        </w:rPr>
        <w:lastRenderedPageBreak/>
        <w:t>crisis. Notwithstanding its shortcomings, the theory is nonetheless essential for comprehending current discussions about institutional reform and global inequality.</w:t>
      </w:r>
    </w:p>
    <w:p w14:paraId="2E0AA4A8" w14:textId="77777777" w:rsidR="00203B73" w:rsidRPr="00212483" w:rsidRDefault="00203B73" w:rsidP="00827775">
      <w:pPr>
        <w:pBdr>
          <w:bottom w:val="single" w:sz="6" w:space="1" w:color="auto"/>
        </w:pBdr>
        <w:jc w:val="both"/>
        <w:rPr>
          <w:rFonts w:ascii="Times New Roman" w:hAnsi="Times New Roman" w:cs="Times New Roman"/>
          <w:lang w:val="en-US"/>
        </w:rPr>
      </w:pPr>
    </w:p>
    <w:p w14:paraId="79291C00" w14:textId="77777777" w:rsidR="00203B73" w:rsidRPr="00212483" w:rsidRDefault="00203B73" w:rsidP="00827775">
      <w:pPr>
        <w:pBdr>
          <w:bottom w:val="single" w:sz="6" w:space="1" w:color="auto"/>
        </w:pBdr>
        <w:jc w:val="both"/>
        <w:rPr>
          <w:rFonts w:ascii="Times New Roman" w:hAnsi="Times New Roman" w:cs="Times New Roman"/>
          <w:lang w:val="en-US"/>
        </w:rPr>
      </w:pPr>
    </w:p>
    <w:p w14:paraId="3C0E3512" w14:textId="77777777" w:rsidR="00203B73" w:rsidRPr="00212483" w:rsidRDefault="00203B73" w:rsidP="00827775">
      <w:pPr>
        <w:pBdr>
          <w:bottom w:val="single" w:sz="6" w:space="1" w:color="auto"/>
        </w:pBdr>
        <w:jc w:val="both"/>
        <w:rPr>
          <w:rFonts w:ascii="Times New Roman" w:hAnsi="Times New Roman" w:cs="Times New Roman"/>
          <w:lang w:val="en-US"/>
        </w:rPr>
      </w:pPr>
    </w:p>
    <w:p w14:paraId="6E532E17" w14:textId="77777777" w:rsidR="00203B73" w:rsidRPr="00212483" w:rsidRDefault="00203B73" w:rsidP="00827775">
      <w:pPr>
        <w:pBdr>
          <w:bottom w:val="single" w:sz="6" w:space="1" w:color="auto"/>
        </w:pBdr>
        <w:jc w:val="both"/>
        <w:rPr>
          <w:rFonts w:ascii="Times New Roman" w:hAnsi="Times New Roman" w:cs="Times New Roman"/>
          <w:lang w:val="en-US"/>
        </w:rPr>
      </w:pPr>
    </w:p>
    <w:p w14:paraId="36701F9F" w14:textId="77777777" w:rsidR="00203B73" w:rsidRPr="00212483" w:rsidRDefault="00203B73" w:rsidP="00827775">
      <w:pPr>
        <w:pBdr>
          <w:bottom w:val="single" w:sz="6" w:space="1" w:color="auto"/>
        </w:pBdr>
        <w:jc w:val="both"/>
        <w:rPr>
          <w:rFonts w:ascii="Times New Roman" w:hAnsi="Times New Roman" w:cs="Times New Roman"/>
          <w:lang w:val="en-US"/>
        </w:rPr>
      </w:pPr>
    </w:p>
    <w:p w14:paraId="1386DD2C" w14:textId="77777777" w:rsidR="005639E9" w:rsidRPr="00212483" w:rsidRDefault="005639E9" w:rsidP="00827775">
      <w:pPr>
        <w:pBdr>
          <w:bottom w:val="single" w:sz="6" w:space="1" w:color="auto"/>
        </w:pBdr>
        <w:jc w:val="both"/>
        <w:rPr>
          <w:rFonts w:ascii="Times New Roman" w:hAnsi="Times New Roman" w:cs="Times New Roman"/>
          <w:lang w:val="en-US"/>
        </w:rPr>
      </w:pPr>
    </w:p>
    <w:p w14:paraId="1A040560" w14:textId="77777777" w:rsidR="005639E9" w:rsidRPr="00212483" w:rsidRDefault="005639E9" w:rsidP="00827775">
      <w:pPr>
        <w:pBdr>
          <w:bottom w:val="single" w:sz="6" w:space="1" w:color="auto"/>
        </w:pBdr>
        <w:jc w:val="both"/>
        <w:rPr>
          <w:rFonts w:ascii="Times New Roman" w:hAnsi="Times New Roman" w:cs="Times New Roman"/>
          <w:lang w:val="en-US"/>
        </w:rPr>
      </w:pPr>
    </w:p>
    <w:p w14:paraId="19A0D2C6" w14:textId="77777777" w:rsidR="005639E9" w:rsidRPr="00212483" w:rsidRDefault="005639E9" w:rsidP="00827775">
      <w:pPr>
        <w:pBdr>
          <w:bottom w:val="single" w:sz="6" w:space="1" w:color="auto"/>
        </w:pBdr>
        <w:jc w:val="both"/>
        <w:rPr>
          <w:rFonts w:ascii="Times New Roman" w:hAnsi="Times New Roman" w:cs="Times New Roman"/>
          <w:lang w:val="en-US"/>
        </w:rPr>
      </w:pPr>
    </w:p>
    <w:p w14:paraId="4ED80AB3" w14:textId="77777777" w:rsidR="005639E9" w:rsidRPr="00212483" w:rsidRDefault="005639E9" w:rsidP="00827775">
      <w:pPr>
        <w:pBdr>
          <w:bottom w:val="single" w:sz="6" w:space="1" w:color="auto"/>
        </w:pBdr>
        <w:jc w:val="both"/>
        <w:rPr>
          <w:rFonts w:ascii="Times New Roman" w:hAnsi="Times New Roman" w:cs="Times New Roman"/>
          <w:lang w:val="en-US"/>
        </w:rPr>
      </w:pPr>
    </w:p>
    <w:p w14:paraId="38D98F8E" w14:textId="77777777" w:rsidR="005639E9" w:rsidRPr="00212483" w:rsidRDefault="005639E9" w:rsidP="00827775">
      <w:pPr>
        <w:pBdr>
          <w:bottom w:val="single" w:sz="6" w:space="1" w:color="auto"/>
        </w:pBdr>
        <w:jc w:val="both"/>
        <w:rPr>
          <w:rFonts w:ascii="Times New Roman" w:hAnsi="Times New Roman" w:cs="Times New Roman"/>
          <w:lang w:val="en-US"/>
        </w:rPr>
      </w:pPr>
    </w:p>
    <w:p w14:paraId="77ED60DD" w14:textId="77777777" w:rsidR="005639E9" w:rsidRPr="00212483" w:rsidRDefault="005639E9" w:rsidP="00827775">
      <w:pPr>
        <w:pBdr>
          <w:bottom w:val="single" w:sz="6" w:space="1" w:color="auto"/>
        </w:pBdr>
        <w:jc w:val="both"/>
        <w:rPr>
          <w:rFonts w:ascii="Times New Roman" w:hAnsi="Times New Roman" w:cs="Times New Roman"/>
          <w:lang w:val="en-US"/>
        </w:rPr>
      </w:pPr>
    </w:p>
    <w:p w14:paraId="5C2A77DE" w14:textId="77777777" w:rsidR="005639E9" w:rsidRPr="00212483" w:rsidRDefault="005639E9" w:rsidP="00827775">
      <w:pPr>
        <w:pBdr>
          <w:bottom w:val="single" w:sz="6" w:space="1" w:color="auto"/>
        </w:pBdr>
        <w:jc w:val="both"/>
        <w:rPr>
          <w:rFonts w:ascii="Times New Roman" w:hAnsi="Times New Roman" w:cs="Times New Roman"/>
          <w:lang w:val="en-US"/>
        </w:rPr>
      </w:pPr>
    </w:p>
    <w:p w14:paraId="5350448A" w14:textId="77777777" w:rsidR="005639E9" w:rsidRPr="00212483" w:rsidRDefault="005639E9" w:rsidP="00827775">
      <w:pPr>
        <w:pBdr>
          <w:bottom w:val="single" w:sz="6" w:space="1" w:color="auto"/>
        </w:pBdr>
        <w:jc w:val="both"/>
        <w:rPr>
          <w:rFonts w:ascii="Times New Roman" w:hAnsi="Times New Roman" w:cs="Times New Roman"/>
          <w:lang w:val="en-US"/>
        </w:rPr>
      </w:pPr>
    </w:p>
    <w:p w14:paraId="58CEAF30" w14:textId="77777777" w:rsidR="005639E9" w:rsidRPr="00212483" w:rsidRDefault="005639E9" w:rsidP="00827775">
      <w:pPr>
        <w:pBdr>
          <w:bottom w:val="single" w:sz="6" w:space="1" w:color="auto"/>
        </w:pBdr>
        <w:jc w:val="both"/>
        <w:rPr>
          <w:rFonts w:ascii="Times New Roman" w:hAnsi="Times New Roman" w:cs="Times New Roman"/>
          <w:lang w:val="en-US"/>
        </w:rPr>
      </w:pPr>
    </w:p>
    <w:p w14:paraId="4FA6A281" w14:textId="77777777" w:rsidR="005639E9" w:rsidRPr="00212483" w:rsidRDefault="005639E9" w:rsidP="00827775">
      <w:pPr>
        <w:pBdr>
          <w:bottom w:val="single" w:sz="6" w:space="1" w:color="auto"/>
        </w:pBdr>
        <w:jc w:val="both"/>
        <w:rPr>
          <w:rFonts w:ascii="Times New Roman" w:hAnsi="Times New Roman" w:cs="Times New Roman"/>
          <w:lang w:val="en-US"/>
        </w:rPr>
      </w:pPr>
    </w:p>
    <w:p w14:paraId="2B94421F" w14:textId="77777777" w:rsidR="005639E9" w:rsidRPr="00212483" w:rsidRDefault="005639E9" w:rsidP="00827775">
      <w:pPr>
        <w:pBdr>
          <w:bottom w:val="single" w:sz="6" w:space="1" w:color="auto"/>
        </w:pBdr>
        <w:jc w:val="both"/>
        <w:rPr>
          <w:rFonts w:ascii="Times New Roman" w:hAnsi="Times New Roman" w:cs="Times New Roman"/>
          <w:lang w:val="en-US"/>
        </w:rPr>
      </w:pPr>
    </w:p>
    <w:p w14:paraId="72EC11AD" w14:textId="77777777" w:rsidR="005639E9" w:rsidRPr="00212483" w:rsidRDefault="005639E9" w:rsidP="00827775">
      <w:pPr>
        <w:pBdr>
          <w:bottom w:val="single" w:sz="6" w:space="1" w:color="auto"/>
        </w:pBdr>
        <w:jc w:val="both"/>
        <w:rPr>
          <w:rFonts w:ascii="Times New Roman" w:hAnsi="Times New Roman" w:cs="Times New Roman"/>
          <w:lang w:val="en-US"/>
        </w:rPr>
      </w:pPr>
    </w:p>
    <w:p w14:paraId="70085055" w14:textId="77777777" w:rsidR="005639E9" w:rsidRPr="00212483" w:rsidRDefault="005639E9" w:rsidP="00827775">
      <w:pPr>
        <w:pBdr>
          <w:bottom w:val="single" w:sz="6" w:space="1" w:color="auto"/>
        </w:pBdr>
        <w:jc w:val="both"/>
        <w:rPr>
          <w:rFonts w:ascii="Times New Roman" w:hAnsi="Times New Roman" w:cs="Times New Roman"/>
          <w:lang w:val="en-US"/>
        </w:rPr>
      </w:pPr>
    </w:p>
    <w:p w14:paraId="0D11A732" w14:textId="77777777" w:rsidR="005639E9" w:rsidRPr="00212483" w:rsidRDefault="005639E9" w:rsidP="00827775">
      <w:pPr>
        <w:pBdr>
          <w:bottom w:val="single" w:sz="6" w:space="1" w:color="auto"/>
        </w:pBdr>
        <w:jc w:val="both"/>
        <w:rPr>
          <w:rFonts w:ascii="Times New Roman" w:hAnsi="Times New Roman" w:cs="Times New Roman"/>
          <w:lang w:val="en-US"/>
        </w:rPr>
      </w:pPr>
    </w:p>
    <w:p w14:paraId="54EB311F" w14:textId="77777777" w:rsidR="005639E9" w:rsidRPr="00212483" w:rsidRDefault="005639E9" w:rsidP="00827775">
      <w:pPr>
        <w:pBdr>
          <w:bottom w:val="single" w:sz="6" w:space="1" w:color="auto"/>
        </w:pBdr>
        <w:jc w:val="both"/>
        <w:rPr>
          <w:rFonts w:ascii="Times New Roman" w:hAnsi="Times New Roman" w:cs="Times New Roman"/>
          <w:lang w:val="en-US"/>
        </w:rPr>
      </w:pPr>
    </w:p>
    <w:p w14:paraId="676FDAE0" w14:textId="77777777" w:rsidR="005639E9" w:rsidRPr="00212483" w:rsidRDefault="005639E9" w:rsidP="00827775">
      <w:pPr>
        <w:pBdr>
          <w:bottom w:val="single" w:sz="6" w:space="1" w:color="auto"/>
        </w:pBdr>
        <w:jc w:val="both"/>
        <w:rPr>
          <w:rFonts w:ascii="Times New Roman" w:hAnsi="Times New Roman" w:cs="Times New Roman"/>
          <w:lang w:val="en-US"/>
        </w:rPr>
      </w:pPr>
    </w:p>
    <w:p w14:paraId="52163BF1" w14:textId="77777777" w:rsidR="005639E9" w:rsidRPr="00212483" w:rsidRDefault="005639E9" w:rsidP="00827775">
      <w:pPr>
        <w:pBdr>
          <w:bottom w:val="single" w:sz="6" w:space="1" w:color="auto"/>
        </w:pBdr>
        <w:jc w:val="both"/>
        <w:rPr>
          <w:rFonts w:ascii="Times New Roman" w:hAnsi="Times New Roman" w:cs="Times New Roman"/>
          <w:lang w:val="en-US"/>
        </w:rPr>
      </w:pPr>
    </w:p>
    <w:p w14:paraId="2361D2B1" w14:textId="77777777" w:rsidR="005639E9" w:rsidRPr="00212483" w:rsidRDefault="005639E9" w:rsidP="00827775">
      <w:pPr>
        <w:pBdr>
          <w:bottom w:val="single" w:sz="6" w:space="1" w:color="auto"/>
        </w:pBdr>
        <w:jc w:val="both"/>
        <w:rPr>
          <w:rFonts w:ascii="Times New Roman" w:hAnsi="Times New Roman" w:cs="Times New Roman"/>
          <w:lang w:val="en-US"/>
        </w:rPr>
      </w:pPr>
    </w:p>
    <w:p w14:paraId="7A2DEA26" w14:textId="77777777" w:rsidR="005639E9" w:rsidRPr="00212483" w:rsidRDefault="005639E9" w:rsidP="00827775">
      <w:pPr>
        <w:pBdr>
          <w:bottom w:val="single" w:sz="6" w:space="1" w:color="auto"/>
        </w:pBdr>
        <w:jc w:val="both"/>
        <w:rPr>
          <w:rFonts w:ascii="Times New Roman" w:hAnsi="Times New Roman" w:cs="Times New Roman"/>
          <w:lang w:val="en-US"/>
        </w:rPr>
      </w:pPr>
    </w:p>
    <w:p w14:paraId="213500EC" w14:textId="77777777" w:rsidR="005639E9" w:rsidRPr="00212483" w:rsidRDefault="005639E9" w:rsidP="00827775">
      <w:pPr>
        <w:pBdr>
          <w:bottom w:val="single" w:sz="6" w:space="1" w:color="auto"/>
        </w:pBdr>
        <w:jc w:val="both"/>
        <w:rPr>
          <w:rFonts w:ascii="Times New Roman" w:hAnsi="Times New Roman" w:cs="Times New Roman"/>
          <w:lang w:val="en-US"/>
        </w:rPr>
      </w:pPr>
    </w:p>
    <w:p w14:paraId="56BE7BF6" w14:textId="77777777" w:rsidR="005639E9" w:rsidRPr="00212483" w:rsidRDefault="005639E9" w:rsidP="00827775">
      <w:pPr>
        <w:pBdr>
          <w:bottom w:val="single" w:sz="6" w:space="1" w:color="auto"/>
        </w:pBdr>
        <w:jc w:val="both"/>
        <w:rPr>
          <w:rFonts w:ascii="Times New Roman" w:hAnsi="Times New Roman" w:cs="Times New Roman"/>
          <w:lang w:val="en-US"/>
        </w:rPr>
      </w:pPr>
    </w:p>
    <w:p w14:paraId="6768070C" w14:textId="10D93997" w:rsidR="0067748D" w:rsidRPr="00704BA4" w:rsidRDefault="0067748D" w:rsidP="0067748D">
      <w:pPr>
        <w:jc w:val="both"/>
        <w:rPr>
          <w:rFonts w:ascii="Times New Roman" w:hAnsi="Times New Roman" w:cs="Times New Roman"/>
          <w:b/>
          <w:bCs/>
          <w:lang w:val="en-US"/>
        </w:rPr>
      </w:pPr>
      <w:r w:rsidRPr="00704BA4">
        <w:rPr>
          <w:rFonts w:ascii="Times New Roman" w:hAnsi="Times New Roman" w:cs="Times New Roman"/>
          <w:b/>
          <w:bCs/>
          <w:lang w:val="en-US"/>
        </w:rPr>
        <w:lastRenderedPageBreak/>
        <w:t>Section 3: Simulation Exercise (4 Points)</w:t>
      </w:r>
    </w:p>
    <w:p w14:paraId="534ABE8B" w14:textId="6670CF9A" w:rsidR="0067748D" w:rsidRPr="00704BA4" w:rsidRDefault="0067748D" w:rsidP="0067748D">
      <w:pPr>
        <w:jc w:val="both"/>
        <w:rPr>
          <w:rFonts w:ascii="Times New Roman" w:hAnsi="Times New Roman" w:cs="Times New Roman"/>
          <w:b/>
          <w:bCs/>
          <w:lang w:val="en-US"/>
        </w:rPr>
      </w:pPr>
      <w:r w:rsidRPr="00704BA4">
        <w:rPr>
          <w:rFonts w:ascii="Times New Roman" w:hAnsi="Times New Roman" w:cs="Times New Roman"/>
          <w:b/>
          <w:bCs/>
          <w:lang w:val="en-US"/>
        </w:rPr>
        <w:t>Scenario: Choose one (1) of the following scenarios to analyze using **one** IR theory (realism, liberalism, constructivism, English School, critical theory, or feminism). Assume you are an advisor to one of the key actors in the conflict.</w:t>
      </w:r>
    </w:p>
    <w:p w14:paraId="757CB8FA" w14:textId="277644D3" w:rsidR="0067748D" w:rsidRPr="00704BA4" w:rsidRDefault="0067748D" w:rsidP="0067748D">
      <w:pPr>
        <w:jc w:val="both"/>
        <w:rPr>
          <w:rFonts w:ascii="Times New Roman" w:hAnsi="Times New Roman" w:cs="Times New Roman"/>
          <w:b/>
          <w:bCs/>
          <w:lang w:val="en-US"/>
        </w:rPr>
      </w:pPr>
      <w:r w:rsidRPr="00704BA4">
        <w:rPr>
          <w:rFonts w:ascii="Times New Roman" w:hAnsi="Times New Roman" w:cs="Times New Roman"/>
          <w:b/>
          <w:bCs/>
          <w:lang w:val="en-US"/>
        </w:rPr>
        <w:t>Scenario Option:</w:t>
      </w:r>
    </w:p>
    <w:p w14:paraId="2105A08E" w14:textId="79DFFC31" w:rsidR="00512E57" w:rsidRPr="00704BA4" w:rsidRDefault="0067748D" w:rsidP="00512E57">
      <w:pPr>
        <w:pBdr>
          <w:bottom w:val="single" w:sz="6" w:space="1" w:color="auto"/>
        </w:pBdr>
        <w:jc w:val="both"/>
        <w:rPr>
          <w:rFonts w:ascii="Times New Roman" w:hAnsi="Times New Roman" w:cs="Times New Roman"/>
          <w:b/>
          <w:bCs/>
          <w:lang w:val="en-US"/>
        </w:rPr>
      </w:pPr>
      <w:r w:rsidRPr="00704BA4">
        <w:rPr>
          <w:rFonts w:ascii="Times New Roman" w:hAnsi="Times New Roman" w:cs="Times New Roman"/>
          <w:b/>
          <w:bCs/>
          <w:lang w:val="en-US"/>
        </w:rPr>
        <w:t>3.2 The Russia-Ukraine Conflict: Analyze the ongoing conflict between Russia and Ukraine, including the involvement of NATO and other external actors.</w:t>
      </w:r>
    </w:p>
    <w:p w14:paraId="05C5E526" w14:textId="01357155" w:rsidR="004C1566" w:rsidRPr="00212483" w:rsidRDefault="00757B3D" w:rsidP="00726D63">
      <w:pPr>
        <w:pBdr>
          <w:bottom w:val="single" w:sz="6" w:space="1" w:color="auto"/>
        </w:pBdr>
        <w:spacing w:line="480" w:lineRule="auto"/>
        <w:ind w:firstLine="720"/>
        <w:jc w:val="both"/>
        <w:rPr>
          <w:rFonts w:ascii="Times New Roman" w:hAnsi="Times New Roman" w:cs="Times New Roman"/>
          <w:lang w:val="en-US"/>
        </w:rPr>
      </w:pPr>
      <w:r w:rsidRPr="00212483">
        <w:rPr>
          <w:rFonts w:ascii="Times New Roman" w:hAnsi="Times New Roman" w:cs="Times New Roman"/>
          <w:lang w:val="en-US"/>
        </w:rPr>
        <w:t xml:space="preserve">Driven by historical, political, and cultural issues, the war between Russia and Ukraine intensified in 2014 after Russia invaded Crimea in response to the </w:t>
      </w:r>
      <w:proofErr w:type="spellStart"/>
      <w:r w:rsidRPr="00212483">
        <w:rPr>
          <w:rFonts w:ascii="Times New Roman" w:hAnsi="Times New Roman" w:cs="Times New Roman"/>
          <w:lang w:val="en-US"/>
        </w:rPr>
        <w:t>Euromaidan</w:t>
      </w:r>
      <w:proofErr w:type="spellEnd"/>
      <w:r w:rsidRPr="00212483">
        <w:rPr>
          <w:rFonts w:ascii="Times New Roman" w:hAnsi="Times New Roman" w:cs="Times New Roman"/>
          <w:lang w:val="en-US"/>
        </w:rPr>
        <w:t xml:space="preserve"> uprisings in Ukraine and the overthrow of pro-Russian President </w:t>
      </w:r>
      <w:proofErr w:type="spellStart"/>
      <w:r w:rsidRPr="00212483">
        <w:rPr>
          <w:rFonts w:ascii="Times New Roman" w:hAnsi="Times New Roman" w:cs="Times New Roman"/>
          <w:lang w:val="en-US"/>
        </w:rPr>
        <w:t>Yanukovych</w:t>
      </w:r>
      <w:proofErr w:type="spellEnd"/>
      <w:r w:rsidRPr="00212483">
        <w:rPr>
          <w:rFonts w:ascii="Times New Roman" w:hAnsi="Times New Roman" w:cs="Times New Roman"/>
          <w:lang w:val="en-US"/>
        </w:rPr>
        <w:t>. Conflict raged as pro-Russian separatists in the Donbas declared their independence. Russia started a full-scale invasion of Ukraine in February 2022, claiming an unfounded need to "demilitarize and denazify" the country. A humanitarian crisis, mass displacement, and significant casualties were all brought on by the invasion. Due to widespread condemnation of Russia's conduct, Ukraine received Western support and sanctions. Debates on NATO expansion have been reignited by the war, with Ukraine's aspirations to join the EU and NATO at the heart of the conflict with Russia.</w:t>
      </w:r>
      <w:r w:rsidR="00D72280" w:rsidRPr="00212483">
        <w:rPr>
          <w:rFonts w:ascii="Times New Roman" w:hAnsi="Times New Roman" w:cs="Times New Roman"/>
          <w:lang w:val="en-US"/>
        </w:rPr>
        <w:t xml:space="preserve"> </w:t>
      </w:r>
      <w:r w:rsidR="00C40D92" w:rsidRPr="00212483">
        <w:rPr>
          <w:rFonts w:ascii="Times New Roman" w:hAnsi="Times New Roman" w:cs="Times New Roman"/>
          <w:lang w:val="en-US"/>
        </w:rPr>
        <w:t>This piece will analyze this conflict from a realist perspective and will promote suggestions on what could be done</w:t>
      </w:r>
      <w:r w:rsidR="00423CCA" w:rsidRPr="00212483">
        <w:rPr>
          <w:rFonts w:ascii="Times New Roman" w:hAnsi="Times New Roman" w:cs="Times New Roman"/>
          <w:lang w:val="en-US"/>
        </w:rPr>
        <w:t xml:space="preserve"> to end the conflict. </w:t>
      </w:r>
      <w:r w:rsidR="00BE4A1B" w:rsidRPr="00212483">
        <w:rPr>
          <w:rFonts w:ascii="Times New Roman" w:hAnsi="Times New Roman" w:cs="Times New Roman"/>
          <w:lang w:val="en-US"/>
        </w:rPr>
        <w:t xml:space="preserve">As an </w:t>
      </w:r>
      <w:r w:rsidR="003530F9" w:rsidRPr="00212483">
        <w:rPr>
          <w:rFonts w:ascii="Times New Roman" w:hAnsi="Times New Roman" w:cs="Times New Roman"/>
          <w:lang w:val="en-US"/>
        </w:rPr>
        <w:t xml:space="preserve">advisor to Russia, I will use </w:t>
      </w:r>
      <w:r w:rsidR="0035333E" w:rsidRPr="00212483">
        <w:rPr>
          <w:rFonts w:ascii="Times New Roman" w:hAnsi="Times New Roman" w:cs="Times New Roman"/>
          <w:lang w:val="en-US"/>
        </w:rPr>
        <w:t>Kenneth Waltz and John Mearsheimer’s</w:t>
      </w:r>
      <w:r w:rsidR="00EB2507" w:rsidRPr="00212483">
        <w:rPr>
          <w:rFonts w:ascii="Times New Roman" w:hAnsi="Times New Roman" w:cs="Times New Roman"/>
          <w:lang w:val="en-US"/>
        </w:rPr>
        <w:t xml:space="preserve"> perspectives on realism to conduct my analysis</w:t>
      </w:r>
      <w:r w:rsidR="00CE7D23" w:rsidRPr="00212483">
        <w:rPr>
          <w:rFonts w:ascii="Times New Roman" w:hAnsi="Times New Roman" w:cs="Times New Roman"/>
          <w:lang w:val="en-US"/>
        </w:rPr>
        <w:t xml:space="preserve"> </w:t>
      </w:r>
      <w:r w:rsidR="00207B8A" w:rsidRPr="00212483">
        <w:rPr>
          <w:rFonts w:ascii="Times New Roman" w:hAnsi="Times New Roman" w:cs="Times New Roman"/>
          <w:lang w:val="en-US"/>
        </w:rPr>
        <w:t>(Mearsheimer, 2022)</w:t>
      </w:r>
      <w:r w:rsidR="00CE7D23" w:rsidRPr="00212483">
        <w:rPr>
          <w:rFonts w:ascii="Times New Roman" w:hAnsi="Times New Roman" w:cs="Times New Roman"/>
          <w:lang w:val="en-US"/>
        </w:rPr>
        <w:t>.</w:t>
      </w:r>
    </w:p>
    <w:p w14:paraId="377334D3" w14:textId="186E7899" w:rsidR="00EB2507" w:rsidRPr="00212483" w:rsidRDefault="009D50C9" w:rsidP="005639E9">
      <w:pPr>
        <w:pBdr>
          <w:bottom w:val="single" w:sz="6" w:space="1" w:color="auto"/>
        </w:pBdr>
        <w:spacing w:line="480" w:lineRule="auto"/>
        <w:ind w:firstLine="720"/>
        <w:jc w:val="both"/>
        <w:rPr>
          <w:rFonts w:ascii="Times New Roman" w:hAnsi="Times New Roman" w:cs="Times New Roman"/>
          <w:lang w:val="en-US"/>
        </w:rPr>
      </w:pPr>
      <w:r w:rsidRPr="00212483">
        <w:rPr>
          <w:rFonts w:ascii="Times New Roman" w:hAnsi="Times New Roman" w:cs="Times New Roman"/>
          <w:lang w:val="en-US"/>
        </w:rPr>
        <w:t xml:space="preserve">According to John Mearsheimer's offensive realism, in order to survive in anarchic international systems, major countries aim to maximize their relative dominance. Russia invaded Ukraine in order to stop NATO from growing towards its borders, which directly threatened its regional dominance. Russia's hegemony in Eastern Europe is under threat from Ukraine's ambitions to join the EU and NATO, which might weaken its strategic position. Russia wanted to stop Ukraine from joining NATO because it understood that this would validate NATO's presence and activities in the area. </w:t>
      </w:r>
      <w:r w:rsidR="00D7583A" w:rsidRPr="00212483">
        <w:rPr>
          <w:rFonts w:ascii="Times New Roman" w:hAnsi="Times New Roman" w:cs="Times New Roman"/>
          <w:lang w:val="en-US"/>
        </w:rPr>
        <w:t xml:space="preserve">Russia invaded Crimea and Ukraine to </w:t>
      </w:r>
      <w:r w:rsidR="00D7583A" w:rsidRPr="00212483">
        <w:rPr>
          <w:rFonts w:ascii="Times New Roman" w:hAnsi="Times New Roman" w:cs="Times New Roman"/>
          <w:lang w:val="en-US"/>
        </w:rPr>
        <w:lastRenderedPageBreak/>
        <w:t>warn its neighbors about the consequences of opposing its dominance. Russia can regain control of its near abroad and prevent further NATO expansion if it prevails in this battle against Ukraine. Long-term fighting might damage Russia's reputation abroad, reduce its military prowess, and lead to closer ties with the West</w:t>
      </w:r>
      <w:r w:rsidR="00207B8A" w:rsidRPr="00212483">
        <w:rPr>
          <w:rFonts w:ascii="Times New Roman" w:hAnsi="Times New Roman" w:cs="Times New Roman"/>
          <w:lang w:val="en-US"/>
        </w:rPr>
        <w:t xml:space="preserve"> (Mearsheimer,</w:t>
      </w:r>
      <w:r w:rsidR="001725A0" w:rsidRPr="00212483">
        <w:rPr>
          <w:rFonts w:ascii="Times New Roman" w:hAnsi="Times New Roman" w:cs="Times New Roman"/>
          <w:lang w:val="en-US"/>
        </w:rPr>
        <w:t xml:space="preserve"> 2001</w:t>
      </w:r>
      <w:r w:rsidR="00207B8A" w:rsidRPr="00212483">
        <w:rPr>
          <w:rFonts w:ascii="Times New Roman" w:hAnsi="Times New Roman" w:cs="Times New Roman"/>
          <w:lang w:val="en-US"/>
        </w:rPr>
        <w:t>)</w:t>
      </w:r>
    </w:p>
    <w:p w14:paraId="18829170" w14:textId="123FDA04" w:rsidR="00F217CC" w:rsidRPr="00212483" w:rsidRDefault="00C57CE4" w:rsidP="005639E9">
      <w:pPr>
        <w:pBdr>
          <w:bottom w:val="single" w:sz="6" w:space="1" w:color="auto"/>
        </w:pBdr>
        <w:spacing w:line="480" w:lineRule="auto"/>
        <w:ind w:firstLine="720"/>
        <w:jc w:val="both"/>
        <w:rPr>
          <w:rFonts w:ascii="Times New Roman" w:hAnsi="Times New Roman" w:cs="Times New Roman"/>
          <w:lang w:val="en-US"/>
        </w:rPr>
      </w:pPr>
      <w:r w:rsidRPr="00212483">
        <w:rPr>
          <w:rFonts w:ascii="Times New Roman" w:hAnsi="Times New Roman" w:cs="Times New Roman"/>
          <w:lang w:val="en-US"/>
        </w:rPr>
        <w:t>Defensive realism, according to Kenneth Waltz, is that states respond when they perceive that the activities of others endanger them and pursue security over the expansion of power. It is possible to see Russia's activities as a defensive reaction to NATO's eastward expansion, which it believes is intruding on its strategic buffer zone. Russia's security is thought to be threatened by Western involvement in Ukraine and possible NATO sites along its border. Defensive realism holds that Russia's invasion was an overreaction motivated more by security considerations than by expansionism. According to defensive realism, Russia's backing of separatists and limited territorial grabs should be intended to establish buffer zones rather than to annex all of Ukraine.</w:t>
      </w:r>
      <w:r w:rsidR="00785B10" w:rsidRPr="00212483">
        <w:rPr>
          <w:rFonts w:ascii="Times New Roman" w:hAnsi="Times New Roman" w:cs="Times New Roman"/>
          <w:lang w:val="en-US"/>
        </w:rPr>
        <w:t xml:space="preserve"> Russia may benefit temporarily in terms of security from their activities. Overextending the fight could jeopardize Russia's security, according to defensive realism. This would be accomplished by fortifying NATO, welcoming a larger Western military presence in Eastern Europe, and economically and diplomatically isolating Russia</w:t>
      </w:r>
      <w:r w:rsidR="00B8739F" w:rsidRPr="00212483">
        <w:rPr>
          <w:rFonts w:ascii="Times New Roman" w:hAnsi="Times New Roman" w:cs="Times New Roman"/>
          <w:lang w:val="en-US"/>
        </w:rPr>
        <w:t xml:space="preserve"> (Waltz, 1979)</w:t>
      </w:r>
      <w:r w:rsidR="00785B10" w:rsidRPr="00212483">
        <w:rPr>
          <w:rFonts w:ascii="Times New Roman" w:hAnsi="Times New Roman" w:cs="Times New Roman"/>
          <w:lang w:val="en-US"/>
        </w:rPr>
        <w:t>.</w:t>
      </w:r>
    </w:p>
    <w:p w14:paraId="757244CC" w14:textId="4AF22057" w:rsidR="00CE17DE" w:rsidRPr="00212483" w:rsidRDefault="005330A5" w:rsidP="005639E9">
      <w:pPr>
        <w:pBdr>
          <w:bottom w:val="single" w:sz="6" w:space="1" w:color="auto"/>
        </w:pBdr>
        <w:spacing w:line="480" w:lineRule="auto"/>
        <w:ind w:firstLine="720"/>
        <w:jc w:val="both"/>
        <w:rPr>
          <w:rFonts w:ascii="Times New Roman" w:hAnsi="Times New Roman" w:cs="Times New Roman"/>
          <w:lang w:val="en-US"/>
        </w:rPr>
      </w:pPr>
      <w:r w:rsidRPr="00212483">
        <w:rPr>
          <w:rFonts w:ascii="Times New Roman" w:hAnsi="Times New Roman" w:cs="Times New Roman"/>
          <w:lang w:val="en-US"/>
        </w:rPr>
        <w:t>Realist theory clarifies security concerns and power struggles in relation to the conflict between Russia and Ukraine. There are certain restrictions, though. Realists ignore internal factors like Ukrainian aspirations for democracy and statehood or Russian nationalism. Ethical issues about human rights abuses, like the suffering of civilians in Ukraine, are disregarded by realism. Another drawback of realism is its disregard for the function of civil society, international organizations, and the interdependence of nations' economies.</w:t>
      </w:r>
      <w:r w:rsidR="002608B7" w:rsidRPr="00212483">
        <w:rPr>
          <w:rFonts w:ascii="Times New Roman" w:hAnsi="Times New Roman" w:cs="Times New Roman"/>
          <w:lang w:val="en-US"/>
        </w:rPr>
        <w:t xml:space="preserve"> </w:t>
      </w:r>
      <w:r w:rsidR="006F1AC3" w:rsidRPr="00212483">
        <w:rPr>
          <w:rFonts w:ascii="Times New Roman" w:hAnsi="Times New Roman" w:cs="Times New Roman"/>
          <w:lang w:val="en-US"/>
        </w:rPr>
        <w:t xml:space="preserve">Liberalism is another theory that can be helpful in examining this problem. Liberalism encourages global standards, institutions, and collaboration. Liberals contend that Russia's action is against </w:t>
      </w:r>
      <w:r w:rsidR="006F1AC3" w:rsidRPr="00212483">
        <w:rPr>
          <w:rFonts w:ascii="Times New Roman" w:hAnsi="Times New Roman" w:cs="Times New Roman"/>
          <w:lang w:val="en-US"/>
        </w:rPr>
        <w:lastRenderedPageBreak/>
        <w:t xml:space="preserve">international law and jeopardizes international security. Liberalism would advocate for sanctions, diplomatic engagement, and collective security measures to prevent future aggression in order to end this conflict. It would provide </w:t>
      </w:r>
      <w:r w:rsidR="00563062" w:rsidRPr="00212483">
        <w:rPr>
          <w:rFonts w:ascii="Times New Roman" w:hAnsi="Times New Roman" w:cs="Times New Roman"/>
          <w:lang w:val="en-US"/>
        </w:rPr>
        <w:t xml:space="preserve">further support to </w:t>
      </w:r>
      <w:r w:rsidR="006F1AC3" w:rsidRPr="00212483">
        <w:rPr>
          <w:rFonts w:ascii="Times New Roman" w:hAnsi="Times New Roman" w:cs="Times New Roman"/>
          <w:lang w:val="en-US"/>
        </w:rPr>
        <w:t>Ukraine's sovereignt</w:t>
      </w:r>
      <w:r w:rsidR="00563062" w:rsidRPr="00212483">
        <w:rPr>
          <w:rFonts w:ascii="Times New Roman" w:hAnsi="Times New Roman" w:cs="Times New Roman"/>
          <w:lang w:val="en-US"/>
        </w:rPr>
        <w:t>y</w:t>
      </w:r>
      <w:r w:rsidR="00634BA5" w:rsidRPr="00212483">
        <w:rPr>
          <w:rFonts w:ascii="Times New Roman" w:hAnsi="Times New Roman" w:cs="Times New Roman"/>
          <w:lang w:val="en-US"/>
        </w:rPr>
        <w:t xml:space="preserve">. </w:t>
      </w:r>
    </w:p>
    <w:p w14:paraId="20EDD3BA" w14:textId="36E9D014" w:rsidR="00765EBB" w:rsidRPr="00212483" w:rsidRDefault="00B06031" w:rsidP="005639E9">
      <w:pPr>
        <w:pBdr>
          <w:bottom w:val="single" w:sz="6" w:space="1" w:color="auto"/>
        </w:pBdr>
        <w:spacing w:line="480" w:lineRule="auto"/>
        <w:ind w:firstLine="720"/>
        <w:jc w:val="both"/>
        <w:rPr>
          <w:rFonts w:ascii="Times New Roman" w:hAnsi="Times New Roman" w:cs="Times New Roman"/>
          <w:lang w:val="en-US"/>
        </w:rPr>
      </w:pPr>
      <w:r w:rsidRPr="00212483">
        <w:rPr>
          <w:rFonts w:ascii="Times New Roman" w:hAnsi="Times New Roman" w:cs="Times New Roman"/>
          <w:lang w:val="en-US"/>
        </w:rPr>
        <w:t xml:space="preserve">As an advisor to Russia, I think Waltz's defensive realism is the philosophy that best analyzes this war. In light of this, I would advise Russia to avoid escalating the conflict further since doing so would put Russia's security at danger. Rather than aiming for full-scale occupation, they ought to attempt to resolve this problem diplomatically. Russia could seek security guarantees to ensure their existence and shield the area from western action. In order to balance security concerns without a protracted conflict, they can pursue a negotiated compromise in which Ukraine maintains its neutrality without joining NATO or the EU. Russia might also try to use diplomacy to sway the area. </w:t>
      </w:r>
      <w:r w:rsidR="001F44BF" w:rsidRPr="00212483">
        <w:rPr>
          <w:rFonts w:ascii="Times New Roman" w:hAnsi="Times New Roman" w:cs="Times New Roman"/>
          <w:lang w:val="en-US"/>
        </w:rPr>
        <w:t>They could engage in negotiations with European nations to stop their neighbors from increasingly aligning themselves with the West. Russia should also limit their military activity to repair their hostile image. They might increase their influence in the region by using economic tools. Without directly intensifying the confrontation, Russia can preserve its influence in Europe through economic alliances and energy power</w:t>
      </w:r>
      <w:r w:rsidR="00B8739F" w:rsidRPr="00212483">
        <w:rPr>
          <w:rFonts w:ascii="Times New Roman" w:hAnsi="Times New Roman" w:cs="Times New Roman"/>
          <w:lang w:val="en-US"/>
        </w:rPr>
        <w:t xml:space="preserve"> (Waltz, 1979)</w:t>
      </w:r>
    </w:p>
    <w:p w14:paraId="7A20CF4E" w14:textId="57BDD1DB" w:rsidR="00E2650F" w:rsidRPr="00212483" w:rsidRDefault="00E2650F" w:rsidP="005639E9">
      <w:pPr>
        <w:pBdr>
          <w:bottom w:val="single" w:sz="6" w:space="1" w:color="auto"/>
        </w:pBdr>
        <w:spacing w:line="480" w:lineRule="auto"/>
        <w:ind w:firstLine="720"/>
        <w:jc w:val="both"/>
        <w:rPr>
          <w:rFonts w:ascii="Times New Roman" w:hAnsi="Times New Roman" w:cs="Times New Roman"/>
          <w:lang w:val="en-US"/>
        </w:rPr>
      </w:pPr>
      <w:r w:rsidRPr="00212483">
        <w:rPr>
          <w:rFonts w:ascii="Times New Roman" w:hAnsi="Times New Roman" w:cs="Times New Roman"/>
          <w:lang w:val="en-US"/>
        </w:rPr>
        <w:t>Although realism provides a power and security explanation for Russia's actions and objectives, a combination of diplomatic solutions and defensive tactics with little engagement would be more advantageous for Russia in the long run.</w:t>
      </w:r>
    </w:p>
    <w:p w14:paraId="18886ACE" w14:textId="77777777" w:rsidR="005639E9" w:rsidRDefault="005639E9" w:rsidP="005639E9">
      <w:pPr>
        <w:pBdr>
          <w:bottom w:val="single" w:sz="6" w:space="1" w:color="auto"/>
        </w:pBdr>
        <w:spacing w:line="480" w:lineRule="auto"/>
        <w:ind w:firstLine="720"/>
        <w:jc w:val="both"/>
        <w:rPr>
          <w:rFonts w:ascii="Times New Roman" w:hAnsi="Times New Roman" w:cs="Times New Roman"/>
          <w:lang w:val="en-US"/>
        </w:rPr>
      </w:pPr>
    </w:p>
    <w:p w14:paraId="708E9B67" w14:textId="77777777" w:rsidR="00726D63" w:rsidRDefault="00726D63" w:rsidP="005639E9">
      <w:pPr>
        <w:pBdr>
          <w:bottom w:val="single" w:sz="6" w:space="1" w:color="auto"/>
        </w:pBdr>
        <w:spacing w:line="480" w:lineRule="auto"/>
        <w:ind w:firstLine="720"/>
        <w:jc w:val="both"/>
        <w:rPr>
          <w:rFonts w:ascii="Times New Roman" w:hAnsi="Times New Roman" w:cs="Times New Roman"/>
          <w:lang w:val="en-US"/>
        </w:rPr>
      </w:pPr>
    </w:p>
    <w:p w14:paraId="5BAD33AF" w14:textId="77777777" w:rsidR="00726D63" w:rsidRPr="00212483" w:rsidRDefault="00726D63" w:rsidP="005639E9">
      <w:pPr>
        <w:pBdr>
          <w:bottom w:val="single" w:sz="6" w:space="1" w:color="auto"/>
        </w:pBdr>
        <w:spacing w:line="480" w:lineRule="auto"/>
        <w:ind w:firstLine="720"/>
        <w:jc w:val="both"/>
        <w:rPr>
          <w:rFonts w:ascii="Times New Roman" w:hAnsi="Times New Roman" w:cs="Times New Roman"/>
          <w:lang w:val="en-US"/>
        </w:rPr>
      </w:pPr>
    </w:p>
    <w:p w14:paraId="585F5371" w14:textId="77777777" w:rsidR="00704BA4" w:rsidRDefault="00704BA4" w:rsidP="00EA3CD8">
      <w:pPr>
        <w:jc w:val="both"/>
        <w:rPr>
          <w:rFonts w:ascii="Times New Roman" w:hAnsi="Times New Roman" w:cs="Times New Roman"/>
          <w:lang w:val="en-US"/>
        </w:rPr>
      </w:pPr>
    </w:p>
    <w:p w14:paraId="353991BE" w14:textId="160BA901" w:rsidR="00512E57" w:rsidRPr="00212483" w:rsidRDefault="001521B7" w:rsidP="00EA3CD8">
      <w:pPr>
        <w:jc w:val="both"/>
        <w:rPr>
          <w:rFonts w:ascii="Times New Roman" w:hAnsi="Times New Roman" w:cs="Times New Roman"/>
          <w:b/>
          <w:bCs/>
          <w:lang w:val="en-US"/>
        </w:rPr>
      </w:pPr>
      <w:r w:rsidRPr="00212483">
        <w:rPr>
          <w:rFonts w:ascii="Times New Roman" w:hAnsi="Times New Roman" w:cs="Times New Roman"/>
          <w:b/>
          <w:bCs/>
          <w:lang w:val="en-US"/>
        </w:rPr>
        <w:t xml:space="preserve">Section 4: </w:t>
      </w:r>
      <w:r w:rsidR="00512E57" w:rsidRPr="00212483">
        <w:rPr>
          <w:rFonts w:ascii="Times New Roman" w:hAnsi="Times New Roman" w:cs="Times New Roman"/>
          <w:b/>
          <w:bCs/>
          <w:lang w:val="en-US"/>
        </w:rPr>
        <w:t>Synthesis and Reflection</w:t>
      </w:r>
    </w:p>
    <w:p w14:paraId="3BA2FA54" w14:textId="766A3B62" w:rsidR="001D2238" w:rsidRPr="00212483" w:rsidRDefault="00512E57" w:rsidP="00EA3CD8">
      <w:pPr>
        <w:jc w:val="both"/>
        <w:rPr>
          <w:rFonts w:ascii="Times New Roman" w:hAnsi="Times New Roman" w:cs="Times New Roman"/>
          <w:b/>
          <w:bCs/>
          <w:lang w:val="en-US"/>
        </w:rPr>
      </w:pPr>
      <w:r w:rsidRPr="00212483">
        <w:rPr>
          <w:rFonts w:ascii="Times New Roman" w:hAnsi="Times New Roman" w:cs="Times New Roman"/>
          <w:b/>
          <w:bCs/>
          <w:lang w:val="en-US"/>
        </w:rPr>
        <w:t>4.1 Reflect on the challenges and opportunities for building a more inclusive and just international order. Consider diverse worldviews, material and ideational factors, and the role of different actors (states, non-state actors, individuals). **Specifically, discuss which theoretical perspective you have found most useful for thinking about these issues, and why.**</w:t>
      </w:r>
    </w:p>
    <w:p w14:paraId="34646840" w14:textId="1CA3EBAE" w:rsidR="00014FB3" w:rsidRPr="00212483" w:rsidRDefault="00014FB3" w:rsidP="00EA3CD8">
      <w:pPr>
        <w:spacing w:line="480" w:lineRule="auto"/>
        <w:jc w:val="both"/>
        <w:rPr>
          <w:rFonts w:ascii="Times New Roman" w:hAnsi="Times New Roman" w:cs="Times New Roman"/>
          <w:lang w:val="en-US"/>
        </w:rPr>
      </w:pPr>
      <w:r w:rsidRPr="00212483">
        <w:rPr>
          <w:rFonts w:ascii="Times New Roman" w:hAnsi="Times New Roman" w:cs="Times New Roman"/>
          <w:lang w:val="en-US"/>
        </w:rPr>
        <w:t>Conflicting worldviews and ingrained imbalances are part of international order. Global governance is shaped by both material and ideational causes, and global stability and justice are influenced by governments, non-state actors, and individuals.</w:t>
      </w:r>
    </w:p>
    <w:p w14:paraId="066481B1" w14:textId="3B2C555D" w:rsidR="005E1F6D" w:rsidRPr="00212483" w:rsidRDefault="00E1155D" w:rsidP="00EA3CD8">
      <w:pPr>
        <w:spacing w:line="480" w:lineRule="auto"/>
        <w:ind w:firstLine="720"/>
        <w:jc w:val="both"/>
        <w:rPr>
          <w:rFonts w:ascii="Times New Roman" w:hAnsi="Times New Roman" w:cs="Times New Roman"/>
          <w:lang w:val="en-US"/>
        </w:rPr>
      </w:pPr>
      <w:r w:rsidRPr="00212483">
        <w:rPr>
          <w:rFonts w:ascii="Times New Roman" w:hAnsi="Times New Roman" w:cs="Times New Roman"/>
          <w:lang w:val="en-US"/>
        </w:rPr>
        <w:t>The difficulties facing the international order are mostly illustrated by recent conflicts. First, the crisis between Russia and Ukraine demonstrates how powerful nations like Russia oppose Western domination in their territories. Their goal is to put state security ahead of international justice. Second, as demonstrated in Syria, there is an obvious conflict between humanitarian concerns and sovereignty. Reaching a consensus is made more difficult by divergent worldviews. Realist conceptions of power and security collide with Western liberal concepts of democracy and human rights, as seen in China's and Russia's opposition to Western ideals.</w:t>
      </w:r>
      <w:r w:rsidR="00E65255">
        <w:rPr>
          <w:rFonts w:ascii="Times New Roman" w:hAnsi="Times New Roman" w:cs="Times New Roman"/>
          <w:lang w:val="en-US"/>
        </w:rPr>
        <w:t xml:space="preserve"> </w:t>
      </w:r>
      <w:r w:rsidRPr="00212483">
        <w:rPr>
          <w:rFonts w:ascii="Times New Roman" w:hAnsi="Times New Roman" w:cs="Times New Roman"/>
          <w:lang w:val="en-US"/>
        </w:rPr>
        <w:t>Additionally, institutions are weak because some countries' veto power prevents them from progressing. They are unable to help resolve disputes like those in Palestine and Ukraine.</w:t>
      </w:r>
    </w:p>
    <w:p w14:paraId="44D2B07B" w14:textId="343C8E25" w:rsidR="00555602" w:rsidRPr="00212483" w:rsidRDefault="00B323E5" w:rsidP="00EA3CD8">
      <w:pPr>
        <w:spacing w:line="480" w:lineRule="auto"/>
        <w:jc w:val="both"/>
        <w:rPr>
          <w:rFonts w:ascii="Times New Roman" w:hAnsi="Times New Roman" w:cs="Times New Roman"/>
          <w:lang w:val="en-US"/>
        </w:rPr>
      </w:pPr>
      <w:r w:rsidRPr="00212483">
        <w:rPr>
          <w:rFonts w:ascii="Times New Roman" w:hAnsi="Times New Roman" w:cs="Times New Roman"/>
          <w:lang w:val="en-US"/>
        </w:rPr>
        <w:t xml:space="preserve"> </w:t>
      </w:r>
      <w:r w:rsidR="00E837DB" w:rsidRPr="00212483">
        <w:rPr>
          <w:rFonts w:ascii="Times New Roman" w:hAnsi="Times New Roman" w:cs="Times New Roman"/>
          <w:lang w:val="en-US"/>
        </w:rPr>
        <w:tab/>
      </w:r>
      <w:r w:rsidR="001A5462" w:rsidRPr="00212483">
        <w:rPr>
          <w:rFonts w:ascii="Times New Roman" w:hAnsi="Times New Roman" w:cs="Times New Roman"/>
          <w:lang w:val="en-US"/>
        </w:rPr>
        <w:t xml:space="preserve">If developing nations are incorporated into the framework of global governance, a multipolar world may enable a more equitable distribution of power, even though power imbalance still exists. Civil organizations and other non-state players may be crucial in mediating disputes. Cooperation can be encouraged via economic interdependence through global institutions like the European Union. Since realism places a higher priority on power, security, and state-centric conduct, I believe it to be the best applicable philosophy for comprehending the current crisis. States are acting more out of a desire for power and survival than out of a sense of moral obligation, as evidenced by actual conflicts. </w:t>
      </w:r>
      <w:r w:rsidR="009F0A01" w:rsidRPr="00212483">
        <w:rPr>
          <w:rFonts w:ascii="Times New Roman" w:hAnsi="Times New Roman" w:cs="Times New Roman"/>
          <w:lang w:val="en-US"/>
        </w:rPr>
        <w:t xml:space="preserve">As realism implies, </w:t>
      </w:r>
      <w:r w:rsidR="009F0A01" w:rsidRPr="00212483">
        <w:rPr>
          <w:rFonts w:ascii="Times New Roman" w:hAnsi="Times New Roman" w:cs="Times New Roman"/>
          <w:lang w:val="en-US"/>
        </w:rPr>
        <w:lastRenderedPageBreak/>
        <w:t>nations continue to wage war because they put security before justice, irrespective of international conventions. Patterns of conflict escalation and alliances, like China's balancing against US influence, can be explained by realism's emphasis on power dynamics</w:t>
      </w:r>
      <w:r w:rsidR="00702A42" w:rsidRPr="00212483">
        <w:rPr>
          <w:rFonts w:ascii="Times New Roman" w:hAnsi="Times New Roman" w:cs="Times New Roman"/>
          <w:lang w:val="en-US"/>
        </w:rPr>
        <w:t xml:space="preserve"> (B</w:t>
      </w:r>
      <w:r w:rsidR="00E23AF9" w:rsidRPr="00212483">
        <w:rPr>
          <w:rFonts w:ascii="Times New Roman" w:hAnsi="Times New Roman" w:cs="Times New Roman"/>
          <w:lang w:val="en-US"/>
        </w:rPr>
        <w:t>rown &amp; Ainley, 2009)</w:t>
      </w:r>
      <w:r w:rsidR="009F0A01" w:rsidRPr="00212483">
        <w:rPr>
          <w:rFonts w:ascii="Times New Roman" w:hAnsi="Times New Roman" w:cs="Times New Roman"/>
          <w:lang w:val="en-US"/>
        </w:rPr>
        <w:t>.</w:t>
      </w:r>
    </w:p>
    <w:p w14:paraId="1BD24AD8" w14:textId="41BEEF8C" w:rsidR="002E2240" w:rsidRPr="00212483" w:rsidRDefault="00E837DB" w:rsidP="00EA3CD8">
      <w:pPr>
        <w:spacing w:line="480" w:lineRule="auto"/>
        <w:ind w:firstLine="720"/>
        <w:jc w:val="both"/>
        <w:rPr>
          <w:rFonts w:ascii="Times New Roman" w:hAnsi="Times New Roman" w:cs="Times New Roman"/>
          <w:lang w:val="en-US"/>
        </w:rPr>
      </w:pPr>
      <w:r w:rsidRPr="00212483">
        <w:rPr>
          <w:rFonts w:ascii="Times New Roman" w:hAnsi="Times New Roman" w:cs="Times New Roman"/>
          <w:lang w:val="en-US"/>
        </w:rPr>
        <w:t>Several steps can be made to create a more equitable and inclusive order. For example, it is possible to restructure international institutions. Limiting the Security Council members' veto power could be one way to avoid tremendous power stalemate. Frameworks for regional security where local actors have more clout could be encouraged. To respond to disputes more appropriately, the role of the media and the influence of non-state actors like civil society should be strengthened. Encouraging developing countries to share leadership could further promote multipolarity. In order to better handle global concerns, all of this might be accomplished by gaining insights from several ideologies, including constructivism and liberalism, in addition to realism</w:t>
      </w:r>
      <w:r w:rsidR="006B1A65" w:rsidRPr="00212483">
        <w:rPr>
          <w:rFonts w:ascii="Times New Roman" w:hAnsi="Times New Roman" w:cs="Times New Roman"/>
          <w:lang w:val="en-US"/>
        </w:rPr>
        <w:t xml:space="preserve"> (Griffiths, 2007).</w:t>
      </w:r>
    </w:p>
    <w:p w14:paraId="1EAAF414" w14:textId="77777777" w:rsidR="00512E57" w:rsidRPr="00212483" w:rsidRDefault="00512E57" w:rsidP="00EA3CD8">
      <w:pPr>
        <w:jc w:val="both"/>
        <w:rPr>
          <w:rFonts w:ascii="Times New Roman" w:hAnsi="Times New Roman" w:cs="Times New Roman"/>
          <w:b/>
          <w:bCs/>
          <w:lang w:val="en-US"/>
        </w:rPr>
      </w:pPr>
      <w:r w:rsidRPr="00212483">
        <w:rPr>
          <w:rFonts w:ascii="Times New Roman" w:hAnsi="Times New Roman" w:cs="Times New Roman"/>
          <w:b/>
          <w:bCs/>
          <w:lang w:val="en-US"/>
        </w:rPr>
        <w:t>4.2 Reflect on how your understanding of international relations theory has evolved over the course of this class, and identify at least one area in which you would like to do further research.**</w:t>
      </w:r>
    </w:p>
    <w:p w14:paraId="7B520A05" w14:textId="41FED69B" w:rsidR="0048621C" w:rsidRPr="00212483" w:rsidRDefault="0045438F" w:rsidP="00EA3CD8">
      <w:pPr>
        <w:spacing w:line="480" w:lineRule="auto"/>
        <w:jc w:val="both"/>
        <w:rPr>
          <w:rFonts w:ascii="Times New Roman" w:hAnsi="Times New Roman" w:cs="Times New Roman"/>
          <w:lang w:val="en-US"/>
        </w:rPr>
      </w:pPr>
      <w:r w:rsidRPr="00212483">
        <w:rPr>
          <w:rFonts w:ascii="Times New Roman" w:hAnsi="Times New Roman" w:cs="Times New Roman"/>
          <w:lang w:val="en-US"/>
        </w:rPr>
        <w:t xml:space="preserve"> </w:t>
      </w:r>
      <w:r w:rsidR="00273E00" w:rsidRPr="00212483">
        <w:rPr>
          <w:rFonts w:ascii="Times New Roman" w:hAnsi="Times New Roman" w:cs="Times New Roman"/>
          <w:lang w:val="en-US"/>
        </w:rPr>
        <w:t xml:space="preserve">Our understanding of both classic and critical international theories has evolved significantly throughout the course of this semester. We now know that the goal of realism is to improve state survival through power battles inside the anarchic international system. We studied liberalism, which placed a strong emphasis on viewpoints that were diametrically opposed to those of realism. Cooperation and economic interdependence, according to liberalism, would foster peace and lessen conflict. Postcolonialism highlighted how imperial legacies continue to influence global inequality while criticizing global power arrangements. The marginalization of women in international affairs was criticized by feminism. </w:t>
      </w:r>
      <w:r w:rsidR="005D2789" w:rsidRPr="00212483">
        <w:rPr>
          <w:rFonts w:ascii="Times New Roman" w:hAnsi="Times New Roman" w:cs="Times New Roman"/>
          <w:lang w:val="en-US"/>
        </w:rPr>
        <w:t xml:space="preserve">According to constructivism, common beliefs and standards were used to socially construct world politics. By highlighting the flexibility of power and knowledge in influencing world affairs, </w:t>
      </w:r>
      <w:r w:rsidR="005D2789" w:rsidRPr="00212483">
        <w:rPr>
          <w:rFonts w:ascii="Times New Roman" w:hAnsi="Times New Roman" w:cs="Times New Roman"/>
          <w:lang w:val="en-US"/>
        </w:rPr>
        <w:lastRenderedPageBreak/>
        <w:t>postmodernism challenged prevailing narratives in international relations. Marxism oppose</w:t>
      </w:r>
      <w:r w:rsidR="009659E3" w:rsidRPr="00212483">
        <w:rPr>
          <w:rFonts w:ascii="Times New Roman" w:hAnsi="Times New Roman" w:cs="Times New Roman"/>
          <w:lang w:val="en-US"/>
        </w:rPr>
        <w:t>d</w:t>
      </w:r>
      <w:r w:rsidR="005D2789" w:rsidRPr="00212483">
        <w:rPr>
          <w:rFonts w:ascii="Times New Roman" w:hAnsi="Times New Roman" w:cs="Times New Roman"/>
          <w:lang w:val="en-US"/>
        </w:rPr>
        <w:t xml:space="preserve"> capitalism and the material disparities that fuel</w:t>
      </w:r>
      <w:r w:rsidR="009659E3" w:rsidRPr="00212483">
        <w:rPr>
          <w:rFonts w:ascii="Times New Roman" w:hAnsi="Times New Roman" w:cs="Times New Roman"/>
          <w:lang w:val="en-US"/>
        </w:rPr>
        <w:t>ed</w:t>
      </w:r>
      <w:r w:rsidR="005D2789" w:rsidRPr="00212483">
        <w:rPr>
          <w:rFonts w:ascii="Times New Roman" w:hAnsi="Times New Roman" w:cs="Times New Roman"/>
          <w:lang w:val="en-US"/>
        </w:rPr>
        <w:t xml:space="preserve"> actor conflict. Lastly, by stressing power politics and global society, as well as by concentrating on institutions, norms, and the harmony between justice and order, the English School unite</w:t>
      </w:r>
      <w:r w:rsidR="009659E3" w:rsidRPr="00212483">
        <w:rPr>
          <w:rFonts w:ascii="Times New Roman" w:hAnsi="Times New Roman" w:cs="Times New Roman"/>
          <w:lang w:val="en-US"/>
        </w:rPr>
        <w:t xml:space="preserve">d </w:t>
      </w:r>
      <w:r w:rsidR="005D2789" w:rsidRPr="00212483">
        <w:rPr>
          <w:rFonts w:ascii="Times New Roman" w:hAnsi="Times New Roman" w:cs="Times New Roman"/>
          <w:lang w:val="en-US"/>
        </w:rPr>
        <w:t>liberalism and realism</w:t>
      </w:r>
      <w:r w:rsidR="00B25521" w:rsidRPr="00212483">
        <w:rPr>
          <w:rFonts w:ascii="Times New Roman" w:hAnsi="Times New Roman" w:cs="Times New Roman"/>
          <w:lang w:val="en-US"/>
        </w:rPr>
        <w:t xml:space="preserve"> (Griffiths, 2007)</w:t>
      </w:r>
      <w:r w:rsidR="005D2789" w:rsidRPr="00212483">
        <w:rPr>
          <w:rFonts w:ascii="Times New Roman" w:hAnsi="Times New Roman" w:cs="Times New Roman"/>
          <w:lang w:val="en-US"/>
        </w:rPr>
        <w:t>.</w:t>
      </w:r>
    </w:p>
    <w:p w14:paraId="12350374" w14:textId="633C585F" w:rsidR="00EA3CD8" w:rsidRPr="00212483" w:rsidRDefault="00EA3CD8" w:rsidP="00EA3CD8">
      <w:pPr>
        <w:spacing w:line="480" w:lineRule="auto"/>
        <w:ind w:firstLine="720"/>
        <w:jc w:val="both"/>
        <w:rPr>
          <w:rFonts w:ascii="Times New Roman" w:hAnsi="Times New Roman" w:cs="Times New Roman"/>
          <w:lang w:val="en-US"/>
        </w:rPr>
      </w:pPr>
      <w:r w:rsidRPr="00212483">
        <w:rPr>
          <w:rFonts w:ascii="Times New Roman" w:hAnsi="Times New Roman" w:cs="Times New Roman"/>
          <w:lang w:val="en-US"/>
        </w:rPr>
        <w:t>I personally want to learn more about the English School since it provides a sophisticated framework for comprehending the normative underpinnings of global society as well as power dynamics. It strikes a balance between liberal notions of collaboration and realist worries about state security. It focused on ideas like global society and international society. Because of this dual viewpoint, it is useful for analyzing complicated international issues where justice and order clash, like the Israel-Palestine conflict or the Russia-Ukraine war, where power disparities and historical grievances still exist. The English School can provide deeper insights into creating a more equitable and balanced global order by examining how norms such as sovereignty, human rights, and non-intervention change within international society</w:t>
      </w:r>
      <w:r w:rsidR="00B25521" w:rsidRPr="00212483">
        <w:rPr>
          <w:rFonts w:ascii="Times New Roman" w:hAnsi="Times New Roman" w:cs="Times New Roman"/>
          <w:lang w:val="en-US"/>
        </w:rPr>
        <w:t xml:space="preserve"> (</w:t>
      </w:r>
      <w:proofErr w:type="spellStart"/>
      <w:r w:rsidR="00B25521" w:rsidRPr="00212483">
        <w:rPr>
          <w:rFonts w:ascii="Times New Roman" w:hAnsi="Times New Roman" w:cs="Times New Roman"/>
          <w:lang w:val="en-US"/>
        </w:rPr>
        <w:t>Reus-S</w:t>
      </w:r>
      <w:r w:rsidR="006B1A65" w:rsidRPr="00212483">
        <w:rPr>
          <w:rFonts w:ascii="Times New Roman" w:hAnsi="Times New Roman" w:cs="Times New Roman"/>
          <w:lang w:val="en-US"/>
        </w:rPr>
        <w:t>mit</w:t>
      </w:r>
      <w:proofErr w:type="spellEnd"/>
      <w:r w:rsidR="006B1A65" w:rsidRPr="00212483">
        <w:rPr>
          <w:rFonts w:ascii="Times New Roman" w:hAnsi="Times New Roman" w:cs="Times New Roman"/>
          <w:lang w:val="en-US"/>
        </w:rPr>
        <w:t>, 2002)</w:t>
      </w:r>
      <w:r w:rsidRPr="00212483">
        <w:rPr>
          <w:rFonts w:ascii="Times New Roman" w:hAnsi="Times New Roman" w:cs="Times New Roman"/>
          <w:lang w:val="en-US"/>
        </w:rPr>
        <w:t>.</w:t>
      </w:r>
    </w:p>
    <w:p w14:paraId="2193113C" w14:textId="77777777" w:rsidR="008A36E1" w:rsidRPr="00212483" w:rsidRDefault="008A36E1" w:rsidP="00BE72C5">
      <w:pPr>
        <w:jc w:val="both"/>
        <w:rPr>
          <w:rFonts w:ascii="Times New Roman" w:hAnsi="Times New Roman" w:cs="Times New Roman"/>
          <w:lang w:val="en-US"/>
        </w:rPr>
      </w:pPr>
    </w:p>
    <w:p w14:paraId="53F16CD6" w14:textId="77777777" w:rsidR="00E23AF9" w:rsidRPr="00212483" w:rsidRDefault="00E23AF9" w:rsidP="00BE72C5">
      <w:pPr>
        <w:jc w:val="both"/>
        <w:rPr>
          <w:rFonts w:ascii="Times New Roman" w:hAnsi="Times New Roman" w:cs="Times New Roman"/>
          <w:lang w:val="en-US"/>
        </w:rPr>
      </w:pPr>
    </w:p>
    <w:p w14:paraId="5DC8BA80" w14:textId="77777777" w:rsidR="00E23AF9" w:rsidRPr="00212483" w:rsidRDefault="00E23AF9" w:rsidP="00BE72C5">
      <w:pPr>
        <w:jc w:val="both"/>
        <w:rPr>
          <w:rFonts w:ascii="Times New Roman" w:hAnsi="Times New Roman" w:cs="Times New Roman"/>
          <w:lang w:val="en-US"/>
        </w:rPr>
      </w:pPr>
    </w:p>
    <w:p w14:paraId="511DCA2C" w14:textId="77777777" w:rsidR="00E23AF9" w:rsidRPr="00212483" w:rsidRDefault="00E23AF9" w:rsidP="00BE72C5">
      <w:pPr>
        <w:jc w:val="both"/>
        <w:rPr>
          <w:rFonts w:ascii="Times New Roman" w:hAnsi="Times New Roman" w:cs="Times New Roman"/>
          <w:lang w:val="en-US"/>
        </w:rPr>
      </w:pPr>
    </w:p>
    <w:p w14:paraId="6D96014D" w14:textId="77777777" w:rsidR="00E23AF9" w:rsidRDefault="00E23AF9" w:rsidP="00BE72C5">
      <w:pPr>
        <w:jc w:val="both"/>
        <w:rPr>
          <w:rFonts w:ascii="Times New Roman" w:hAnsi="Times New Roman" w:cs="Times New Roman"/>
          <w:lang w:val="en-US"/>
        </w:rPr>
      </w:pPr>
    </w:p>
    <w:p w14:paraId="150E5E9E" w14:textId="77777777" w:rsidR="00704BA4" w:rsidRDefault="00704BA4" w:rsidP="00BE72C5">
      <w:pPr>
        <w:jc w:val="both"/>
        <w:rPr>
          <w:rFonts w:ascii="Times New Roman" w:hAnsi="Times New Roman" w:cs="Times New Roman"/>
          <w:lang w:val="en-US"/>
        </w:rPr>
      </w:pPr>
    </w:p>
    <w:p w14:paraId="258677B3" w14:textId="77777777" w:rsidR="00704BA4" w:rsidRDefault="00704BA4" w:rsidP="00BE72C5">
      <w:pPr>
        <w:jc w:val="both"/>
        <w:rPr>
          <w:rFonts w:ascii="Times New Roman" w:hAnsi="Times New Roman" w:cs="Times New Roman"/>
          <w:lang w:val="en-US"/>
        </w:rPr>
      </w:pPr>
    </w:p>
    <w:p w14:paraId="612C45B7" w14:textId="77777777" w:rsidR="00704BA4" w:rsidRDefault="00704BA4" w:rsidP="00BE72C5">
      <w:pPr>
        <w:jc w:val="both"/>
        <w:rPr>
          <w:rFonts w:ascii="Times New Roman" w:hAnsi="Times New Roman" w:cs="Times New Roman"/>
          <w:lang w:val="en-US"/>
        </w:rPr>
      </w:pPr>
    </w:p>
    <w:p w14:paraId="6C808C0A" w14:textId="77777777" w:rsidR="00704BA4" w:rsidRDefault="00704BA4" w:rsidP="00BE72C5">
      <w:pPr>
        <w:jc w:val="both"/>
        <w:rPr>
          <w:rFonts w:ascii="Times New Roman" w:hAnsi="Times New Roman" w:cs="Times New Roman"/>
          <w:lang w:val="en-US"/>
        </w:rPr>
      </w:pPr>
    </w:p>
    <w:p w14:paraId="212AC2C9" w14:textId="77777777" w:rsidR="00704BA4" w:rsidRDefault="00704BA4" w:rsidP="00BE72C5">
      <w:pPr>
        <w:jc w:val="both"/>
        <w:rPr>
          <w:rFonts w:ascii="Times New Roman" w:hAnsi="Times New Roman" w:cs="Times New Roman"/>
          <w:lang w:val="en-US"/>
        </w:rPr>
      </w:pPr>
    </w:p>
    <w:p w14:paraId="32B42720" w14:textId="77777777" w:rsidR="00704BA4" w:rsidRDefault="00704BA4" w:rsidP="00BE72C5">
      <w:pPr>
        <w:jc w:val="both"/>
        <w:rPr>
          <w:rFonts w:ascii="Times New Roman" w:hAnsi="Times New Roman" w:cs="Times New Roman"/>
          <w:lang w:val="en-US"/>
        </w:rPr>
      </w:pPr>
    </w:p>
    <w:p w14:paraId="73B716C7" w14:textId="77777777" w:rsidR="00704BA4" w:rsidRPr="00212483" w:rsidRDefault="00704BA4" w:rsidP="00BE72C5">
      <w:pPr>
        <w:jc w:val="both"/>
        <w:rPr>
          <w:rFonts w:ascii="Times New Roman" w:hAnsi="Times New Roman" w:cs="Times New Roman"/>
          <w:lang w:val="en-US"/>
        </w:rPr>
      </w:pPr>
    </w:p>
    <w:p w14:paraId="1724582B" w14:textId="099895F2" w:rsidR="006A4082" w:rsidRPr="00212483" w:rsidRDefault="007F4AD6" w:rsidP="00BE72C5">
      <w:pPr>
        <w:jc w:val="both"/>
        <w:rPr>
          <w:rFonts w:ascii="Times New Roman" w:hAnsi="Times New Roman" w:cs="Times New Roman"/>
          <w:b/>
          <w:bCs/>
          <w:lang w:val="en-US"/>
        </w:rPr>
      </w:pPr>
      <w:r w:rsidRPr="00212483">
        <w:rPr>
          <w:rFonts w:ascii="Times New Roman" w:hAnsi="Times New Roman" w:cs="Times New Roman"/>
          <w:b/>
          <w:bCs/>
          <w:lang w:val="en-US"/>
        </w:rPr>
        <w:lastRenderedPageBreak/>
        <w:t>Re</w:t>
      </w:r>
      <w:r w:rsidR="000C4B8D" w:rsidRPr="00212483">
        <w:rPr>
          <w:rFonts w:ascii="Times New Roman" w:hAnsi="Times New Roman" w:cs="Times New Roman"/>
          <w:b/>
          <w:bCs/>
          <w:lang w:val="en-US"/>
        </w:rPr>
        <w:t>ferences</w:t>
      </w:r>
    </w:p>
    <w:p w14:paraId="73C73E45" w14:textId="77777777" w:rsidR="00985DA4" w:rsidRPr="00212483" w:rsidRDefault="00985DA4" w:rsidP="00212483">
      <w:pPr>
        <w:pStyle w:val="p1"/>
        <w:jc w:val="both"/>
        <w:divId w:val="789861638"/>
        <w:rPr>
          <w:rFonts w:ascii="Times New Roman" w:hAnsi="Times New Roman"/>
          <w:sz w:val="24"/>
          <w:szCs w:val="24"/>
        </w:rPr>
      </w:pPr>
      <w:r w:rsidRPr="00212483">
        <w:rPr>
          <w:rStyle w:val="s1"/>
          <w:rFonts w:ascii="Times New Roman" w:hAnsi="Times New Roman"/>
          <w:sz w:val="24"/>
          <w:szCs w:val="24"/>
        </w:rPr>
        <w:t xml:space="preserve">Ashley, R. K. (1989) ‘Living on Border Lines: Man, Poststructuralism and War’, in J. Der Derian and M. J. Shapiro (eds), </w:t>
      </w:r>
      <w:r w:rsidRPr="00212483">
        <w:rPr>
          <w:rStyle w:val="s2"/>
          <w:rFonts w:ascii="Times New Roman" w:hAnsi="Times New Roman"/>
          <w:i w:val="0"/>
          <w:iCs w:val="0"/>
          <w:sz w:val="24"/>
          <w:szCs w:val="24"/>
        </w:rPr>
        <w:t>International/Intertextual Relations: Postmodern Readings of World Politics</w:t>
      </w:r>
      <w:r w:rsidRPr="00212483">
        <w:rPr>
          <w:rStyle w:val="s1"/>
          <w:rFonts w:ascii="Times New Roman" w:hAnsi="Times New Roman"/>
          <w:sz w:val="24"/>
          <w:szCs w:val="24"/>
        </w:rPr>
        <w:t xml:space="preserve"> (Massachusetts).</w:t>
      </w:r>
    </w:p>
    <w:p w14:paraId="3DACD554" w14:textId="77777777" w:rsidR="00985DA4" w:rsidRPr="00212483" w:rsidRDefault="00985DA4" w:rsidP="00212483">
      <w:pPr>
        <w:pStyle w:val="p2"/>
        <w:jc w:val="both"/>
        <w:divId w:val="789861638"/>
        <w:rPr>
          <w:rFonts w:ascii="Times New Roman" w:hAnsi="Times New Roman"/>
          <w:sz w:val="24"/>
          <w:szCs w:val="24"/>
        </w:rPr>
      </w:pPr>
    </w:p>
    <w:p w14:paraId="2A80BF86" w14:textId="77777777" w:rsidR="00985DA4" w:rsidRPr="00212483" w:rsidRDefault="00985DA4" w:rsidP="00212483">
      <w:pPr>
        <w:pStyle w:val="p1"/>
        <w:jc w:val="both"/>
        <w:divId w:val="789861638"/>
        <w:rPr>
          <w:rFonts w:ascii="Times New Roman" w:hAnsi="Times New Roman"/>
          <w:sz w:val="24"/>
          <w:szCs w:val="24"/>
        </w:rPr>
      </w:pPr>
      <w:r w:rsidRPr="00212483">
        <w:rPr>
          <w:rStyle w:val="s1"/>
          <w:rFonts w:ascii="Times New Roman" w:hAnsi="Times New Roman"/>
          <w:sz w:val="24"/>
          <w:szCs w:val="24"/>
        </w:rPr>
        <w:t xml:space="preserve">Brown, C., &amp; Ainley, K. (2009). </w:t>
      </w:r>
      <w:r w:rsidRPr="00212483">
        <w:rPr>
          <w:rStyle w:val="s2"/>
          <w:rFonts w:ascii="Times New Roman" w:hAnsi="Times New Roman"/>
          <w:i w:val="0"/>
          <w:iCs w:val="0"/>
          <w:sz w:val="24"/>
          <w:szCs w:val="24"/>
        </w:rPr>
        <w:t>Understanding international relations</w:t>
      </w:r>
      <w:r w:rsidRPr="00212483">
        <w:rPr>
          <w:rStyle w:val="s1"/>
          <w:rFonts w:ascii="Times New Roman" w:hAnsi="Times New Roman"/>
          <w:sz w:val="24"/>
          <w:szCs w:val="24"/>
        </w:rPr>
        <w:t>. Macmillan International Higher Education.</w:t>
      </w:r>
    </w:p>
    <w:p w14:paraId="28404083" w14:textId="77777777" w:rsidR="00985DA4" w:rsidRPr="00212483" w:rsidRDefault="00985DA4" w:rsidP="00212483">
      <w:pPr>
        <w:pStyle w:val="p2"/>
        <w:jc w:val="both"/>
        <w:divId w:val="789861638"/>
        <w:rPr>
          <w:rFonts w:ascii="Times New Roman" w:hAnsi="Times New Roman"/>
          <w:sz w:val="24"/>
          <w:szCs w:val="24"/>
        </w:rPr>
      </w:pPr>
    </w:p>
    <w:p w14:paraId="43F7AA58" w14:textId="77777777" w:rsidR="00985DA4" w:rsidRPr="00212483" w:rsidRDefault="00985DA4" w:rsidP="00212483">
      <w:pPr>
        <w:pStyle w:val="p1"/>
        <w:jc w:val="both"/>
        <w:divId w:val="789861638"/>
        <w:rPr>
          <w:rFonts w:ascii="Times New Roman" w:hAnsi="Times New Roman"/>
          <w:sz w:val="24"/>
          <w:szCs w:val="24"/>
        </w:rPr>
      </w:pPr>
      <w:r w:rsidRPr="00212483">
        <w:rPr>
          <w:rStyle w:val="s1"/>
          <w:rFonts w:ascii="Times New Roman" w:hAnsi="Times New Roman"/>
          <w:sz w:val="24"/>
          <w:szCs w:val="24"/>
        </w:rPr>
        <w:t xml:space="preserve">Bull, H. (1984) ‘The Revolt Against the West’, in H. Bull and A. Watson (eds), </w:t>
      </w:r>
      <w:r w:rsidRPr="00212483">
        <w:rPr>
          <w:rStyle w:val="s2"/>
          <w:rFonts w:ascii="Times New Roman" w:hAnsi="Times New Roman"/>
          <w:i w:val="0"/>
          <w:iCs w:val="0"/>
          <w:sz w:val="24"/>
          <w:szCs w:val="24"/>
        </w:rPr>
        <w:t>The Expansion of International Society</w:t>
      </w:r>
      <w:r w:rsidRPr="00212483">
        <w:rPr>
          <w:rStyle w:val="s1"/>
          <w:rFonts w:ascii="Times New Roman" w:hAnsi="Times New Roman"/>
          <w:sz w:val="24"/>
          <w:szCs w:val="24"/>
        </w:rPr>
        <w:t xml:space="preserve"> (Oxford).</w:t>
      </w:r>
    </w:p>
    <w:p w14:paraId="0F4EDA1F" w14:textId="77777777" w:rsidR="00985DA4" w:rsidRPr="00212483" w:rsidRDefault="00985DA4" w:rsidP="00212483">
      <w:pPr>
        <w:pStyle w:val="p2"/>
        <w:jc w:val="both"/>
        <w:divId w:val="789861638"/>
        <w:rPr>
          <w:rFonts w:ascii="Times New Roman" w:hAnsi="Times New Roman"/>
          <w:sz w:val="24"/>
          <w:szCs w:val="24"/>
        </w:rPr>
      </w:pPr>
    </w:p>
    <w:p w14:paraId="5F129D2B" w14:textId="77777777" w:rsidR="00985DA4" w:rsidRDefault="00985DA4" w:rsidP="00212483">
      <w:pPr>
        <w:pStyle w:val="p1"/>
        <w:jc w:val="both"/>
        <w:divId w:val="789861638"/>
        <w:rPr>
          <w:rStyle w:val="s1"/>
          <w:rFonts w:ascii="Times New Roman" w:hAnsi="Times New Roman"/>
          <w:sz w:val="24"/>
          <w:szCs w:val="24"/>
        </w:rPr>
      </w:pPr>
      <w:r w:rsidRPr="00212483">
        <w:rPr>
          <w:rStyle w:val="s1"/>
          <w:rFonts w:ascii="Times New Roman" w:hAnsi="Times New Roman"/>
          <w:sz w:val="24"/>
          <w:szCs w:val="24"/>
        </w:rPr>
        <w:t xml:space="preserve">Burchill, S., Paterson, M., Reus-Smit, C., Linklater, A., Devetak, R., True, J., &amp; Donnelly, J. (2005). </w:t>
      </w:r>
      <w:r w:rsidRPr="00212483">
        <w:rPr>
          <w:rStyle w:val="s2"/>
          <w:rFonts w:ascii="Times New Roman" w:hAnsi="Times New Roman"/>
          <w:i w:val="0"/>
          <w:iCs w:val="0"/>
          <w:sz w:val="24"/>
          <w:szCs w:val="24"/>
        </w:rPr>
        <w:t>Theories of international relations</w:t>
      </w:r>
      <w:r w:rsidRPr="00212483">
        <w:rPr>
          <w:rStyle w:val="s1"/>
          <w:rFonts w:ascii="Times New Roman" w:hAnsi="Times New Roman"/>
          <w:sz w:val="24"/>
          <w:szCs w:val="24"/>
        </w:rPr>
        <w:t>. Palgrave Macmillan.</w:t>
      </w:r>
    </w:p>
    <w:p w14:paraId="6BD4BDC8" w14:textId="77777777" w:rsidR="000F1E2A" w:rsidRDefault="000F1E2A" w:rsidP="00212483">
      <w:pPr>
        <w:pStyle w:val="p1"/>
        <w:jc w:val="both"/>
        <w:divId w:val="789861638"/>
        <w:rPr>
          <w:rStyle w:val="s1"/>
          <w:rFonts w:ascii="Times New Roman" w:hAnsi="Times New Roman"/>
          <w:sz w:val="24"/>
          <w:szCs w:val="24"/>
        </w:rPr>
      </w:pPr>
    </w:p>
    <w:p w14:paraId="16427112" w14:textId="46A8A54B" w:rsidR="000F1E2A" w:rsidRPr="00212483" w:rsidRDefault="00604E95" w:rsidP="00212483">
      <w:pPr>
        <w:pStyle w:val="p1"/>
        <w:jc w:val="both"/>
        <w:divId w:val="789861638"/>
        <w:rPr>
          <w:rFonts w:ascii="Times New Roman" w:hAnsi="Times New Roman"/>
          <w:sz w:val="24"/>
          <w:szCs w:val="24"/>
        </w:rPr>
      </w:pPr>
      <w:r w:rsidRPr="00604E95">
        <w:rPr>
          <w:rStyle w:val="s1"/>
          <w:rFonts w:ascii="Times New Roman" w:hAnsi="Times New Roman"/>
          <w:sz w:val="24"/>
          <w:szCs w:val="24"/>
        </w:rPr>
        <w:t>Cox, R. W. (1981) ‘Social Forces, States and World Orders: Beyond</w:t>
      </w:r>
      <w:r>
        <w:rPr>
          <w:rStyle w:val="s1"/>
          <w:rFonts w:ascii="Times New Roman" w:hAnsi="Times New Roman"/>
          <w:sz w:val="24"/>
          <w:szCs w:val="24"/>
        </w:rPr>
        <w:t xml:space="preserve"> </w:t>
      </w:r>
      <w:r w:rsidRPr="00604E95">
        <w:rPr>
          <w:rStyle w:val="s1"/>
          <w:rFonts w:ascii="Times New Roman" w:hAnsi="Times New Roman"/>
          <w:sz w:val="24"/>
          <w:szCs w:val="24"/>
        </w:rPr>
        <w:t>International Relations Theory’, Millennium, 10(2).</w:t>
      </w:r>
    </w:p>
    <w:p w14:paraId="68246684" w14:textId="77777777" w:rsidR="00985DA4" w:rsidRPr="00212483" w:rsidRDefault="00985DA4" w:rsidP="00212483">
      <w:pPr>
        <w:pStyle w:val="p2"/>
        <w:jc w:val="both"/>
        <w:divId w:val="789861638"/>
        <w:rPr>
          <w:rFonts w:ascii="Times New Roman" w:hAnsi="Times New Roman"/>
          <w:sz w:val="24"/>
          <w:szCs w:val="24"/>
        </w:rPr>
      </w:pPr>
    </w:p>
    <w:p w14:paraId="577DC55F" w14:textId="77777777" w:rsidR="00985DA4" w:rsidRPr="00212483" w:rsidRDefault="00985DA4" w:rsidP="00212483">
      <w:pPr>
        <w:pStyle w:val="p1"/>
        <w:jc w:val="both"/>
        <w:divId w:val="789861638"/>
        <w:rPr>
          <w:rFonts w:ascii="Times New Roman" w:hAnsi="Times New Roman"/>
          <w:sz w:val="24"/>
          <w:szCs w:val="24"/>
        </w:rPr>
      </w:pPr>
      <w:r w:rsidRPr="00212483">
        <w:rPr>
          <w:rStyle w:val="s1"/>
          <w:rFonts w:ascii="Times New Roman" w:hAnsi="Times New Roman"/>
          <w:sz w:val="24"/>
          <w:szCs w:val="24"/>
        </w:rPr>
        <w:t xml:space="preserve">Donnelly, J. (1992) ‘Twentieth Century Realism’, in T. Nardin and D. Mapel (eds), </w:t>
      </w:r>
      <w:r w:rsidRPr="00212483">
        <w:rPr>
          <w:rStyle w:val="s2"/>
          <w:rFonts w:ascii="Times New Roman" w:hAnsi="Times New Roman"/>
          <w:i w:val="0"/>
          <w:iCs w:val="0"/>
          <w:sz w:val="24"/>
          <w:szCs w:val="24"/>
        </w:rPr>
        <w:t>Traditions of International Ethics</w:t>
      </w:r>
      <w:r w:rsidRPr="00212483">
        <w:rPr>
          <w:rStyle w:val="s1"/>
          <w:rFonts w:ascii="Times New Roman" w:hAnsi="Times New Roman"/>
          <w:sz w:val="24"/>
          <w:szCs w:val="24"/>
        </w:rPr>
        <w:t xml:space="preserve"> (Cambridge).</w:t>
      </w:r>
    </w:p>
    <w:p w14:paraId="0F09AB2D" w14:textId="77777777" w:rsidR="00985DA4" w:rsidRPr="00212483" w:rsidRDefault="00985DA4" w:rsidP="00212483">
      <w:pPr>
        <w:pStyle w:val="p2"/>
        <w:jc w:val="both"/>
        <w:divId w:val="789861638"/>
        <w:rPr>
          <w:rFonts w:ascii="Times New Roman" w:hAnsi="Times New Roman"/>
          <w:sz w:val="24"/>
          <w:szCs w:val="24"/>
        </w:rPr>
      </w:pPr>
    </w:p>
    <w:p w14:paraId="00F892C7" w14:textId="77777777" w:rsidR="00985DA4" w:rsidRDefault="00985DA4" w:rsidP="00212483">
      <w:pPr>
        <w:pStyle w:val="p1"/>
        <w:jc w:val="both"/>
        <w:divId w:val="789861638"/>
        <w:rPr>
          <w:rStyle w:val="s1"/>
          <w:rFonts w:ascii="Times New Roman" w:hAnsi="Times New Roman"/>
          <w:sz w:val="24"/>
          <w:szCs w:val="24"/>
        </w:rPr>
      </w:pPr>
      <w:r w:rsidRPr="00212483">
        <w:rPr>
          <w:rStyle w:val="s1"/>
          <w:rFonts w:ascii="Times New Roman" w:hAnsi="Times New Roman"/>
          <w:sz w:val="24"/>
          <w:szCs w:val="24"/>
        </w:rPr>
        <w:t xml:space="preserve">Doyle, M. (1986) ‘Liberalism and World Politics’, </w:t>
      </w:r>
      <w:r w:rsidRPr="00212483">
        <w:rPr>
          <w:rStyle w:val="s2"/>
          <w:rFonts w:ascii="Times New Roman" w:hAnsi="Times New Roman"/>
          <w:i w:val="0"/>
          <w:iCs w:val="0"/>
          <w:sz w:val="24"/>
          <w:szCs w:val="24"/>
        </w:rPr>
        <w:t>American Political Science Review</w:t>
      </w:r>
      <w:r w:rsidRPr="00212483">
        <w:rPr>
          <w:rStyle w:val="s1"/>
          <w:rFonts w:ascii="Times New Roman" w:hAnsi="Times New Roman"/>
          <w:sz w:val="24"/>
          <w:szCs w:val="24"/>
        </w:rPr>
        <w:t>, 80.</w:t>
      </w:r>
    </w:p>
    <w:p w14:paraId="38CB8463" w14:textId="77777777" w:rsidR="005A15B0" w:rsidRDefault="005A15B0" w:rsidP="00212483">
      <w:pPr>
        <w:pStyle w:val="p1"/>
        <w:jc w:val="both"/>
        <w:divId w:val="789861638"/>
        <w:rPr>
          <w:rStyle w:val="s1"/>
          <w:rFonts w:ascii="Times New Roman" w:hAnsi="Times New Roman"/>
          <w:sz w:val="24"/>
          <w:szCs w:val="24"/>
        </w:rPr>
      </w:pPr>
    </w:p>
    <w:p w14:paraId="3A388AF3" w14:textId="63C94F23" w:rsidR="005A15B0" w:rsidRPr="00212483" w:rsidRDefault="005A15B0" w:rsidP="00212483">
      <w:pPr>
        <w:pStyle w:val="p1"/>
        <w:jc w:val="both"/>
        <w:divId w:val="789861638"/>
        <w:rPr>
          <w:rFonts w:ascii="Times New Roman" w:hAnsi="Times New Roman"/>
          <w:sz w:val="24"/>
          <w:szCs w:val="24"/>
        </w:rPr>
      </w:pPr>
      <w:r w:rsidRPr="005A15B0">
        <w:rPr>
          <w:rStyle w:val="s1"/>
          <w:rFonts w:ascii="Times New Roman" w:hAnsi="Times New Roman"/>
          <w:sz w:val="24"/>
          <w:szCs w:val="24"/>
        </w:rPr>
        <w:t>Foucault, M. (1987) ‘Nietzsche, Genealogy, History’, in M. T. Gibbons (ed.),</w:t>
      </w:r>
      <w:r>
        <w:rPr>
          <w:rStyle w:val="s1"/>
          <w:rFonts w:ascii="Times New Roman" w:hAnsi="Times New Roman"/>
          <w:sz w:val="24"/>
          <w:szCs w:val="24"/>
        </w:rPr>
        <w:t xml:space="preserve"> </w:t>
      </w:r>
      <w:r w:rsidRPr="005A15B0">
        <w:rPr>
          <w:rStyle w:val="s1"/>
          <w:rFonts w:ascii="Times New Roman" w:hAnsi="Times New Roman"/>
          <w:sz w:val="24"/>
          <w:szCs w:val="24"/>
        </w:rPr>
        <w:t>Interpreting Politics (London).</w:t>
      </w:r>
    </w:p>
    <w:p w14:paraId="5B237CF6" w14:textId="77777777" w:rsidR="00985DA4" w:rsidRPr="00212483" w:rsidRDefault="00985DA4" w:rsidP="00212483">
      <w:pPr>
        <w:pStyle w:val="p2"/>
        <w:jc w:val="both"/>
        <w:divId w:val="789861638"/>
        <w:rPr>
          <w:rFonts w:ascii="Times New Roman" w:hAnsi="Times New Roman"/>
          <w:sz w:val="24"/>
          <w:szCs w:val="24"/>
        </w:rPr>
      </w:pPr>
    </w:p>
    <w:p w14:paraId="7B7DCAB2" w14:textId="77777777" w:rsidR="00985DA4" w:rsidRPr="00212483" w:rsidRDefault="00985DA4" w:rsidP="00212483">
      <w:pPr>
        <w:pStyle w:val="p1"/>
        <w:jc w:val="both"/>
        <w:divId w:val="789861638"/>
        <w:rPr>
          <w:rFonts w:ascii="Times New Roman" w:hAnsi="Times New Roman"/>
          <w:sz w:val="24"/>
          <w:szCs w:val="24"/>
        </w:rPr>
      </w:pPr>
      <w:r w:rsidRPr="00212483">
        <w:rPr>
          <w:rStyle w:val="s1"/>
          <w:rFonts w:ascii="Times New Roman" w:hAnsi="Times New Roman"/>
          <w:sz w:val="24"/>
          <w:szCs w:val="24"/>
        </w:rPr>
        <w:t xml:space="preserve">Griffiths, M. (2007). </w:t>
      </w:r>
      <w:r w:rsidRPr="00212483">
        <w:rPr>
          <w:rStyle w:val="s2"/>
          <w:rFonts w:ascii="Times New Roman" w:hAnsi="Times New Roman"/>
          <w:i w:val="0"/>
          <w:iCs w:val="0"/>
          <w:sz w:val="24"/>
          <w:szCs w:val="24"/>
        </w:rPr>
        <w:t>International relations theory for the twenty-first century</w:t>
      </w:r>
      <w:r w:rsidRPr="00212483">
        <w:rPr>
          <w:rStyle w:val="s1"/>
          <w:rFonts w:ascii="Times New Roman" w:hAnsi="Times New Roman"/>
          <w:sz w:val="24"/>
          <w:szCs w:val="24"/>
        </w:rPr>
        <w:t>. London and New York: Routledge.</w:t>
      </w:r>
    </w:p>
    <w:p w14:paraId="23D61876" w14:textId="77777777" w:rsidR="00985DA4" w:rsidRPr="00212483" w:rsidRDefault="00985DA4" w:rsidP="00212483">
      <w:pPr>
        <w:pStyle w:val="p2"/>
        <w:jc w:val="both"/>
        <w:divId w:val="789861638"/>
        <w:rPr>
          <w:rFonts w:ascii="Times New Roman" w:hAnsi="Times New Roman"/>
          <w:sz w:val="24"/>
          <w:szCs w:val="24"/>
        </w:rPr>
      </w:pPr>
    </w:p>
    <w:p w14:paraId="67751BD7" w14:textId="77777777" w:rsidR="00985DA4" w:rsidRPr="00212483" w:rsidRDefault="00985DA4" w:rsidP="00212483">
      <w:pPr>
        <w:pStyle w:val="p1"/>
        <w:jc w:val="both"/>
        <w:divId w:val="789861638"/>
        <w:rPr>
          <w:rFonts w:ascii="Times New Roman" w:hAnsi="Times New Roman"/>
          <w:sz w:val="24"/>
          <w:szCs w:val="24"/>
        </w:rPr>
      </w:pPr>
      <w:r w:rsidRPr="00212483">
        <w:rPr>
          <w:rStyle w:val="s1"/>
          <w:rFonts w:ascii="Times New Roman" w:hAnsi="Times New Roman"/>
          <w:sz w:val="24"/>
          <w:szCs w:val="24"/>
        </w:rPr>
        <w:t xml:space="preserve">Griffiths, M., Roach, S. C., &amp; Solomon, M. S. (2008). </w:t>
      </w:r>
      <w:r w:rsidRPr="00212483">
        <w:rPr>
          <w:rStyle w:val="s2"/>
          <w:rFonts w:ascii="Times New Roman" w:hAnsi="Times New Roman"/>
          <w:i w:val="0"/>
          <w:iCs w:val="0"/>
          <w:sz w:val="24"/>
          <w:szCs w:val="24"/>
        </w:rPr>
        <w:t>Fifty key thinkers in international relations</w:t>
      </w:r>
      <w:r w:rsidRPr="00212483">
        <w:rPr>
          <w:rStyle w:val="s1"/>
          <w:rFonts w:ascii="Times New Roman" w:hAnsi="Times New Roman"/>
          <w:sz w:val="24"/>
          <w:szCs w:val="24"/>
        </w:rPr>
        <w:t>. Routledge.</w:t>
      </w:r>
    </w:p>
    <w:p w14:paraId="12B9F10F" w14:textId="77777777" w:rsidR="00985DA4" w:rsidRPr="00212483" w:rsidRDefault="00985DA4" w:rsidP="00212483">
      <w:pPr>
        <w:pStyle w:val="p2"/>
        <w:jc w:val="both"/>
        <w:divId w:val="789861638"/>
        <w:rPr>
          <w:rFonts w:ascii="Times New Roman" w:hAnsi="Times New Roman"/>
          <w:sz w:val="24"/>
          <w:szCs w:val="24"/>
        </w:rPr>
      </w:pPr>
    </w:p>
    <w:p w14:paraId="026179C9" w14:textId="77777777" w:rsidR="00985DA4" w:rsidRPr="00212483" w:rsidRDefault="00985DA4" w:rsidP="00212483">
      <w:pPr>
        <w:pStyle w:val="p1"/>
        <w:jc w:val="both"/>
        <w:divId w:val="789861638"/>
        <w:rPr>
          <w:rFonts w:ascii="Times New Roman" w:hAnsi="Times New Roman"/>
          <w:sz w:val="24"/>
          <w:szCs w:val="24"/>
        </w:rPr>
      </w:pPr>
      <w:r w:rsidRPr="00212483">
        <w:rPr>
          <w:rStyle w:val="s1"/>
          <w:rFonts w:ascii="Times New Roman" w:hAnsi="Times New Roman"/>
          <w:sz w:val="24"/>
          <w:szCs w:val="24"/>
        </w:rPr>
        <w:t xml:space="preserve">Habermas, J. (1979) </w:t>
      </w:r>
      <w:r w:rsidRPr="00212483">
        <w:rPr>
          <w:rStyle w:val="s2"/>
          <w:rFonts w:ascii="Times New Roman" w:hAnsi="Times New Roman"/>
          <w:i w:val="0"/>
          <w:iCs w:val="0"/>
          <w:sz w:val="24"/>
          <w:szCs w:val="24"/>
        </w:rPr>
        <w:t>Communication and the Evolution of Society</w:t>
      </w:r>
      <w:r w:rsidRPr="00212483">
        <w:rPr>
          <w:rStyle w:val="s1"/>
          <w:rFonts w:ascii="Times New Roman" w:hAnsi="Times New Roman"/>
          <w:sz w:val="24"/>
          <w:szCs w:val="24"/>
        </w:rPr>
        <w:t xml:space="preserve"> (Boston).</w:t>
      </w:r>
    </w:p>
    <w:p w14:paraId="7089C35F" w14:textId="77777777" w:rsidR="00985DA4" w:rsidRPr="00212483" w:rsidRDefault="00985DA4" w:rsidP="00212483">
      <w:pPr>
        <w:pStyle w:val="p2"/>
        <w:jc w:val="both"/>
        <w:divId w:val="789861638"/>
        <w:rPr>
          <w:rFonts w:ascii="Times New Roman" w:hAnsi="Times New Roman"/>
          <w:sz w:val="24"/>
          <w:szCs w:val="24"/>
        </w:rPr>
      </w:pPr>
    </w:p>
    <w:p w14:paraId="70190BEC" w14:textId="77777777" w:rsidR="00985DA4" w:rsidRPr="00212483" w:rsidRDefault="00985DA4" w:rsidP="00212483">
      <w:pPr>
        <w:pStyle w:val="p1"/>
        <w:jc w:val="both"/>
        <w:divId w:val="789861638"/>
        <w:rPr>
          <w:rFonts w:ascii="Times New Roman" w:hAnsi="Times New Roman"/>
          <w:sz w:val="24"/>
          <w:szCs w:val="24"/>
        </w:rPr>
      </w:pPr>
      <w:r w:rsidRPr="00212483">
        <w:rPr>
          <w:rStyle w:val="s1"/>
          <w:rFonts w:ascii="Times New Roman" w:hAnsi="Times New Roman"/>
          <w:sz w:val="24"/>
          <w:szCs w:val="24"/>
        </w:rPr>
        <w:t xml:space="preserve">Linklater, A. (1990) </w:t>
      </w:r>
      <w:r w:rsidRPr="00212483">
        <w:rPr>
          <w:rStyle w:val="s2"/>
          <w:rFonts w:ascii="Times New Roman" w:hAnsi="Times New Roman"/>
          <w:i w:val="0"/>
          <w:iCs w:val="0"/>
          <w:sz w:val="24"/>
          <w:szCs w:val="24"/>
        </w:rPr>
        <w:t>Beyond Realism and Marxism: Critical Theory and International Relations</w:t>
      </w:r>
      <w:r w:rsidRPr="00212483">
        <w:rPr>
          <w:rStyle w:val="s1"/>
          <w:rFonts w:ascii="Times New Roman" w:hAnsi="Times New Roman"/>
          <w:sz w:val="24"/>
          <w:szCs w:val="24"/>
        </w:rPr>
        <w:t xml:space="preserve"> (London).</w:t>
      </w:r>
    </w:p>
    <w:p w14:paraId="0BEB499C" w14:textId="77777777" w:rsidR="00985DA4" w:rsidRPr="00212483" w:rsidRDefault="00985DA4" w:rsidP="00212483">
      <w:pPr>
        <w:pStyle w:val="p2"/>
        <w:jc w:val="both"/>
        <w:divId w:val="789861638"/>
        <w:rPr>
          <w:rFonts w:ascii="Times New Roman" w:hAnsi="Times New Roman"/>
          <w:sz w:val="24"/>
          <w:szCs w:val="24"/>
        </w:rPr>
      </w:pPr>
    </w:p>
    <w:p w14:paraId="5C73964D" w14:textId="77777777" w:rsidR="00985DA4" w:rsidRPr="00212483" w:rsidRDefault="00985DA4" w:rsidP="00212483">
      <w:pPr>
        <w:pStyle w:val="p1"/>
        <w:jc w:val="both"/>
        <w:divId w:val="789861638"/>
        <w:rPr>
          <w:rFonts w:ascii="Times New Roman" w:hAnsi="Times New Roman"/>
          <w:sz w:val="24"/>
          <w:szCs w:val="24"/>
        </w:rPr>
      </w:pPr>
      <w:r w:rsidRPr="00212483">
        <w:rPr>
          <w:rStyle w:val="s1"/>
          <w:rFonts w:ascii="Times New Roman" w:hAnsi="Times New Roman"/>
          <w:sz w:val="24"/>
          <w:szCs w:val="24"/>
        </w:rPr>
        <w:t xml:space="preserve">MacMillan, J. (1998) </w:t>
      </w:r>
      <w:r w:rsidRPr="00212483">
        <w:rPr>
          <w:rStyle w:val="s2"/>
          <w:rFonts w:ascii="Times New Roman" w:hAnsi="Times New Roman"/>
          <w:i w:val="0"/>
          <w:iCs w:val="0"/>
          <w:sz w:val="24"/>
          <w:szCs w:val="24"/>
        </w:rPr>
        <w:t>On Liberal Peace</w:t>
      </w:r>
      <w:r w:rsidRPr="00212483">
        <w:rPr>
          <w:rStyle w:val="s1"/>
          <w:rFonts w:ascii="Times New Roman" w:hAnsi="Times New Roman"/>
          <w:sz w:val="24"/>
          <w:szCs w:val="24"/>
        </w:rPr>
        <w:t xml:space="preserve"> (London: I.B. Tauris).</w:t>
      </w:r>
    </w:p>
    <w:p w14:paraId="5959DD64" w14:textId="77777777" w:rsidR="00985DA4" w:rsidRPr="00212483" w:rsidRDefault="00985DA4" w:rsidP="00212483">
      <w:pPr>
        <w:pStyle w:val="p2"/>
        <w:jc w:val="both"/>
        <w:divId w:val="789861638"/>
        <w:rPr>
          <w:rFonts w:ascii="Times New Roman" w:hAnsi="Times New Roman"/>
          <w:sz w:val="24"/>
          <w:szCs w:val="24"/>
        </w:rPr>
      </w:pPr>
    </w:p>
    <w:p w14:paraId="678F21DD" w14:textId="77777777" w:rsidR="00985DA4" w:rsidRPr="00212483" w:rsidRDefault="00985DA4" w:rsidP="00212483">
      <w:pPr>
        <w:pStyle w:val="p1"/>
        <w:jc w:val="both"/>
        <w:divId w:val="789861638"/>
        <w:rPr>
          <w:rFonts w:ascii="Times New Roman" w:hAnsi="Times New Roman"/>
          <w:sz w:val="24"/>
          <w:szCs w:val="24"/>
        </w:rPr>
      </w:pPr>
      <w:r w:rsidRPr="00212483">
        <w:rPr>
          <w:rStyle w:val="s1"/>
          <w:rFonts w:ascii="Times New Roman" w:hAnsi="Times New Roman"/>
          <w:sz w:val="24"/>
          <w:szCs w:val="24"/>
        </w:rPr>
        <w:t xml:space="preserve">Mearsheimer, J. J. (2001) </w:t>
      </w:r>
      <w:r w:rsidRPr="00212483">
        <w:rPr>
          <w:rStyle w:val="s2"/>
          <w:rFonts w:ascii="Times New Roman" w:hAnsi="Times New Roman"/>
          <w:i w:val="0"/>
          <w:iCs w:val="0"/>
          <w:sz w:val="24"/>
          <w:szCs w:val="24"/>
        </w:rPr>
        <w:t>The Tragedy of Great Power Politics</w:t>
      </w:r>
      <w:r w:rsidRPr="00212483">
        <w:rPr>
          <w:rStyle w:val="s1"/>
          <w:rFonts w:ascii="Times New Roman" w:hAnsi="Times New Roman"/>
          <w:sz w:val="24"/>
          <w:szCs w:val="24"/>
        </w:rPr>
        <w:t xml:space="preserve"> (New York).</w:t>
      </w:r>
    </w:p>
    <w:p w14:paraId="791301A2" w14:textId="77777777" w:rsidR="00985DA4" w:rsidRPr="00212483" w:rsidRDefault="00985DA4" w:rsidP="00212483">
      <w:pPr>
        <w:pStyle w:val="p2"/>
        <w:jc w:val="both"/>
        <w:divId w:val="789861638"/>
        <w:rPr>
          <w:rFonts w:ascii="Times New Roman" w:hAnsi="Times New Roman"/>
          <w:sz w:val="24"/>
          <w:szCs w:val="24"/>
        </w:rPr>
      </w:pPr>
    </w:p>
    <w:p w14:paraId="6932A8B2" w14:textId="77777777" w:rsidR="00985DA4" w:rsidRPr="00212483" w:rsidRDefault="00985DA4" w:rsidP="00212483">
      <w:pPr>
        <w:pStyle w:val="p1"/>
        <w:jc w:val="both"/>
        <w:divId w:val="789861638"/>
        <w:rPr>
          <w:rFonts w:ascii="Times New Roman" w:hAnsi="Times New Roman"/>
          <w:sz w:val="24"/>
          <w:szCs w:val="24"/>
        </w:rPr>
      </w:pPr>
      <w:r w:rsidRPr="00212483">
        <w:rPr>
          <w:rStyle w:val="s1"/>
          <w:rFonts w:ascii="Times New Roman" w:hAnsi="Times New Roman"/>
          <w:sz w:val="24"/>
          <w:szCs w:val="24"/>
        </w:rPr>
        <w:t xml:space="preserve">Mearsheimer, J. J. (2022). The causes and consequences of the Ukraine war. </w:t>
      </w:r>
      <w:r w:rsidRPr="00212483">
        <w:rPr>
          <w:rStyle w:val="s2"/>
          <w:rFonts w:ascii="Times New Roman" w:hAnsi="Times New Roman"/>
          <w:i w:val="0"/>
          <w:iCs w:val="0"/>
          <w:sz w:val="24"/>
          <w:szCs w:val="24"/>
        </w:rPr>
        <w:t>Horizons: Journal of International Relations and Sustainable Development</w:t>
      </w:r>
      <w:r w:rsidRPr="00212483">
        <w:rPr>
          <w:rStyle w:val="s1"/>
          <w:rFonts w:ascii="Times New Roman" w:hAnsi="Times New Roman"/>
          <w:sz w:val="24"/>
          <w:szCs w:val="24"/>
        </w:rPr>
        <w:t>, (21), 12-27.</w:t>
      </w:r>
    </w:p>
    <w:p w14:paraId="577EB6D0" w14:textId="77777777" w:rsidR="00985DA4" w:rsidRPr="00212483" w:rsidRDefault="00985DA4" w:rsidP="00212483">
      <w:pPr>
        <w:pStyle w:val="p2"/>
        <w:jc w:val="both"/>
        <w:divId w:val="789861638"/>
        <w:rPr>
          <w:rFonts w:ascii="Times New Roman" w:hAnsi="Times New Roman"/>
          <w:sz w:val="24"/>
          <w:szCs w:val="24"/>
        </w:rPr>
      </w:pPr>
    </w:p>
    <w:p w14:paraId="333836F5" w14:textId="77777777" w:rsidR="00985DA4" w:rsidRPr="00212483" w:rsidRDefault="00985DA4" w:rsidP="00212483">
      <w:pPr>
        <w:pStyle w:val="p1"/>
        <w:jc w:val="both"/>
        <w:divId w:val="789861638"/>
        <w:rPr>
          <w:rFonts w:ascii="Times New Roman" w:hAnsi="Times New Roman"/>
          <w:sz w:val="24"/>
          <w:szCs w:val="24"/>
        </w:rPr>
      </w:pPr>
      <w:r w:rsidRPr="00212483">
        <w:rPr>
          <w:rStyle w:val="s1"/>
          <w:rFonts w:ascii="Times New Roman" w:hAnsi="Times New Roman"/>
          <w:sz w:val="24"/>
          <w:szCs w:val="24"/>
        </w:rPr>
        <w:t xml:space="preserve">Reus-Smit, C. (2002) ‘Imagining Society: Constructivism and the English School’, </w:t>
      </w:r>
      <w:r w:rsidRPr="00212483">
        <w:rPr>
          <w:rStyle w:val="s2"/>
          <w:rFonts w:ascii="Times New Roman" w:hAnsi="Times New Roman"/>
          <w:i w:val="0"/>
          <w:iCs w:val="0"/>
          <w:sz w:val="24"/>
          <w:szCs w:val="24"/>
        </w:rPr>
        <w:t>British Journal of Politics and International Relations</w:t>
      </w:r>
      <w:r w:rsidRPr="00212483">
        <w:rPr>
          <w:rStyle w:val="s1"/>
          <w:rFonts w:ascii="Times New Roman" w:hAnsi="Times New Roman"/>
          <w:sz w:val="24"/>
          <w:szCs w:val="24"/>
        </w:rPr>
        <w:t>, 4(3).</w:t>
      </w:r>
    </w:p>
    <w:p w14:paraId="0EA13657" w14:textId="77777777" w:rsidR="00985DA4" w:rsidRPr="00212483" w:rsidRDefault="00985DA4" w:rsidP="00212483">
      <w:pPr>
        <w:pStyle w:val="p2"/>
        <w:jc w:val="both"/>
        <w:divId w:val="789861638"/>
        <w:rPr>
          <w:rFonts w:ascii="Times New Roman" w:hAnsi="Times New Roman"/>
          <w:sz w:val="24"/>
          <w:szCs w:val="24"/>
        </w:rPr>
      </w:pPr>
    </w:p>
    <w:p w14:paraId="59AE5935" w14:textId="77777777" w:rsidR="00985DA4" w:rsidRPr="00212483" w:rsidRDefault="00985DA4" w:rsidP="00212483">
      <w:pPr>
        <w:pStyle w:val="p1"/>
        <w:jc w:val="both"/>
        <w:divId w:val="789861638"/>
        <w:rPr>
          <w:rFonts w:ascii="Times New Roman" w:hAnsi="Times New Roman"/>
          <w:sz w:val="24"/>
          <w:szCs w:val="24"/>
        </w:rPr>
      </w:pPr>
      <w:r w:rsidRPr="00212483">
        <w:rPr>
          <w:rStyle w:val="s1"/>
          <w:rFonts w:ascii="Times New Roman" w:hAnsi="Times New Roman"/>
          <w:sz w:val="24"/>
          <w:szCs w:val="24"/>
        </w:rPr>
        <w:t xml:space="preserve">Waltz, K. N. (1979) </w:t>
      </w:r>
      <w:r w:rsidRPr="00212483">
        <w:rPr>
          <w:rStyle w:val="s2"/>
          <w:rFonts w:ascii="Times New Roman" w:hAnsi="Times New Roman"/>
          <w:i w:val="0"/>
          <w:iCs w:val="0"/>
          <w:sz w:val="24"/>
          <w:szCs w:val="24"/>
        </w:rPr>
        <w:t>Theory of International Politics</w:t>
      </w:r>
      <w:r w:rsidRPr="00212483">
        <w:rPr>
          <w:rStyle w:val="s1"/>
          <w:rFonts w:ascii="Times New Roman" w:hAnsi="Times New Roman"/>
          <w:sz w:val="24"/>
          <w:szCs w:val="24"/>
        </w:rPr>
        <w:t xml:space="preserve"> (Reading).</w:t>
      </w:r>
    </w:p>
    <w:p w14:paraId="2A80730E" w14:textId="77777777" w:rsidR="007D1012" w:rsidRPr="007D1012" w:rsidRDefault="007D1012" w:rsidP="00BE72C5">
      <w:pPr>
        <w:jc w:val="both"/>
        <w:rPr>
          <w:rFonts w:ascii="Times New Roman" w:hAnsi="Times New Roman" w:cs="Times New Roman"/>
          <w:lang w:val="en-US"/>
        </w:rPr>
      </w:pPr>
    </w:p>
    <w:sectPr w:rsidR="007D1012" w:rsidRPr="007D1012">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E493D" w14:textId="77777777" w:rsidR="00894A96" w:rsidRDefault="00894A96" w:rsidP="00C97D9F">
      <w:pPr>
        <w:spacing w:after="0" w:line="240" w:lineRule="auto"/>
      </w:pPr>
      <w:r>
        <w:separator/>
      </w:r>
    </w:p>
  </w:endnote>
  <w:endnote w:type="continuationSeparator" w:id="0">
    <w:p w14:paraId="2A682C71" w14:textId="77777777" w:rsidR="00894A96" w:rsidRDefault="00894A96" w:rsidP="00C97D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UICTFontTextStyleItalicBody">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0EC29" w14:textId="77777777" w:rsidR="00894A96" w:rsidRDefault="00894A96" w:rsidP="00C97D9F">
      <w:pPr>
        <w:spacing w:after="0" w:line="240" w:lineRule="auto"/>
      </w:pPr>
      <w:r>
        <w:separator/>
      </w:r>
    </w:p>
  </w:footnote>
  <w:footnote w:type="continuationSeparator" w:id="0">
    <w:p w14:paraId="2552DC88" w14:textId="77777777" w:rsidR="00894A96" w:rsidRDefault="00894A96" w:rsidP="00C97D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4C510" w14:textId="3EB2DB83" w:rsidR="00C97D9F" w:rsidRDefault="00C97D9F">
    <w:pPr>
      <w:pStyle w:val="Header"/>
      <w:rPr>
        <w:rFonts w:ascii="Times New Roman" w:hAnsi="Times New Roman" w:cs="Times New Roman"/>
        <w:lang w:val="en-US"/>
      </w:rPr>
    </w:pPr>
    <w:r>
      <w:rPr>
        <w:rFonts w:ascii="Times New Roman" w:hAnsi="Times New Roman" w:cs="Times New Roman"/>
        <w:lang w:val="en-US"/>
      </w:rPr>
      <w:t>Hatice Savoğlu</w:t>
    </w:r>
  </w:p>
  <w:p w14:paraId="72FE32FE" w14:textId="707CB82E" w:rsidR="00C97D9F" w:rsidRDefault="00C97D9F">
    <w:pPr>
      <w:pStyle w:val="Header"/>
      <w:rPr>
        <w:rFonts w:ascii="Times New Roman" w:hAnsi="Times New Roman" w:cs="Times New Roman"/>
        <w:lang w:val="en-US"/>
      </w:rPr>
    </w:pPr>
    <w:r>
      <w:rPr>
        <w:rFonts w:ascii="Times New Roman" w:hAnsi="Times New Roman" w:cs="Times New Roman"/>
        <w:lang w:val="en-US"/>
      </w:rPr>
      <w:t>23600417</w:t>
    </w:r>
  </w:p>
  <w:p w14:paraId="0E7FC2CD" w14:textId="08EBC029" w:rsidR="00C97D9F" w:rsidRPr="00C97D9F" w:rsidRDefault="00C97D9F">
    <w:pPr>
      <w:pStyle w:val="Header"/>
      <w:rPr>
        <w:rFonts w:ascii="Times New Roman" w:hAnsi="Times New Roman" w:cs="Times New Roman"/>
        <w:lang w:val="en-US"/>
      </w:rPr>
    </w:pPr>
    <w:r>
      <w:rPr>
        <w:rFonts w:ascii="Times New Roman" w:hAnsi="Times New Roman" w:cs="Times New Roman"/>
        <w:lang w:val="en-US"/>
      </w:rPr>
      <w:t>11/01/2024</w:t>
    </w:r>
  </w:p>
</w:hdr>
</file>

<file path=word/intelligence2.xml><?xml version="1.0" encoding="utf-8"?>
<int2:intelligence xmlns:int2="http://schemas.microsoft.com/office/intelligence/2020/intelligence" xmlns:oel="http://schemas.microsoft.com/office/2019/extlst">
  <int2:observations>
    <int2:bookmark int2:bookmarkName="_Int_pngQt1nL" int2:invalidationBookmarkName="" int2:hashCode="pjGKSWQgTCPadz" int2:id="01zllW4y">
      <int2:state int2:value="Rejected" int2:type="style"/>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A7A"/>
    <w:rsid w:val="00000D34"/>
    <w:rsid w:val="000031F2"/>
    <w:rsid w:val="00004B2E"/>
    <w:rsid w:val="000136E4"/>
    <w:rsid w:val="00014FB3"/>
    <w:rsid w:val="000161DB"/>
    <w:rsid w:val="00021AC6"/>
    <w:rsid w:val="00022825"/>
    <w:rsid w:val="00022C9D"/>
    <w:rsid w:val="00031349"/>
    <w:rsid w:val="00036CA0"/>
    <w:rsid w:val="00037B41"/>
    <w:rsid w:val="00037D25"/>
    <w:rsid w:val="00040F30"/>
    <w:rsid w:val="00050FCF"/>
    <w:rsid w:val="0005210A"/>
    <w:rsid w:val="00052A76"/>
    <w:rsid w:val="00052C67"/>
    <w:rsid w:val="00053B4C"/>
    <w:rsid w:val="00053F6D"/>
    <w:rsid w:val="0005791C"/>
    <w:rsid w:val="00062A48"/>
    <w:rsid w:val="000660BB"/>
    <w:rsid w:val="000664D1"/>
    <w:rsid w:val="000754EA"/>
    <w:rsid w:val="0007676B"/>
    <w:rsid w:val="00082A35"/>
    <w:rsid w:val="00086113"/>
    <w:rsid w:val="0008723B"/>
    <w:rsid w:val="00091D1A"/>
    <w:rsid w:val="000952EA"/>
    <w:rsid w:val="00095D73"/>
    <w:rsid w:val="00097F34"/>
    <w:rsid w:val="000A0A7B"/>
    <w:rsid w:val="000A5D61"/>
    <w:rsid w:val="000B2810"/>
    <w:rsid w:val="000B2E07"/>
    <w:rsid w:val="000C2A7A"/>
    <w:rsid w:val="000C4B8D"/>
    <w:rsid w:val="000C55F4"/>
    <w:rsid w:val="000C7A90"/>
    <w:rsid w:val="000D0AFE"/>
    <w:rsid w:val="000D64FE"/>
    <w:rsid w:val="000D6539"/>
    <w:rsid w:val="000D67EE"/>
    <w:rsid w:val="000E01DF"/>
    <w:rsid w:val="000E47E4"/>
    <w:rsid w:val="000F1E2A"/>
    <w:rsid w:val="00101C22"/>
    <w:rsid w:val="0010296B"/>
    <w:rsid w:val="00107949"/>
    <w:rsid w:val="001117A9"/>
    <w:rsid w:val="001119A1"/>
    <w:rsid w:val="00116F96"/>
    <w:rsid w:val="00122D95"/>
    <w:rsid w:val="001267DB"/>
    <w:rsid w:val="00135FA6"/>
    <w:rsid w:val="00137BE0"/>
    <w:rsid w:val="0014344F"/>
    <w:rsid w:val="0014754E"/>
    <w:rsid w:val="00147A58"/>
    <w:rsid w:val="00151460"/>
    <w:rsid w:val="001521B7"/>
    <w:rsid w:val="001547B1"/>
    <w:rsid w:val="00154B88"/>
    <w:rsid w:val="00156ABB"/>
    <w:rsid w:val="00163BCB"/>
    <w:rsid w:val="00170855"/>
    <w:rsid w:val="001725A0"/>
    <w:rsid w:val="00175F5F"/>
    <w:rsid w:val="001771FB"/>
    <w:rsid w:val="00177FFD"/>
    <w:rsid w:val="0018059E"/>
    <w:rsid w:val="001805D4"/>
    <w:rsid w:val="00184599"/>
    <w:rsid w:val="00186871"/>
    <w:rsid w:val="001876D2"/>
    <w:rsid w:val="00187EBC"/>
    <w:rsid w:val="00193B17"/>
    <w:rsid w:val="001A1F05"/>
    <w:rsid w:val="001A5462"/>
    <w:rsid w:val="001A6069"/>
    <w:rsid w:val="001A7DB0"/>
    <w:rsid w:val="001B3597"/>
    <w:rsid w:val="001B6498"/>
    <w:rsid w:val="001B65F5"/>
    <w:rsid w:val="001C40B6"/>
    <w:rsid w:val="001C71B0"/>
    <w:rsid w:val="001D1024"/>
    <w:rsid w:val="001D2238"/>
    <w:rsid w:val="001D6B0B"/>
    <w:rsid w:val="001E0088"/>
    <w:rsid w:val="001E1D5E"/>
    <w:rsid w:val="001F2B92"/>
    <w:rsid w:val="001F3B0B"/>
    <w:rsid w:val="001F44BF"/>
    <w:rsid w:val="001F518E"/>
    <w:rsid w:val="00203B73"/>
    <w:rsid w:val="00203FC5"/>
    <w:rsid w:val="002051D7"/>
    <w:rsid w:val="002060BA"/>
    <w:rsid w:val="00206144"/>
    <w:rsid w:val="002073E8"/>
    <w:rsid w:val="00207B8A"/>
    <w:rsid w:val="002123C0"/>
    <w:rsid w:val="00212483"/>
    <w:rsid w:val="00212868"/>
    <w:rsid w:val="00217ACC"/>
    <w:rsid w:val="0022421B"/>
    <w:rsid w:val="00225BB7"/>
    <w:rsid w:val="00232341"/>
    <w:rsid w:val="002354B8"/>
    <w:rsid w:val="00240255"/>
    <w:rsid w:val="00242EFA"/>
    <w:rsid w:val="0024469B"/>
    <w:rsid w:val="00255BC9"/>
    <w:rsid w:val="00256999"/>
    <w:rsid w:val="002608B7"/>
    <w:rsid w:val="002710D9"/>
    <w:rsid w:val="00273E00"/>
    <w:rsid w:val="00274C7A"/>
    <w:rsid w:val="00281C50"/>
    <w:rsid w:val="00281DE8"/>
    <w:rsid w:val="0028282C"/>
    <w:rsid w:val="002A370C"/>
    <w:rsid w:val="002B09F1"/>
    <w:rsid w:val="002B1C98"/>
    <w:rsid w:val="002B3ED2"/>
    <w:rsid w:val="002B4483"/>
    <w:rsid w:val="002B77BC"/>
    <w:rsid w:val="002C066D"/>
    <w:rsid w:val="002C4FE3"/>
    <w:rsid w:val="002C6E32"/>
    <w:rsid w:val="002D00BB"/>
    <w:rsid w:val="002D1A11"/>
    <w:rsid w:val="002D2154"/>
    <w:rsid w:val="002D2323"/>
    <w:rsid w:val="002D3DB0"/>
    <w:rsid w:val="002D51E9"/>
    <w:rsid w:val="002E10F6"/>
    <w:rsid w:val="002E2240"/>
    <w:rsid w:val="002E3E69"/>
    <w:rsid w:val="002E3F63"/>
    <w:rsid w:val="002E64BD"/>
    <w:rsid w:val="002E7F6B"/>
    <w:rsid w:val="002F12C0"/>
    <w:rsid w:val="002F2F89"/>
    <w:rsid w:val="002F381C"/>
    <w:rsid w:val="0030143D"/>
    <w:rsid w:val="003066BA"/>
    <w:rsid w:val="00321564"/>
    <w:rsid w:val="00323752"/>
    <w:rsid w:val="003275BD"/>
    <w:rsid w:val="00327DED"/>
    <w:rsid w:val="00330F83"/>
    <w:rsid w:val="003317CA"/>
    <w:rsid w:val="003347A9"/>
    <w:rsid w:val="003362C6"/>
    <w:rsid w:val="00336F1B"/>
    <w:rsid w:val="00343A76"/>
    <w:rsid w:val="00343DE9"/>
    <w:rsid w:val="00345F29"/>
    <w:rsid w:val="00346553"/>
    <w:rsid w:val="003529F9"/>
    <w:rsid w:val="003530F9"/>
    <w:rsid w:val="0035333E"/>
    <w:rsid w:val="003571A9"/>
    <w:rsid w:val="0035790E"/>
    <w:rsid w:val="00360584"/>
    <w:rsid w:val="00360D5B"/>
    <w:rsid w:val="00361998"/>
    <w:rsid w:val="00370330"/>
    <w:rsid w:val="003903DE"/>
    <w:rsid w:val="00391A99"/>
    <w:rsid w:val="0039489A"/>
    <w:rsid w:val="003A3F64"/>
    <w:rsid w:val="003A4EA2"/>
    <w:rsid w:val="003B07B3"/>
    <w:rsid w:val="003B1791"/>
    <w:rsid w:val="003B5279"/>
    <w:rsid w:val="003B783F"/>
    <w:rsid w:val="003C20D6"/>
    <w:rsid w:val="003C308E"/>
    <w:rsid w:val="003D249F"/>
    <w:rsid w:val="003D6756"/>
    <w:rsid w:val="003E5102"/>
    <w:rsid w:val="003E69F9"/>
    <w:rsid w:val="003F04D1"/>
    <w:rsid w:val="003F2ABA"/>
    <w:rsid w:val="003F5408"/>
    <w:rsid w:val="003F6317"/>
    <w:rsid w:val="00407AB3"/>
    <w:rsid w:val="00412556"/>
    <w:rsid w:val="004154B2"/>
    <w:rsid w:val="00423CCA"/>
    <w:rsid w:val="004315CB"/>
    <w:rsid w:val="004316FF"/>
    <w:rsid w:val="004355AF"/>
    <w:rsid w:val="00440FC6"/>
    <w:rsid w:val="0044449E"/>
    <w:rsid w:val="0045438F"/>
    <w:rsid w:val="0045561A"/>
    <w:rsid w:val="00455CAB"/>
    <w:rsid w:val="00462AEC"/>
    <w:rsid w:val="0047032D"/>
    <w:rsid w:val="004713CA"/>
    <w:rsid w:val="00482302"/>
    <w:rsid w:val="00483FB3"/>
    <w:rsid w:val="00485077"/>
    <w:rsid w:val="0048621C"/>
    <w:rsid w:val="004A2B2A"/>
    <w:rsid w:val="004A3D4D"/>
    <w:rsid w:val="004B0B25"/>
    <w:rsid w:val="004B6A83"/>
    <w:rsid w:val="004B7956"/>
    <w:rsid w:val="004C1566"/>
    <w:rsid w:val="004C22A6"/>
    <w:rsid w:val="004C6465"/>
    <w:rsid w:val="004E1F5A"/>
    <w:rsid w:val="004E699D"/>
    <w:rsid w:val="004E7E1C"/>
    <w:rsid w:val="004F2B3E"/>
    <w:rsid w:val="004F651C"/>
    <w:rsid w:val="004F6ED7"/>
    <w:rsid w:val="005032F3"/>
    <w:rsid w:val="0050412F"/>
    <w:rsid w:val="005055B9"/>
    <w:rsid w:val="00506FB5"/>
    <w:rsid w:val="00512E57"/>
    <w:rsid w:val="00513BFB"/>
    <w:rsid w:val="005142C5"/>
    <w:rsid w:val="00522BE0"/>
    <w:rsid w:val="00523719"/>
    <w:rsid w:val="00525745"/>
    <w:rsid w:val="00530C05"/>
    <w:rsid w:val="005330A5"/>
    <w:rsid w:val="00533F36"/>
    <w:rsid w:val="00536B01"/>
    <w:rsid w:val="005405E5"/>
    <w:rsid w:val="00542F11"/>
    <w:rsid w:val="00544695"/>
    <w:rsid w:val="00544865"/>
    <w:rsid w:val="00545A7E"/>
    <w:rsid w:val="00555602"/>
    <w:rsid w:val="005578EC"/>
    <w:rsid w:val="00560BE3"/>
    <w:rsid w:val="00563062"/>
    <w:rsid w:val="005639E9"/>
    <w:rsid w:val="00564506"/>
    <w:rsid w:val="00567468"/>
    <w:rsid w:val="00574B0A"/>
    <w:rsid w:val="0057780A"/>
    <w:rsid w:val="0058645D"/>
    <w:rsid w:val="0059328B"/>
    <w:rsid w:val="00597AD7"/>
    <w:rsid w:val="005A15B0"/>
    <w:rsid w:val="005A1702"/>
    <w:rsid w:val="005A2263"/>
    <w:rsid w:val="005A30D2"/>
    <w:rsid w:val="005A41FD"/>
    <w:rsid w:val="005A658E"/>
    <w:rsid w:val="005A7B48"/>
    <w:rsid w:val="005B772C"/>
    <w:rsid w:val="005C141F"/>
    <w:rsid w:val="005C2760"/>
    <w:rsid w:val="005C2CFC"/>
    <w:rsid w:val="005C34EA"/>
    <w:rsid w:val="005C366D"/>
    <w:rsid w:val="005C5494"/>
    <w:rsid w:val="005C5D0F"/>
    <w:rsid w:val="005C7DC0"/>
    <w:rsid w:val="005D2789"/>
    <w:rsid w:val="005D34D3"/>
    <w:rsid w:val="005D5875"/>
    <w:rsid w:val="005E0A99"/>
    <w:rsid w:val="005E10CD"/>
    <w:rsid w:val="005E1F6D"/>
    <w:rsid w:val="005E421A"/>
    <w:rsid w:val="005E5262"/>
    <w:rsid w:val="006000E2"/>
    <w:rsid w:val="00603B87"/>
    <w:rsid w:val="00604E95"/>
    <w:rsid w:val="006101CA"/>
    <w:rsid w:val="00614357"/>
    <w:rsid w:val="00614AD3"/>
    <w:rsid w:val="00616CA9"/>
    <w:rsid w:val="00623FDB"/>
    <w:rsid w:val="00626768"/>
    <w:rsid w:val="006276C1"/>
    <w:rsid w:val="00631369"/>
    <w:rsid w:val="00634BA5"/>
    <w:rsid w:val="006442CC"/>
    <w:rsid w:val="00656547"/>
    <w:rsid w:val="00657A22"/>
    <w:rsid w:val="00661578"/>
    <w:rsid w:val="006628CA"/>
    <w:rsid w:val="00665F63"/>
    <w:rsid w:val="0067748D"/>
    <w:rsid w:val="00680020"/>
    <w:rsid w:val="00680A51"/>
    <w:rsid w:val="00684DB2"/>
    <w:rsid w:val="006859C2"/>
    <w:rsid w:val="0068699A"/>
    <w:rsid w:val="00687E3B"/>
    <w:rsid w:val="00691138"/>
    <w:rsid w:val="00692E45"/>
    <w:rsid w:val="00695554"/>
    <w:rsid w:val="00695BC9"/>
    <w:rsid w:val="006A1F41"/>
    <w:rsid w:val="006A4082"/>
    <w:rsid w:val="006A64D6"/>
    <w:rsid w:val="006A75B4"/>
    <w:rsid w:val="006B1A65"/>
    <w:rsid w:val="006B76AE"/>
    <w:rsid w:val="006C0E7F"/>
    <w:rsid w:val="006C1D51"/>
    <w:rsid w:val="006C23A0"/>
    <w:rsid w:val="006C3E9E"/>
    <w:rsid w:val="006C7451"/>
    <w:rsid w:val="006D069E"/>
    <w:rsid w:val="006D315C"/>
    <w:rsid w:val="006E362C"/>
    <w:rsid w:val="006E4EDB"/>
    <w:rsid w:val="006F1AC3"/>
    <w:rsid w:val="006F2449"/>
    <w:rsid w:val="006F35AB"/>
    <w:rsid w:val="006F6F48"/>
    <w:rsid w:val="00702A42"/>
    <w:rsid w:val="00702BFF"/>
    <w:rsid w:val="00704BA4"/>
    <w:rsid w:val="00706468"/>
    <w:rsid w:val="00717EA5"/>
    <w:rsid w:val="00722908"/>
    <w:rsid w:val="00724C2B"/>
    <w:rsid w:val="00724EF6"/>
    <w:rsid w:val="0072582D"/>
    <w:rsid w:val="007269E4"/>
    <w:rsid w:val="00726D63"/>
    <w:rsid w:val="007342DC"/>
    <w:rsid w:val="00742BBF"/>
    <w:rsid w:val="007531DE"/>
    <w:rsid w:val="007535E9"/>
    <w:rsid w:val="0075686E"/>
    <w:rsid w:val="00757662"/>
    <w:rsid w:val="00757B3D"/>
    <w:rsid w:val="00761B80"/>
    <w:rsid w:val="00763AD7"/>
    <w:rsid w:val="00765EBB"/>
    <w:rsid w:val="00767398"/>
    <w:rsid w:val="007724FF"/>
    <w:rsid w:val="00772BF0"/>
    <w:rsid w:val="00780D25"/>
    <w:rsid w:val="00781670"/>
    <w:rsid w:val="00785B10"/>
    <w:rsid w:val="00793491"/>
    <w:rsid w:val="007A3670"/>
    <w:rsid w:val="007A6152"/>
    <w:rsid w:val="007B12E5"/>
    <w:rsid w:val="007B6166"/>
    <w:rsid w:val="007C387D"/>
    <w:rsid w:val="007C72C0"/>
    <w:rsid w:val="007D1012"/>
    <w:rsid w:val="007D2226"/>
    <w:rsid w:val="007D5A8F"/>
    <w:rsid w:val="007E5156"/>
    <w:rsid w:val="007E54E4"/>
    <w:rsid w:val="007E7F84"/>
    <w:rsid w:val="007F4AD6"/>
    <w:rsid w:val="008011E4"/>
    <w:rsid w:val="00806F9B"/>
    <w:rsid w:val="00812784"/>
    <w:rsid w:val="00821235"/>
    <w:rsid w:val="00821E74"/>
    <w:rsid w:val="0082535C"/>
    <w:rsid w:val="00827775"/>
    <w:rsid w:val="008369D2"/>
    <w:rsid w:val="008370F2"/>
    <w:rsid w:val="00837CF1"/>
    <w:rsid w:val="008408A4"/>
    <w:rsid w:val="008424C8"/>
    <w:rsid w:val="008433E2"/>
    <w:rsid w:val="00845AD9"/>
    <w:rsid w:val="00850485"/>
    <w:rsid w:val="00851C6F"/>
    <w:rsid w:val="00856106"/>
    <w:rsid w:val="0086170B"/>
    <w:rsid w:val="00862ECE"/>
    <w:rsid w:val="00867146"/>
    <w:rsid w:val="00870532"/>
    <w:rsid w:val="0087245E"/>
    <w:rsid w:val="00872555"/>
    <w:rsid w:val="008729DE"/>
    <w:rsid w:val="008750A3"/>
    <w:rsid w:val="00875DA5"/>
    <w:rsid w:val="00883BCA"/>
    <w:rsid w:val="00890718"/>
    <w:rsid w:val="00890CAC"/>
    <w:rsid w:val="00894A96"/>
    <w:rsid w:val="008A36E1"/>
    <w:rsid w:val="008A3ABA"/>
    <w:rsid w:val="008B2CFD"/>
    <w:rsid w:val="008B570C"/>
    <w:rsid w:val="008B5D50"/>
    <w:rsid w:val="008B6C0D"/>
    <w:rsid w:val="008B6F34"/>
    <w:rsid w:val="008C20FC"/>
    <w:rsid w:val="008C3BA1"/>
    <w:rsid w:val="008E13CB"/>
    <w:rsid w:val="008E2F0A"/>
    <w:rsid w:val="008E3BA4"/>
    <w:rsid w:val="008E3CDC"/>
    <w:rsid w:val="008F0E76"/>
    <w:rsid w:val="008F2A66"/>
    <w:rsid w:val="008F4D9F"/>
    <w:rsid w:val="0090112E"/>
    <w:rsid w:val="009038CC"/>
    <w:rsid w:val="00903FE7"/>
    <w:rsid w:val="00904EA0"/>
    <w:rsid w:val="00907470"/>
    <w:rsid w:val="00915420"/>
    <w:rsid w:val="00915B79"/>
    <w:rsid w:val="00916C24"/>
    <w:rsid w:val="00922DE8"/>
    <w:rsid w:val="009243F2"/>
    <w:rsid w:val="00927C70"/>
    <w:rsid w:val="00932F22"/>
    <w:rsid w:val="00937888"/>
    <w:rsid w:val="009406DB"/>
    <w:rsid w:val="009413EF"/>
    <w:rsid w:val="00951759"/>
    <w:rsid w:val="009534B8"/>
    <w:rsid w:val="00956270"/>
    <w:rsid w:val="00956B57"/>
    <w:rsid w:val="009643AB"/>
    <w:rsid w:val="00964815"/>
    <w:rsid w:val="009659E3"/>
    <w:rsid w:val="00975A07"/>
    <w:rsid w:val="00976CD8"/>
    <w:rsid w:val="00981877"/>
    <w:rsid w:val="00982BC8"/>
    <w:rsid w:val="00985348"/>
    <w:rsid w:val="00985DA4"/>
    <w:rsid w:val="00985E14"/>
    <w:rsid w:val="00990110"/>
    <w:rsid w:val="00992B08"/>
    <w:rsid w:val="00994B00"/>
    <w:rsid w:val="00996BB4"/>
    <w:rsid w:val="00996CCF"/>
    <w:rsid w:val="00997574"/>
    <w:rsid w:val="009A22A4"/>
    <w:rsid w:val="009A4E73"/>
    <w:rsid w:val="009A75B0"/>
    <w:rsid w:val="009B0E85"/>
    <w:rsid w:val="009B1046"/>
    <w:rsid w:val="009B72B8"/>
    <w:rsid w:val="009C36A4"/>
    <w:rsid w:val="009D1134"/>
    <w:rsid w:val="009D2AF1"/>
    <w:rsid w:val="009D50C9"/>
    <w:rsid w:val="009E28A6"/>
    <w:rsid w:val="009E3587"/>
    <w:rsid w:val="009E6F74"/>
    <w:rsid w:val="009F0A01"/>
    <w:rsid w:val="009F21DD"/>
    <w:rsid w:val="009F3F0C"/>
    <w:rsid w:val="009F4884"/>
    <w:rsid w:val="00A02D00"/>
    <w:rsid w:val="00A05A1F"/>
    <w:rsid w:val="00A12CA4"/>
    <w:rsid w:val="00A13860"/>
    <w:rsid w:val="00A1433E"/>
    <w:rsid w:val="00A22095"/>
    <w:rsid w:val="00A22F65"/>
    <w:rsid w:val="00A237DA"/>
    <w:rsid w:val="00A33DB4"/>
    <w:rsid w:val="00A368A3"/>
    <w:rsid w:val="00A42220"/>
    <w:rsid w:val="00A462EF"/>
    <w:rsid w:val="00A5256C"/>
    <w:rsid w:val="00A57643"/>
    <w:rsid w:val="00A62567"/>
    <w:rsid w:val="00A66976"/>
    <w:rsid w:val="00A67267"/>
    <w:rsid w:val="00A77970"/>
    <w:rsid w:val="00A80DB1"/>
    <w:rsid w:val="00A81844"/>
    <w:rsid w:val="00A87882"/>
    <w:rsid w:val="00A91A7A"/>
    <w:rsid w:val="00A9404B"/>
    <w:rsid w:val="00A97D56"/>
    <w:rsid w:val="00AB564A"/>
    <w:rsid w:val="00AB728E"/>
    <w:rsid w:val="00AC067A"/>
    <w:rsid w:val="00AC5732"/>
    <w:rsid w:val="00AD0F27"/>
    <w:rsid w:val="00AD4391"/>
    <w:rsid w:val="00AD69DE"/>
    <w:rsid w:val="00AF2F80"/>
    <w:rsid w:val="00AF7BA1"/>
    <w:rsid w:val="00B032FC"/>
    <w:rsid w:val="00B04E6D"/>
    <w:rsid w:val="00B06031"/>
    <w:rsid w:val="00B06FD4"/>
    <w:rsid w:val="00B1042D"/>
    <w:rsid w:val="00B1294B"/>
    <w:rsid w:val="00B12A6E"/>
    <w:rsid w:val="00B15436"/>
    <w:rsid w:val="00B16505"/>
    <w:rsid w:val="00B23F97"/>
    <w:rsid w:val="00B24FA9"/>
    <w:rsid w:val="00B25521"/>
    <w:rsid w:val="00B26FD3"/>
    <w:rsid w:val="00B31AD5"/>
    <w:rsid w:val="00B323E5"/>
    <w:rsid w:val="00B3682F"/>
    <w:rsid w:val="00B4472A"/>
    <w:rsid w:val="00B456B3"/>
    <w:rsid w:val="00B500E7"/>
    <w:rsid w:val="00B5290F"/>
    <w:rsid w:val="00B54823"/>
    <w:rsid w:val="00B56843"/>
    <w:rsid w:val="00B57707"/>
    <w:rsid w:val="00B72B44"/>
    <w:rsid w:val="00B80924"/>
    <w:rsid w:val="00B80E8F"/>
    <w:rsid w:val="00B8383F"/>
    <w:rsid w:val="00B85826"/>
    <w:rsid w:val="00B86F18"/>
    <w:rsid w:val="00B8739F"/>
    <w:rsid w:val="00B91BAD"/>
    <w:rsid w:val="00B92DB9"/>
    <w:rsid w:val="00BA1E2F"/>
    <w:rsid w:val="00BA3D24"/>
    <w:rsid w:val="00BB10ED"/>
    <w:rsid w:val="00BB2883"/>
    <w:rsid w:val="00BB4038"/>
    <w:rsid w:val="00BB42FA"/>
    <w:rsid w:val="00BB50DB"/>
    <w:rsid w:val="00BC17FE"/>
    <w:rsid w:val="00BC1DEA"/>
    <w:rsid w:val="00BC2CAC"/>
    <w:rsid w:val="00BC7309"/>
    <w:rsid w:val="00BD040F"/>
    <w:rsid w:val="00BD2B50"/>
    <w:rsid w:val="00BD4614"/>
    <w:rsid w:val="00BE002A"/>
    <w:rsid w:val="00BE16AD"/>
    <w:rsid w:val="00BE16F7"/>
    <w:rsid w:val="00BE2A7D"/>
    <w:rsid w:val="00BE3017"/>
    <w:rsid w:val="00BE4A1B"/>
    <w:rsid w:val="00BE5594"/>
    <w:rsid w:val="00BE72C5"/>
    <w:rsid w:val="00BF6F06"/>
    <w:rsid w:val="00C0043E"/>
    <w:rsid w:val="00C071A7"/>
    <w:rsid w:val="00C152A2"/>
    <w:rsid w:val="00C161F1"/>
    <w:rsid w:val="00C22E78"/>
    <w:rsid w:val="00C27056"/>
    <w:rsid w:val="00C302EE"/>
    <w:rsid w:val="00C40D92"/>
    <w:rsid w:val="00C416DF"/>
    <w:rsid w:val="00C446DA"/>
    <w:rsid w:val="00C464B8"/>
    <w:rsid w:val="00C525DE"/>
    <w:rsid w:val="00C568AC"/>
    <w:rsid w:val="00C56AC2"/>
    <w:rsid w:val="00C57CE4"/>
    <w:rsid w:val="00C60FB9"/>
    <w:rsid w:val="00C67124"/>
    <w:rsid w:val="00C70CF8"/>
    <w:rsid w:val="00C7411B"/>
    <w:rsid w:val="00C76DB8"/>
    <w:rsid w:val="00C77BF0"/>
    <w:rsid w:val="00C8397F"/>
    <w:rsid w:val="00C92056"/>
    <w:rsid w:val="00C93902"/>
    <w:rsid w:val="00C95AB6"/>
    <w:rsid w:val="00C97946"/>
    <w:rsid w:val="00C97D9F"/>
    <w:rsid w:val="00C97FA0"/>
    <w:rsid w:val="00CB0198"/>
    <w:rsid w:val="00CB49D8"/>
    <w:rsid w:val="00CB688A"/>
    <w:rsid w:val="00CB6F7B"/>
    <w:rsid w:val="00CC083D"/>
    <w:rsid w:val="00CC1AF0"/>
    <w:rsid w:val="00CC4EE0"/>
    <w:rsid w:val="00CD20B9"/>
    <w:rsid w:val="00CD3A7C"/>
    <w:rsid w:val="00CD4CDD"/>
    <w:rsid w:val="00CD643E"/>
    <w:rsid w:val="00CD7BD9"/>
    <w:rsid w:val="00CE17DE"/>
    <w:rsid w:val="00CE2BE6"/>
    <w:rsid w:val="00CE3469"/>
    <w:rsid w:val="00CE67AB"/>
    <w:rsid w:val="00CE7D23"/>
    <w:rsid w:val="00D068DA"/>
    <w:rsid w:val="00D150B8"/>
    <w:rsid w:val="00D20580"/>
    <w:rsid w:val="00D23CD4"/>
    <w:rsid w:val="00D240CB"/>
    <w:rsid w:val="00D26CF5"/>
    <w:rsid w:val="00D31E23"/>
    <w:rsid w:val="00D35B3A"/>
    <w:rsid w:val="00D35EBF"/>
    <w:rsid w:val="00D36E61"/>
    <w:rsid w:val="00D40967"/>
    <w:rsid w:val="00D44CA9"/>
    <w:rsid w:val="00D536BC"/>
    <w:rsid w:val="00D54F0D"/>
    <w:rsid w:val="00D576AB"/>
    <w:rsid w:val="00D57CE2"/>
    <w:rsid w:val="00D72280"/>
    <w:rsid w:val="00D74D1C"/>
    <w:rsid w:val="00D7583A"/>
    <w:rsid w:val="00D77473"/>
    <w:rsid w:val="00D81034"/>
    <w:rsid w:val="00D83D6E"/>
    <w:rsid w:val="00D83DF3"/>
    <w:rsid w:val="00D8462D"/>
    <w:rsid w:val="00D84FBE"/>
    <w:rsid w:val="00D951F6"/>
    <w:rsid w:val="00D96AAE"/>
    <w:rsid w:val="00DA49EC"/>
    <w:rsid w:val="00DB16A9"/>
    <w:rsid w:val="00DB2234"/>
    <w:rsid w:val="00DB32B2"/>
    <w:rsid w:val="00DB5EA2"/>
    <w:rsid w:val="00DB7149"/>
    <w:rsid w:val="00DB75B7"/>
    <w:rsid w:val="00DC0F09"/>
    <w:rsid w:val="00DC2518"/>
    <w:rsid w:val="00DC4BCC"/>
    <w:rsid w:val="00DC75E7"/>
    <w:rsid w:val="00DD2774"/>
    <w:rsid w:val="00DE3B2F"/>
    <w:rsid w:val="00DE6BBC"/>
    <w:rsid w:val="00DF3A3A"/>
    <w:rsid w:val="00DF3AE4"/>
    <w:rsid w:val="00E02554"/>
    <w:rsid w:val="00E1155D"/>
    <w:rsid w:val="00E23AF9"/>
    <w:rsid w:val="00E24486"/>
    <w:rsid w:val="00E2650F"/>
    <w:rsid w:val="00E31537"/>
    <w:rsid w:val="00E33B3C"/>
    <w:rsid w:val="00E34099"/>
    <w:rsid w:val="00E3455C"/>
    <w:rsid w:val="00E42CE5"/>
    <w:rsid w:val="00E45ECA"/>
    <w:rsid w:val="00E46DEC"/>
    <w:rsid w:val="00E47CAF"/>
    <w:rsid w:val="00E53855"/>
    <w:rsid w:val="00E56FBE"/>
    <w:rsid w:val="00E575FA"/>
    <w:rsid w:val="00E61817"/>
    <w:rsid w:val="00E6197F"/>
    <w:rsid w:val="00E630DA"/>
    <w:rsid w:val="00E65255"/>
    <w:rsid w:val="00E65FC1"/>
    <w:rsid w:val="00E66965"/>
    <w:rsid w:val="00E71C33"/>
    <w:rsid w:val="00E77C07"/>
    <w:rsid w:val="00E837DB"/>
    <w:rsid w:val="00E854D8"/>
    <w:rsid w:val="00E85BFD"/>
    <w:rsid w:val="00E85D99"/>
    <w:rsid w:val="00E86BBE"/>
    <w:rsid w:val="00E87B40"/>
    <w:rsid w:val="00E94281"/>
    <w:rsid w:val="00E96E03"/>
    <w:rsid w:val="00EA3CD8"/>
    <w:rsid w:val="00EB2507"/>
    <w:rsid w:val="00EB43C1"/>
    <w:rsid w:val="00EB5631"/>
    <w:rsid w:val="00EC394E"/>
    <w:rsid w:val="00ED07E3"/>
    <w:rsid w:val="00ED0C1C"/>
    <w:rsid w:val="00ED5F65"/>
    <w:rsid w:val="00ED66DB"/>
    <w:rsid w:val="00EE527E"/>
    <w:rsid w:val="00EF0CBB"/>
    <w:rsid w:val="00EF1FEE"/>
    <w:rsid w:val="00EF2FAC"/>
    <w:rsid w:val="00EF65D6"/>
    <w:rsid w:val="00EF7BDE"/>
    <w:rsid w:val="00F01F21"/>
    <w:rsid w:val="00F06716"/>
    <w:rsid w:val="00F217CC"/>
    <w:rsid w:val="00F23825"/>
    <w:rsid w:val="00F24E0C"/>
    <w:rsid w:val="00F3057A"/>
    <w:rsid w:val="00F30B71"/>
    <w:rsid w:val="00F30D58"/>
    <w:rsid w:val="00F41B2F"/>
    <w:rsid w:val="00F46B00"/>
    <w:rsid w:val="00F50704"/>
    <w:rsid w:val="00F51A9F"/>
    <w:rsid w:val="00F6736A"/>
    <w:rsid w:val="00F67E31"/>
    <w:rsid w:val="00F707C6"/>
    <w:rsid w:val="00F76E53"/>
    <w:rsid w:val="00F7753F"/>
    <w:rsid w:val="00F84C8A"/>
    <w:rsid w:val="00F8535B"/>
    <w:rsid w:val="00F8588C"/>
    <w:rsid w:val="00FA7642"/>
    <w:rsid w:val="00FB051E"/>
    <w:rsid w:val="00FB0CE8"/>
    <w:rsid w:val="00FB2B7F"/>
    <w:rsid w:val="00FB4105"/>
    <w:rsid w:val="00FC24AD"/>
    <w:rsid w:val="00FC56CE"/>
    <w:rsid w:val="00FC5817"/>
    <w:rsid w:val="00FD2068"/>
    <w:rsid w:val="00FD761B"/>
    <w:rsid w:val="00FD7DA5"/>
    <w:rsid w:val="00FE1AEF"/>
    <w:rsid w:val="00FE453A"/>
    <w:rsid w:val="00FF13AF"/>
    <w:rsid w:val="00FF4D51"/>
  </w:rsids>
  <m:mathPr>
    <m:mathFont m:val="Cambria Math"/>
    <m:brkBin m:val="before"/>
    <m:brkBinSub m:val="--"/>
    <m:smallFrac m:val="0"/>
    <m:dispDef/>
    <m:lMargin m:val="0"/>
    <m:rMargin m:val="0"/>
    <m:defJc m:val="centerGroup"/>
    <m:wrapIndent m:val="1440"/>
    <m:intLim m:val="subSup"/>
    <m:naryLim m:val="undOvr"/>
  </m:mathPr>
  <w:themeFontLang w:val="en-CY"/>
  <w:clrSchemeMapping w:bg1="light1" w:t1="dark1" w:bg2="light2" w:t2="dark2" w:accent1="accent1" w:accent2="accent2" w:accent3="accent3" w:accent4="accent4" w:accent5="accent5" w:accent6="accent6" w:hyperlink="hyperlink" w:followedHyperlink="followedHyperlink"/>
  <w:decimalSymbol w:val="."/>
  <w:listSeparator w:val=","/>
  <w14:docId w14:val="5084B2C3"/>
  <w15:chartTrackingRefBased/>
  <w15:docId w15:val="{5EAE5A20-124B-374A-B8EF-15E26598A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Y"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1A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1A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1A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1A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1A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1A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A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A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A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A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1A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1A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1A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1A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1A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A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A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A7A"/>
    <w:rPr>
      <w:rFonts w:eastAsiaTheme="majorEastAsia" w:cstheme="majorBidi"/>
      <w:color w:val="272727" w:themeColor="text1" w:themeTint="D8"/>
    </w:rPr>
  </w:style>
  <w:style w:type="paragraph" w:styleId="Title">
    <w:name w:val="Title"/>
    <w:basedOn w:val="Normal"/>
    <w:next w:val="Normal"/>
    <w:link w:val="TitleChar"/>
    <w:uiPriority w:val="10"/>
    <w:qFormat/>
    <w:rsid w:val="00A91A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A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A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A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A7A"/>
    <w:pPr>
      <w:spacing w:before="160"/>
      <w:jc w:val="center"/>
    </w:pPr>
    <w:rPr>
      <w:i/>
      <w:iCs/>
      <w:color w:val="404040" w:themeColor="text1" w:themeTint="BF"/>
    </w:rPr>
  </w:style>
  <w:style w:type="character" w:customStyle="1" w:styleId="QuoteChar">
    <w:name w:val="Quote Char"/>
    <w:basedOn w:val="DefaultParagraphFont"/>
    <w:link w:val="Quote"/>
    <w:uiPriority w:val="29"/>
    <w:rsid w:val="00A91A7A"/>
    <w:rPr>
      <w:i/>
      <w:iCs/>
      <w:color w:val="404040" w:themeColor="text1" w:themeTint="BF"/>
    </w:rPr>
  </w:style>
  <w:style w:type="paragraph" w:styleId="ListParagraph">
    <w:name w:val="List Paragraph"/>
    <w:basedOn w:val="Normal"/>
    <w:uiPriority w:val="34"/>
    <w:qFormat/>
    <w:rsid w:val="00A91A7A"/>
    <w:pPr>
      <w:ind w:left="720"/>
      <w:contextualSpacing/>
    </w:pPr>
  </w:style>
  <w:style w:type="character" w:styleId="IntenseEmphasis">
    <w:name w:val="Intense Emphasis"/>
    <w:basedOn w:val="DefaultParagraphFont"/>
    <w:uiPriority w:val="21"/>
    <w:qFormat/>
    <w:rsid w:val="00A91A7A"/>
    <w:rPr>
      <w:i/>
      <w:iCs/>
      <w:color w:val="0F4761" w:themeColor="accent1" w:themeShade="BF"/>
    </w:rPr>
  </w:style>
  <w:style w:type="paragraph" w:styleId="IntenseQuote">
    <w:name w:val="Intense Quote"/>
    <w:basedOn w:val="Normal"/>
    <w:next w:val="Normal"/>
    <w:link w:val="IntenseQuoteChar"/>
    <w:uiPriority w:val="30"/>
    <w:qFormat/>
    <w:rsid w:val="00A91A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1A7A"/>
    <w:rPr>
      <w:i/>
      <w:iCs/>
      <w:color w:val="0F4761" w:themeColor="accent1" w:themeShade="BF"/>
    </w:rPr>
  </w:style>
  <w:style w:type="character" w:styleId="IntenseReference">
    <w:name w:val="Intense Reference"/>
    <w:basedOn w:val="DefaultParagraphFont"/>
    <w:uiPriority w:val="32"/>
    <w:qFormat/>
    <w:rsid w:val="00A91A7A"/>
    <w:rPr>
      <w:b/>
      <w:bCs/>
      <w:smallCaps/>
      <w:color w:val="0F4761" w:themeColor="accent1" w:themeShade="BF"/>
      <w:spacing w:val="5"/>
    </w:rPr>
  </w:style>
  <w:style w:type="paragraph" w:styleId="Header">
    <w:name w:val="header"/>
    <w:basedOn w:val="Normal"/>
    <w:link w:val="HeaderChar"/>
    <w:uiPriority w:val="99"/>
    <w:unhideWhenUsed/>
    <w:rsid w:val="00C97D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7D9F"/>
  </w:style>
  <w:style w:type="paragraph" w:styleId="Footer">
    <w:name w:val="footer"/>
    <w:basedOn w:val="Normal"/>
    <w:link w:val="FooterChar"/>
    <w:uiPriority w:val="99"/>
    <w:unhideWhenUsed/>
    <w:rsid w:val="00C97D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7D9F"/>
  </w:style>
  <w:style w:type="paragraph" w:customStyle="1" w:styleId="p1">
    <w:name w:val="p1"/>
    <w:basedOn w:val="Normal"/>
    <w:rsid w:val="009B0E85"/>
    <w:pPr>
      <w:spacing w:after="0" w:line="240" w:lineRule="auto"/>
    </w:pPr>
    <w:rPr>
      <w:rFonts w:ascii=".AppleSystemUIFont" w:hAnsi=".AppleSystemUIFont" w:cs="Times New Roman"/>
      <w:color w:val="111111"/>
      <w:kern w:val="0"/>
      <w:sz w:val="26"/>
      <w:szCs w:val="26"/>
      <w14:ligatures w14:val="none"/>
    </w:rPr>
  </w:style>
  <w:style w:type="paragraph" w:customStyle="1" w:styleId="p2">
    <w:name w:val="p2"/>
    <w:basedOn w:val="Normal"/>
    <w:rsid w:val="009B0E85"/>
    <w:pPr>
      <w:spacing w:after="0" w:line="240" w:lineRule="auto"/>
    </w:pPr>
    <w:rPr>
      <w:rFonts w:ascii=".AppleSystemUIFont" w:hAnsi=".AppleSystemUIFont" w:cs="Times New Roman"/>
      <w:color w:val="111111"/>
      <w:kern w:val="0"/>
      <w:sz w:val="26"/>
      <w:szCs w:val="26"/>
      <w14:ligatures w14:val="none"/>
    </w:rPr>
  </w:style>
  <w:style w:type="character" w:customStyle="1" w:styleId="s1">
    <w:name w:val="s1"/>
    <w:basedOn w:val="DefaultParagraphFont"/>
    <w:rsid w:val="009B0E85"/>
    <w:rPr>
      <w:rFonts w:ascii="UICTFontTextStyleBody" w:hAnsi="UICTFontTextStyleBody" w:hint="default"/>
      <w:b w:val="0"/>
      <w:bCs w:val="0"/>
      <w:i w:val="0"/>
      <w:iCs w:val="0"/>
      <w:sz w:val="26"/>
      <w:szCs w:val="26"/>
    </w:rPr>
  </w:style>
  <w:style w:type="character" w:customStyle="1" w:styleId="s2">
    <w:name w:val="s2"/>
    <w:basedOn w:val="DefaultParagraphFont"/>
    <w:rsid w:val="009B0E85"/>
    <w:rPr>
      <w:rFonts w:ascii="UICTFontTextStyleItalicBody" w:hAnsi="UICTFontTextStyleItalicBody" w:hint="default"/>
      <w:b w:val="0"/>
      <w:bCs w:val="0"/>
      <w:i/>
      <w:iCs/>
      <w:sz w:val="26"/>
      <w:szCs w:val="26"/>
    </w:rPr>
  </w:style>
  <w:style w:type="paragraph" w:styleId="NormalWeb">
    <w:name w:val="Normal (Web)"/>
    <w:basedOn w:val="Normal"/>
    <w:uiPriority w:val="99"/>
    <w:semiHidden/>
    <w:unhideWhenUsed/>
    <w:rsid w:val="00A462EF"/>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523929">
      <w:bodyDiv w:val="1"/>
      <w:marLeft w:val="0"/>
      <w:marRight w:val="0"/>
      <w:marTop w:val="0"/>
      <w:marBottom w:val="0"/>
      <w:divBdr>
        <w:top w:val="none" w:sz="0" w:space="0" w:color="auto"/>
        <w:left w:val="none" w:sz="0" w:space="0" w:color="auto"/>
        <w:bottom w:val="none" w:sz="0" w:space="0" w:color="auto"/>
        <w:right w:val="none" w:sz="0" w:space="0" w:color="auto"/>
      </w:divBdr>
    </w:div>
    <w:div w:id="293104695">
      <w:bodyDiv w:val="1"/>
      <w:marLeft w:val="0"/>
      <w:marRight w:val="0"/>
      <w:marTop w:val="0"/>
      <w:marBottom w:val="0"/>
      <w:divBdr>
        <w:top w:val="none" w:sz="0" w:space="0" w:color="auto"/>
        <w:left w:val="none" w:sz="0" w:space="0" w:color="auto"/>
        <w:bottom w:val="none" w:sz="0" w:space="0" w:color="auto"/>
        <w:right w:val="none" w:sz="0" w:space="0" w:color="auto"/>
      </w:divBdr>
    </w:div>
    <w:div w:id="323900597">
      <w:bodyDiv w:val="1"/>
      <w:marLeft w:val="0"/>
      <w:marRight w:val="0"/>
      <w:marTop w:val="0"/>
      <w:marBottom w:val="0"/>
      <w:divBdr>
        <w:top w:val="none" w:sz="0" w:space="0" w:color="auto"/>
        <w:left w:val="none" w:sz="0" w:space="0" w:color="auto"/>
        <w:bottom w:val="none" w:sz="0" w:space="0" w:color="auto"/>
        <w:right w:val="none" w:sz="0" w:space="0" w:color="auto"/>
      </w:divBdr>
    </w:div>
    <w:div w:id="366225500">
      <w:bodyDiv w:val="1"/>
      <w:marLeft w:val="0"/>
      <w:marRight w:val="0"/>
      <w:marTop w:val="0"/>
      <w:marBottom w:val="0"/>
      <w:divBdr>
        <w:top w:val="none" w:sz="0" w:space="0" w:color="auto"/>
        <w:left w:val="none" w:sz="0" w:space="0" w:color="auto"/>
        <w:bottom w:val="none" w:sz="0" w:space="0" w:color="auto"/>
        <w:right w:val="none" w:sz="0" w:space="0" w:color="auto"/>
      </w:divBdr>
    </w:div>
    <w:div w:id="789861638">
      <w:bodyDiv w:val="1"/>
      <w:marLeft w:val="0"/>
      <w:marRight w:val="0"/>
      <w:marTop w:val="0"/>
      <w:marBottom w:val="0"/>
      <w:divBdr>
        <w:top w:val="none" w:sz="0" w:space="0" w:color="auto"/>
        <w:left w:val="none" w:sz="0" w:space="0" w:color="auto"/>
        <w:bottom w:val="none" w:sz="0" w:space="0" w:color="auto"/>
        <w:right w:val="none" w:sz="0" w:space="0" w:color="auto"/>
      </w:divBdr>
    </w:div>
    <w:div w:id="920061710">
      <w:bodyDiv w:val="1"/>
      <w:marLeft w:val="0"/>
      <w:marRight w:val="0"/>
      <w:marTop w:val="0"/>
      <w:marBottom w:val="0"/>
      <w:divBdr>
        <w:top w:val="none" w:sz="0" w:space="0" w:color="auto"/>
        <w:left w:val="none" w:sz="0" w:space="0" w:color="auto"/>
        <w:bottom w:val="none" w:sz="0" w:space="0" w:color="auto"/>
        <w:right w:val="none" w:sz="0" w:space="0" w:color="auto"/>
      </w:divBdr>
    </w:div>
    <w:div w:id="920985860">
      <w:bodyDiv w:val="1"/>
      <w:marLeft w:val="0"/>
      <w:marRight w:val="0"/>
      <w:marTop w:val="0"/>
      <w:marBottom w:val="0"/>
      <w:divBdr>
        <w:top w:val="none" w:sz="0" w:space="0" w:color="auto"/>
        <w:left w:val="none" w:sz="0" w:space="0" w:color="auto"/>
        <w:bottom w:val="none" w:sz="0" w:space="0" w:color="auto"/>
        <w:right w:val="none" w:sz="0" w:space="0" w:color="auto"/>
      </w:divBdr>
    </w:div>
    <w:div w:id="1123765620">
      <w:bodyDiv w:val="1"/>
      <w:marLeft w:val="0"/>
      <w:marRight w:val="0"/>
      <w:marTop w:val="0"/>
      <w:marBottom w:val="0"/>
      <w:divBdr>
        <w:top w:val="none" w:sz="0" w:space="0" w:color="auto"/>
        <w:left w:val="none" w:sz="0" w:space="0" w:color="auto"/>
        <w:bottom w:val="none" w:sz="0" w:space="0" w:color="auto"/>
        <w:right w:val="none" w:sz="0" w:space="0" w:color="auto"/>
      </w:divBdr>
    </w:div>
    <w:div w:id="1177841668">
      <w:bodyDiv w:val="1"/>
      <w:marLeft w:val="0"/>
      <w:marRight w:val="0"/>
      <w:marTop w:val="0"/>
      <w:marBottom w:val="0"/>
      <w:divBdr>
        <w:top w:val="none" w:sz="0" w:space="0" w:color="auto"/>
        <w:left w:val="none" w:sz="0" w:space="0" w:color="auto"/>
        <w:bottom w:val="none" w:sz="0" w:space="0" w:color="auto"/>
        <w:right w:val="none" w:sz="0" w:space="0" w:color="auto"/>
      </w:divBdr>
    </w:div>
    <w:div w:id="1280645911">
      <w:bodyDiv w:val="1"/>
      <w:marLeft w:val="0"/>
      <w:marRight w:val="0"/>
      <w:marTop w:val="0"/>
      <w:marBottom w:val="0"/>
      <w:divBdr>
        <w:top w:val="none" w:sz="0" w:space="0" w:color="auto"/>
        <w:left w:val="none" w:sz="0" w:space="0" w:color="auto"/>
        <w:bottom w:val="none" w:sz="0" w:space="0" w:color="auto"/>
        <w:right w:val="none" w:sz="0" w:space="0" w:color="auto"/>
      </w:divBdr>
    </w:div>
    <w:div w:id="1291979891">
      <w:bodyDiv w:val="1"/>
      <w:marLeft w:val="0"/>
      <w:marRight w:val="0"/>
      <w:marTop w:val="0"/>
      <w:marBottom w:val="0"/>
      <w:divBdr>
        <w:top w:val="none" w:sz="0" w:space="0" w:color="auto"/>
        <w:left w:val="none" w:sz="0" w:space="0" w:color="auto"/>
        <w:bottom w:val="none" w:sz="0" w:space="0" w:color="auto"/>
        <w:right w:val="none" w:sz="0" w:space="0" w:color="auto"/>
      </w:divBdr>
    </w:div>
    <w:div w:id="1294948740">
      <w:bodyDiv w:val="1"/>
      <w:marLeft w:val="0"/>
      <w:marRight w:val="0"/>
      <w:marTop w:val="0"/>
      <w:marBottom w:val="0"/>
      <w:divBdr>
        <w:top w:val="none" w:sz="0" w:space="0" w:color="auto"/>
        <w:left w:val="none" w:sz="0" w:space="0" w:color="auto"/>
        <w:bottom w:val="none" w:sz="0" w:space="0" w:color="auto"/>
        <w:right w:val="none" w:sz="0" w:space="0" w:color="auto"/>
      </w:divBdr>
    </w:div>
    <w:div w:id="1774402897">
      <w:bodyDiv w:val="1"/>
      <w:marLeft w:val="0"/>
      <w:marRight w:val="0"/>
      <w:marTop w:val="0"/>
      <w:marBottom w:val="0"/>
      <w:divBdr>
        <w:top w:val="none" w:sz="0" w:space="0" w:color="auto"/>
        <w:left w:val="none" w:sz="0" w:space="0" w:color="auto"/>
        <w:bottom w:val="none" w:sz="0" w:space="0" w:color="auto"/>
        <w:right w:val="none" w:sz="0" w:space="0" w:color="auto"/>
      </w:divBdr>
    </w:div>
    <w:div w:id="1893535902">
      <w:bodyDiv w:val="1"/>
      <w:marLeft w:val="0"/>
      <w:marRight w:val="0"/>
      <w:marTop w:val="0"/>
      <w:marBottom w:val="0"/>
      <w:divBdr>
        <w:top w:val="none" w:sz="0" w:space="0" w:color="auto"/>
        <w:left w:val="none" w:sz="0" w:space="0" w:color="auto"/>
        <w:bottom w:val="none" w:sz="0" w:space="0" w:color="auto"/>
        <w:right w:val="none" w:sz="0" w:space="0" w:color="auto"/>
      </w:divBdr>
    </w:div>
    <w:div w:id="1905598594">
      <w:bodyDiv w:val="1"/>
      <w:marLeft w:val="0"/>
      <w:marRight w:val="0"/>
      <w:marTop w:val="0"/>
      <w:marBottom w:val="0"/>
      <w:divBdr>
        <w:top w:val="none" w:sz="0" w:space="0" w:color="auto"/>
        <w:left w:val="none" w:sz="0" w:space="0" w:color="auto"/>
        <w:bottom w:val="none" w:sz="0" w:space="0" w:color="auto"/>
        <w:right w:val="none" w:sz="0" w:space="0" w:color="auto"/>
      </w:divBdr>
    </w:div>
    <w:div w:id="1947155925">
      <w:bodyDiv w:val="1"/>
      <w:marLeft w:val="0"/>
      <w:marRight w:val="0"/>
      <w:marTop w:val="0"/>
      <w:marBottom w:val="0"/>
      <w:divBdr>
        <w:top w:val="none" w:sz="0" w:space="0" w:color="auto"/>
        <w:left w:val="none" w:sz="0" w:space="0" w:color="auto"/>
        <w:bottom w:val="none" w:sz="0" w:space="0" w:color="auto"/>
        <w:right w:val="none" w:sz="0" w:space="0" w:color="auto"/>
      </w:divBdr>
    </w:div>
    <w:div w:id="2084255497">
      <w:bodyDiv w:val="1"/>
      <w:marLeft w:val="0"/>
      <w:marRight w:val="0"/>
      <w:marTop w:val="0"/>
      <w:marBottom w:val="0"/>
      <w:divBdr>
        <w:top w:val="none" w:sz="0" w:space="0" w:color="auto"/>
        <w:left w:val="none" w:sz="0" w:space="0" w:color="auto"/>
        <w:bottom w:val="none" w:sz="0" w:space="0" w:color="auto"/>
        <w:right w:val="none" w:sz="0" w:space="0" w:color="auto"/>
      </w:divBdr>
    </w:div>
    <w:div w:id="211963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1285</TotalTime>
  <Pages>25</Pages>
  <Words>7348</Words>
  <Characters>41888</Characters>
  <Application>Microsoft Office Word</Application>
  <DocSecurity>0</DocSecurity>
  <Lines>349</Lines>
  <Paragraphs>98</Paragraphs>
  <ScaleCrop>false</ScaleCrop>
  <Company/>
  <LinksUpToDate>false</LinksUpToDate>
  <CharactersWithSpaces>49138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HATİCE SAVOĞLU</dc:creator>
  <cp:keywords/>
  <dc:description/>
  <cp:lastModifiedBy>HATİCE SAVOĞLU</cp:lastModifiedBy>
  <cp:revision>703</cp:revision>
  <dcterms:created xsi:type="dcterms:W3CDTF">2025-01-10T10:40:00Z</dcterms:created>
  <dcterms:modified xsi:type="dcterms:W3CDTF">2025-01-11T17:00:00Z</dcterms:modified>
</cp:coreProperties>
</file>