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Based on the provided excerpts from the source titled "Evaluating the Argument The Analysis and Assessment Section," Chapter 8 focuses on the Analysis and Assessment (A&amp;A) section of a research paper in political science. This section is described as the "trial phase" of your research project, where you are ready to investigate the phenomenon you are interested in and evaluate your thesis. The work done previously in your Literature Review, Model and Hypothesis, and Research Design helps guide and protect you during this evaluation. The goal is to analyze relevant information to assess your thesis.</w:t>
      </w:r>
    </w:p>
    <w:p w:rsidR="00000000" w:rsidDel="00000000" w:rsidP="00000000" w:rsidRDefault="00000000" w:rsidRPr="00000000" w14:paraId="00000002">
      <w:pPr>
        <w:spacing w:after="240" w:before="240" w:lineRule="auto"/>
        <w:rPr/>
      </w:pPr>
      <w:r w:rsidDel="00000000" w:rsidR="00000000" w:rsidRPr="00000000">
        <w:rPr>
          <w:rtl w:val="0"/>
        </w:rPr>
        <w:t xml:space="preserve">There are two main forms of analysis discussed in this chapter:</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Qualitative Analysis</w:t>
      </w:r>
      <w:r w:rsidDel="00000000" w:rsidR="00000000" w:rsidRPr="00000000">
        <w:rPr>
          <w:rtl w:val="0"/>
        </w:rPr>
        <w:t xml:space="preserve">:</w:t>
        <w:br w:type="textWrapping"/>
      </w:r>
    </w:p>
    <w:p w:rsidR="00000000" w:rsidDel="00000000" w:rsidP="00000000" w:rsidRDefault="00000000" w:rsidRPr="00000000" w14:paraId="00000004">
      <w:pPr>
        <w:numPr>
          <w:ilvl w:val="1"/>
          <w:numId w:val="1"/>
        </w:numPr>
        <w:spacing w:after="0" w:afterAutospacing="0" w:before="0" w:beforeAutospacing="0" w:lineRule="auto"/>
        <w:ind w:left="1440" w:hanging="360"/>
      </w:pPr>
      <w:r w:rsidDel="00000000" w:rsidR="00000000" w:rsidRPr="00000000">
        <w:rPr>
          <w:rtl w:val="0"/>
        </w:rPr>
        <w:t xml:space="preserve">This form of analysis involves assessing evidence in the form of words, images, and numbers to determine where the weight of the evidence lies in relation to your thesis.</w:t>
      </w:r>
    </w:p>
    <w:p w:rsidR="00000000" w:rsidDel="00000000" w:rsidP="00000000" w:rsidRDefault="00000000" w:rsidRPr="00000000" w14:paraId="00000005">
      <w:pPr>
        <w:numPr>
          <w:ilvl w:val="1"/>
          <w:numId w:val="1"/>
        </w:numPr>
        <w:spacing w:after="0" w:afterAutospacing="0" w:before="0" w:beforeAutospacing="0" w:lineRule="auto"/>
        <w:ind w:left="1440" w:hanging="360"/>
      </w:pPr>
      <w:r w:rsidDel="00000000" w:rsidR="00000000" w:rsidRPr="00000000">
        <w:rPr>
          <w:rtl w:val="0"/>
        </w:rPr>
        <w:t xml:space="preserve">The judgment in qualitative analysis is based on the researcher's consideration of the factors and how they account for the relationships in question.</w:t>
      </w:r>
    </w:p>
    <w:p w:rsidR="00000000" w:rsidDel="00000000" w:rsidP="00000000" w:rsidRDefault="00000000" w:rsidRPr="00000000" w14:paraId="00000006">
      <w:pPr>
        <w:numPr>
          <w:ilvl w:val="1"/>
          <w:numId w:val="1"/>
        </w:numPr>
        <w:spacing w:after="0" w:afterAutospacing="0" w:before="0" w:beforeAutospacing="0" w:lineRule="auto"/>
        <w:ind w:left="1440" w:hanging="360"/>
      </w:pPr>
      <w:r w:rsidDel="00000000" w:rsidR="00000000" w:rsidRPr="00000000">
        <w:rPr>
          <w:rtl w:val="0"/>
        </w:rPr>
        <w:t xml:space="preserve">Political science undergraduates are often familiar with qualitative analysis through reading articles and studies based predominantly on logic, values, and historical evidence.</w:t>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rtl w:val="0"/>
        </w:rPr>
        <w:t xml:space="preserve">While qualitative analysis includes descriptions and arguments, it is a focused evaluation concentrated on the thesis and using methods determined in your Research Design.</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rtl w:val="0"/>
        </w:rPr>
        <w:t xml:space="preserve">A dangerous misconception is that qualitative analysis, especially case studies, is simply a history or story; however, it involves deciding what information belongs in the account and how to organize it based on the Research Design.</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rtl w:val="0"/>
        </w:rPr>
        <w:t xml:space="preserve">In case studies, you examine how your thesis fits each case by uncovering the values of your variables as specified in your Research Design and seeing if they relate as you expected. Confidence in your argument often comes after performing all case studies, as it should hold across cases.</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rtl w:val="0"/>
        </w:rPr>
        <w:t xml:space="preserve">The A&amp;A section for qualitative analysis involves walking your reader through the values of the variables, which helps determine if your contention (hypothesis) holds. You amass precise information using your stated method, think carefully about the meaning of the data with respect to variable values and the hypothesis, and then make a judgment about your contention.</w:t>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rtl w:val="0"/>
        </w:rPr>
        <w:t xml:space="preserve">Kevin's example of qualitative analysis comparing Algeria and Egypt in the Arab Spring shows how to focus on the hypothesis and walk through the values of variables for cases, presenting the values of indicators and summing them up to get a composite value. Headings are important signposts in this section.</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Quantitative Analysis</w:t>
      </w:r>
      <w:r w:rsidDel="00000000" w:rsidR="00000000" w:rsidRPr="00000000">
        <w:rPr>
          <w:rtl w:val="0"/>
        </w:rPr>
        <w:t xml:space="preserve">:</w:t>
        <w:br w:type="textWrapping"/>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rtl w:val="0"/>
        </w:rPr>
        <w:t xml:space="preserve">This form of analysis is based primarily on statistics.</w:t>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rtl w:val="0"/>
        </w:rPr>
        <w:t xml:space="preserve">Evaluation of the argument is based on numerical data. A researcher rejects a hypothesis if the data show that the relationship between variables is not statistically significant.</w:t>
      </w:r>
    </w:p>
    <w:p w:rsidR="00000000" w:rsidDel="00000000" w:rsidP="00000000" w:rsidRDefault="00000000" w:rsidRPr="00000000" w14:paraId="0000000F">
      <w:pPr>
        <w:numPr>
          <w:ilvl w:val="1"/>
          <w:numId w:val="1"/>
        </w:numPr>
        <w:spacing w:after="0" w:afterAutospacing="0" w:before="0" w:beforeAutospacing="0" w:lineRule="auto"/>
        <w:ind w:left="1440" w:hanging="360"/>
      </w:pPr>
      <w:r w:rsidDel="00000000" w:rsidR="00000000" w:rsidRPr="00000000">
        <w:rPr>
          <w:rtl w:val="0"/>
        </w:rPr>
        <w:t xml:space="preserve">In quantitative analysis, the analyst's independent assessments or impressions do not matter; the statistics are decisive in determining whether to accept or reject the thesis.</w:t>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rtl w:val="0"/>
        </w:rPr>
        <w:t xml:space="preserve">When contemplating quantitative analysis, you need to identify the type of data (continuous or discrete) and ensure you have sufficient cases for valid statistical analysis. The source suggests aiming for at least 30 cases, with 15 being the minimum for an undergraduate paper.</w:t>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rtl w:val="0"/>
        </w:rPr>
        <w:t xml:space="preserve">Examples of statistical tools discussed include the chi-squared statistic (χ²) for evaluating relationships between discrete data (information in categories) and simple linear or ordinary least squares (OLS) regression for understanding relationships between continuous or interval data.</w:t>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rtl w:val="0"/>
        </w:rPr>
        <w:t xml:space="preserve">The chi-squared statistic tells you how much your observations differ from what you'd expect if there were no relationship and provides a confidence level for upholding your hypothesis (e.g., a .01 confidence level means 99% certainty the results didn't occur by chance). Generally, a 90% or better confidence level is needed to accept your contention.</w:t>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rtl w:val="0"/>
        </w:rPr>
        <w:t xml:space="preserve">OLS regression evaluates if your independent variable affects your dependent variable predictably in a linear relationship. The R-squared (R²) statistic in regression tells you how close the calculated line fits the actual data points; an R² of 1 means the independent variable accounts for all the variation in the dependent variable, while values closer to 0 indicate a weaker explanation.</w:t>
      </w:r>
    </w:p>
    <w:p w:rsidR="00000000" w:rsidDel="00000000" w:rsidP="00000000" w:rsidRDefault="00000000" w:rsidRPr="00000000" w14:paraId="00000014">
      <w:pPr>
        <w:numPr>
          <w:ilvl w:val="1"/>
          <w:numId w:val="1"/>
        </w:numPr>
        <w:spacing w:after="0" w:afterAutospacing="0" w:before="0" w:beforeAutospacing="0" w:lineRule="auto"/>
        <w:ind w:left="1440" w:hanging="360"/>
      </w:pPr>
      <w:r w:rsidDel="00000000" w:rsidR="00000000" w:rsidRPr="00000000">
        <w:rPr>
          <w:rtl w:val="0"/>
        </w:rPr>
        <w:t xml:space="preserve">For statistical analysis, you present your data, perform your test(s), and interpret the results. Statistical packages like SPSS can perform these computations.</w:t>
      </w:r>
    </w:p>
    <w:p w:rsidR="00000000" w:rsidDel="00000000" w:rsidP="00000000" w:rsidRDefault="00000000" w:rsidRPr="00000000" w14:paraId="00000015">
      <w:pPr>
        <w:numPr>
          <w:ilvl w:val="1"/>
          <w:numId w:val="1"/>
        </w:numPr>
        <w:spacing w:after="240" w:before="0" w:beforeAutospacing="0" w:lineRule="auto"/>
        <w:ind w:left="1440" w:hanging="360"/>
      </w:pPr>
      <w:r w:rsidDel="00000000" w:rsidR="00000000" w:rsidRPr="00000000">
        <w:rPr>
          <w:rtl w:val="0"/>
        </w:rPr>
        <w:t xml:space="preserve">Kevin's hypothetical quantitative analysis example applying OLS regression to the MENA uprisings and media access shows how data can be generated with numerical representations for variables. The focus of this section is the statistical results, and the output (like R² and regression line) is explained and interpreted.</w:t>
      </w:r>
    </w:p>
    <w:p w:rsidR="00000000" w:rsidDel="00000000" w:rsidP="00000000" w:rsidRDefault="00000000" w:rsidRPr="00000000" w14:paraId="00000016">
      <w:pPr>
        <w:spacing w:after="240" w:before="240" w:lineRule="auto"/>
        <w:rPr/>
      </w:pPr>
      <w:r w:rsidDel="00000000" w:rsidR="00000000" w:rsidRPr="00000000">
        <w:rPr>
          <w:rtl w:val="0"/>
        </w:rPr>
        <w:t xml:space="preserve">Both types of analysis in the A&amp;A section require a laser-like focus on your argument and your plan for evaluating it as specified in your Research Design. You present the pertinent facts and evidence. The purpose is to subject the hypothesis to the Research Design-specified test. The account centers on your hypothesis and variable values. In qualitative analysis, more time is spent explaining variable values, while in quantitative analysis, values can be presented in tables or scatterplots. Qualitative analysis involves explaining the logic of a potential causal relationship and presenting convincing evidence, whereas quantitative analysis can go directly to statistics and discuss their meaning for the hypothesis.</w:t>
      </w:r>
    </w:p>
    <w:p w:rsidR="00000000" w:rsidDel="00000000" w:rsidP="00000000" w:rsidRDefault="00000000" w:rsidRPr="00000000" w14:paraId="00000017">
      <w:pPr>
        <w:spacing w:after="240" w:before="240" w:lineRule="auto"/>
        <w:rPr/>
      </w:pPr>
      <w:r w:rsidDel="00000000" w:rsidR="00000000" w:rsidRPr="00000000">
        <w:rPr>
          <w:rtl w:val="0"/>
        </w:rPr>
        <w:t xml:space="preserve">Regardless of the type of analysis, the researcher uses data gathered carefully according to the method set out and sources identified in the Research Design. It is important not to get distracted by extraneous information. You are not trying to "prove" anything but are an investigator in search of knowledge. It is acceptable if your hypothesis is not confirmed, as scientists learn by being wrong; what is important is accurately assessing your contention using appropriate data. The data should guide your assessment, not your hunch about the hypothesis.</w:t>
      </w:r>
    </w:p>
    <w:p w:rsidR="00000000" w:rsidDel="00000000" w:rsidP="00000000" w:rsidRDefault="00000000" w:rsidRPr="00000000" w14:paraId="00000018">
      <w:pPr>
        <w:spacing w:after="240" w:before="240" w:lineRule="auto"/>
        <w:rPr/>
      </w:pPr>
      <w:r w:rsidDel="00000000" w:rsidR="00000000" w:rsidRPr="00000000">
        <w:rPr>
          <w:rtl w:val="0"/>
        </w:rPr>
        <w:t xml:space="preserve">The chapter provides a "Recipe 7: Analysis and Assessment" which suggests using a "Raw Data Chart" or similar system (like an Excel file for quantitative analysis) to organize data for cases, variables, and indicators. This chart helps determine composites. You find information from your data sources to fill the chart, working methodically through cases or indicators. For qualitative analysis, you discuss the values of independent and dependent variables and if the cause appears to impact the effect, remembering to discuss the dependent variable fully. For quantitative analysis, you input data into a statistical program, run the test, and interpret the results. You should explain and interpret figures and graphs for the reader. It's also suggested to think about unexpected patterns or outliers.</w:t>
      </w:r>
    </w:p>
    <w:p w:rsidR="00000000" w:rsidDel="00000000" w:rsidP="00000000" w:rsidRDefault="00000000" w:rsidRPr="00000000" w14:paraId="00000019">
      <w:pPr>
        <w:spacing w:after="240" w:before="240" w:lineRule="auto"/>
        <w:rPr/>
      </w:pPr>
      <w:r w:rsidDel="00000000" w:rsidR="00000000" w:rsidRPr="00000000">
        <w:rPr>
          <w:rtl w:val="0"/>
        </w:rPr>
        <w:t xml:space="preserve">The chapter concludes by stating that after completing the A&amp;A, the hardest part of the research paper marathon is over.</w:t>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