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0C8DA" w14:textId="77777777" w:rsidR="00965D57" w:rsidRDefault="00000000">
      <w:pPr>
        <w:spacing w:before="1200" w:after="200"/>
      </w:pPr>
      <w:r>
        <w:rPr>
          <w:rFonts w:ascii="Consolas" w:eastAsia="Consolas" w:hAnsi="Consolas" w:cs="Consolas"/>
          <w:color w:val="757166"/>
          <w:sz w:val="17"/>
          <w:szCs w:val="17"/>
        </w:rPr>
        <w:t>ORANGE CAMEROUN · SQUAD DIGITAL</w:t>
      </w:r>
    </w:p>
    <w:p w14:paraId="78F628FC" w14:textId="77777777" w:rsidR="00965D57" w:rsidRDefault="00000000">
      <w:pPr>
        <w:spacing w:after="120"/>
      </w:pPr>
      <w:r>
        <w:rPr>
          <w:rFonts w:ascii="Calibri Light" w:eastAsia="Calibri Light" w:hAnsi="Calibri Light" w:cs="Calibri Light"/>
          <w:b/>
          <w:bCs/>
          <w:sz w:val="72"/>
          <w:szCs w:val="72"/>
        </w:rPr>
        <w:t>Sprint Tracker</w:t>
      </w:r>
    </w:p>
    <w:p w14:paraId="168F4AEE" w14:textId="77777777" w:rsidR="00965D57" w:rsidRDefault="00000000">
      <w:pPr>
        <w:spacing w:after="200"/>
      </w:pPr>
      <w:r>
        <w:rPr>
          <w:rFonts w:ascii="Calibri Light" w:eastAsia="Calibri Light" w:hAnsi="Calibri Light" w:cs="Calibri Light"/>
          <w:i/>
          <w:iCs/>
          <w:color w:val="4A473F"/>
          <w:sz w:val="32"/>
          <w:szCs w:val="32"/>
        </w:rPr>
        <w:t>Spécifications Fonctionnelles Détaillées</w:t>
      </w:r>
    </w:p>
    <w:p w14:paraId="123A37D9" w14:textId="77777777" w:rsidR="00965D57" w:rsidRDefault="00000000">
      <w:pPr>
        <w:spacing w:after="400" w:line="276" w:lineRule="auto"/>
      </w:pPr>
      <w:r>
        <w:rPr>
          <w:color w:val="4A473F"/>
        </w:rPr>
        <w:t xml:space="preserve">Pilotage de la capacité, de l'engagement et des instances de validation d'une </w:t>
      </w:r>
      <w:proofErr w:type="spellStart"/>
      <w:r>
        <w:rPr>
          <w:color w:val="4A473F"/>
        </w:rPr>
        <w:t>squad</w:t>
      </w:r>
      <w:proofErr w:type="spellEnd"/>
      <w:r>
        <w:rPr>
          <w:color w:val="4A473F"/>
        </w:rPr>
        <w:t>, du cadrage en faisabilité jusqu'à la mise en production.</w:t>
      </w:r>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3365"/>
        <w:gridCol w:w="6531"/>
      </w:tblGrid>
      <w:tr w:rsidR="00965D57" w14:paraId="41E22564" w14:textId="77777777">
        <w:tblPrEx>
          <w:tblCellMar>
            <w:top w:w="0" w:type="dxa"/>
            <w:bottom w:w="0" w:type="dxa"/>
          </w:tblCellMar>
        </w:tblPrEx>
        <w:tc>
          <w:tcPr>
            <w:tcW w:w="1700" w:type="pct"/>
            <w:shd w:val="clear" w:color="auto" w:fill="EDEAE3"/>
            <w:tcMar>
              <w:top w:w="80" w:type="dxa"/>
              <w:left w:w="110" w:type="dxa"/>
              <w:bottom w:w="80" w:type="dxa"/>
              <w:right w:w="110" w:type="dxa"/>
            </w:tcMar>
          </w:tcPr>
          <w:p w14:paraId="5E7D39D3" w14:textId="77777777" w:rsidR="00965D57" w:rsidRDefault="00000000">
            <w:pPr>
              <w:spacing w:after="40" w:line="264" w:lineRule="auto"/>
            </w:pPr>
            <w:r>
              <w:rPr>
                <w:b/>
                <w:bCs/>
                <w:color w:val="4A473F"/>
                <w:sz w:val="19"/>
                <w:szCs w:val="19"/>
              </w:rPr>
              <w:t>Version</w:t>
            </w:r>
          </w:p>
        </w:tc>
        <w:tc>
          <w:tcPr>
            <w:tcW w:w="3300" w:type="pct"/>
            <w:tcMar>
              <w:top w:w="80" w:type="dxa"/>
              <w:left w:w="110" w:type="dxa"/>
              <w:bottom w:w="80" w:type="dxa"/>
              <w:right w:w="110" w:type="dxa"/>
            </w:tcMar>
          </w:tcPr>
          <w:p w14:paraId="05204420" w14:textId="77777777" w:rsidR="00965D57" w:rsidRDefault="00000000">
            <w:pPr>
              <w:spacing w:after="40" w:line="264" w:lineRule="auto"/>
            </w:pPr>
            <w:r>
              <w:rPr>
                <w:sz w:val="19"/>
                <w:szCs w:val="19"/>
              </w:rPr>
              <w:t>1.0</w:t>
            </w:r>
          </w:p>
        </w:tc>
      </w:tr>
      <w:tr w:rsidR="00965D57" w14:paraId="52653600" w14:textId="77777777">
        <w:tblPrEx>
          <w:tblCellMar>
            <w:top w:w="0" w:type="dxa"/>
            <w:bottom w:w="0" w:type="dxa"/>
          </w:tblCellMar>
        </w:tblPrEx>
        <w:tc>
          <w:tcPr>
            <w:tcW w:w="1700" w:type="pct"/>
            <w:shd w:val="clear" w:color="auto" w:fill="EDEAE3"/>
            <w:tcMar>
              <w:top w:w="80" w:type="dxa"/>
              <w:left w:w="110" w:type="dxa"/>
              <w:bottom w:w="80" w:type="dxa"/>
              <w:right w:w="110" w:type="dxa"/>
            </w:tcMar>
          </w:tcPr>
          <w:p w14:paraId="1BC135C9" w14:textId="77777777" w:rsidR="00965D57" w:rsidRDefault="00000000">
            <w:pPr>
              <w:spacing w:after="40" w:line="264" w:lineRule="auto"/>
            </w:pPr>
            <w:r>
              <w:rPr>
                <w:b/>
                <w:bCs/>
                <w:color w:val="4A473F"/>
                <w:sz w:val="19"/>
                <w:szCs w:val="19"/>
              </w:rPr>
              <w:t>Date</w:t>
            </w:r>
          </w:p>
        </w:tc>
        <w:tc>
          <w:tcPr>
            <w:tcW w:w="3300" w:type="pct"/>
            <w:tcMar>
              <w:top w:w="80" w:type="dxa"/>
              <w:left w:w="110" w:type="dxa"/>
              <w:bottom w:w="80" w:type="dxa"/>
              <w:right w:w="110" w:type="dxa"/>
            </w:tcMar>
          </w:tcPr>
          <w:p w14:paraId="5E392C4C" w14:textId="77777777" w:rsidR="00965D57" w:rsidRDefault="00000000">
            <w:pPr>
              <w:spacing w:after="40" w:line="264" w:lineRule="auto"/>
            </w:pPr>
            <w:r>
              <w:rPr>
                <w:sz w:val="19"/>
                <w:szCs w:val="19"/>
              </w:rPr>
              <w:t>27/08/2026</w:t>
            </w:r>
          </w:p>
        </w:tc>
      </w:tr>
      <w:tr w:rsidR="00965D57" w14:paraId="2D1BC985" w14:textId="77777777">
        <w:tblPrEx>
          <w:tblCellMar>
            <w:top w:w="0" w:type="dxa"/>
            <w:bottom w:w="0" w:type="dxa"/>
          </w:tblCellMar>
        </w:tblPrEx>
        <w:tc>
          <w:tcPr>
            <w:tcW w:w="1700" w:type="pct"/>
            <w:shd w:val="clear" w:color="auto" w:fill="EDEAE3"/>
            <w:tcMar>
              <w:top w:w="80" w:type="dxa"/>
              <w:left w:w="110" w:type="dxa"/>
              <w:bottom w:w="80" w:type="dxa"/>
              <w:right w:w="110" w:type="dxa"/>
            </w:tcMar>
          </w:tcPr>
          <w:p w14:paraId="0FD58867" w14:textId="77777777" w:rsidR="00965D57" w:rsidRDefault="00000000">
            <w:pPr>
              <w:spacing w:after="40" w:line="264" w:lineRule="auto"/>
            </w:pPr>
            <w:r>
              <w:rPr>
                <w:b/>
                <w:bCs/>
                <w:color w:val="4A473F"/>
                <w:sz w:val="19"/>
                <w:szCs w:val="19"/>
              </w:rPr>
              <w:t>Statut</w:t>
            </w:r>
          </w:p>
        </w:tc>
        <w:tc>
          <w:tcPr>
            <w:tcW w:w="3300" w:type="pct"/>
            <w:tcMar>
              <w:top w:w="80" w:type="dxa"/>
              <w:left w:w="110" w:type="dxa"/>
              <w:bottom w:w="80" w:type="dxa"/>
              <w:right w:w="110" w:type="dxa"/>
            </w:tcMar>
          </w:tcPr>
          <w:p w14:paraId="0DDE8833" w14:textId="77777777" w:rsidR="00965D57" w:rsidRDefault="00000000">
            <w:pPr>
              <w:spacing w:after="40" w:line="264" w:lineRule="auto"/>
            </w:pPr>
            <w:r>
              <w:rPr>
                <w:sz w:val="19"/>
                <w:szCs w:val="19"/>
              </w:rPr>
              <w:t>Brouillon</w:t>
            </w:r>
          </w:p>
        </w:tc>
      </w:tr>
      <w:tr w:rsidR="00965D57" w14:paraId="55678D5F" w14:textId="77777777">
        <w:tblPrEx>
          <w:tblCellMar>
            <w:top w:w="0" w:type="dxa"/>
            <w:bottom w:w="0" w:type="dxa"/>
          </w:tblCellMar>
        </w:tblPrEx>
        <w:tc>
          <w:tcPr>
            <w:tcW w:w="1700" w:type="pct"/>
            <w:shd w:val="clear" w:color="auto" w:fill="EDEAE3"/>
            <w:tcMar>
              <w:top w:w="80" w:type="dxa"/>
              <w:left w:w="110" w:type="dxa"/>
              <w:bottom w:w="80" w:type="dxa"/>
              <w:right w:w="110" w:type="dxa"/>
            </w:tcMar>
          </w:tcPr>
          <w:p w14:paraId="1E0EC79D" w14:textId="77777777" w:rsidR="00965D57" w:rsidRDefault="00000000">
            <w:pPr>
              <w:spacing w:after="40" w:line="264" w:lineRule="auto"/>
            </w:pPr>
            <w:r>
              <w:rPr>
                <w:b/>
                <w:bCs/>
                <w:color w:val="4A473F"/>
                <w:sz w:val="19"/>
                <w:szCs w:val="19"/>
              </w:rPr>
              <w:t>Nombre de cas d'usage</w:t>
            </w:r>
          </w:p>
        </w:tc>
        <w:tc>
          <w:tcPr>
            <w:tcW w:w="3300" w:type="pct"/>
            <w:tcMar>
              <w:top w:w="80" w:type="dxa"/>
              <w:left w:w="110" w:type="dxa"/>
              <w:bottom w:w="80" w:type="dxa"/>
              <w:right w:w="110" w:type="dxa"/>
            </w:tcMar>
          </w:tcPr>
          <w:p w14:paraId="380C92C6" w14:textId="77777777" w:rsidR="00965D57" w:rsidRDefault="00000000">
            <w:pPr>
              <w:spacing w:after="40" w:line="264" w:lineRule="auto"/>
            </w:pPr>
            <w:r>
              <w:rPr>
                <w:sz w:val="19"/>
                <w:szCs w:val="19"/>
              </w:rPr>
              <w:t>16</w:t>
            </w:r>
          </w:p>
        </w:tc>
      </w:tr>
      <w:tr w:rsidR="00965D57" w14:paraId="3B59EBF6" w14:textId="77777777">
        <w:tblPrEx>
          <w:tblCellMar>
            <w:top w:w="0" w:type="dxa"/>
            <w:bottom w:w="0" w:type="dxa"/>
          </w:tblCellMar>
        </w:tblPrEx>
        <w:tc>
          <w:tcPr>
            <w:tcW w:w="1700" w:type="pct"/>
            <w:shd w:val="clear" w:color="auto" w:fill="EDEAE3"/>
            <w:tcMar>
              <w:top w:w="80" w:type="dxa"/>
              <w:left w:w="110" w:type="dxa"/>
              <w:bottom w:w="80" w:type="dxa"/>
              <w:right w:w="110" w:type="dxa"/>
            </w:tcMar>
          </w:tcPr>
          <w:p w14:paraId="00A74E62" w14:textId="77777777" w:rsidR="00965D57" w:rsidRDefault="00000000">
            <w:pPr>
              <w:spacing w:after="40" w:line="264" w:lineRule="auto"/>
            </w:pPr>
            <w:r>
              <w:rPr>
                <w:b/>
                <w:bCs/>
                <w:color w:val="4A473F"/>
                <w:sz w:val="19"/>
                <w:szCs w:val="19"/>
              </w:rPr>
              <w:t>Auteur</w:t>
            </w:r>
          </w:p>
        </w:tc>
        <w:tc>
          <w:tcPr>
            <w:tcW w:w="3300" w:type="pct"/>
            <w:tcMar>
              <w:top w:w="80" w:type="dxa"/>
              <w:left w:w="110" w:type="dxa"/>
              <w:bottom w:w="80" w:type="dxa"/>
              <w:right w:w="110" w:type="dxa"/>
            </w:tcMar>
          </w:tcPr>
          <w:p w14:paraId="2D76A30D" w14:textId="77777777" w:rsidR="00965D57" w:rsidRDefault="00000000">
            <w:pPr>
              <w:spacing w:after="40" w:line="264" w:lineRule="auto"/>
            </w:pPr>
            <w:r>
              <w:rPr>
                <w:sz w:val="19"/>
                <w:szCs w:val="19"/>
              </w:rPr>
              <w:t>Emmanuel FOKA</w:t>
            </w:r>
          </w:p>
        </w:tc>
      </w:tr>
      <w:tr w:rsidR="00965D57" w14:paraId="11BB0BB2" w14:textId="77777777">
        <w:tblPrEx>
          <w:tblCellMar>
            <w:top w:w="0" w:type="dxa"/>
            <w:bottom w:w="0" w:type="dxa"/>
          </w:tblCellMar>
        </w:tblPrEx>
        <w:tc>
          <w:tcPr>
            <w:tcW w:w="1700" w:type="pct"/>
            <w:shd w:val="clear" w:color="auto" w:fill="EDEAE3"/>
            <w:tcMar>
              <w:top w:w="80" w:type="dxa"/>
              <w:left w:w="110" w:type="dxa"/>
              <w:bottom w:w="80" w:type="dxa"/>
              <w:right w:w="110" w:type="dxa"/>
            </w:tcMar>
          </w:tcPr>
          <w:p w14:paraId="03BE113A" w14:textId="77777777" w:rsidR="00965D57" w:rsidRDefault="00000000">
            <w:pPr>
              <w:spacing w:after="40" w:line="264" w:lineRule="auto"/>
            </w:pPr>
            <w:r>
              <w:rPr>
                <w:b/>
                <w:bCs/>
                <w:color w:val="4A473F"/>
                <w:sz w:val="19"/>
                <w:szCs w:val="19"/>
              </w:rPr>
              <w:t>Validé par</w:t>
            </w:r>
          </w:p>
        </w:tc>
        <w:tc>
          <w:tcPr>
            <w:tcW w:w="3300" w:type="pct"/>
            <w:tcMar>
              <w:top w:w="80" w:type="dxa"/>
              <w:left w:w="110" w:type="dxa"/>
              <w:bottom w:w="80" w:type="dxa"/>
              <w:right w:w="110" w:type="dxa"/>
            </w:tcMar>
          </w:tcPr>
          <w:p w14:paraId="2DA79991" w14:textId="77777777" w:rsidR="00965D57" w:rsidRDefault="00000000">
            <w:pPr>
              <w:spacing w:after="40" w:line="264" w:lineRule="auto"/>
            </w:pPr>
            <w:r>
              <w:rPr>
                <w:sz w:val="19"/>
                <w:szCs w:val="19"/>
              </w:rPr>
              <w:t>À compléter</w:t>
            </w:r>
          </w:p>
        </w:tc>
      </w:tr>
    </w:tbl>
    <w:p w14:paraId="4FBC7219" w14:textId="77777777" w:rsidR="00965D57" w:rsidRDefault="00000000">
      <w:r>
        <w:br w:type="page"/>
      </w:r>
    </w:p>
    <w:p w14:paraId="0B71F909" w14:textId="77777777" w:rsidR="00965D57" w:rsidRDefault="00000000">
      <w:pPr>
        <w:pStyle w:val="Titre1"/>
        <w:spacing w:before="360" w:after="140"/>
      </w:pPr>
      <w:bookmarkStart w:id="0" w:name="_Toc238700513"/>
      <w:r>
        <w:rPr>
          <w:rFonts w:ascii="Calibri Light" w:eastAsia="Calibri Light" w:hAnsi="Calibri Light" w:cs="Calibri Light"/>
          <w:b/>
          <w:bCs/>
          <w:color w:val="1B1A17"/>
        </w:rPr>
        <w:lastRenderedPageBreak/>
        <w:t>Historique des modifications</w:t>
      </w:r>
      <w:bookmarkEnd w:id="0"/>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1089"/>
        <w:gridCol w:w="1385"/>
        <w:gridCol w:w="1979"/>
        <w:gridCol w:w="5443"/>
      </w:tblGrid>
      <w:tr w:rsidR="00965D57" w14:paraId="43BB79D7" w14:textId="77777777">
        <w:tblPrEx>
          <w:tblCellMar>
            <w:top w:w="0" w:type="dxa"/>
            <w:bottom w:w="0" w:type="dxa"/>
          </w:tblCellMar>
        </w:tblPrEx>
        <w:trPr>
          <w:tblHeader/>
        </w:trPr>
        <w:tc>
          <w:tcPr>
            <w:tcW w:w="550" w:type="pct"/>
            <w:shd w:val="clear" w:color="auto" w:fill="EDEAE3"/>
            <w:tcMar>
              <w:top w:w="80" w:type="dxa"/>
              <w:left w:w="110" w:type="dxa"/>
              <w:bottom w:w="80" w:type="dxa"/>
              <w:right w:w="110" w:type="dxa"/>
            </w:tcMar>
          </w:tcPr>
          <w:p w14:paraId="2E6B7A7B" w14:textId="77777777" w:rsidR="00965D57" w:rsidRDefault="00000000">
            <w:pPr>
              <w:spacing w:after="40" w:line="264" w:lineRule="auto"/>
            </w:pPr>
            <w:r>
              <w:rPr>
                <w:b/>
                <w:bCs/>
                <w:color w:val="4A473F"/>
                <w:sz w:val="19"/>
                <w:szCs w:val="19"/>
              </w:rPr>
              <w:t>Version</w:t>
            </w:r>
          </w:p>
        </w:tc>
        <w:tc>
          <w:tcPr>
            <w:tcW w:w="700" w:type="pct"/>
            <w:shd w:val="clear" w:color="auto" w:fill="EDEAE3"/>
            <w:tcMar>
              <w:top w:w="80" w:type="dxa"/>
              <w:left w:w="110" w:type="dxa"/>
              <w:bottom w:w="80" w:type="dxa"/>
              <w:right w:w="110" w:type="dxa"/>
            </w:tcMar>
          </w:tcPr>
          <w:p w14:paraId="6C467A9A" w14:textId="77777777" w:rsidR="00965D57" w:rsidRDefault="00000000">
            <w:pPr>
              <w:spacing w:after="40" w:line="264" w:lineRule="auto"/>
            </w:pPr>
            <w:r>
              <w:rPr>
                <w:b/>
                <w:bCs/>
                <w:color w:val="4A473F"/>
                <w:sz w:val="19"/>
                <w:szCs w:val="19"/>
              </w:rPr>
              <w:t>Date</w:t>
            </w:r>
          </w:p>
        </w:tc>
        <w:tc>
          <w:tcPr>
            <w:tcW w:w="1000" w:type="pct"/>
            <w:shd w:val="clear" w:color="auto" w:fill="EDEAE3"/>
            <w:tcMar>
              <w:top w:w="80" w:type="dxa"/>
              <w:left w:w="110" w:type="dxa"/>
              <w:bottom w:w="80" w:type="dxa"/>
              <w:right w:w="110" w:type="dxa"/>
            </w:tcMar>
          </w:tcPr>
          <w:p w14:paraId="66DA4F71" w14:textId="77777777" w:rsidR="00965D57" w:rsidRDefault="00000000">
            <w:pPr>
              <w:spacing w:after="40" w:line="264" w:lineRule="auto"/>
            </w:pPr>
            <w:r>
              <w:rPr>
                <w:b/>
                <w:bCs/>
                <w:color w:val="4A473F"/>
                <w:sz w:val="19"/>
                <w:szCs w:val="19"/>
              </w:rPr>
              <w:t>Auteur</w:t>
            </w:r>
          </w:p>
        </w:tc>
        <w:tc>
          <w:tcPr>
            <w:tcW w:w="2750" w:type="pct"/>
            <w:shd w:val="clear" w:color="auto" w:fill="EDEAE3"/>
            <w:tcMar>
              <w:top w:w="80" w:type="dxa"/>
              <w:left w:w="110" w:type="dxa"/>
              <w:bottom w:w="80" w:type="dxa"/>
              <w:right w:w="110" w:type="dxa"/>
            </w:tcMar>
          </w:tcPr>
          <w:p w14:paraId="602698A9" w14:textId="77777777" w:rsidR="00965D57" w:rsidRDefault="00000000">
            <w:pPr>
              <w:spacing w:after="40" w:line="264" w:lineRule="auto"/>
            </w:pPr>
            <w:r>
              <w:rPr>
                <w:b/>
                <w:bCs/>
                <w:color w:val="4A473F"/>
                <w:sz w:val="19"/>
                <w:szCs w:val="19"/>
              </w:rPr>
              <w:t>Demandes / Changes</w:t>
            </w:r>
          </w:p>
        </w:tc>
      </w:tr>
      <w:tr w:rsidR="00965D57" w14:paraId="00D29CD4" w14:textId="77777777">
        <w:tblPrEx>
          <w:tblCellMar>
            <w:top w:w="0" w:type="dxa"/>
            <w:bottom w:w="0" w:type="dxa"/>
          </w:tblCellMar>
        </w:tblPrEx>
        <w:tc>
          <w:tcPr>
            <w:tcW w:w="550" w:type="pct"/>
            <w:tcMar>
              <w:top w:w="80" w:type="dxa"/>
              <w:left w:w="110" w:type="dxa"/>
              <w:bottom w:w="80" w:type="dxa"/>
              <w:right w:w="110" w:type="dxa"/>
            </w:tcMar>
          </w:tcPr>
          <w:p w14:paraId="0A3DFCE8" w14:textId="77777777" w:rsidR="00965D57" w:rsidRDefault="00000000">
            <w:pPr>
              <w:spacing w:after="40" w:line="264" w:lineRule="auto"/>
            </w:pPr>
            <w:r>
              <w:rPr>
                <w:rFonts w:ascii="Consolas" w:eastAsia="Consolas" w:hAnsi="Consolas" w:cs="Consolas"/>
                <w:b/>
                <w:bCs/>
                <w:color w:val="2F4858"/>
                <w:sz w:val="17"/>
                <w:szCs w:val="17"/>
              </w:rPr>
              <w:t>1.0</w:t>
            </w:r>
          </w:p>
        </w:tc>
        <w:tc>
          <w:tcPr>
            <w:tcW w:w="700" w:type="pct"/>
            <w:tcMar>
              <w:top w:w="80" w:type="dxa"/>
              <w:left w:w="110" w:type="dxa"/>
              <w:bottom w:w="80" w:type="dxa"/>
              <w:right w:w="110" w:type="dxa"/>
            </w:tcMar>
          </w:tcPr>
          <w:p w14:paraId="071C14EB" w14:textId="77777777" w:rsidR="00965D57" w:rsidRDefault="00000000">
            <w:pPr>
              <w:spacing w:after="40" w:line="264" w:lineRule="auto"/>
            </w:pPr>
            <w:r>
              <w:rPr>
                <w:sz w:val="19"/>
                <w:szCs w:val="19"/>
              </w:rPr>
              <w:t>27/08/2026</w:t>
            </w:r>
          </w:p>
        </w:tc>
        <w:tc>
          <w:tcPr>
            <w:tcW w:w="1000" w:type="pct"/>
            <w:tcMar>
              <w:top w:w="80" w:type="dxa"/>
              <w:left w:w="110" w:type="dxa"/>
              <w:bottom w:w="80" w:type="dxa"/>
              <w:right w:w="110" w:type="dxa"/>
            </w:tcMar>
          </w:tcPr>
          <w:p w14:paraId="5B5B3D88" w14:textId="77777777" w:rsidR="00965D57" w:rsidRDefault="00000000">
            <w:pPr>
              <w:spacing w:after="40" w:line="264" w:lineRule="auto"/>
            </w:pPr>
            <w:r>
              <w:rPr>
                <w:sz w:val="19"/>
                <w:szCs w:val="19"/>
              </w:rPr>
              <w:t>Emmanuel FOKA</w:t>
            </w:r>
          </w:p>
        </w:tc>
        <w:tc>
          <w:tcPr>
            <w:tcW w:w="2750" w:type="pct"/>
            <w:tcMar>
              <w:top w:w="80" w:type="dxa"/>
              <w:left w:w="110" w:type="dxa"/>
              <w:bottom w:w="80" w:type="dxa"/>
              <w:right w:w="110" w:type="dxa"/>
            </w:tcMar>
          </w:tcPr>
          <w:p w14:paraId="56547328" w14:textId="7BBC7BAD" w:rsidR="00965D57" w:rsidRDefault="00000000">
            <w:pPr>
              <w:spacing w:after="40" w:line="264" w:lineRule="auto"/>
            </w:pPr>
            <w:r>
              <w:rPr>
                <w:sz w:val="19"/>
                <w:szCs w:val="19"/>
              </w:rPr>
              <w:t xml:space="preserve">Version </w:t>
            </w:r>
            <w:proofErr w:type="gramStart"/>
            <w:r>
              <w:rPr>
                <w:sz w:val="19"/>
                <w:szCs w:val="19"/>
              </w:rPr>
              <w:t>initiale  16</w:t>
            </w:r>
            <w:proofErr w:type="gramEnd"/>
            <w:r>
              <w:rPr>
                <w:sz w:val="19"/>
                <w:szCs w:val="19"/>
              </w:rPr>
              <w:t xml:space="preserve"> cas d'usage (T01 à T16), 61 scénarios d'exception (SE1 à SE61), 56 règles de gestion (RG1 à RG56).</w:t>
            </w:r>
          </w:p>
        </w:tc>
      </w:tr>
    </w:tbl>
    <w:p w14:paraId="2AD71595" w14:textId="77777777" w:rsidR="00965D57" w:rsidRDefault="00000000">
      <w:pPr>
        <w:pStyle w:val="Titre1"/>
        <w:spacing w:before="360" w:after="140"/>
      </w:pPr>
      <w:bookmarkStart w:id="1" w:name="_Toc238700514"/>
      <w:r>
        <w:rPr>
          <w:rFonts w:ascii="Calibri Light" w:eastAsia="Calibri Light" w:hAnsi="Calibri Light" w:cs="Calibri Light"/>
          <w:b/>
          <w:bCs/>
          <w:color w:val="1B1A17"/>
        </w:rPr>
        <w:t>Table des matières</w:t>
      </w:r>
      <w:bookmarkEnd w:id="1"/>
    </w:p>
    <w:p w14:paraId="1863C12F" w14:textId="77777777" w:rsidR="00965D57" w:rsidRDefault="00000000">
      <w:pPr>
        <w:spacing w:after="120" w:line="276" w:lineRule="auto"/>
      </w:pPr>
      <w:r>
        <w:rPr>
          <w:i/>
          <w:iCs/>
          <w:color w:val="757166"/>
          <w:sz w:val="18"/>
          <w:szCs w:val="18"/>
        </w:rPr>
        <w:t>Mettre à jour le champ dans Word : clic droit sur le sommaire, puis « Mettre à jour les champs ».</w:t>
      </w:r>
    </w:p>
    <w:sdt>
      <w:sdtPr>
        <w:alias w:val="Sommaire"/>
        <w:id w:val="677305810"/>
      </w:sdtPr>
      <w:sdtContent>
        <w:p w14:paraId="45F6F510" w14:textId="77777777" w:rsidR="003C6B83" w:rsidRDefault="00000000">
          <w:pPr>
            <w:pStyle w:val="TM1"/>
            <w:tabs>
              <w:tab w:val="right" w:leader="dot" w:pos="9896"/>
            </w:tabs>
            <w:rPr>
              <w:noProof/>
            </w:rPr>
          </w:pPr>
          <w:r>
            <w:fldChar w:fldCharType="begin"/>
          </w:r>
          <w:r>
            <w:instrText>TOC \h \o "1-2"</w:instrText>
          </w:r>
          <w:r>
            <w:fldChar w:fldCharType="separate"/>
          </w:r>
          <w:hyperlink w:anchor="_Toc238700513" w:history="1">
            <w:r w:rsidR="003C6B83" w:rsidRPr="005760BB">
              <w:rPr>
                <w:rStyle w:val="Lienhypertexte"/>
                <w:rFonts w:ascii="Calibri Light" w:eastAsia="Calibri Light" w:hAnsi="Calibri Light" w:cs="Calibri Light"/>
                <w:b/>
                <w:bCs/>
                <w:noProof/>
              </w:rPr>
              <w:t>Historique des modifications</w:t>
            </w:r>
            <w:r w:rsidR="003C6B83">
              <w:rPr>
                <w:noProof/>
              </w:rPr>
              <w:tab/>
            </w:r>
            <w:r w:rsidR="003C6B83">
              <w:rPr>
                <w:noProof/>
              </w:rPr>
              <w:fldChar w:fldCharType="begin"/>
            </w:r>
            <w:r w:rsidR="003C6B83">
              <w:rPr>
                <w:noProof/>
              </w:rPr>
              <w:instrText xml:space="preserve"> PAGEREF _Toc238700513 \h </w:instrText>
            </w:r>
            <w:r w:rsidR="003C6B83">
              <w:rPr>
                <w:noProof/>
              </w:rPr>
            </w:r>
            <w:r w:rsidR="003C6B83">
              <w:rPr>
                <w:noProof/>
              </w:rPr>
              <w:fldChar w:fldCharType="separate"/>
            </w:r>
            <w:r w:rsidR="003C6B83">
              <w:rPr>
                <w:noProof/>
              </w:rPr>
              <w:t>1</w:t>
            </w:r>
            <w:r w:rsidR="003C6B83">
              <w:rPr>
                <w:noProof/>
              </w:rPr>
              <w:fldChar w:fldCharType="end"/>
            </w:r>
          </w:hyperlink>
        </w:p>
        <w:p w14:paraId="2E2445DC" w14:textId="77777777" w:rsidR="003C6B83" w:rsidRDefault="003C6B83">
          <w:pPr>
            <w:pStyle w:val="TM1"/>
            <w:tabs>
              <w:tab w:val="right" w:leader="dot" w:pos="9896"/>
            </w:tabs>
            <w:rPr>
              <w:noProof/>
            </w:rPr>
          </w:pPr>
          <w:hyperlink w:anchor="_Toc238700514" w:history="1">
            <w:r w:rsidRPr="005760BB">
              <w:rPr>
                <w:rStyle w:val="Lienhypertexte"/>
                <w:rFonts w:ascii="Calibri Light" w:eastAsia="Calibri Light" w:hAnsi="Calibri Light" w:cs="Calibri Light"/>
                <w:b/>
                <w:bCs/>
                <w:noProof/>
              </w:rPr>
              <w:t>Table des matières</w:t>
            </w:r>
            <w:r>
              <w:rPr>
                <w:noProof/>
              </w:rPr>
              <w:tab/>
            </w:r>
            <w:r>
              <w:rPr>
                <w:noProof/>
              </w:rPr>
              <w:fldChar w:fldCharType="begin"/>
            </w:r>
            <w:r>
              <w:rPr>
                <w:noProof/>
              </w:rPr>
              <w:instrText xml:space="preserve"> PAGEREF _Toc238700514 \h </w:instrText>
            </w:r>
            <w:r>
              <w:rPr>
                <w:noProof/>
              </w:rPr>
            </w:r>
            <w:r>
              <w:rPr>
                <w:noProof/>
              </w:rPr>
              <w:fldChar w:fldCharType="separate"/>
            </w:r>
            <w:r>
              <w:rPr>
                <w:noProof/>
              </w:rPr>
              <w:t>1</w:t>
            </w:r>
            <w:r>
              <w:rPr>
                <w:noProof/>
              </w:rPr>
              <w:fldChar w:fldCharType="end"/>
            </w:r>
          </w:hyperlink>
        </w:p>
        <w:p w14:paraId="4098DF64" w14:textId="77777777" w:rsidR="003C6B83" w:rsidRDefault="003C6B83">
          <w:pPr>
            <w:pStyle w:val="TM1"/>
            <w:tabs>
              <w:tab w:val="right" w:leader="dot" w:pos="9896"/>
            </w:tabs>
            <w:rPr>
              <w:noProof/>
            </w:rPr>
          </w:pPr>
          <w:hyperlink w:anchor="_Toc238700515" w:history="1">
            <w:r w:rsidRPr="005760BB">
              <w:rPr>
                <w:rStyle w:val="Lienhypertexte"/>
                <w:rFonts w:ascii="Calibri Light" w:eastAsia="Calibri Light" w:hAnsi="Calibri Light" w:cs="Calibri Light"/>
                <w:b/>
                <w:bCs/>
                <w:noProof/>
              </w:rPr>
              <w:t>Fiche de demande de changement</w:t>
            </w:r>
            <w:r>
              <w:rPr>
                <w:noProof/>
              </w:rPr>
              <w:tab/>
            </w:r>
            <w:r>
              <w:rPr>
                <w:noProof/>
              </w:rPr>
              <w:fldChar w:fldCharType="begin"/>
            </w:r>
            <w:r>
              <w:rPr>
                <w:noProof/>
              </w:rPr>
              <w:instrText xml:space="preserve"> PAGEREF _Toc238700515 \h </w:instrText>
            </w:r>
            <w:r>
              <w:rPr>
                <w:noProof/>
              </w:rPr>
            </w:r>
            <w:r>
              <w:rPr>
                <w:noProof/>
              </w:rPr>
              <w:fldChar w:fldCharType="separate"/>
            </w:r>
            <w:r>
              <w:rPr>
                <w:noProof/>
              </w:rPr>
              <w:t>1</w:t>
            </w:r>
            <w:r>
              <w:rPr>
                <w:noProof/>
              </w:rPr>
              <w:fldChar w:fldCharType="end"/>
            </w:r>
          </w:hyperlink>
        </w:p>
        <w:p w14:paraId="43BECA55" w14:textId="77777777" w:rsidR="003C6B83" w:rsidRDefault="003C6B83">
          <w:pPr>
            <w:pStyle w:val="TM2"/>
            <w:tabs>
              <w:tab w:val="right" w:leader="dot" w:pos="9896"/>
            </w:tabs>
            <w:rPr>
              <w:noProof/>
            </w:rPr>
          </w:pPr>
          <w:hyperlink w:anchor="_Toc238700516" w:history="1">
            <w:r w:rsidRPr="005760BB">
              <w:rPr>
                <w:rStyle w:val="Lienhypertexte"/>
                <w:rFonts w:ascii="Calibri Light" w:eastAsia="Calibri Light" w:hAnsi="Calibri Light" w:cs="Calibri Light"/>
                <w:b/>
                <w:bCs/>
                <w:noProof/>
              </w:rPr>
              <w:t>1. Identification de la demande</w:t>
            </w:r>
            <w:r>
              <w:rPr>
                <w:noProof/>
              </w:rPr>
              <w:tab/>
            </w:r>
            <w:r>
              <w:rPr>
                <w:noProof/>
              </w:rPr>
              <w:fldChar w:fldCharType="begin"/>
            </w:r>
            <w:r>
              <w:rPr>
                <w:noProof/>
              </w:rPr>
              <w:instrText xml:space="preserve"> PAGEREF _Toc238700516 \h </w:instrText>
            </w:r>
            <w:r>
              <w:rPr>
                <w:noProof/>
              </w:rPr>
            </w:r>
            <w:r>
              <w:rPr>
                <w:noProof/>
              </w:rPr>
              <w:fldChar w:fldCharType="separate"/>
            </w:r>
            <w:r>
              <w:rPr>
                <w:noProof/>
              </w:rPr>
              <w:t>1</w:t>
            </w:r>
            <w:r>
              <w:rPr>
                <w:noProof/>
              </w:rPr>
              <w:fldChar w:fldCharType="end"/>
            </w:r>
          </w:hyperlink>
        </w:p>
        <w:p w14:paraId="0964F1E7" w14:textId="77777777" w:rsidR="003C6B83" w:rsidRDefault="003C6B83">
          <w:pPr>
            <w:pStyle w:val="TM2"/>
            <w:tabs>
              <w:tab w:val="right" w:leader="dot" w:pos="9896"/>
            </w:tabs>
            <w:rPr>
              <w:noProof/>
            </w:rPr>
          </w:pPr>
          <w:hyperlink w:anchor="_Toc238700517" w:history="1">
            <w:r w:rsidRPr="005760BB">
              <w:rPr>
                <w:rStyle w:val="Lienhypertexte"/>
                <w:rFonts w:ascii="Calibri Light" w:eastAsia="Calibri Light" w:hAnsi="Calibri Light" w:cs="Calibri Light"/>
                <w:b/>
                <w:bCs/>
                <w:noProof/>
              </w:rPr>
              <w:t>2. Description et contexte</w:t>
            </w:r>
            <w:r>
              <w:rPr>
                <w:noProof/>
              </w:rPr>
              <w:tab/>
            </w:r>
            <w:r>
              <w:rPr>
                <w:noProof/>
              </w:rPr>
              <w:fldChar w:fldCharType="begin"/>
            </w:r>
            <w:r>
              <w:rPr>
                <w:noProof/>
              </w:rPr>
              <w:instrText xml:space="preserve"> PAGEREF _Toc238700517 \h </w:instrText>
            </w:r>
            <w:r>
              <w:rPr>
                <w:noProof/>
              </w:rPr>
            </w:r>
            <w:r>
              <w:rPr>
                <w:noProof/>
              </w:rPr>
              <w:fldChar w:fldCharType="separate"/>
            </w:r>
            <w:r>
              <w:rPr>
                <w:noProof/>
              </w:rPr>
              <w:t>1</w:t>
            </w:r>
            <w:r>
              <w:rPr>
                <w:noProof/>
              </w:rPr>
              <w:fldChar w:fldCharType="end"/>
            </w:r>
          </w:hyperlink>
        </w:p>
        <w:p w14:paraId="00A0E84A" w14:textId="77777777" w:rsidR="003C6B83" w:rsidRDefault="003C6B83">
          <w:pPr>
            <w:pStyle w:val="TM2"/>
            <w:tabs>
              <w:tab w:val="right" w:leader="dot" w:pos="9896"/>
            </w:tabs>
            <w:rPr>
              <w:noProof/>
            </w:rPr>
          </w:pPr>
          <w:hyperlink w:anchor="_Toc238700518" w:history="1">
            <w:r w:rsidRPr="005760BB">
              <w:rPr>
                <w:rStyle w:val="Lienhypertexte"/>
                <w:rFonts w:ascii="Calibri Light" w:eastAsia="Calibri Light" w:hAnsi="Calibri Light" w:cs="Calibri Light"/>
                <w:b/>
                <w:bCs/>
                <w:noProof/>
              </w:rPr>
              <w:t>3. Objectifs et périmètre</w:t>
            </w:r>
            <w:r>
              <w:rPr>
                <w:noProof/>
              </w:rPr>
              <w:tab/>
            </w:r>
            <w:r>
              <w:rPr>
                <w:noProof/>
              </w:rPr>
              <w:fldChar w:fldCharType="begin"/>
            </w:r>
            <w:r>
              <w:rPr>
                <w:noProof/>
              </w:rPr>
              <w:instrText xml:space="preserve"> PAGEREF _Toc238700518 \h </w:instrText>
            </w:r>
            <w:r>
              <w:rPr>
                <w:noProof/>
              </w:rPr>
            </w:r>
            <w:r>
              <w:rPr>
                <w:noProof/>
              </w:rPr>
              <w:fldChar w:fldCharType="separate"/>
            </w:r>
            <w:r>
              <w:rPr>
                <w:noProof/>
              </w:rPr>
              <w:t>1</w:t>
            </w:r>
            <w:r>
              <w:rPr>
                <w:noProof/>
              </w:rPr>
              <w:fldChar w:fldCharType="end"/>
            </w:r>
          </w:hyperlink>
        </w:p>
        <w:p w14:paraId="37FC094B" w14:textId="77777777" w:rsidR="003C6B83" w:rsidRDefault="003C6B83">
          <w:pPr>
            <w:pStyle w:val="TM2"/>
            <w:tabs>
              <w:tab w:val="right" w:leader="dot" w:pos="9896"/>
            </w:tabs>
            <w:rPr>
              <w:noProof/>
            </w:rPr>
          </w:pPr>
          <w:hyperlink w:anchor="_Toc238700519" w:history="1">
            <w:r w:rsidRPr="005760BB">
              <w:rPr>
                <w:rStyle w:val="Lienhypertexte"/>
                <w:rFonts w:ascii="Calibri Light" w:eastAsia="Calibri Light" w:hAnsi="Calibri Light" w:cs="Calibri Light"/>
                <w:b/>
                <w:bCs/>
                <w:noProof/>
              </w:rPr>
              <w:t>4. Planification et priorité</w:t>
            </w:r>
            <w:r>
              <w:rPr>
                <w:noProof/>
              </w:rPr>
              <w:tab/>
            </w:r>
            <w:r>
              <w:rPr>
                <w:noProof/>
              </w:rPr>
              <w:fldChar w:fldCharType="begin"/>
            </w:r>
            <w:r>
              <w:rPr>
                <w:noProof/>
              </w:rPr>
              <w:instrText xml:space="preserve"> PAGEREF _Toc238700519 \h </w:instrText>
            </w:r>
            <w:r>
              <w:rPr>
                <w:noProof/>
              </w:rPr>
            </w:r>
            <w:r>
              <w:rPr>
                <w:noProof/>
              </w:rPr>
              <w:fldChar w:fldCharType="separate"/>
            </w:r>
            <w:r>
              <w:rPr>
                <w:noProof/>
              </w:rPr>
              <w:t>1</w:t>
            </w:r>
            <w:r>
              <w:rPr>
                <w:noProof/>
              </w:rPr>
              <w:fldChar w:fldCharType="end"/>
            </w:r>
          </w:hyperlink>
        </w:p>
        <w:p w14:paraId="5AFD54BE" w14:textId="77777777" w:rsidR="003C6B83" w:rsidRDefault="003C6B83">
          <w:pPr>
            <w:pStyle w:val="TM2"/>
            <w:tabs>
              <w:tab w:val="right" w:leader="dot" w:pos="9896"/>
            </w:tabs>
            <w:rPr>
              <w:noProof/>
            </w:rPr>
          </w:pPr>
          <w:hyperlink w:anchor="_Toc238700520" w:history="1">
            <w:r w:rsidRPr="005760BB">
              <w:rPr>
                <w:rStyle w:val="Lienhypertexte"/>
                <w:rFonts w:ascii="Calibri Light" w:eastAsia="Calibri Light" w:hAnsi="Calibri Light" w:cs="Calibri Light"/>
                <w:b/>
                <w:bCs/>
                <w:noProof/>
              </w:rPr>
              <w:t>5. Informations à transmettre au régulateur</w:t>
            </w:r>
            <w:r>
              <w:rPr>
                <w:noProof/>
              </w:rPr>
              <w:tab/>
            </w:r>
            <w:r>
              <w:rPr>
                <w:noProof/>
              </w:rPr>
              <w:fldChar w:fldCharType="begin"/>
            </w:r>
            <w:r>
              <w:rPr>
                <w:noProof/>
              </w:rPr>
              <w:instrText xml:space="preserve"> PAGEREF _Toc238700520 \h </w:instrText>
            </w:r>
            <w:r>
              <w:rPr>
                <w:noProof/>
              </w:rPr>
            </w:r>
            <w:r>
              <w:rPr>
                <w:noProof/>
              </w:rPr>
              <w:fldChar w:fldCharType="separate"/>
            </w:r>
            <w:r>
              <w:rPr>
                <w:noProof/>
              </w:rPr>
              <w:t>1</w:t>
            </w:r>
            <w:r>
              <w:rPr>
                <w:noProof/>
              </w:rPr>
              <w:fldChar w:fldCharType="end"/>
            </w:r>
          </w:hyperlink>
        </w:p>
        <w:p w14:paraId="43A8E1CD" w14:textId="08E18C8B" w:rsidR="003C6B83" w:rsidRDefault="003C6B83">
          <w:pPr>
            <w:pStyle w:val="TM1"/>
            <w:tabs>
              <w:tab w:val="right" w:leader="dot" w:pos="9896"/>
            </w:tabs>
            <w:rPr>
              <w:noProof/>
            </w:rPr>
          </w:pPr>
          <w:hyperlink w:anchor="_Toc238700521" w:history="1">
            <w:r w:rsidRPr="005760BB">
              <w:rPr>
                <w:rStyle w:val="Lienhypertexte"/>
                <w:rFonts w:ascii="Calibri Light" w:eastAsia="Calibri Light" w:hAnsi="Calibri Light" w:cs="Calibri Light"/>
                <w:b/>
                <w:bCs/>
                <w:noProof/>
              </w:rPr>
              <w:t>T01  Connexion à la plateforme</w:t>
            </w:r>
            <w:r>
              <w:rPr>
                <w:noProof/>
              </w:rPr>
              <w:tab/>
            </w:r>
            <w:r>
              <w:rPr>
                <w:noProof/>
              </w:rPr>
              <w:fldChar w:fldCharType="begin"/>
            </w:r>
            <w:r>
              <w:rPr>
                <w:noProof/>
              </w:rPr>
              <w:instrText xml:space="preserve"> PAGEREF _Toc238700521 \h </w:instrText>
            </w:r>
            <w:r>
              <w:rPr>
                <w:noProof/>
              </w:rPr>
            </w:r>
            <w:r>
              <w:rPr>
                <w:noProof/>
              </w:rPr>
              <w:fldChar w:fldCharType="separate"/>
            </w:r>
            <w:r>
              <w:rPr>
                <w:noProof/>
              </w:rPr>
              <w:t>1</w:t>
            </w:r>
            <w:r>
              <w:rPr>
                <w:noProof/>
              </w:rPr>
              <w:fldChar w:fldCharType="end"/>
            </w:r>
          </w:hyperlink>
        </w:p>
        <w:p w14:paraId="40EB5B13" w14:textId="77777777" w:rsidR="003C6B83" w:rsidRDefault="003C6B83">
          <w:pPr>
            <w:pStyle w:val="TM2"/>
            <w:tabs>
              <w:tab w:val="right" w:leader="dot" w:pos="9896"/>
            </w:tabs>
            <w:rPr>
              <w:noProof/>
            </w:rPr>
          </w:pPr>
          <w:hyperlink w:anchor="_Toc238700522"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_Toc238700522 \h </w:instrText>
            </w:r>
            <w:r>
              <w:rPr>
                <w:noProof/>
              </w:rPr>
            </w:r>
            <w:r>
              <w:rPr>
                <w:noProof/>
              </w:rPr>
              <w:fldChar w:fldCharType="separate"/>
            </w:r>
            <w:r>
              <w:rPr>
                <w:noProof/>
              </w:rPr>
              <w:t>1</w:t>
            </w:r>
            <w:r>
              <w:rPr>
                <w:noProof/>
              </w:rPr>
              <w:fldChar w:fldCharType="end"/>
            </w:r>
          </w:hyperlink>
        </w:p>
        <w:p w14:paraId="2011CD6F" w14:textId="77777777" w:rsidR="003C6B83" w:rsidRDefault="003C6B83">
          <w:pPr>
            <w:pStyle w:val="TM2"/>
            <w:tabs>
              <w:tab w:val="right" w:leader="dot" w:pos="9896"/>
            </w:tabs>
            <w:rPr>
              <w:noProof/>
            </w:rPr>
          </w:pPr>
          <w:hyperlink w:anchor="_Toc238700523"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_Toc238700523 \h </w:instrText>
            </w:r>
            <w:r>
              <w:rPr>
                <w:noProof/>
              </w:rPr>
            </w:r>
            <w:r>
              <w:rPr>
                <w:noProof/>
              </w:rPr>
              <w:fldChar w:fldCharType="separate"/>
            </w:r>
            <w:r>
              <w:rPr>
                <w:noProof/>
              </w:rPr>
              <w:t>1</w:t>
            </w:r>
            <w:r>
              <w:rPr>
                <w:noProof/>
              </w:rPr>
              <w:fldChar w:fldCharType="end"/>
            </w:r>
          </w:hyperlink>
        </w:p>
        <w:p w14:paraId="6602D385" w14:textId="77777777" w:rsidR="003C6B83" w:rsidRDefault="003C6B83">
          <w:pPr>
            <w:pStyle w:val="TM2"/>
            <w:tabs>
              <w:tab w:val="right" w:leader="dot" w:pos="9896"/>
            </w:tabs>
            <w:rPr>
              <w:noProof/>
            </w:rPr>
          </w:pPr>
          <w:hyperlink w:anchor="_Toc238700524"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_Toc238700524 \h </w:instrText>
            </w:r>
            <w:r>
              <w:rPr>
                <w:noProof/>
              </w:rPr>
            </w:r>
            <w:r>
              <w:rPr>
                <w:noProof/>
              </w:rPr>
              <w:fldChar w:fldCharType="separate"/>
            </w:r>
            <w:r>
              <w:rPr>
                <w:noProof/>
              </w:rPr>
              <w:t>1</w:t>
            </w:r>
            <w:r>
              <w:rPr>
                <w:noProof/>
              </w:rPr>
              <w:fldChar w:fldCharType="end"/>
            </w:r>
          </w:hyperlink>
        </w:p>
        <w:p w14:paraId="15797800" w14:textId="77777777" w:rsidR="003C6B83" w:rsidRDefault="003C6B83">
          <w:pPr>
            <w:pStyle w:val="TM2"/>
            <w:tabs>
              <w:tab w:val="right" w:leader="dot" w:pos="9896"/>
            </w:tabs>
            <w:rPr>
              <w:noProof/>
            </w:rPr>
          </w:pPr>
          <w:hyperlink w:anchor="_Toc238700525"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_Toc238700525 \h </w:instrText>
            </w:r>
            <w:r>
              <w:rPr>
                <w:noProof/>
              </w:rPr>
            </w:r>
            <w:r>
              <w:rPr>
                <w:noProof/>
              </w:rPr>
              <w:fldChar w:fldCharType="separate"/>
            </w:r>
            <w:r>
              <w:rPr>
                <w:noProof/>
              </w:rPr>
              <w:t>1</w:t>
            </w:r>
            <w:r>
              <w:rPr>
                <w:noProof/>
              </w:rPr>
              <w:fldChar w:fldCharType="end"/>
            </w:r>
          </w:hyperlink>
        </w:p>
        <w:p w14:paraId="6FFD53F1" w14:textId="77777777" w:rsidR="003C6B83" w:rsidRDefault="003C6B83">
          <w:pPr>
            <w:pStyle w:val="TM2"/>
            <w:tabs>
              <w:tab w:val="right" w:leader="dot" w:pos="9896"/>
            </w:tabs>
            <w:rPr>
              <w:noProof/>
            </w:rPr>
          </w:pPr>
          <w:hyperlink w:anchor="_Toc238700526"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_Toc238700526 \h </w:instrText>
            </w:r>
            <w:r>
              <w:rPr>
                <w:noProof/>
              </w:rPr>
            </w:r>
            <w:r>
              <w:rPr>
                <w:noProof/>
              </w:rPr>
              <w:fldChar w:fldCharType="separate"/>
            </w:r>
            <w:r>
              <w:rPr>
                <w:noProof/>
              </w:rPr>
              <w:t>1</w:t>
            </w:r>
            <w:r>
              <w:rPr>
                <w:noProof/>
              </w:rPr>
              <w:fldChar w:fldCharType="end"/>
            </w:r>
          </w:hyperlink>
        </w:p>
        <w:p w14:paraId="648A2A60" w14:textId="4FD96B2A" w:rsidR="003C6B83" w:rsidRDefault="003C6B83">
          <w:pPr>
            <w:pStyle w:val="TM1"/>
            <w:tabs>
              <w:tab w:val="right" w:leader="dot" w:pos="9896"/>
            </w:tabs>
            <w:rPr>
              <w:noProof/>
            </w:rPr>
          </w:pPr>
          <w:hyperlink w:anchor="_Toc238700527" w:history="1">
            <w:r w:rsidRPr="005760BB">
              <w:rPr>
                <w:rStyle w:val="Lienhypertexte"/>
                <w:rFonts w:ascii="Calibri Light" w:eastAsia="Calibri Light" w:hAnsi="Calibri Light" w:cs="Calibri Light"/>
                <w:b/>
                <w:bCs/>
                <w:noProof/>
              </w:rPr>
              <w:t>T02  Création d'une squad</w:t>
            </w:r>
            <w:r>
              <w:rPr>
                <w:noProof/>
              </w:rPr>
              <w:tab/>
            </w:r>
            <w:r>
              <w:rPr>
                <w:noProof/>
              </w:rPr>
              <w:fldChar w:fldCharType="begin"/>
            </w:r>
            <w:r>
              <w:rPr>
                <w:noProof/>
              </w:rPr>
              <w:instrText xml:space="preserve"> PAGEREF _Toc238700527 \h </w:instrText>
            </w:r>
            <w:r>
              <w:rPr>
                <w:noProof/>
              </w:rPr>
            </w:r>
            <w:r>
              <w:rPr>
                <w:noProof/>
              </w:rPr>
              <w:fldChar w:fldCharType="separate"/>
            </w:r>
            <w:r>
              <w:rPr>
                <w:noProof/>
              </w:rPr>
              <w:t>1</w:t>
            </w:r>
            <w:r>
              <w:rPr>
                <w:noProof/>
              </w:rPr>
              <w:fldChar w:fldCharType="end"/>
            </w:r>
          </w:hyperlink>
        </w:p>
        <w:p w14:paraId="23889F63" w14:textId="77777777" w:rsidR="003C6B83" w:rsidRDefault="003C6B83">
          <w:pPr>
            <w:pStyle w:val="TM2"/>
            <w:tabs>
              <w:tab w:val="right" w:leader="dot" w:pos="9896"/>
            </w:tabs>
            <w:rPr>
              <w:noProof/>
            </w:rPr>
          </w:pPr>
          <w:hyperlink w:anchor="_Toc238700528"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_Toc238700528 \h </w:instrText>
            </w:r>
            <w:r>
              <w:rPr>
                <w:noProof/>
              </w:rPr>
            </w:r>
            <w:r>
              <w:rPr>
                <w:noProof/>
              </w:rPr>
              <w:fldChar w:fldCharType="separate"/>
            </w:r>
            <w:r>
              <w:rPr>
                <w:noProof/>
              </w:rPr>
              <w:t>1</w:t>
            </w:r>
            <w:r>
              <w:rPr>
                <w:noProof/>
              </w:rPr>
              <w:fldChar w:fldCharType="end"/>
            </w:r>
          </w:hyperlink>
        </w:p>
        <w:p w14:paraId="4B574BC4" w14:textId="77777777" w:rsidR="003C6B83" w:rsidRDefault="003C6B83">
          <w:pPr>
            <w:pStyle w:val="TM2"/>
            <w:tabs>
              <w:tab w:val="right" w:leader="dot" w:pos="9896"/>
            </w:tabs>
            <w:rPr>
              <w:noProof/>
            </w:rPr>
          </w:pPr>
          <w:hyperlink w:anchor="_Toc238700529"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_Toc238700529 \h </w:instrText>
            </w:r>
            <w:r>
              <w:rPr>
                <w:noProof/>
              </w:rPr>
            </w:r>
            <w:r>
              <w:rPr>
                <w:noProof/>
              </w:rPr>
              <w:fldChar w:fldCharType="separate"/>
            </w:r>
            <w:r>
              <w:rPr>
                <w:noProof/>
              </w:rPr>
              <w:t>1</w:t>
            </w:r>
            <w:r>
              <w:rPr>
                <w:noProof/>
              </w:rPr>
              <w:fldChar w:fldCharType="end"/>
            </w:r>
          </w:hyperlink>
        </w:p>
        <w:p w14:paraId="6F027DE2" w14:textId="77777777" w:rsidR="003C6B83" w:rsidRDefault="003C6B83">
          <w:pPr>
            <w:pStyle w:val="TM2"/>
            <w:tabs>
              <w:tab w:val="right" w:leader="dot" w:pos="9896"/>
            </w:tabs>
            <w:rPr>
              <w:noProof/>
            </w:rPr>
          </w:pPr>
          <w:hyperlink w:anchor="_Toc238700530"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_Toc238700530 \h </w:instrText>
            </w:r>
            <w:r>
              <w:rPr>
                <w:noProof/>
              </w:rPr>
            </w:r>
            <w:r>
              <w:rPr>
                <w:noProof/>
              </w:rPr>
              <w:fldChar w:fldCharType="separate"/>
            </w:r>
            <w:r>
              <w:rPr>
                <w:noProof/>
              </w:rPr>
              <w:t>1</w:t>
            </w:r>
            <w:r>
              <w:rPr>
                <w:noProof/>
              </w:rPr>
              <w:fldChar w:fldCharType="end"/>
            </w:r>
          </w:hyperlink>
        </w:p>
        <w:p w14:paraId="4DA44594" w14:textId="77777777" w:rsidR="003C6B83" w:rsidRDefault="003C6B83">
          <w:pPr>
            <w:pStyle w:val="TM2"/>
            <w:tabs>
              <w:tab w:val="right" w:leader="dot" w:pos="9896"/>
            </w:tabs>
            <w:rPr>
              <w:noProof/>
            </w:rPr>
          </w:pPr>
          <w:hyperlink w:anchor="_Toc238700531"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_Toc238700531 \h </w:instrText>
            </w:r>
            <w:r>
              <w:rPr>
                <w:noProof/>
              </w:rPr>
            </w:r>
            <w:r>
              <w:rPr>
                <w:noProof/>
              </w:rPr>
              <w:fldChar w:fldCharType="separate"/>
            </w:r>
            <w:r>
              <w:rPr>
                <w:noProof/>
              </w:rPr>
              <w:t>1</w:t>
            </w:r>
            <w:r>
              <w:rPr>
                <w:noProof/>
              </w:rPr>
              <w:fldChar w:fldCharType="end"/>
            </w:r>
          </w:hyperlink>
        </w:p>
        <w:p w14:paraId="320E2FFC" w14:textId="77777777" w:rsidR="003C6B83" w:rsidRDefault="003C6B83">
          <w:pPr>
            <w:pStyle w:val="TM2"/>
            <w:tabs>
              <w:tab w:val="right" w:leader="dot" w:pos="9896"/>
            </w:tabs>
            <w:rPr>
              <w:noProof/>
            </w:rPr>
          </w:pPr>
          <w:hyperlink w:anchor="_Toc238700532"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_Toc238700532 \h </w:instrText>
            </w:r>
            <w:r>
              <w:rPr>
                <w:noProof/>
              </w:rPr>
            </w:r>
            <w:r>
              <w:rPr>
                <w:noProof/>
              </w:rPr>
              <w:fldChar w:fldCharType="separate"/>
            </w:r>
            <w:r>
              <w:rPr>
                <w:noProof/>
              </w:rPr>
              <w:t>1</w:t>
            </w:r>
            <w:r>
              <w:rPr>
                <w:noProof/>
              </w:rPr>
              <w:fldChar w:fldCharType="end"/>
            </w:r>
          </w:hyperlink>
        </w:p>
        <w:p w14:paraId="65539BA1" w14:textId="62F10CB6" w:rsidR="003C6B83" w:rsidRDefault="003C6B83">
          <w:pPr>
            <w:pStyle w:val="TM1"/>
            <w:tabs>
              <w:tab w:val="right" w:leader="dot" w:pos="9896"/>
            </w:tabs>
            <w:rPr>
              <w:noProof/>
            </w:rPr>
          </w:pPr>
          <w:hyperlink w:anchor="_Toc238700533" w:history="1">
            <w:r w:rsidRPr="005760BB">
              <w:rPr>
                <w:rStyle w:val="Lienhypertexte"/>
                <w:rFonts w:ascii="Calibri Light" w:eastAsia="Calibri Light" w:hAnsi="Calibri Light" w:cs="Calibri Light"/>
                <w:b/>
                <w:bCs/>
                <w:noProof/>
              </w:rPr>
              <w:t>T03  Création des comptes et attribution des rôles</w:t>
            </w:r>
            <w:r>
              <w:rPr>
                <w:noProof/>
              </w:rPr>
              <w:tab/>
            </w:r>
            <w:r>
              <w:rPr>
                <w:noProof/>
              </w:rPr>
              <w:fldChar w:fldCharType="begin"/>
            </w:r>
            <w:r>
              <w:rPr>
                <w:noProof/>
              </w:rPr>
              <w:instrText xml:space="preserve"> PAGEREF _Toc238700533 \h </w:instrText>
            </w:r>
            <w:r>
              <w:rPr>
                <w:noProof/>
              </w:rPr>
            </w:r>
            <w:r>
              <w:rPr>
                <w:noProof/>
              </w:rPr>
              <w:fldChar w:fldCharType="separate"/>
            </w:r>
            <w:r>
              <w:rPr>
                <w:noProof/>
              </w:rPr>
              <w:t>1</w:t>
            </w:r>
            <w:r>
              <w:rPr>
                <w:noProof/>
              </w:rPr>
              <w:fldChar w:fldCharType="end"/>
            </w:r>
          </w:hyperlink>
        </w:p>
        <w:p w14:paraId="53865B76" w14:textId="77777777" w:rsidR="003C6B83" w:rsidRDefault="003C6B83">
          <w:pPr>
            <w:pStyle w:val="TM2"/>
            <w:tabs>
              <w:tab w:val="right" w:leader="dot" w:pos="9896"/>
            </w:tabs>
            <w:rPr>
              <w:noProof/>
            </w:rPr>
          </w:pPr>
          <w:hyperlink w:anchor="_Toc238700534"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_Toc238700534 \h </w:instrText>
            </w:r>
            <w:r>
              <w:rPr>
                <w:noProof/>
              </w:rPr>
            </w:r>
            <w:r>
              <w:rPr>
                <w:noProof/>
              </w:rPr>
              <w:fldChar w:fldCharType="separate"/>
            </w:r>
            <w:r>
              <w:rPr>
                <w:noProof/>
              </w:rPr>
              <w:t>1</w:t>
            </w:r>
            <w:r>
              <w:rPr>
                <w:noProof/>
              </w:rPr>
              <w:fldChar w:fldCharType="end"/>
            </w:r>
          </w:hyperlink>
        </w:p>
        <w:p w14:paraId="646F8DE4" w14:textId="77777777" w:rsidR="003C6B83" w:rsidRDefault="003C6B83">
          <w:pPr>
            <w:pStyle w:val="TM2"/>
            <w:tabs>
              <w:tab w:val="right" w:leader="dot" w:pos="9896"/>
            </w:tabs>
            <w:rPr>
              <w:noProof/>
            </w:rPr>
          </w:pPr>
          <w:hyperlink w:anchor="_Toc238700535"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_Toc238700535 \h </w:instrText>
            </w:r>
            <w:r>
              <w:rPr>
                <w:noProof/>
              </w:rPr>
            </w:r>
            <w:r>
              <w:rPr>
                <w:noProof/>
              </w:rPr>
              <w:fldChar w:fldCharType="separate"/>
            </w:r>
            <w:r>
              <w:rPr>
                <w:noProof/>
              </w:rPr>
              <w:t>1</w:t>
            </w:r>
            <w:r>
              <w:rPr>
                <w:noProof/>
              </w:rPr>
              <w:fldChar w:fldCharType="end"/>
            </w:r>
          </w:hyperlink>
        </w:p>
        <w:p w14:paraId="26A33D5F" w14:textId="77777777" w:rsidR="003C6B83" w:rsidRDefault="003C6B83">
          <w:pPr>
            <w:pStyle w:val="TM2"/>
            <w:tabs>
              <w:tab w:val="right" w:leader="dot" w:pos="9896"/>
            </w:tabs>
            <w:rPr>
              <w:noProof/>
            </w:rPr>
          </w:pPr>
          <w:hyperlink w:anchor="_Toc238700536"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_Toc238700536 \h </w:instrText>
            </w:r>
            <w:r>
              <w:rPr>
                <w:noProof/>
              </w:rPr>
            </w:r>
            <w:r>
              <w:rPr>
                <w:noProof/>
              </w:rPr>
              <w:fldChar w:fldCharType="separate"/>
            </w:r>
            <w:r>
              <w:rPr>
                <w:noProof/>
              </w:rPr>
              <w:t>1</w:t>
            </w:r>
            <w:r>
              <w:rPr>
                <w:noProof/>
              </w:rPr>
              <w:fldChar w:fldCharType="end"/>
            </w:r>
          </w:hyperlink>
        </w:p>
        <w:p w14:paraId="5F761B4F" w14:textId="77777777" w:rsidR="003C6B83" w:rsidRDefault="003C6B83">
          <w:pPr>
            <w:pStyle w:val="TM2"/>
            <w:tabs>
              <w:tab w:val="right" w:leader="dot" w:pos="9896"/>
            </w:tabs>
            <w:rPr>
              <w:noProof/>
            </w:rPr>
          </w:pPr>
          <w:hyperlink w:anchor="_Toc238700537"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_Toc238700537 \h </w:instrText>
            </w:r>
            <w:r>
              <w:rPr>
                <w:noProof/>
              </w:rPr>
            </w:r>
            <w:r>
              <w:rPr>
                <w:noProof/>
              </w:rPr>
              <w:fldChar w:fldCharType="separate"/>
            </w:r>
            <w:r>
              <w:rPr>
                <w:noProof/>
              </w:rPr>
              <w:t>1</w:t>
            </w:r>
            <w:r>
              <w:rPr>
                <w:noProof/>
              </w:rPr>
              <w:fldChar w:fldCharType="end"/>
            </w:r>
          </w:hyperlink>
        </w:p>
        <w:p w14:paraId="51028F92" w14:textId="77777777" w:rsidR="003C6B83" w:rsidRDefault="003C6B83">
          <w:pPr>
            <w:pStyle w:val="TM2"/>
            <w:tabs>
              <w:tab w:val="right" w:leader="dot" w:pos="9896"/>
            </w:tabs>
            <w:rPr>
              <w:noProof/>
            </w:rPr>
          </w:pPr>
          <w:hyperlink w:anchor="_Toc238700538"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_Toc238700538 \h </w:instrText>
            </w:r>
            <w:r>
              <w:rPr>
                <w:noProof/>
              </w:rPr>
            </w:r>
            <w:r>
              <w:rPr>
                <w:noProof/>
              </w:rPr>
              <w:fldChar w:fldCharType="separate"/>
            </w:r>
            <w:r>
              <w:rPr>
                <w:noProof/>
              </w:rPr>
              <w:t>1</w:t>
            </w:r>
            <w:r>
              <w:rPr>
                <w:noProof/>
              </w:rPr>
              <w:fldChar w:fldCharType="end"/>
            </w:r>
          </w:hyperlink>
        </w:p>
        <w:p w14:paraId="6A4AC720" w14:textId="548195E1" w:rsidR="003C6B83" w:rsidRDefault="003C6B83">
          <w:pPr>
            <w:pStyle w:val="TM1"/>
            <w:tabs>
              <w:tab w:val="right" w:leader="dot" w:pos="9896"/>
            </w:tabs>
            <w:rPr>
              <w:noProof/>
            </w:rPr>
          </w:pPr>
          <w:hyperlink w:anchor="_Toc238700539" w:history="1">
            <w:r w:rsidRPr="005760BB">
              <w:rPr>
                <w:rStyle w:val="Lienhypertexte"/>
                <w:rFonts w:ascii="Calibri Light" w:eastAsia="Calibri Light" w:hAnsi="Calibri Light" w:cs="Calibri Light"/>
                <w:b/>
                <w:bCs/>
                <w:noProof/>
              </w:rPr>
              <w:t>T04  Création d'un sprint</w:t>
            </w:r>
            <w:r>
              <w:rPr>
                <w:noProof/>
              </w:rPr>
              <w:tab/>
            </w:r>
            <w:r>
              <w:rPr>
                <w:noProof/>
              </w:rPr>
              <w:fldChar w:fldCharType="begin"/>
            </w:r>
            <w:r>
              <w:rPr>
                <w:noProof/>
              </w:rPr>
              <w:instrText xml:space="preserve"> PAGEREF _Toc238700539 \h </w:instrText>
            </w:r>
            <w:r>
              <w:rPr>
                <w:noProof/>
              </w:rPr>
            </w:r>
            <w:r>
              <w:rPr>
                <w:noProof/>
              </w:rPr>
              <w:fldChar w:fldCharType="separate"/>
            </w:r>
            <w:r>
              <w:rPr>
                <w:noProof/>
              </w:rPr>
              <w:t>1</w:t>
            </w:r>
            <w:r>
              <w:rPr>
                <w:noProof/>
              </w:rPr>
              <w:fldChar w:fldCharType="end"/>
            </w:r>
          </w:hyperlink>
        </w:p>
        <w:p w14:paraId="51C616D4" w14:textId="77777777" w:rsidR="003C6B83" w:rsidRDefault="003C6B83">
          <w:pPr>
            <w:pStyle w:val="TM2"/>
            <w:tabs>
              <w:tab w:val="right" w:leader="dot" w:pos="9896"/>
            </w:tabs>
            <w:rPr>
              <w:noProof/>
            </w:rPr>
          </w:pPr>
          <w:hyperlink w:anchor="_Toc238700540"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_Toc238700540 \h </w:instrText>
            </w:r>
            <w:r>
              <w:rPr>
                <w:noProof/>
              </w:rPr>
            </w:r>
            <w:r>
              <w:rPr>
                <w:noProof/>
              </w:rPr>
              <w:fldChar w:fldCharType="separate"/>
            </w:r>
            <w:r>
              <w:rPr>
                <w:noProof/>
              </w:rPr>
              <w:t>1</w:t>
            </w:r>
            <w:r>
              <w:rPr>
                <w:noProof/>
              </w:rPr>
              <w:fldChar w:fldCharType="end"/>
            </w:r>
          </w:hyperlink>
        </w:p>
        <w:p w14:paraId="376694B0" w14:textId="77777777" w:rsidR="003C6B83" w:rsidRDefault="003C6B83">
          <w:pPr>
            <w:pStyle w:val="TM2"/>
            <w:tabs>
              <w:tab w:val="right" w:leader="dot" w:pos="9896"/>
            </w:tabs>
            <w:rPr>
              <w:noProof/>
            </w:rPr>
          </w:pPr>
          <w:hyperlink w:anchor="_Toc238700541"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_Toc238700541 \h </w:instrText>
            </w:r>
            <w:r>
              <w:rPr>
                <w:noProof/>
              </w:rPr>
            </w:r>
            <w:r>
              <w:rPr>
                <w:noProof/>
              </w:rPr>
              <w:fldChar w:fldCharType="separate"/>
            </w:r>
            <w:r>
              <w:rPr>
                <w:noProof/>
              </w:rPr>
              <w:t>1</w:t>
            </w:r>
            <w:r>
              <w:rPr>
                <w:noProof/>
              </w:rPr>
              <w:fldChar w:fldCharType="end"/>
            </w:r>
          </w:hyperlink>
        </w:p>
        <w:p w14:paraId="7562FD53" w14:textId="77777777" w:rsidR="003C6B83" w:rsidRDefault="003C6B83">
          <w:pPr>
            <w:pStyle w:val="TM2"/>
            <w:tabs>
              <w:tab w:val="right" w:leader="dot" w:pos="9896"/>
            </w:tabs>
            <w:rPr>
              <w:noProof/>
            </w:rPr>
          </w:pPr>
          <w:hyperlink w:anchor="_Toc238700542"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_Toc238700542 \h </w:instrText>
            </w:r>
            <w:r>
              <w:rPr>
                <w:noProof/>
              </w:rPr>
            </w:r>
            <w:r>
              <w:rPr>
                <w:noProof/>
              </w:rPr>
              <w:fldChar w:fldCharType="separate"/>
            </w:r>
            <w:r>
              <w:rPr>
                <w:noProof/>
              </w:rPr>
              <w:t>1</w:t>
            </w:r>
            <w:r>
              <w:rPr>
                <w:noProof/>
              </w:rPr>
              <w:fldChar w:fldCharType="end"/>
            </w:r>
          </w:hyperlink>
        </w:p>
        <w:p w14:paraId="719D4DBD" w14:textId="77777777" w:rsidR="003C6B83" w:rsidRDefault="003C6B83">
          <w:pPr>
            <w:pStyle w:val="TM2"/>
            <w:tabs>
              <w:tab w:val="right" w:leader="dot" w:pos="9896"/>
            </w:tabs>
            <w:rPr>
              <w:noProof/>
            </w:rPr>
          </w:pPr>
          <w:hyperlink w:anchor="_Toc238700543"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_Toc238700543 \h </w:instrText>
            </w:r>
            <w:r>
              <w:rPr>
                <w:noProof/>
              </w:rPr>
            </w:r>
            <w:r>
              <w:rPr>
                <w:noProof/>
              </w:rPr>
              <w:fldChar w:fldCharType="separate"/>
            </w:r>
            <w:r>
              <w:rPr>
                <w:noProof/>
              </w:rPr>
              <w:t>1</w:t>
            </w:r>
            <w:r>
              <w:rPr>
                <w:noProof/>
              </w:rPr>
              <w:fldChar w:fldCharType="end"/>
            </w:r>
          </w:hyperlink>
        </w:p>
        <w:p w14:paraId="3ABC3DC7" w14:textId="77777777" w:rsidR="003C6B83" w:rsidRDefault="003C6B83">
          <w:pPr>
            <w:pStyle w:val="TM2"/>
            <w:tabs>
              <w:tab w:val="right" w:leader="dot" w:pos="9896"/>
            </w:tabs>
            <w:rPr>
              <w:noProof/>
            </w:rPr>
          </w:pPr>
          <w:hyperlink w:anchor="_Toc238700544"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_Toc238700544 \h </w:instrText>
            </w:r>
            <w:r>
              <w:rPr>
                <w:noProof/>
              </w:rPr>
            </w:r>
            <w:r>
              <w:rPr>
                <w:noProof/>
              </w:rPr>
              <w:fldChar w:fldCharType="separate"/>
            </w:r>
            <w:r>
              <w:rPr>
                <w:noProof/>
              </w:rPr>
              <w:t>1</w:t>
            </w:r>
            <w:r>
              <w:rPr>
                <w:noProof/>
              </w:rPr>
              <w:fldChar w:fldCharType="end"/>
            </w:r>
          </w:hyperlink>
        </w:p>
        <w:p w14:paraId="629AC758" w14:textId="0A5FCAEF" w:rsidR="003C6B83" w:rsidRDefault="003C6B83">
          <w:pPr>
            <w:pStyle w:val="TM1"/>
            <w:tabs>
              <w:tab w:val="right" w:leader="dot" w:pos="9896"/>
            </w:tabs>
            <w:rPr>
              <w:noProof/>
            </w:rPr>
          </w:pPr>
          <w:hyperlink w:anchor="_Toc238700545" w:history="1">
            <w:r w:rsidRPr="005760BB">
              <w:rPr>
                <w:rStyle w:val="Lienhypertexte"/>
                <w:rFonts w:ascii="Calibri Light" w:eastAsia="Calibri Light" w:hAnsi="Calibri Light" w:cs="Calibri Light"/>
                <w:b/>
                <w:bCs/>
                <w:noProof/>
              </w:rPr>
              <w:t>T05  Déclaration des absences et des jours fériés</w:t>
            </w:r>
            <w:r>
              <w:rPr>
                <w:noProof/>
              </w:rPr>
              <w:tab/>
            </w:r>
            <w:r>
              <w:rPr>
                <w:noProof/>
              </w:rPr>
              <w:fldChar w:fldCharType="begin"/>
            </w:r>
            <w:r>
              <w:rPr>
                <w:noProof/>
              </w:rPr>
              <w:instrText xml:space="preserve"> PAGEREF _Toc238700545 \h </w:instrText>
            </w:r>
            <w:r>
              <w:rPr>
                <w:noProof/>
              </w:rPr>
            </w:r>
            <w:r>
              <w:rPr>
                <w:noProof/>
              </w:rPr>
              <w:fldChar w:fldCharType="separate"/>
            </w:r>
            <w:r>
              <w:rPr>
                <w:noProof/>
              </w:rPr>
              <w:t>1</w:t>
            </w:r>
            <w:r>
              <w:rPr>
                <w:noProof/>
              </w:rPr>
              <w:fldChar w:fldCharType="end"/>
            </w:r>
          </w:hyperlink>
        </w:p>
        <w:p w14:paraId="66DE62D1" w14:textId="77777777" w:rsidR="003C6B83" w:rsidRDefault="003C6B83">
          <w:pPr>
            <w:pStyle w:val="TM2"/>
            <w:tabs>
              <w:tab w:val="right" w:leader="dot" w:pos="9896"/>
            </w:tabs>
            <w:rPr>
              <w:noProof/>
            </w:rPr>
          </w:pPr>
          <w:hyperlink w:anchor="_Toc238700546"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_Toc238700546 \h </w:instrText>
            </w:r>
            <w:r>
              <w:rPr>
                <w:noProof/>
              </w:rPr>
            </w:r>
            <w:r>
              <w:rPr>
                <w:noProof/>
              </w:rPr>
              <w:fldChar w:fldCharType="separate"/>
            </w:r>
            <w:r>
              <w:rPr>
                <w:noProof/>
              </w:rPr>
              <w:t>1</w:t>
            </w:r>
            <w:r>
              <w:rPr>
                <w:noProof/>
              </w:rPr>
              <w:fldChar w:fldCharType="end"/>
            </w:r>
          </w:hyperlink>
        </w:p>
        <w:p w14:paraId="7C81E2AF" w14:textId="77777777" w:rsidR="003C6B83" w:rsidRDefault="003C6B83">
          <w:pPr>
            <w:pStyle w:val="TM2"/>
            <w:tabs>
              <w:tab w:val="right" w:leader="dot" w:pos="9896"/>
            </w:tabs>
            <w:rPr>
              <w:noProof/>
            </w:rPr>
          </w:pPr>
          <w:hyperlink w:anchor="_Toc238700547"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_Toc238700547 \h </w:instrText>
            </w:r>
            <w:r>
              <w:rPr>
                <w:noProof/>
              </w:rPr>
            </w:r>
            <w:r>
              <w:rPr>
                <w:noProof/>
              </w:rPr>
              <w:fldChar w:fldCharType="separate"/>
            </w:r>
            <w:r>
              <w:rPr>
                <w:noProof/>
              </w:rPr>
              <w:t>1</w:t>
            </w:r>
            <w:r>
              <w:rPr>
                <w:noProof/>
              </w:rPr>
              <w:fldChar w:fldCharType="end"/>
            </w:r>
          </w:hyperlink>
        </w:p>
        <w:p w14:paraId="1DE24FF5" w14:textId="77777777" w:rsidR="003C6B83" w:rsidRDefault="003C6B83">
          <w:pPr>
            <w:pStyle w:val="TM2"/>
            <w:tabs>
              <w:tab w:val="right" w:leader="dot" w:pos="9896"/>
            </w:tabs>
            <w:rPr>
              <w:noProof/>
            </w:rPr>
          </w:pPr>
          <w:hyperlink w:anchor="_Toc238700548"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_Toc238700548 \h </w:instrText>
            </w:r>
            <w:r>
              <w:rPr>
                <w:noProof/>
              </w:rPr>
            </w:r>
            <w:r>
              <w:rPr>
                <w:noProof/>
              </w:rPr>
              <w:fldChar w:fldCharType="separate"/>
            </w:r>
            <w:r>
              <w:rPr>
                <w:noProof/>
              </w:rPr>
              <w:t>1</w:t>
            </w:r>
            <w:r>
              <w:rPr>
                <w:noProof/>
              </w:rPr>
              <w:fldChar w:fldCharType="end"/>
            </w:r>
          </w:hyperlink>
        </w:p>
        <w:p w14:paraId="0E223190" w14:textId="77777777" w:rsidR="003C6B83" w:rsidRDefault="003C6B83">
          <w:pPr>
            <w:pStyle w:val="TM2"/>
            <w:tabs>
              <w:tab w:val="right" w:leader="dot" w:pos="9896"/>
            </w:tabs>
            <w:rPr>
              <w:noProof/>
            </w:rPr>
          </w:pPr>
          <w:hyperlink w:anchor="_Toc238700549"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_Toc238700549 \h </w:instrText>
            </w:r>
            <w:r>
              <w:rPr>
                <w:noProof/>
              </w:rPr>
            </w:r>
            <w:r>
              <w:rPr>
                <w:noProof/>
              </w:rPr>
              <w:fldChar w:fldCharType="separate"/>
            </w:r>
            <w:r>
              <w:rPr>
                <w:noProof/>
              </w:rPr>
              <w:t>1</w:t>
            </w:r>
            <w:r>
              <w:rPr>
                <w:noProof/>
              </w:rPr>
              <w:fldChar w:fldCharType="end"/>
            </w:r>
          </w:hyperlink>
        </w:p>
        <w:p w14:paraId="50D426B2" w14:textId="77777777" w:rsidR="003C6B83" w:rsidRDefault="003C6B83">
          <w:pPr>
            <w:pStyle w:val="TM2"/>
            <w:tabs>
              <w:tab w:val="right" w:leader="dot" w:pos="9896"/>
            </w:tabs>
            <w:rPr>
              <w:noProof/>
            </w:rPr>
          </w:pPr>
          <w:hyperlink w:anchor="_Toc238700550"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_Toc238700550 \h </w:instrText>
            </w:r>
            <w:r>
              <w:rPr>
                <w:noProof/>
              </w:rPr>
            </w:r>
            <w:r>
              <w:rPr>
                <w:noProof/>
              </w:rPr>
              <w:fldChar w:fldCharType="separate"/>
            </w:r>
            <w:r>
              <w:rPr>
                <w:noProof/>
              </w:rPr>
              <w:t>1</w:t>
            </w:r>
            <w:r>
              <w:rPr>
                <w:noProof/>
              </w:rPr>
              <w:fldChar w:fldCharType="end"/>
            </w:r>
          </w:hyperlink>
        </w:p>
        <w:p w14:paraId="75DD5C25" w14:textId="17F8DF69" w:rsidR="003C6B83" w:rsidRDefault="003C6B83">
          <w:pPr>
            <w:pStyle w:val="TM1"/>
            <w:tabs>
              <w:tab w:val="right" w:leader="dot" w:pos="9896"/>
            </w:tabs>
            <w:rPr>
              <w:noProof/>
            </w:rPr>
          </w:pPr>
          <w:hyperlink w:anchor="_Toc238700551" w:history="1">
            <w:r w:rsidRPr="005760BB">
              <w:rPr>
                <w:rStyle w:val="Lienhypertexte"/>
                <w:rFonts w:ascii="Calibri Light" w:eastAsia="Calibri Light" w:hAnsi="Calibri Light" w:cs="Calibri Light"/>
                <w:b/>
                <w:bCs/>
                <w:noProof/>
              </w:rPr>
              <w:t>T06  Constitution du portefeuille de projets</w:t>
            </w:r>
            <w:r>
              <w:rPr>
                <w:noProof/>
              </w:rPr>
              <w:tab/>
            </w:r>
            <w:r>
              <w:rPr>
                <w:noProof/>
              </w:rPr>
              <w:fldChar w:fldCharType="begin"/>
            </w:r>
            <w:r>
              <w:rPr>
                <w:noProof/>
              </w:rPr>
              <w:instrText xml:space="preserve"> PAGEREF _Toc238700551 \h </w:instrText>
            </w:r>
            <w:r>
              <w:rPr>
                <w:noProof/>
              </w:rPr>
            </w:r>
            <w:r>
              <w:rPr>
                <w:noProof/>
              </w:rPr>
              <w:fldChar w:fldCharType="separate"/>
            </w:r>
            <w:r>
              <w:rPr>
                <w:noProof/>
              </w:rPr>
              <w:t>1</w:t>
            </w:r>
            <w:r>
              <w:rPr>
                <w:noProof/>
              </w:rPr>
              <w:fldChar w:fldCharType="end"/>
            </w:r>
          </w:hyperlink>
        </w:p>
        <w:p w14:paraId="4824DD58" w14:textId="77777777" w:rsidR="003C6B83" w:rsidRDefault="003C6B83">
          <w:pPr>
            <w:pStyle w:val="TM2"/>
            <w:tabs>
              <w:tab w:val="right" w:leader="dot" w:pos="9896"/>
            </w:tabs>
            <w:rPr>
              <w:noProof/>
            </w:rPr>
          </w:pPr>
          <w:hyperlink w:anchor="_Toc238700552"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_Toc238700552 \h </w:instrText>
            </w:r>
            <w:r>
              <w:rPr>
                <w:noProof/>
              </w:rPr>
            </w:r>
            <w:r>
              <w:rPr>
                <w:noProof/>
              </w:rPr>
              <w:fldChar w:fldCharType="separate"/>
            </w:r>
            <w:r>
              <w:rPr>
                <w:noProof/>
              </w:rPr>
              <w:t>1</w:t>
            </w:r>
            <w:r>
              <w:rPr>
                <w:noProof/>
              </w:rPr>
              <w:fldChar w:fldCharType="end"/>
            </w:r>
          </w:hyperlink>
        </w:p>
        <w:p w14:paraId="494C5402" w14:textId="77777777" w:rsidR="003C6B83" w:rsidRDefault="003C6B83">
          <w:pPr>
            <w:pStyle w:val="TM2"/>
            <w:tabs>
              <w:tab w:val="right" w:leader="dot" w:pos="9896"/>
            </w:tabs>
            <w:rPr>
              <w:noProof/>
            </w:rPr>
          </w:pPr>
          <w:hyperlink w:anchor="_Toc238700553"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_Toc238700553 \h </w:instrText>
            </w:r>
            <w:r>
              <w:rPr>
                <w:noProof/>
              </w:rPr>
            </w:r>
            <w:r>
              <w:rPr>
                <w:noProof/>
              </w:rPr>
              <w:fldChar w:fldCharType="separate"/>
            </w:r>
            <w:r>
              <w:rPr>
                <w:noProof/>
              </w:rPr>
              <w:t>1</w:t>
            </w:r>
            <w:r>
              <w:rPr>
                <w:noProof/>
              </w:rPr>
              <w:fldChar w:fldCharType="end"/>
            </w:r>
          </w:hyperlink>
        </w:p>
        <w:p w14:paraId="103F9ECE" w14:textId="77777777" w:rsidR="003C6B83" w:rsidRDefault="003C6B83">
          <w:pPr>
            <w:pStyle w:val="TM2"/>
            <w:tabs>
              <w:tab w:val="right" w:leader="dot" w:pos="9896"/>
            </w:tabs>
            <w:rPr>
              <w:noProof/>
            </w:rPr>
          </w:pPr>
          <w:hyperlink w:anchor="_Toc238700554"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_Toc238700554 \h </w:instrText>
            </w:r>
            <w:r>
              <w:rPr>
                <w:noProof/>
              </w:rPr>
            </w:r>
            <w:r>
              <w:rPr>
                <w:noProof/>
              </w:rPr>
              <w:fldChar w:fldCharType="separate"/>
            </w:r>
            <w:r>
              <w:rPr>
                <w:noProof/>
              </w:rPr>
              <w:t>1</w:t>
            </w:r>
            <w:r>
              <w:rPr>
                <w:noProof/>
              </w:rPr>
              <w:fldChar w:fldCharType="end"/>
            </w:r>
          </w:hyperlink>
        </w:p>
        <w:p w14:paraId="73BC02A6" w14:textId="77777777" w:rsidR="003C6B83" w:rsidRDefault="003C6B83">
          <w:pPr>
            <w:pStyle w:val="TM2"/>
            <w:tabs>
              <w:tab w:val="right" w:leader="dot" w:pos="9896"/>
            </w:tabs>
            <w:rPr>
              <w:noProof/>
            </w:rPr>
          </w:pPr>
          <w:hyperlink w:anchor="_Toc238700555"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_Toc238700555 \h </w:instrText>
            </w:r>
            <w:r>
              <w:rPr>
                <w:noProof/>
              </w:rPr>
            </w:r>
            <w:r>
              <w:rPr>
                <w:noProof/>
              </w:rPr>
              <w:fldChar w:fldCharType="separate"/>
            </w:r>
            <w:r>
              <w:rPr>
                <w:noProof/>
              </w:rPr>
              <w:t>1</w:t>
            </w:r>
            <w:r>
              <w:rPr>
                <w:noProof/>
              </w:rPr>
              <w:fldChar w:fldCharType="end"/>
            </w:r>
          </w:hyperlink>
        </w:p>
        <w:p w14:paraId="0EBE94E4" w14:textId="77777777" w:rsidR="003C6B83" w:rsidRDefault="003C6B83">
          <w:pPr>
            <w:pStyle w:val="TM2"/>
            <w:tabs>
              <w:tab w:val="right" w:leader="dot" w:pos="9896"/>
            </w:tabs>
            <w:rPr>
              <w:noProof/>
            </w:rPr>
          </w:pPr>
          <w:hyperlink w:anchor="_Toc238700556"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_Toc238700556 \h </w:instrText>
            </w:r>
            <w:r>
              <w:rPr>
                <w:noProof/>
              </w:rPr>
            </w:r>
            <w:r>
              <w:rPr>
                <w:noProof/>
              </w:rPr>
              <w:fldChar w:fldCharType="separate"/>
            </w:r>
            <w:r>
              <w:rPr>
                <w:noProof/>
              </w:rPr>
              <w:t>1</w:t>
            </w:r>
            <w:r>
              <w:rPr>
                <w:noProof/>
              </w:rPr>
              <w:fldChar w:fldCharType="end"/>
            </w:r>
          </w:hyperlink>
        </w:p>
        <w:p w14:paraId="4062A899" w14:textId="419F758B" w:rsidR="003C6B83" w:rsidRDefault="003C6B83">
          <w:pPr>
            <w:pStyle w:val="TM1"/>
            <w:tabs>
              <w:tab w:val="right" w:leader="dot" w:pos="9896"/>
            </w:tabs>
            <w:rPr>
              <w:noProof/>
            </w:rPr>
          </w:pPr>
          <w:hyperlink w:anchor="_Toc238700557" w:history="1">
            <w:r w:rsidRPr="005760BB">
              <w:rPr>
                <w:rStyle w:val="Lienhypertexte"/>
                <w:rFonts w:ascii="Calibri Light" w:eastAsia="Calibri Light" w:hAnsi="Calibri Light" w:cs="Calibri Light"/>
                <w:b/>
                <w:bCs/>
                <w:noProof/>
              </w:rPr>
              <w:t>T07  Saisie d'un objectif hebdomadaire</w:t>
            </w:r>
            <w:r>
              <w:rPr>
                <w:noProof/>
              </w:rPr>
              <w:tab/>
            </w:r>
            <w:r>
              <w:rPr>
                <w:noProof/>
              </w:rPr>
              <w:fldChar w:fldCharType="begin"/>
            </w:r>
            <w:r>
              <w:rPr>
                <w:noProof/>
              </w:rPr>
              <w:instrText xml:space="preserve"> PAGEREF _Toc238700557 \h </w:instrText>
            </w:r>
            <w:r>
              <w:rPr>
                <w:noProof/>
              </w:rPr>
            </w:r>
            <w:r>
              <w:rPr>
                <w:noProof/>
              </w:rPr>
              <w:fldChar w:fldCharType="separate"/>
            </w:r>
            <w:r>
              <w:rPr>
                <w:noProof/>
              </w:rPr>
              <w:t>1</w:t>
            </w:r>
            <w:r>
              <w:rPr>
                <w:noProof/>
              </w:rPr>
              <w:fldChar w:fldCharType="end"/>
            </w:r>
          </w:hyperlink>
        </w:p>
        <w:p w14:paraId="23EAD125" w14:textId="77777777" w:rsidR="003C6B83" w:rsidRDefault="003C6B83">
          <w:pPr>
            <w:pStyle w:val="TM2"/>
            <w:tabs>
              <w:tab w:val="right" w:leader="dot" w:pos="9896"/>
            </w:tabs>
            <w:rPr>
              <w:noProof/>
            </w:rPr>
          </w:pPr>
          <w:hyperlink w:anchor="_Toc238700558"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_Toc238700558 \h </w:instrText>
            </w:r>
            <w:r>
              <w:rPr>
                <w:noProof/>
              </w:rPr>
            </w:r>
            <w:r>
              <w:rPr>
                <w:noProof/>
              </w:rPr>
              <w:fldChar w:fldCharType="separate"/>
            </w:r>
            <w:r>
              <w:rPr>
                <w:noProof/>
              </w:rPr>
              <w:t>1</w:t>
            </w:r>
            <w:r>
              <w:rPr>
                <w:noProof/>
              </w:rPr>
              <w:fldChar w:fldCharType="end"/>
            </w:r>
          </w:hyperlink>
        </w:p>
        <w:p w14:paraId="026650F0" w14:textId="77777777" w:rsidR="003C6B83" w:rsidRDefault="003C6B83">
          <w:pPr>
            <w:pStyle w:val="TM2"/>
            <w:tabs>
              <w:tab w:val="right" w:leader="dot" w:pos="9896"/>
            </w:tabs>
            <w:rPr>
              <w:noProof/>
            </w:rPr>
          </w:pPr>
          <w:hyperlink w:anchor="_Toc238700559"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_Toc238700559 \h </w:instrText>
            </w:r>
            <w:r>
              <w:rPr>
                <w:noProof/>
              </w:rPr>
            </w:r>
            <w:r>
              <w:rPr>
                <w:noProof/>
              </w:rPr>
              <w:fldChar w:fldCharType="separate"/>
            </w:r>
            <w:r>
              <w:rPr>
                <w:noProof/>
              </w:rPr>
              <w:t>1</w:t>
            </w:r>
            <w:r>
              <w:rPr>
                <w:noProof/>
              </w:rPr>
              <w:fldChar w:fldCharType="end"/>
            </w:r>
          </w:hyperlink>
        </w:p>
        <w:p w14:paraId="2A3BA828" w14:textId="77777777" w:rsidR="003C6B83" w:rsidRDefault="003C6B83">
          <w:pPr>
            <w:pStyle w:val="TM2"/>
            <w:tabs>
              <w:tab w:val="right" w:leader="dot" w:pos="9896"/>
            </w:tabs>
            <w:rPr>
              <w:noProof/>
            </w:rPr>
          </w:pPr>
          <w:hyperlink w:anchor="_Toc238700560"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_Toc238700560 \h </w:instrText>
            </w:r>
            <w:r>
              <w:rPr>
                <w:noProof/>
              </w:rPr>
            </w:r>
            <w:r>
              <w:rPr>
                <w:noProof/>
              </w:rPr>
              <w:fldChar w:fldCharType="separate"/>
            </w:r>
            <w:r>
              <w:rPr>
                <w:noProof/>
              </w:rPr>
              <w:t>1</w:t>
            </w:r>
            <w:r>
              <w:rPr>
                <w:noProof/>
              </w:rPr>
              <w:fldChar w:fldCharType="end"/>
            </w:r>
          </w:hyperlink>
        </w:p>
        <w:p w14:paraId="4DAEDD60" w14:textId="77777777" w:rsidR="003C6B83" w:rsidRDefault="003C6B83">
          <w:pPr>
            <w:pStyle w:val="TM2"/>
            <w:tabs>
              <w:tab w:val="right" w:leader="dot" w:pos="9896"/>
            </w:tabs>
            <w:rPr>
              <w:noProof/>
            </w:rPr>
          </w:pPr>
          <w:hyperlink w:anchor="_Toc238700561"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_Toc238700561 \h </w:instrText>
            </w:r>
            <w:r>
              <w:rPr>
                <w:noProof/>
              </w:rPr>
            </w:r>
            <w:r>
              <w:rPr>
                <w:noProof/>
              </w:rPr>
              <w:fldChar w:fldCharType="separate"/>
            </w:r>
            <w:r>
              <w:rPr>
                <w:noProof/>
              </w:rPr>
              <w:t>1</w:t>
            </w:r>
            <w:r>
              <w:rPr>
                <w:noProof/>
              </w:rPr>
              <w:fldChar w:fldCharType="end"/>
            </w:r>
          </w:hyperlink>
        </w:p>
        <w:p w14:paraId="486F8A5C" w14:textId="77777777" w:rsidR="003C6B83" w:rsidRDefault="003C6B83">
          <w:pPr>
            <w:pStyle w:val="TM2"/>
            <w:tabs>
              <w:tab w:val="right" w:leader="dot" w:pos="9896"/>
            </w:tabs>
            <w:rPr>
              <w:noProof/>
            </w:rPr>
          </w:pPr>
          <w:hyperlink w:anchor="_Toc238700562"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_Toc238700562 \h </w:instrText>
            </w:r>
            <w:r>
              <w:rPr>
                <w:noProof/>
              </w:rPr>
            </w:r>
            <w:r>
              <w:rPr>
                <w:noProof/>
              </w:rPr>
              <w:fldChar w:fldCharType="separate"/>
            </w:r>
            <w:r>
              <w:rPr>
                <w:noProof/>
              </w:rPr>
              <w:t>1</w:t>
            </w:r>
            <w:r>
              <w:rPr>
                <w:noProof/>
              </w:rPr>
              <w:fldChar w:fldCharType="end"/>
            </w:r>
          </w:hyperlink>
        </w:p>
        <w:p w14:paraId="7A1BC722" w14:textId="1D6D2A64" w:rsidR="003C6B83" w:rsidRDefault="003C6B83">
          <w:pPr>
            <w:pStyle w:val="TM1"/>
            <w:tabs>
              <w:tab w:val="right" w:leader="dot" w:pos="9896"/>
            </w:tabs>
            <w:rPr>
              <w:noProof/>
            </w:rPr>
          </w:pPr>
          <w:hyperlink w:anchor="_Toc238700563" w:history="1">
            <w:r w:rsidRPr="005760BB">
              <w:rPr>
                <w:rStyle w:val="Lienhypertexte"/>
                <w:rFonts w:ascii="Calibri Light" w:eastAsia="Calibri Light" w:hAnsi="Calibri Light" w:cs="Calibri Light"/>
                <w:b/>
                <w:bCs/>
                <w:noProof/>
              </w:rPr>
              <w:t>T08  Affectation d'un objectif à un porteur</w:t>
            </w:r>
            <w:r>
              <w:rPr>
                <w:noProof/>
              </w:rPr>
              <w:tab/>
            </w:r>
            <w:r>
              <w:rPr>
                <w:noProof/>
              </w:rPr>
              <w:fldChar w:fldCharType="begin"/>
            </w:r>
            <w:r>
              <w:rPr>
                <w:noProof/>
              </w:rPr>
              <w:instrText xml:space="preserve"> PAGEREF _Toc238700563 \h </w:instrText>
            </w:r>
            <w:r>
              <w:rPr>
                <w:noProof/>
              </w:rPr>
            </w:r>
            <w:r>
              <w:rPr>
                <w:noProof/>
              </w:rPr>
              <w:fldChar w:fldCharType="separate"/>
            </w:r>
            <w:r>
              <w:rPr>
                <w:noProof/>
              </w:rPr>
              <w:t>1</w:t>
            </w:r>
            <w:r>
              <w:rPr>
                <w:noProof/>
              </w:rPr>
              <w:fldChar w:fldCharType="end"/>
            </w:r>
          </w:hyperlink>
        </w:p>
        <w:p w14:paraId="16B349C8" w14:textId="77777777" w:rsidR="003C6B83" w:rsidRDefault="003C6B83">
          <w:pPr>
            <w:pStyle w:val="TM2"/>
            <w:tabs>
              <w:tab w:val="right" w:leader="dot" w:pos="9896"/>
            </w:tabs>
            <w:rPr>
              <w:noProof/>
            </w:rPr>
          </w:pPr>
          <w:hyperlink w:anchor="_Toc238700564"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_Toc238700564 \h </w:instrText>
            </w:r>
            <w:r>
              <w:rPr>
                <w:noProof/>
              </w:rPr>
            </w:r>
            <w:r>
              <w:rPr>
                <w:noProof/>
              </w:rPr>
              <w:fldChar w:fldCharType="separate"/>
            </w:r>
            <w:r>
              <w:rPr>
                <w:noProof/>
              </w:rPr>
              <w:t>1</w:t>
            </w:r>
            <w:r>
              <w:rPr>
                <w:noProof/>
              </w:rPr>
              <w:fldChar w:fldCharType="end"/>
            </w:r>
          </w:hyperlink>
        </w:p>
        <w:p w14:paraId="77223CD1" w14:textId="77777777" w:rsidR="003C6B83" w:rsidRDefault="003C6B83">
          <w:pPr>
            <w:pStyle w:val="TM2"/>
            <w:tabs>
              <w:tab w:val="right" w:leader="dot" w:pos="9896"/>
            </w:tabs>
            <w:rPr>
              <w:noProof/>
            </w:rPr>
          </w:pPr>
          <w:hyperlink w:anchor="_Toc238700565"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_Toc238700565 \h </w:instrText>
            </w:r>
            <w:r>
              <w:rPr>
                <w:noProof/>
              </w:rPr>
            </w:r>
            <w:r>
              <w:rPr>
                <w:noProof/>
              </w:rPr>
              <w:fldChar w:fldCharType="separate"/>
            </w:r>
            <w:r>
              <w:rPr>
                <w:noProof/>
              </w:rPr>
              <w:t>1</w:t>
            </w:r>
            <w:r>
              <w:rPr>
                <w:noProof/>
              </w:rPr>
              <w:fldChar w:fldCharType="end"/>
            </w:r>
          </w:hyperlink>
        </w:p>
        <w:p w14:paraId="778422D8" w14:textId="77777777" w:rsidR="003C6B83" w:rsidRDefault="003C6B83">
          <w:pPr>
            <w:pStyle w:val="TM2"/>
            <w:tabs>
              <w:tab w:val="right" w:leader="dot" w:pos="9896"/>
            </w:tabs>
            <w:rPr>
              <w:noProof/>
            </w:rPr>
          </w:pPr>
          <w:hyperlink w:anchor="_Toc238700566"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_Toc238700566 \h </w:instrText>
            </w:r>
            <w:r>
              <w:rPr>
                <w:noProof/>
              </w:rPr>
            </w:r>
            <w:r>
              <w:rPr>
                <w:noProof/>
              </w:rPr>
              <w:fldChar w:fldCharType="separate"/>
            </w:r>
            <w:r>
              <w:rPr>
                <w:noProof/>
              </w:rPr>
              <w:t>1</w:t>
            </w:r>
            <w:r>
              <w:rPr>
                <w:noProof/>
              </w:rPr>
              <w:fldChar w:fldCharType="end"/>
            </w:r>
          </w:hyperlink>
        </w:p>
        <w:p w14:paraId="2339C1AA" w14:textId="77777777" w:rsidR="003C6B83" w:rsidRDefault="003C6B83">
          <w:pPr>
            <w:pStyle w:val="TM2"/>
            <w:tabs>
              <w:tab w:val="right" w:leader="dot" w:pos="9896"/>
            </w:tabs>
            <w:rPr>
              <w:noProof/>
            </w:rPr>
          </w:pPr>
          <w:hyperlink w:anchor="_Toc238700567"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_Toc238700567 \h </w:instrText>
            </w:r>
            <w:r>
              <w:rPr>
                <w:noProof/>
              </w:rPr>
            </w:r>
            <w:r>
              <w:rPr>
                <w:noProof/>
              </w:rPr>
              <w:fldChar w:fldCharType="separate"/>
            </w:r>
            <w:r>
              <w:rPr>
                <w:noProof/>
              </w:rPr>
              <w:t>1</w:t>
            </w:r>
            <w:r>
              <w:rPr>
                <w:noProof/>
              </w:rPr>
              <w:fldChar w:fldCharType="end"/>
            </w:r>
          </w:hyperlink>
        </w:p>
        <w:p w14:paraId="79C760B5" w14:textId="77777777" w:rsidR="003C6B83" w:rsidRDefault="003C6B83">
          <w:pPr>
            <w:pStyle w:val="TM2"/>
            <w:tabs>
              <w:tab w:val="right" w:leader="dot" w:pos="9896"/>
            </w:tabs>
            <w:rPr>
              <w:noProof/>
            </w:rPr>
          </w:pPr>
          <w:hyperlink w:anchor="_Toc238700568"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_Toc238700568 \h </w:instrText>
            </w:r>
            <w:r>
              <w:rPr>
                <w:noProof/>
              </w:rPr>
            </w:r>
            <w:r>
              <w:rPr>
                <w:noProof/>
              </w:rPr>
              <w:fldChar w:fldCharType="separate"/>
            </w:r>
            <w:r>
              <w:rPr>
                <w:noProof/>
              </w:rPr>
              <w:t>1</w:t>
            </w:r>
            <w:r>
              <w:rPr>
                <w:noProof/>
              </w:rPr>
              <w:fldChar w:fldCharType="end"/>
            </w:r>
          </w:hyperlink>
        </w:p>
        <w:p w14:paraId="70D60AAB" w14:textId="00001074" w:rsidR="003C6B83" w:rsidRDefault="003C6B83">
          <w:pPr>
            <w:pStyle w:val="TM1"/>
            <w:tabs>
              <w:tab w:val="right" w:leader="dot" w:pos="9896"/>
            </w:tabs>
            <w:rPr>
              <w:noProof/>
            </w:rPr>
          </w:pPr>
          <w:hyperlink w:anchor="_Toc238700569" w:history="1">
            <w:r w:rsidRPr="005760BB">
              <w:rPr>
                <w:rStyle w:val="Lienhypertexte"/>
                <w:rFonts w:ascii="Calibri Light" w:eastAsia="Calibri Light" w:hAnsi="Calibri Light" w:cs="Calibri Light"/>
                <w:b/>
                <w:bCs/>
                <w:noProof/>
              </w:rPr>
              <w:t>T09  Consultation de la bande passante</w:t>
            </w:r>
            <w:r>
              <w:rPr>
                <w:noProof/>
              </w:rPr>
              <w:tab/>
            </w:r>
            <w:r>
              <w:rPr>
                <w:noProof/>
              </w:rPr>
              <w:fldChar w:fldCharType="begin"/>
            </w:r>
            <w:r>
              <w:rPr>
                <w:noProof/>
              </w:rPr>
              <w:instrText xml:space="preserve"> PAGEREF _Toc238700569 \h </w:instrText>
            </w:r>
            <w:r>
              <w:rPr>
                <w:noProof/>
              </w:rPr>
            </w:r>
            <w:r>
              <w:rPr>
                <w:noProof/>
              </w:rPr>
              <w:fldChar w:fldCharType="separate"/>
            </w:r>
            <w:r>
              <w:rPr>
                <w:noProof/>
              </w:rPr>
              <w:t>1</w:t>
            </w:r>
            <w:r>
              <w:rPr>
                <w:noProof/>
              </w:rPr>
              <w:fldChar w:fldCharType="end"/>
            </w:r>
          </w:hyperlink>
        </w:p>
        <w:p w14:paraId="5E643955" w14:textId="77777777" w:rsidR="003C6B83" w:rsidRDefault="003C6B83">
          <w:pPr>
            <w:pStyle w:val="TM2"/>
            <w:tabs>
              <w:tab w:val="right" w:leader="dot" w:pos="9896"/>
            </w:tabs>
            <w:rPr>
              <w:noProof/>
            </w:rPr>
          </w:pPr>
          <w:hyperlink w:anchor="_Toc238700570"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_Toc238700570 \h </w:instrText>
            </w:r>
            <w:r>
              <w:rPr>
                <w:noProof/>
              </w:rPr>
            </w:r>
            <w:r>
              <w:rPr>
                <w:noProof/>
              </w:rPr>
              <w:fldChar w:fldCharType="separate"/>
            </w:r>
            <w:r>
              <w:rPr>
                <w:noProof/>
              </w:rPr>
              <w:t>1</w:t>
            </w:r>
            <w:r>
              <w:rPr>
                <w:noProof/>
              </w:rPr>
              <w:fldChar w:fldCharType="end"/>
            </w:r>
          </w:hyperlink>
        </w:p>
        <w:p w14:paraId="45F84B6B" w14:textId="77777777" w:rsidR="003C6B83" w:rsidRDefault="003C6B83">
          <w:pPr>
            <w:pStyle w:val="TM2"/>
            <w:tabs>
              <w:tab w:val="right" w:leader="dot" w:pos="9896"/>
            </w:tabs>
            <w:rPr>
              <w:noProof/>
            </w:rPr>
          </w:pPr>
          <w:hyperlink w:anchor="_Toc238700571"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_Toc238700571 \h </w:instrText>
            </w:r>
            <w:r>
              <w:rPr>
                <w:noProof/>
              </w:rPr>
            </w:r>
            <w:r>
              <w:rPr>
                <w:noProof/>
              </w:rPr>
              <w:fldChar w:fldCharType="separate"/>
            </w:r>
            <w:r>
              <w:rPr>
                <w:noProof/>
              </w:rPr>
              <w:t>1</w:t>
            </w:r>
            <w:r>
              <w:rPr>
                <w:noProof/>
              </w:rPr>
              <w:fldChar w:fldCharType="end"/>
            </w:r>
          </w:hyperlink>
        </w:p>
        <w:p w14:paraId="61722408" w14:textId="77777777" w:rsidR="003C6B83" w:rsidRDefault="003C6B83">
          <w:pPr>
            <w:pStyle w:val="TM2"/>
            <w:tabs>
              <w:tab w:val="right" w:leader="dot" w:pos="9896"/>
            </w:tabs>
            <w:rPr>
              <w:noProof/>
            </w:rPr>
          </w:pPr>
          <w:hyperlink w:anchor="_Toc238700572"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_Toc238700572 \h </w:instrText>
            </w:r>
            <w:r>
              <w:rPr>
                <w:noProof/>
              </w:rPr>
            </w:r>
            <w:r>
              <w:rPr>
                <w:noProof/>
              </w:rPr>
              <w:fldChar w:fldCharType="separate"/>
            </w:r>
            <w:r>
              <w:rPr>
                <w:noProof/>
              </w:rPr>
              <w:t>1</w:t>
            </w:r>
            <w:r>
              <w:rPr>
                <w:noProof/>
              </w:rPr>
              <w:fldChar w:fldCharType="end"/>
            </w:r>
          </w:hyperlink>
        </w:p>
        <w:p w14:paraId="72DD30C7" w14:textId="77777777" w:rsidR="003C6B83" w:rsidRDefault="003C6B83">
          <w:pPr>
            <w:pStyle w:val="TM2"/>
            <w:tabs>
              <w:tab w:val="right" w:leader="dot" w:pos="9896"/>
            </w:tabs>
            <w:rPr>
              <w:noProof/>
            </w:rPr>
          </w:pPr>
          <w:hyperlink w:anchor="_Toc238700573"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_Toc238700573 \h </w:instrText>
            </w:r>
            <w:r>
              <w:rPr>
                <w:noProof/>
              </w:rPr>
            </w:r>
            <w:r>
              <w:rPr>
                <w:noProof/>
              </w:rPr>
              <w:fldChar w:fldCharType="separate"/>
            </w:r>
            <w:r>
              <w:rPr>
                <w:noProof/>
              </w:rPr>
              <w:t>1</w:t>
            </w:r>
            <w:r>
              <w:rPr>
                <w:noProof/>
              </w:rPr>
              <w:fldChar w:fldCharType="end"/>
            </w:r>
          </w:hyperlink>
        </w:p>
        <w:p w14:paraId="2AA53562" w14:textId="77777777" w:rsidR="003C6B83" w:rsidRDefault="003C6B83">
          <w:pPr>
            <w:pStyle w:val="TM2"/>
            <w:tabs>
              <w:tab w:val="right" w:leader="dot" w:pos="9896"/>
            </w:tabs>
            <w:rPr>
              <w:noProof/>
            </w:rPr>
          </w:pPr>
          <w:hyperlink w:anchor="_Toc238700574"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_Toc238700574 \h </w:instrText>
            </w:r>
            <w:r>
              <w:rPr>
                <w:noProof/>
              </w:rPr>
            </w:r>
            <w:r>
              <w:rPr>
                <w:noProof/>
              </w:rPr>
              <w:fldChar w:fldCharType="separate"/>
            </w:r>
            <w:r>
              <w:rPr>
                <w:noProof/>
              </w:rPr>
              <w:t>1</w:t>
            </w:r>
            <w:r>
              <w:rPr>
                <w:noProof/>
              </w:rPr>
              <w:fldChar w:fldCharType="end"/>
            </w:r>
          </w:hyperlink>
        </w:p>
        <w:p w14:paraId="1EFDCA71" w14:textId="1D83E89E" w:rsidR="003C6B83" w:rsidRDefault="003C6B83">
          <w:pPr>
            <w:pStyle w:val="TM1"/>
            <w:tabs>
              <w:tab w:val="right" w:leader="dot" w:pos="9896"/>
            </w:tabs>
            <w:rPr>
              <w:noProof/>
            </w:rPr>
          </w:pPr>
          <w:hyperlink w:anchor="_Toc238700575" w:history="1">
            <w:r w:rsidRPr="005760BB">
              <w:rPr>
                <w:rStyle w:val="Lienhypertexte"/>
                <w:rFonts w:ascii="Calibri Light" w:eastAsia="Calibri Light" w:hAnsi="Calibri Light" w:cs="Calibri Light"/>
                <w:b/>
                <w:bCs/>
                <w:noProof/>
              </w:rPr>
              <w:t>T10  Validation des prérequis du sprint</w:t>
            </w:r>
            <w:r>
              <w:rPr>
                <w:noProof/>
              </w:rPr>
              <w:tab/>
            </w:r>
            <w:r>
              <w:rPr>
                <w:noProof/>
              </w:rPr>
              <w:fldChar w:fldCharType="begin"/>
            </w:r>
            <w:r>
              <w:rPr>
                <w:noProof/>
              </w:rPr>
              <w:instrText xml:space="preserve"> PAGEREF _Toc238700575 \h </w:instrText>
            </w:r>
            <w:r>
              <w:rPr>
                <w:noProof/>
              </w:rPr>
            </w:r>
            <w:r>
              <w:rPr>
                <w:noProof/>
              </w:rPr>
              <w:fldChar w:fldCharType="separate"/>
            </w:r>
            <w:r>
              <w:rPr>
                <w:noProof/>
              </w:rPr>
              <w:t>1</w:t>
            </w:r>
            <w:r>
              <w:rPr>
                <w:noProof/>
              </w:rPr>
              <w:fldChar w:fldCharType="end"/>
            </w:r>
          </w:hyperlink>
        </w:p>
        <w:p w14:paraId="094C22BA" w14:textId="77777777" w:rsidR="003C6B83" w:rsidRDefault="003C6B83">
          <w:pPr>
            <w:pStyle w:val="TM2"/>
            <w:tabs>
              <w:tab w:val="right" w:leader="dot" w:pos="9896"/>
            </w:tabs>
            <w:rPr>
              <w:noProof/>
            </w:rPr>
          </w:pPr>
          <w:hyperlink w:anchor="_Toc238700576"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_Toc238700576 \h </w:instrText>
            </w:r>
            <w:r>
              <w:rPr>
                <w:noProof/>
              </w:rPr>
            </w:r>
            <w:r>
              <w:rPr>
                <w:noProof/>
              </w:rPr>
              <w:fldChar w:fldCharType="separate"/>
            </w:r>
            <w:r>
              <w:rPr>
                <w:noProof/>
              </w:rPr>
              <w:t>1</w:t>
            </w:r>
            <w:r>
              <w:rPr>
                <w:noProof/>
              </w:rPr>
              <w:fldChar w:fldCharType="end"/>
            </w:r>
          </w:hyperlink>
        </w:p>
        <w:p w14:paraId="48DCEC99" w14:textId="77777777" w:rsidR="003C6B83" w:rsidRDefault="003C6B83">
          <w:pPr>
            <w:pStyle w:val="TM2"/>
            <w:tabs>
              <w:tab w:val="right" w:leader="dot" w:pos="9896"/>
            </w:tabs>
            <w:rPr>
              <w:noProof/>
            </w:rPr>
          </w:pPr>
          <w:hyperlink w:anchor="_Toc238700577"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_Toc238700577 \h </w:instrText>
            </w:r>
            <w:r>
              <w:rPr>
                <w:noProof/>
              </w:rPr>
            </w:r>
            <w:r>
              <w:rPr>
                <w:noProof/>
              </w:rPr>
              <w:fldChar w:fldCharType="separate"/>
            </w:r>
            <w:r>
              <w:rPr>
                <w:noProof/>
              </w:rPr>
              <w:t>1</w:t>
            </w:r>
            <w:r>
              <w:rPr>
                <w:noProof/>
              </w:rPr>
              <w:fldChar w:fldCharType="end"/>
            </w:r>
          </w:hyperlink>
        </w:p>
        <w:p w14:paraId="5E6D77CE" w14:textId="77777777" w:rsidR="003C6B83" w:rsidRDefault="003C6B83">
          <w:pPr>
            <w:pStyle w:val="TM2"/>
            <w:tabs>
              <w:tab w:val="right" w:leader="dot" w:pos="9896"/>
            </w:tabs>
            <w:rPr>
              <w:noProof/>
            </w:rPr>
          </w:pPr>
          <w:hyperlink w:anchor="_Toc238700578"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_Toc238700578 \h </w:instrText>
            </w:r>
            <w:r>
              <w:rPr>
                <w:noProof/>
              </w:rPr>
            </w:r>
            <w:r>
              <w:rPr>
                <w:noProof/>
              </w:rPr>
              <w:fldChar w:fldCharType="separate"/>
            </w:r>
            <w:r>
              <w:rPr>
                <w:noProof/>
              </w:rPr>
              <w:t>1</w:t>
            </w:r>
            <w:r>
              <w:rPr>
                <w:noProof/>
              </w:rPr>
              <w:fldChar w:fldCharType="end"/>
            </w:r>
          </w:hyperlink>
        </w:p>
        <w:p w14:paraId="289A0BF4" w14:textId="77777777" w:rsidR="003C6B83" w:rsidRDefault="003C6B83">
          <w:pPr>
            <w:pStyle w:val="TM2"/>
            <w:tabs>
              <w:tab w:val="right" w:leader="dot" w:pos="9896"/>
            </w:tabs>
            <w:rPr>
              <w:noProof/>
            </w:rPr>
          </w:pPr>
          <w:hyperlink w:anchor="_Toc238700579"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_Toc238700579 \h </w:instrText>
            </w:r>
            <w:r>
              <w:rPr>
                <w:noProof/>
              </w:rPr>
            </w:r>
            <w:r>
              <w:rPr>
                <w:noProof/>
              </w:rPr>
              <w:fldChar w:fldCharType="separate"/>
            </w:r>
            <w:r>
              <w:rPr>
                <w:noProof/>
              </w:rPr>
              <w:t>1</w:t>
            </w:r>
            <w:r>
              <w:rPr>
                <w:noProof/>
              </w:rPr>
              <w:fldChar w:fldCharType="end"/>
            </w:r>
          </w:hyperlink>
        </w:p>
        <w:p w14:paraId="38C95B9E" w14:textId="77777777" w:rsidR="003C6B83" w:rsidRDefault="003C6B83">
          <w:pPr>
            <w:pStyle w:val="TM2"/>
            <w:tabs>
              <w:tab w:val="right" w:leader="dot" w:pos="9896"/>
            </w:tabs>
            <w:rPr>
              <w:noProof/>
            </w:rPr>
          </w:pPr>
          <w:hyperlink w:anchor="_Toc238700580"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_Toc238700580 \h </w:instrText>
            </w:r>
            <w:r>
              <w:rPr>
                <w:noProof/>
              </w:rPr>
            </w:r>
            <w:r>
              <w:rPr>
                <w:noProof/>
              </w:rPr>
              <w:fldChar w:fldCharType="separate"/>
            </w:r>
            <w:r>
              <w:rPr>
                <w:noProof/>
              </w:rPr>
              <w:t>1</w:t>
            </w:r>
            <w:r>
              <w:rPr>
                <w:noProof/>
              </w:rPr>
              <w:fldChar w:fldCharType="end"/>
            </w:r>
          </w:hyperlink>
        </w:p>
        <w:p w14:paraId="1FCC9D48" w14:textId="687FAAE6" w:rsidR="003C6B83" w:rsidRDefault="003C6B83">
          <w:pPr>
            <w:pStyle w:val="TM1"/>
            <w:tabs>
              <w:tab w:val="right" w:leader="dot" w:pos="9896"/>
            </w:tabs>
            <w:rPr>
              <w:noProof/>
            </w:rPr>
          </w:pPr>
          <w:hyperlink w:anchor="_Toc238700581" w:history="1">
            <w:r w:rsidRPr="005760BB">
              <w:rPr>
                <w:rStyle w:val="Lienhypertexte"/>
                <w:rFonts w:ascii="Calibri Light" w:eastAsia="Calibri Light" w:hAnsi="Calibri Light" w:cs="Calibri Light"/>
                <w:b/>
                <w:bCs/>
                <w:noProof/>
              </w:rPr>
              <w:t>T11  Validation d'une instance DAB ou CAB</w:t>
            </w:r>
            <w:r>
              <w:rPr>
                <w:noProof/>
              </w:rPr>
              <w:tab/>
            </w:r>
            <w:r>
              <w:rPr>
                <w:noProof/>
              </w:rPr>
              <w:fldChar w:fldCharType="begin"/>
            </w:r>
            <w:r>
              <w:rPr>
                <w:noProof/>
              </w:rPr>
              <w:instrText xml:space="preserve"> PAGEREF _Toc238700581 \h </w:instrText>
            </w:r>
            <w:r>
              <w:rPr>
                <w:noProof/>
              </w:rPr>
            </w:r>
            <w:r>
              <w:rPr>
                <w:noProof/>
              </w:rPr>
              <w:fldChar w:fldCharType="separate"/>
            </w:r>
            <w:r>
              <w:rPr>
                <w:noProof/>
              </w:rPr>
              <w:t>1</w:t>
            </w:r>
            <w:r>
              <w:rPr>
                <w:noProof/>
              </w:rPr>
              <w:fldChar w:fldCharType="end"/>
            </w:r>
          </w:hyperlink>
        </w:p>
        <w:p w14:paraId="07BAA7AE" w14:textId="77777777" w:rsidR="003C6B83" w:rsidRDefault="003C6B83">
          <w:pPr>
            <w:pStyle w:val="TM2"/>
            <w:tabs>
              <w:tab w:val="right" w:leader="dot" w:pos="9896"/>
            </w:tabs>
            <w:rPr>
              <w:noProof/>
            </w:rPr>
          </w:pPr>
          <w:hyperlink w:anchor="_Toc238700582"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_Toc238700582 \h </w:instrText>
            </w:r>
            <w:r>
              <w:rPr>
                <w:noProof/>
              </w:rPr>
            </w:r>
            <w:r>
              <w:rPr>
                <w:noProof/>
              </w:rPr>
              <w:fldChar w:fldCharType="separate"/>
            </w:r>
            <w:r>
              <w:rPr>
                <w:noProof/>
              </w:rPr>
              <w:t>1</w:t>
            </w:r>
            <w:r>
              <w:rPr>
                <w:noProof/>
              </w:rPr>
              <w:fldChar w:fldCharType="end"/>
            </w:r>
          </w:hyperlink>
        </w:p>
        <w:p w14:paraId="1EBF6D7E" w14:textId="77777777" w:rsidR="003C6B83" w:rsidRDefault="003C6B83">
          <w:pPr>
            <w:pStyle w:val="TM2"/>
            <w:tabs>
              <w:tab w:val="right" w:leader="dot" w:pos="9896"/>
            </w:tabs>
            <w:rPr>
              <w:noProof/>
            </w:rPr>
          </w:pPr>
          <w:hyperlink w:anchor="_Toc238700583"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_Toc238700583 \h </w:instrText>
            </w:r>
            <w:r>
              <w:rPr>
                <w:noProof/>
              </w:rPr>
            </w:r>
            <w:r>
              <w:rPr>
                <w:noProof/>
              </w:rPr>
              <w:fldChar w:fldCharType="separate"/>
            </w:r>
            <w:r>
              <w:rPr>
                <w:noProof/>
              </w:rPr>
              <w:t>1</w:t>
            </w:r>
            <w:r>
              <w:rPr>
                <w:noProof/>
              </w:rPr>
              <w:fldChar w:fldCharType="end"/>
            </w:r>
          </w:hyperlink>
        </w:p>
        <w:p w14:paraId="30D845DA" w14:textId="77777777" w:rsidR="003C6B83" w:rsidRDefault="003C6B83">
          <w:pPr>
            <w:pStyle w:val="TM2"/>
            <w:tabs>
              <w:tab w:val="right" w:leader="dot" w:pos="9896"/>
            </w:tabs>
            <w:rPr>
              <w:noProof/>
            </w:rPr>
          </w:pPr>
          <w:hyperlink w:anchor="_Toc238700584"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_Toc238700584 \h </w:instrText>
            </w:r>
            <w:r>
              <w:rPr>
                <w:noProof/>
              </w:rPr>
            </w:r>
            <w:r>
              <w:rPr>
                <w:noProof/>
              </w:rPr>
              <w:fldChar w:fldCharType="separate"/>
            </w:r>
            <w:r>
              <w:rPr>
                <w:noProof/>
              </w:rPr>
              <w:t>1</w:t>
            </w:r>
            <w:r>
              <w:rPr>
                <w:noProof/>
              </w:rPr>
              <w:fldChar w:fldCharType="end"/>
            </w:r>
          </w:hyperlink>
        </w:p>
        <w:p w14:paraId="73FC962E" w14:textId="77777777" w:rsidR="003C6B83" w:rsidRDefault="003C6B83">
          <w:pPr>
            <w:pStyle w:val="TM2"/>
            <w:tabs>
              <w:tab w:val="right" w:leader="dot" w:pos="9896"/>
            </w:tabs>
            <w:rPr>
              <w:noProof/>
            </w:rPr>
          </w:pPr>
          <w:hyperlink w:anchor="_Toc238700585"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_Toc238700585 \h </w:instrText>
            </w:r>
            <w:r>
              <w:rPr>
                <w:noProof/>
              </w:rPr>
            </w:r>
            <w:r>
              <w:rPr>
                <w:noProof/>
              </w:rPr>
              <w:fldChar w:fldCharType="separate"/>
            </w:r>
            <w:r>
              <w:rPr>
                <w:noProof/>
              </w:rPr>
              <w:t>1</w:t>
            </w:r>
            <w:r>
              <w:rPr>
                <w:noProof/>
              </w:rPr>
              <w:fldChar w:fldCharType="end"/>
            </w:r>
          </w:hyperlink>
        </w:p>
        <w:p w14:paraId="3C1A68AF" w14:textId="77777777" w:rsidR="003C6B83" w:rsidRDefault="003C6B83">
          <w:pPr>
            <w:pStyle w:val="TM2"/>
            <w:tabs>
              <w:tab w:val="right" w:leader="dot" w:pos="9896"/>
            </w:tabs>
            <w:rPr>
              <w:noProof/>
            </w:rPr>
          </w:pPr>
          <w:hyperlink w:anchor="_Toc238700586"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_Toc238700586 \h </w:instrText>
            </w:r>
            <w:r>
              <w:rPr>
                <w:noProof/>
              </w:rPr>
            </w:r>
            <w:r>
              <w:rPr>
                <w:noProof/>
              </w:rPr>
              <w:fldChar w:fldCharType="separate"/>
            </w:r>
            <w:r>
              <w:rPr>
                <w:noProof/>
              </w:rPr>
              <w:t>1</w:t>
            </w:r>
            <w:r>
              <w:rPr>
                <w:noProof/>
              </w:rPr>
              <w:fldChar w:fldCharType="end"/>
            </w:r>
          </w:hyperlink>
        </w:p>
        <w:p w14:paraId="5C2ED2B8" w14:textId="04CC1559" w:rsidR="003C6B83" w:rsidRDefault="003C6B83">
          <w:pPr>
            <w:pStyle w:val="TM1"/>
            <w:tabs>
              <w:tab w:val="right" w:leader="dot" w:pos="9896"/>
            </w:tabs>
            <w:rPr>
              <w:noProof/>
            </w:rPr>
          </w:pPr>
          <w:hyperlink w:anchor="_Toc238700587" w:history="1">
            <w:r w:rsidRPr="005760BB">
              <w:rPr>
                <w:rStyle w:val="Lienhypertexte"/>
                <w:rFonts w:ascii="Calibri Light" w:eastAsia="Calibri Light" w:hAnsi="Calibri Light" w:cs="Calibri Light"/>
                <w:b/>
                <w:bCs/>
                <w:noProof/>
              </w:rPr>
              <w:t>T12  Réunion de validation du vendredi</w:t>
            </w:r>
            <w:r>
              <w:rPr>
                <w:noProof/>
              </w:rPr>
              <w:tab/>
            </w:r>
            <w:r>
              <w:rPr>
                <w:noProof/>
              </w:rPr>
              <w:fldChar w:fldCharType="begin"/>
            </w:r>
            <w:r>
              <w:rPr>
                <w:noProof/>
              </w:rPr>
              <w:instrText xml:space="preserve"> PAGEREF _Toc238700587 \h </w:instrText>
            </w:r>
            <w:r>
              <w:rPr>
                <w:noProof/>
              </w:rPr>
            </w:r>
            <w:r>
              <w:rPr>
                <w:noProof/>
              </w:rPr>
              <w:fldChar w:fldCharType="separate"/>
            </w:r>
            <w:r>
              <w:rPr>
                <w:noProof/>
              </w:rPr>
              <w:t>1</w:t>
            </w:r>
            <w:r>
              <w:rPr>
                <w:noProof/>
              </w:rPr>
              <w:fldChar w:fldCharType="end"/>
            </w:r>
          </w:hyperlink>
        </w:p>
        <w:p w14:paraId="0B56D22F" w14:textId="77777777" w:rsidR="003C6B83" w:rsidRDefault="003C6B83">
          <w:pPr>
            <w:pStyle w:val="TM2"/>
            <w:tabs>
              <w:tab w:val="right" w:leader="dot" w:pos="9896"/>
            </w:tabs>
            <w:rPr>
              <w:noProof/>
            </w:rPr>
          </w:pPr>
          <w:hyperlink w:anchor="_Toc238700588"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_Toc238700588 \h </w:instrText>
            </w:r>
            <w:r>
              <w:rPr>
                <w:noProof/>
              </w:rPr>
            </w:r>
            <w:r>
              <w:rPr>
                <w:noProof/>
              </w:rPr>
              <w:fldChar w:fldCharType="separate"/>
            </w:r>
            <w:r>
              <w:rPr>
                <w:noProof/>
              </w:rPr>
              <w:t>1</w:t>
            </w:r>
            <w:r>
              <w:rPr>
                <w:noProof/>
              </w:rPr>
              <w:fldChar w:fldCharType="end"/>
            </w:r>
          </w:hyperlink>
        </w:p>
        <w:p w14:paraId="1CCA19C9" w14:textId="77777777" w:rsidR="003C6B83" w:rsidRDefault="003C6B83">
          <w:pPr>
            <w:pStyle w:val="TM2"/>
            <w:tabs>
              <w:tab w:val="right" w:leader="dot" w:pos="9896"/>
            </w:tabs>
            <w:rPr>
              <w:noProof/>
            </w:rPr>
          </w:pPr>
          <w:hyperlink w:anchor="_Toc238700589"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_Toc238700589 \h </w:instrText>
            </w:r>
            <w:r>
              <w:rPr>
                <w:noProof/>
              </w:rPr>
            </w:r>
            <w:r>
              <w:rPr>
                <w:noProof/>
              </w:rPr>
              <w:fldChar w:fldCharType="separate"/>
            </w:r>
            <w:r>
              <w:rPr>
                <w:noProof/>
              </w:rPr>
              <w:t>1</w:t>
            </w:r>
            <w:r>
              <w:rPr>
                <w:noProof/>
              </w:rPr>
              <w:fldChar w:fldCharType="end"/>
            </w:r>
          </w:hyperlink>
        </w:p>
        <w:p w14:paraId="104BFD27" w14:textId="77777777" w:rsidR="003C6B83" w:rsidRDefault="003C6B83">
          <w:pPr>
            <w:pStyle w:val="TM2"/>
            <w:tabs>
              <w:tab w:val="right" w:leader="dot" w:pos="9896"/>
            </w:tabs>
            <w:rPr>
              <w:noProof/>
            </w:rPr>
          </w:pPr>
          <w:hyperlink w:anchor="_Toc238700590"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_Toc238700590 \h </w:instrText>
            </w:r>
            <w:r>
              <w:rPr>
                <w:noProof/>
              </w:rPr>
            </w:r>
            <w:r>
              <w:rPr>
                <w:noProof/>
              </w:rPr>
              <w:fldChar w:fldCharType="separate"/>
            </w:r>
            <w:r>
              <w:rPr>
                <w:noProof/>
              </w:rPr>
              <w:t>1</w:t>
            </w:r>
            <w:r>
              <w:rPr>
                <w:noProof/>
              </w:rPr>
              <w:fldChar w:fldCharType="end"/>
            </w:r>
          </w:hyperlink>
        </w:p>
        <w:p w14:paraId="4E3B7F6F" w14:textId="77777777" w:rsidR="003C6B83" w:rsidRDefault="003C6B83">
          <w:pPr>
            <w:pStyle w:val="TM2"/>
            <w:tabs>
              <w:tab w:val="right" w:leader="dot" w:pos="9896"/>
            </w:tabs>
            <w:rPr>
              <w:noProof/>
            </w:rPr>
          </w:pPr>
          <w:hyperlink w:anchor="_Toc238700591"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_Toc238700591 \h </w:instrText>
            </w:r>
            <w:r>
              <w:rPr>
                <w:noProof/>
              </w:rPr>
            </w:r>
            <w:r>
              <w:rPr>
                <w:noProof/>
              </w:rPr>
              <w:fldChar w:fldCharType="separate"/>
            </w:r>
            <w:r>
              <w:rPr>
                <w:noProof/>
              </w:rPr>
              <w:t>1</w:t>
            </w:r>
            <w:r>
              <w:rPr>
                <w:noProof/>
              </w:rPr>
              <w:fldChar w:fldCharType="end"/>
            </w:r>
          </w:hyperlink>
        </w:p>
        <w:p w14:paraId="5B949CFD" w14:textId="77777777" w:rsidR="003C6B83" w:rsidRDefault="003C6B83">
          <w:pPr>
            <w:pStyle w:val="TM2"/>
            <w:tabs>
              <w:tab w:val="right" w:leader="dot" w:pos="9896"/>
            </w:tabs>
            <w:rPr>
              <w:noProof/>
            </w:rPr>
          </w:pPr>
          <w:hyperlink w:anchor="_Toc238700592"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_Toc238700592 \h </w:instrText>
            </w:r>
            <w:r>
              <w:rPr>
                <w:noProof/>
              </w:rPr>
            </w:r>
            <w:r>
              <w:rPr>
                <w:noProof/>
              </w:rPr>
              <w:fldChar w:fldCharType="separate"/>
            </w:r>
            <w:r>
              <w:rPr>
                <w:noProof/>
              </w:rPr>
              <w:t>1</w:t>
            </w:r>
            <w:r>
              <w:rPr>
                <w:noProof/>
              </w:rPr>
              <w:fldChar w:fldCharType="end"/>
            </w:r>
          </w:hyperlink>
        </w:p>
        <w:p w14:paraId="6F5783AD" w14:textId="245B9801" w:rsidR="003C6B83" w:rsidRDefault="003C6B83">
          <w:pPr>
            <w:pStyle w:val="TM1"/>
            <w:tabs>
              <w:tab w:val="right" w:leader="dot" w:pos="9896"/>
            </w:tabs>
            <w:rPr>
              <w:noProof/>
            </w:rPr>
          </w:pPr>
          <w:hyperlink w:anchor="_Toc238700593" w:history="1">
            <w:r w:rsidRPr="005760BB">
              <w:rPr>
                <w:rStyle w:val="Lienhypertexte"/>
                <w:rFonts w:ascii="Calibri Light" w:eastAsia="Calibri Light" w:hAnsi="Calibri Light" w:cs="Calibri Light"/>
                <w:b/>
                <w:bCs/>
                <w:noProof/>
              </w:rPr>
              <w:t>T13  Demande et arbitrage d'une rallonge</w:t>
            </w:r>
            <w:r>
              <w:rPr>
                <w:noProof/>
              </w:rPr>
              <w:tab/>
            </w:r>
            <w:r>
              <w:rPr>
                <w:noProof/>
              </w:rPr>
              <w:fldChar w:fldCharType="begin"/>
            </w:r>
            <w:r>
              <w:rPr>
                <w:noProof/>
              </w:rPr>
              <w:instrText xml:space="preserve"> PAGEREF _Toc238700593 \h </w:instrText>
            </w:r>
            <w:r>
              <w:rPr>
                <w:noProof/>
              </w:rPr>
            </w:r>
            <w:r>
              <w:rPr>
                <w:noProof/>
              </w:rPr>
              <w:fldChar w:fldCharType="separate"/>
            </w:r>
            <w:r>
              <w:rPr>
                <w:noProof/>
              </w:rPr>
              <w:t>1</w:t>
            </w:r>
            <w:r>
              <w:rPr>
                <w:noProof/>
              </w:rPr>
              <w:fldChar w:fldCharType="end"/>
            </w:r>
          </w:hyperlink>
        </w:p>
        <w:p w14:paraId="0B638806" w14:textId="77777777" w:rsidR="003C6B83" w:rsidRDefault="003C6B83">
          <w:pPr>
            <w:pStyle w:val="TM2"/>
            <w:tabs>
              <w:tab w:val="right" w:leader="dot" w:pos="9896"/>
            </w:tabs>
            <w:rPr>
              <w:noProof/>
            </w:rPr>
          </w:pPr>
          <w:hyperlink w:anchor="_Toc238700594"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_Toc238700594 \h </w:instrText>
            </w:r>
            <w:r>
              <w:rPr>
                <w:noProof/>
              </w:rPr>
            </w:r>
            <w:r>
              <w:rPr>
                <w:noProof/>
              </w:rPr>
              <w:fldChar w:fldCharType="separate"/>
            </w:r>
            <w:r>
              <w:rPr>
                <w:noProof/>
              </w:rPr>
              <w:t>1</w:t>
            </w:r>
            <w:r>
              <w:rPr>
                <w:noProof/>
              </w:rPr>
              <w:fldChar w:fldCharType="end"/>
            </w:r>
          </w:hyperlink>
        </w:p>
        <w:p w14:paraId="0466118B" w14:textId="77777777" w:rsidR="003C6B83" w:rsidRDefault="003C6B83">
          <w:pPr>
            <w:pStyle w:val="TM2"/>
            <w:tabs>
              <w:tab w:val="right" w:leader="dot" w:pos="9896"/>
            </w:tabs>
            <w:rPr>
              <w:noProof/>
            </w:rPr>
          </w:pPr>
          <w:hyperlink w:anchor="_Toc238700595"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_Toc238700595 \h </w:instrText>
            </w:r>
            <w:r>
              <w:rPr>
                <w:noProof/>
              </w:rPr>
            </w:r>
            <w:r>
              <w:rPr>
                <w:noProof/>
              </w:rPr>
              <w:fldChar w:fldCharType="separate"/>
            </w:r>
            <w:r>
              <w:rPr>
                <w:noProof/>
              </w:rPr>
              <w:t>1</w:t>
            </w:r>
            <w:r>
              <w:rPr>
                <w:noProof/>
              </w:rPr>
              <w:fldChar w:fldCharType="end"/>
            </w:r>
          </w:hyperlink>
        </w:p>
        <w:p w14:paraId="5ABBC049" w14:textId="77777777" w:rsidR="003C6B83" w:rsidRDefault="003C6B83">
          <w:pPr>
            <w:pStyle w:val="TM2"/>
            <w:tabs>
              <w:tab w:val="right" w:leader="dot" w:pos="9896"/>
            </w:tabs>
            <w:rPr>
              <w:noProof/>
            </w:rPr>
          </w:pPr>
          <w:hyperlink w:anchor="_Toc238700596"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_Toc238700596 \h </w:instrText>
            </w:r>
            <w:r>
              <w:rPr>
                <w:noProof/>
              </w:rPr>
            </w:r>
            <w:r>
              <w:rPr>
                <w:noProof/>
              </w:rPr>
              <w:fldChar w:fldCharType="separate"/>
            </w:r>
            <w:r>
              <w:rPr>
                <w:noProof/>
              </w:rPr>
              <w:t>1</w:t>
            </w:r>
            <w:r>
              <w:rPr>
                <w:noProof/>
              </w:rPr>
              <w:fldChar w:fldCharType="end"/>
            </w:r>
          </w:hyperlink>
        </w:p>
        <w:p w14:paraId="6FCC9299" w14:textId="77777777" w:rsidR="003C6B83" w:rsidRDefault="003C6B83">
          <w:pPr>
            <w:pStyle w:val="TM2"/>
            <w:tabs>
              <w:tab w:val="right" w:leader="dot" w:pos="9896"/>
            </w:tabs>
            <w:rPr>
              <w:noProof/>
            </w:rPr>
          </w:pPr>
          <w:hyperlink w:anchor="_Toc238700597"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_Toc238700597 \h </w:instrText>
            </w:r>
            <w:r>
              <w:rPr>
                <w:noProof/>
              </w:rPr>
            </w:r>
            <w:r>
              <w:rPr>
                <w:noProof/>
              </w:rPr>
              <w:fldChar w:fldCharType="separate"/>
            </w:r>
            <w:r>
              <w:rPr>
                <w:noProof/>
              </w:rPr>
              <w:t>1</w:t>
            </w:r>
            <w:r>
              <w:rPr>
                <w:noProof/>
              </w:rPr>
              <w:fldChar w:fldCharType="end"/>
            </w:r>
          </w:hyperlink>
        </w:p>
        <w:p w14:paraId="1620EEDF" w14:textId="77777777" w:rsidR="003C6B83" w:rsidRDefault="003C6B83">
          <w:pPr>
            <w:pStyle w:val="TM2"/>
            <w:tabs>
              <w:tab w:val="right" w:leader="dot" w:pos="9896"/>
            </w:tabs>
            <w:rPr>
              <w:noProof/>
            </w:rPr>
          </w:pPr>
          <w:hyperlink w:anchor="_Toc238700598"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_Toc238700598 \h </w:instrText>
            </w:r>
            <w:r>
              <w:rPr>
                <w:noProof/>
              </w:rPr>
            </w:r>
            <w:r>
              <w:rPr>
                <w:noProof/>
              </w:rPr>
              <w:fldChar w:fldCharType="separate"/>
            </w:r>
            <w:r>
              <w:rPr>
                <w:noProof/>
              </w:rPr>
              <w:t>1</w:t>
            </w:r>
            <w:r>
              <w:rPr>
                <w:noProof/>
              </w:rPr>
              <w:fldChar w:fldCharType="end"/>
            </w:r>
          </w:hyperlink>
        </w:p>
        <w:p w14:paraId="08789B16" w14:textId="68E31954" w:rsidR="003C6B83" w:rsidRDefault="003C6B83">
          <w:pPr>
            <w:pStyle w:val="TM1"/>
            <w:tabs>
              <w:tab w:val="right" w:leader="dot" w:pos="9896"/>
            </w:tabs>
            <w:rPr>
              <w:noProof/>
            </w:rPr>
          </w:pPr>
          <w:hyperlink w:anchor="_Toc238700599" w:history="1">
            <w:r w:rsidRPr="005760BB">
              <w:rPr>
                <w:rStyle w:val="Lienhypertexte"/>
                <w:rFonts w:ascii="Calibri Light" w:eastAsia="Calibri Light" w:hAnsi="Calibri Light" w:cs="Calibri Light"/>
                <w:b/>
                <w:bCs/>
                <w:noProof/>
              </w:rPr>
              <w:t>T14  Clôture d'une semaine et d'un sprint</w:t>
            </w:r>
            <w:r>
              <w:rPr>
                <w:noProof/>
              </w:rPr>
              <w:tab/>
            </w:r>
            <w:r>
              <w:rPr>
                <w:noProof/>
              </w:rPr>
              <w:fldChar w:fldCharType="begin"/>
            </w:r>
            <w:r>
              <w:rPr>
                <w:noProof/>
              </w:rPr>
              <w:instrText xml:space="preserve"> PAGEREF _Toc238700599 \h </w:instrText>
            </w:r>
            <w:r>
              <w:rPr>
                <w:noProof/>
              </w:rPr>
            </w:r>
            <w:r>
              <w:rPr>
                <w:noProof/>
              </w:rPr>
              <w:fldChar w:fldCharType="separate"/>
            </w:r>
            <w:r>
              <w:rPr>
                <w:noProof/>
              </w:rPr>
              <w:t>1</w:t>
            </w:r>
            <w:r>
              <w:rPr>
                <w:noProof/>
              </w:rPr>
              <w:fldChar w:fldCharType="end"/>
            </w:r>
          </w:hyperlink>
        </w:p>
        <w:p w14:paraId="15E245B4" w14:textId="77777777" w:rsidR="003C6B83" w:rsidRDefault="003C6B83">
          <w:pPr>
            <w:pStyle w:val="TM2"/>
            <w:tabs>
              <w:tab w:val="right" w:leader="dot" w:pos="9896"/>
            </w:tabs>
            <w:rPr>
              <w:noProof/>
            </w:rPr>
          </w:pPr>
          <w:hyperlink w:anchor="_Toc238700600"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_Toc238700600 \h </w:instrText>
            </w:r>
            <w:r>
              <w:rPr>
                <w:noProof/>
              </w:rPr>
            </w:r>
            <w:r>
              <w:rPr>
                <w:noProof/>
              </w:rPr>
              <w:fldChar w:fldCharType="separate"/>
            </w:r>
            <w:r>
              <w:rPr>
                <w:noProof/>
              </w:rPr>
              <w:t>1</w:t>
            </w:r>
            <w:r>
              <w:rPr>
                <w:noProof/>
              </w:rPr>
              <w:fldChar w:fldCharType="end"/>
            </w:r>
          </w:hyperlink>
        </w:p>
        <w:p w14:paraId="2498D266" w14:textId="77777777" w:rsidR="003C6B83" w:rsidRDefault="003C6B83">
          <w:pPr>
            <w:pStyle w:val="TM2"/>
            <w:tabs>
              <w:tab w:val="right" w:leader="dot" w:pos="9896"/>
            </w:tabs>
            <w:rPr>
              <w:noProof/>
            </w:rPr>
          </w:pPr>
          <w:hyperlink w:anchor="_Toc238700601"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_Toc238700601 \h </w:instrText>
            </w:r>
            <w:r>
              <w:rPr>
                <w:noProof/>
              </w:rPr>
            </w:r>
            <w:r>
              <w:rPr>
                <w:noProof/>
              </w:rPr>
              <w:fldChar w:fldCharType="separate"/>
            </w:r>
            <w:r>
              <w:rPr>
                <w:noProof/>
              </w:rPr>
              <w:t>1</w:t>
            </w:r>
            <w:r>
              <w:rPr>
                <w:noProof/>
              </w:rPr>
              <w:fldChar w:fldCharType="end"/>
            </w:r>
          </w:hyperlink>
        </w:p>
        <w:p w14:paraId="15CC5BE3" w14:textId="77777777" w:rsidR="003C6B83" w:rsidRDefault="003C6B83">
          <w:pPr>
            <w:pStyle w:val="TM2"/>
            <w:tabs>
              <w:tab w:val="right" w:leader="dot" w:pos="9896"/>
            </w:tabs>
            <w:rPr>
              <w:noProof/>
            </w:rPr>
          </w:pPr>
          <w:hyperlink w:anchor="_Toc238700602"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_Toc238700602 \h </w:instrText>
            </w:r>
            <w:r>
              <w:rPr>
                <w:noProof/>
              </w:rPr>
            </w:r>
            <w:r>
              <w:rPr>
                <w:noProof/>
              </w:rPr>
              <w:fldChar w:fldCharType="separate"/>
            </w:r>
            <w:r>
              <w:rPr>
                <w:noProof/>
              </w:rPr>
              <w:t>1</w:t>
            </w:r>
            <w:r>
              <w:rPr>
                <w:noProof/>
              </w:rPr>
              <w:fldChar w:fldCharType="end"/>
            </w:r>
          </w:hyperlink>
        </w:p>
        <w:p w14:paraId="5BEDDC38" w14:textId="77777777" w:rsidR="003C6B83" w:rsidRDefault="003C6B83">
          <w:pPr>
            <w:pStyle w:val="TM2"/>
            <w:tabs>
              <w:tab w:val="right" w:leader="dot" w:pos="9896"/>
            </w:tabs>
            <w:rPr>
              <w:noProof/>
            </w:rPr>
          </w:pPr>
          <w:hyperlink w:anchor="_Toc238700603"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_Toc238700603 \h </w:instrText>
            </w:r>
            <w:r>
              <w:rPr>
                <w:noProof/>
              </w:rPr>
            </w:r>
            <w:r>
              <w:rPr>
                <w:noProof/>
              </w:rPr>
              <w:fldChar w:fldCharType="separate"/>
            </w:r>
            <w:r>
              <w:rPr>
                <w:noProof/>
              </w:rPr>
              <w:t>1</w:t>
            </w:r>
            <w:r>
              <w:rPr>
                <w:noProof/>
              </w:rPr>
              <w:fldChar w:fldCharType="end"/>
            </w:r>
          </w:hyperlink>
        </w:p>
        <w:p w14:paraId="4F26387E" w14:textId="77777777" w:rsidR="003C6B83" w:rsidRDefault="003C6B83">
          <w:pPr>
            <w:pStyle w:val="TM2"/>
            <w:tabs>
              <w:tab w:val="right" w:leader="dot" w:pos="9896"/>
            </w:tabs>
            <w:rPr>
              <w:noProof/>
            </w:rPr>
          </w:pPr>
          <w:hyperlink w:anchor="_Toc238700604"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_Toc238700604 \h </w:instrText>
            </w:r>
            <w:r>
              <w:rPr>
                <w:noProof/>
              </w:rPr>
            </w:r>
            <w:r>
              <w:rPr>
                <w:noProof/>
              </w:rPr>
              <w:fldChar w:fldCharType="separate"/>
            </w:r>
            <w:r>
              <w:rPr>
                <w:noProof/>
              </w:rPr>
              <w:t>1</w:t>
            </w:r>
            <w:r>
              <w:rPr>
                <w:noProof/>
              </w:rPr>
              <w:fldChar w:fldCharType="end"/>
            </w:r>
          </w:hyperlink>
        </w:p>
        <w:p w14:paraId="0852260C" w14:textId="6B4FA9D8" w:rsidR="003C6B83" w:rsidRDefault="003C6B83">
          <w:pPr>
            <w:pStyle w:val="TM1"/>
            <w:tabs>
              <w:tab w:val="right" w:leader="dot" w:pos="9896"/>
            </w:tabs>
            <w:rPr>
              <w:noProof/>
            </w:rPr>
          </w:pPr>
          <w:hyperlink w:anchor="_Toc238700605" w:history="1">
            <w:r w:rsidRPr="005760BB">
              <w:rPr>
                <w:rStyle w:val="Lienhypertexte"/>
                <w:rFonts w:ascii="Calibri Light" w:eastAsia="Calibri Light" w:hAnsi="Calibri Light" w:cs="Calibri Light"/>
                <w:b/>
                <w:bCs/>
                <w:noProof/>
              </w:rPr>
              <w:t>T15  Rétrospective de sprint</w:t>
            </w:r>
            <w:r>
              <w:rPr>
                <w:noProof/>
              </w:rPr>
              <w:tab/>
            </w:r>
            <w:r>
              <w:rPr>
                <w:noProof/>
              </w:rPr>
              <w:fldChar w:fldCharType="begin"/>
            </w:r>
            <w:r>
              <w:rPr>
                <w:noProof/>
              </w:rPr>
              <w:instrText xml:space="preserve"> PAGEREF _Toc238700605 \h </w:instrText>
            </w:r>
            <w:r>
              <w:rPr>
                <w:noProof/>
              </w:rPr>
            </w:r>
            <w:r>
              <w:rPr>
                <w:noProof/>
              </w:rPr>
              <w:fldChar w:fldCharType="separate"/>
            </w:r>
            <w:r>
              <w:rPr>
                <w:noProof/>
              </w:rPr>
              <w:t>1</w:t>
            </w:r>
            <w:r>
              <w:rPr>
                <w:noProof/>
              </w:rPr>
              <w:fldChar w:fldCharType="end"/>
            </w:r>
          </w:hyperlink>
        </w:p>
        <w:p w14:paraId="528A5FE4" w14:textId="77777777" w:rsidR="003C6B83" w:rsidRDefault="003C6B83">
          <w:pPr>
            <w:pStyle w:val="TM2"/>
            <w:tabs>
              <w:tab w:val="right" w:leader="dot" w:pos="9896"/>
            </w:tabs>
            <w:rPr>
              <w:noProof/>
            </w:rPr>
          </w:pPr>
          <w:hyperlink w:anchor="_Toc238700606"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_Toc238700606 \h </w:instrText>
            </w:r>
            <w:r>
              <w:rPr>
                <w:noProof/>
              </w:rPr>
            </w:r>
            <w:r>
              <w:rPr>
                <w:noProof/>
              </w:rPr>
              <w:fldChar w:fldCharType="separate"/>
            </w:r>
            <w:r>
              <w:rPr>
                <w:noProof/>
              </w:rPr>
              <w:t>1</w:t>
            </w:r>
            <w:r>
              <w:rPr>
                <w:noProof/>
              </w:rPr>
              <w:fldChar w:fldCharType="end"/>
            </w:r>
          </w:hyperlink>
        </w:p>
        <w:p w14:paraId="218D9D40" w14:textId="77777777" w:rsidR="003C6B83" w:rsidRDefault="003C6B83">
          <w:pPr>
            <w:pStyle w:val="TM2"/>
            <w:tabs>
              <w:tab w:val="right" w:leader="dot" w:pos="9896"/>
            </w:tabs>
            <w:rPr>
              <w:noProof/>
            </w:rPr>
          </w:pPr>
          <w:hyperlink w:anchor="_Toc238700607"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_Toc238700607 \h </w:instrText>
            </w:r>
            <w:r>
              <w:rPr>
                <w:noProof/>
              </w:rPr>
            </w:r>
            <w:r>
              <w:rPr>
                <w:noProof/>
              </w:rPr>
              <w:fldChar w:fldCharType="separate"/>
            </w:r>
            <w:r>
              <w:rPr>
                <w:noProof/>
              </w:rPr>
              <w:t>1</w:t>
            </w:r>
            <w:r>
              <w:rPr>
                <w:noProof/>
              </w:rPr>
              <w:fldChar w:fldCharType="end"/>
            </w:r>
          </w:hyperlink>
        </w:p>
        <w:p w14:paraId="50D6578C" w14:textId="77777777" w:rsidR="003C6B83" w:rsidRDefault="003C6B83">
          <w:pPr>
            <w:pStyle w:val="TM2"/>
            <w:tabs>
              <w:tab w:val="right" w:leader="dot" w:pos="9896"/>
            </w:tabs>
            <w:rPr>
              <w:noProof/>
            </w:rPr>
          </w:pPr>
          <w:hyperlink w:anchor="_Toc238700608"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_Toc238700608 \h </w:instrText>
            </w:r>
            <w:r>
              <w:rPr>
                <w:noProof/>
              </w:rPr>
            </w:r>
            <w:r>
              <w:rPr>
                <w:noProof/>
              </w:rPr>
              <w:fldChar w:fldCharType="separate"/>
            </w:r>
            <w:r>
              <w:rPr>
                <w:noProof/>
              </w:rPr>
              <w:t>1</w:t>
            </w:r>
            <w:r>
              <w:rPr>
                <w:noProof/>
              </w:rPr>
              <w:fldChar w:fldCharType="end"/>
            </w:r>
          </w:hyperlink>
        </w:p>
        <w:p w14:paraId="49E971A5" w14:textId="77777777" w:rsidR="003C6B83" w:rsidRDefault="003C6B83">
          <w:pPr>
            <w:pStyle w:val="TM2"/>
            <w:tabs>
              <w:tab w:val="right" w:leader="dot" w:pos="9896"/>
            </w:tabs>
            <w:rPr>
              <w:noProof/>
            </w:rPr>
          </w:pPr>
          <w:hyperlink w:anchor="_Toc238700609"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_Toc238700609 \h </w:instrText>
            </w:r>
            <w:r>
              <w:rPr>
                <w:noProof/>
              </w:rPr>
            </w:r>
            <w:r>
              <w:rPr>
                <w:noProof/>
              </w:rPr>
              <w:fldChar w:fldCharType="separate"/>
            </w:r>
            <w:r>
              <w:rPr>
                <w:noProof/>
              </w:rPr>
              <w:t>1</w:t>
            </w:r>
            <w:r>
              <w:rPr>
                <w:noProof/>
              </w:rPr>
              <w:fldChar w:fldCharType="end"/>
            </w:r>
          </w:hyperlink>
        </w:p>
        <w:p w14:paraId="1BB9B457" w14:textId="77777777" w:rsidR="003C6B83" w:rsidRDefault="003C6B83">
          <w:pPr>
            <w:pStyle w:val="TM2"/>
            <w:tabs>
              <w:tab w:val="right" w:leader="dot" w:pos="9896"/>
            </w:tabs>
            <w:rPr>
              <w:noProof/>
            </w:rPr>
          </w:pPr>
          <w:hyperlink w:anchor="_Toc238700610"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_Toc238700610 \h </w:instrText>
            </w:r>
            <w:r>
              <w:rPr>
                <w:noProof/>
              </w:rPr>
            </w:r>
            <w:r>
              <w:rPr>
                <w:noProof/>
              </w:rPr>
              <w:fldChar w:fldCharType="separate"/>
            </w:r>
            <w:r>
              <w:rPr>
                <w:noProof/>
              </w:rPr>
              <w:t>1</w:t>
            </w:r>
            <w:r>
              <w:rPr>
                <w:noProof/>
              </w:rPr>
              <w:fldChar w:fldCharType="end"/>
            </w:r>
          </w:hyperlink>
        </w:p>
        <w:p w14:paraId="3E482893" w14:textId="6A33A6BF" w:rsidR="003C6B83" w:rsidRDefault="003C6B83">
          <w:pPr>
            <w:pStyle w:val="TM1"/>
            <w:tabs>
              <w:tab w:val="right" w:leader="dot" w:pos="9896"/>
            </w:tabs>
            <w:rPr>
              <w:noProof/>
            </w:rPr>
          </w:pPr>
          <w:hyperlink w:anchor="_Toc238700611" w:history="1">
            <w:r w:rsidRPr="005760BB">
              <w:rPr>
                <w:rStyle w:val="Lienhypertexte"/>
                <w:rFonts w:ascii="Calibri Light" w:eastAsia="Calibri Light" w:hAnsi="Calibri Light" w:cs="Calibri Light"/>
                <w:b/>
                <w:bCs/>
                <w:noProof/>
              </w:rPr>
              <w:t>T16  Restitution et tableau public</w:t>
            </w:r>
            <w:r>
              <w:rPr>
                <w:noProof/>
              </w:rPr>
              <w:tab/>
            </w:r>
            <w:r>
              <w:rPr>
                <w:noProof/>
              </w:rPr>
              <w:fldChar w:fldCharType="begin"/>
            </w:r>
            <w:r>
              <w:rPr>
                <w:noProof/>
              </w:rPr>
              <w:instrText xml:space="preserve"> PAGEREF _Toc238700611 \h </w:instrText>
            </w:r>
            <w:r>
              <w:rPr>
                <w:noProof/>
              </w:rPr>
            </w:r>
            <w:r>
              <w:rPr>
                <w:noProof/>
              </w:rPr>
              <w:fldChar w:fldCharType="separate"/>
            </w:r>
            <w:r>
              <w:rPr>
                <w:noProof/>
              </w:rPr>
              <w:t>1</w:t>
            </w:r>
            <w:r>
              <w:rPr>
                <w:noProof/>
              </w:rPr>
              <w:fldChar w:fldCharType="end"/>
            </w:r>
          </w:hyperlink>
        </w:p>
        <w:p w14:paraId="7149675E" w14:textId="77777777" w:rsidR="003C6B83" w:rsidRDefault="003C6B83">
          <w:pPr>
            <w:pStyle w:val="TM2"/>
            <w:tabs>
              <w:tab w:val="right" w:leader="dot" w:pos="9896"/>
            </w:tabs>
            <w:rPr>
              <w:noProof/>
            </w:rPr>
          </w:pPr>
          <w:hyperlink w:anchor="_Toc238700612" w:history="1">
            <w:r w:rsidRPr="005760BB">
              <w:rPr>
                <w:rStyle w:val="Lienhypertexte"/>
                <w:rFonts w:ascii="Calibri Light" w:eastAsia="Calibri Light" w:hAnsi="Calibri Light" w:cs="Calibri Light"/>
                <w:b/>
                <w:bCs/>
                <w:noProof/>
              </w:rPr>
              <w:t>Préconditions</w:t>
            </w:r>
            <w:r>
              <w:rPr>
                <w:noProof/>
              </w:rPr>
              <w:tab/>
            </w:r>
            <w:r>
              <w:rPr>
                <w:noProof/>
              </w:rPr>
              <w:fldChar w:fldCharType="begin"/>
            </w:r>
            <w:r>
              <w:rPr>
                <w:noProof/>
              </w:rPr>
              <w:instrText xml:space="preserve"> PAGEREF _Toc238700612 \h </w:instrText>
            </w:r>
            <w:r>
              <w:rPr>
                <w:noProof/>
              </w:rPr>
            </w:r>
            <w:r>
              <w:rPr>
                <w:noProof/>
              </w:rPr>
              <w:fldChar w:fldCharType="separate"/>
            </w:r>
            <w:r>
              <w:rPr>
                <w:noProof/>
              </w:rPr>
              <w:t>1</w:t>
            </w:r>
            <w:r>
              <w:rPr>
                <w:noProof/>
              </w:rPr>
              <w:fldChar w:fldCharType="end"/>
            </w:r>
          </w:hyperlink>
        </w:p>
        <w:p w14:paraId="280F646E" w14:textId="77777777" w:rsidR="003C6B83" w:rsidRDefault="003C6B83">
          <w:pPr>
            <w:pStyle w:val="TM2"/>
            <w:tabs>
              <w:tab w:val="right" w:leader="dot" w:pos="9896"/>
            </w:tabs>
            <w:rPr>
              <w:noProof/>
            </w:rPr>
          </w:pPr>
          <w:hyperlink w:anchor="_Toc238700613" w:history="1">
            <w:r w:rsidRPr="005760BB">
              <w:rPr>
                <w:rStyle w:val="Lienhypertexte"/>
                <w:rFonts w:ascii="Calibri Light" w:eastAsia="Calibri Light" w:hAnsi="Calibri Light" w:cs="Calibri Light"/>
                <w:b/>
                <w:bCs/>
                <w:noProof/>
              </w:rPr>
              <w:t>Postconditions</w:t>
            </w:r>
            <w:r>
              <w:rPr>
                <w:noProof/>
              </w:rPr>
              <w:tab/>
            </w:r>
            <w:r>
              <w:rPr>
                <w:noProof/>
              </w:rPr>
              <w:fldChar w:fldCharType="begin"/>
            </w:r>
            <w:r>
              <w:rPr>
                <w:noProof/>
              </w:rPr>
              <w:instrText xml:space="preserve"> PAGEREF _Toc238700613 \h </w:instrText>
            </w:r>
            <w:r>
              <w:rPr>
                <w:noProof/>
              </w:rPr>
            </w:r>
            <w:r>
              <w:rPr>
                <w:noProof/>
              </w:rPr>
              <w:fldChar w:fldCharType="separate"/>
            </w:r>
            <w:r>
              <w:rPr>
                <w:noProof/>
              </w:rPr>
              <w:t>1</w:t>
            </w:r>
            <w:r>
              <w:rPr>
                <w:noProof/>
              </w:rPr>
              <w:fldChar w:fldCharType="end"/>
            </w:r>
          </w:hyperlink>
        </w:p>
        <w:p w14:paraId="718C9D5C" w14:textId="77777777" w:rsidR="003C6B83" w:rsidRDefault="003C6B83">
          <w:pPr>
            <w:pStyle w:val="TM2"/>
            <w:tabs>
              <w:tab w:val="right" w:leader="dot" w:pos="9896"/>
            </w:tabs>
            <w:rPr>
              <w:noProof/>
            </w:rPr>
          </w:pPr>
          <w:hyperlink w:anchor="_Toc238700614" w:history="1">
            <w:r w:rsidRPr="005760BB">
              <w:rPr>
                <w:rStyle w:val="Lienhypertexte"/>
                <w:rFonts w:ascii="Calibri Light" w:eastAsia="Calibri Light" w:hAnsi="Calibri Light" w:cs="Calibri Light"/>
                <w:b/>
                <w:bCs/>
                <w:noProof/>
              </w:rPr>
              <w:t>Scénario nominal</w:t>
            </w:r>
            <w:r>
              <w:rPr>
                <w:noProof/>
              </w:rPr>
              <w:tab/>
            </w:r>
            <w:r>
              <w:rPr>
                <w:noProof/>
              </w:rPr>
              <w:fldChar w:fldCharType="begin"/>
            </w:r>
            <w:r>
              <w:rPr>
                <w:noProof/>
              </w:rPr>
              <w:instrText xml:space="preserve"> PAGEREF _Toc238700614 \h </w:instrText>
            </w:r>
            <w:r>
              <w:rPr>
                <w:noProof/>
              </w:rPr>
            </w:r>
            <w:r>
              <w:rPr>
                <w:noProof/>
              </w:rPr>
              <w:fldChar w:fldCharType="separate"/>
            </w:r>
            <w:r>
              <w:rPr>
                <w:noProof/>
              </w:rPr>
              <w:t>1</w:t>
            </w:r>
            <w:r>
              <w:rPr>
                <w:noProof/>
              </w:rPr>
              <w:fldChar w:fldCharType="end"/>
            </w:r>
          </w:hyperlink>
        </w:p>
        <w:p w14:paraId="3A7DC49D" w14:textId="77777777" w:rsidR="003C6B83" w:rsidRDefault="003C6B83">
          <w:pPr>
            <w:pStyle w:val="TM2"/>
            <w:tabs>
              <w:tab w:val="right" w:leader="dot" w:pos="9896"/>
            </w:tabs>
            <w:rPr>
              <w:noProof/>
            </w:rPr>
          </w:pPr>
          <w:hyperlink w:anchor="_Toc238700615" w:history="1">
            <w:r w:rsidRPr="005760BB">
              <w:rPr>
                <w:rStyle w:val="Lienhypertexte"/>
                <w:rFonts w:ascii="Calibri Light" w:eastAsia="Calibri Light" w:hAnsi="Calibri Light" w:cs="Calibri Light"/>
                <w:b/>
                <w:bCs/>
                <w:noProof/>
              </w:rPr>
              <w:t>Scénarios d'exception</w:t>
            </w:r>
            <w:r>
              <w:rPr>
                <w:noProof/>
              </w:rPr>
              <w:tab/>
            </w:r>
            <w:r>
              <w:rPr>
                <w:noProof/>
              </w:rPr>
              <w:fldChar w:fldCharType="begin"/>
            </w:r>
            <w:r>
              <w:rPr>
                <w:noProof/>
              </w:rPr>
              <w:instrText xml:space="preserve"> PAGEREF _Toc238700615 \h </w:instrText>
            </w:r>
            <w:r>
              <w:rPr>
                <w:noProof/>
              </w:rPr>
            </w:r>
            <w:r>
              <w:rPr>
                <w:noProof/>
              </w:rPr>
              <w:fldChar w:fldCharType="separate"/>
            </w:r>
            <w:r>
              <w:rPr>
                <w:noProof/>
              </w:rPr>
              <w:t>1</w:t>
            </w:r>
            <w:r>
              <w:rPr>
                <w:noProof/>
              </w:rPr>
              <w:fldChar w:fldCharType="end"/>
            </w:r>
          </w:hyperlink>
        </w:p>
        <w:p w14:paraId="05EC8DFC" w14:textId="77777777" w:rsidR="003C6B83" w:rsidRDefault="003C6B83">
          <w:pPr>
            <w:pStyle w:val="TM2"/>
            <w:tabs>
              <w:tab w:val="right" w:leader="dot" w:pos="9896"/>
            </w:tabs>
            <w:rPr>
              <w:noProof/>
            </w:rPr>
          </w:pPr>
          <w:hyperlink w:anchor="_Toc238700616" w:history="1">
            <w:r w:rsidRPr="005760BB">
              <w:rPr>
                <w:rStyle w:val="Lienhypertexte"/>
                <w:rFonts w:ascii="Calibri Light" w:eastAsia="Calibri Light" w:hAnsi="Calibri Light" w:cs="Calibri Light"/>
                <w:b/>
                <w:bCs/>
                <w:noProof/>
              </w:rPr>
              <w:t>Règles de gestion</w:t>
            </w:r>
            <w:r>
              <w:rPr>
                <w:noProof/>
              </w:rPr>
              <w:tab/>
            </w:r>
            <w:r>
              <w:rPr>
                <w:noProof/>
              </w:rPr>
              <w:fldChar w:fldCharType="begin"/>
            </w:r>
            <w:r>
              <w:rPr>
                <w:noProof/>
              </w:rPr>
              <w:instrText xml:space="preserve"> PAGEREF _Toc238700616 \h </w:instrText>
            </w:r>
            <w:r>
              <w:rPr>
                <w:noProof/>
              </w:rPr>
            </w:r>
            <w:r>
              <w:rPr>
                <w:noProof/>
              </w:rPr>
              <w:fldChar w:fldCharType="separate"/>
            </w:r>
            <w:r>
              <w:rPr>
                <w:noProof/>
              </w:rPr>
              <w:t>1</w:t>
            </w:r>
            <w:r>
              <w:rPr>
                <w:noProof/>
              </w:rPr>
              <w:fldChar w:fldCharType="end"/>
            </w:r>
          </w:hyperlink>
        </w:p>
        <w:p w14:paraId="5F0FB2F1" w14:textId="77777777" w:rsidR="003C6B83" w:rsidRDefault="003C6B83">
          <w:pPr>
            <w:pStyle w:val="TM1"/>
            <w:tabs>
              <w:tab w:val="right" w:leader="dot" w:pos="9896"/>
            </w:tabs>
            <w:rPr>
              <w:noProof/>
            </w:rPr>
          </w:pPr>
          <w:hyperlink w:anchor="_Toc238700617" w:history="1">
            <w:r w:rsidRPr="005760BB">
              <w:rPr>
                <w:rStyle w:val="Lienhypertexte"/>
                <w:rFonts w:ascii="Calibri Light" w:eastAsia="Calibri Light" w:hAnsi="Calibri Light" w:cs="Calibri Light"/>
                <w:b/>
                <w:bCs/>
                <w:noProof/>
              </w:rPr>
              <w:t>Récapitulatif des règles de gestion</w:t>
            </w:r>
            <w:r>
              <w:rPr>
                <w:noProof/>
              </w:rPr>
              <w:tab/>
            </w:r>
            <w:r>
              <w:rPr>
                <w:noProof/>
              </w:rPr>
              <w:fldChar w:fldCharType="begin"/>
            </w:r>
            <w:r>
              <w:rPr>
                <w:noProof/>
              </w:rPr>
              <w:instrText xml:space="preserve"> PAGEREF _Toc238700617 \h </w:instrText>
            </w:r>
            <w:r>
              <w:rPr>
                <w:noProof/>
              </w:rPr>
            </w:r>
            <w:r>
              <w:rPr>
                <w:noProof/>
              </w:rPr>
              <w:fldChar w:fldCharType="separate"/>
            </w:r>
            <w:r>
              <w:rPr>
                <w:noProof/>
              </w:rPr>
              <w:t>1</w:t>
            </w:r>
            <w:r>
              <w:rPr>
                <w:noProof/>
              </w:rPr>
              <w:fldChar w:fldCharType="end"/>
            </w:r>
          </w:hyperlink>
        </w:p>
        <w:p w14:paraId="7850C2CE" w14:textId="77777777" w:rsidR="003C6B83" w:rsidRDefault="003C6B83">
          <w:pPr>
            <w:pStyle w:val="TM2"/>
            <w:tabs>
              <w:tab w:val="right" w:leader="dot" w:pos="9896"/>
            </w:tabs>
            <w:rPr>
              <w:noProof/>
            </w:rPr>
          </w:pPr>
          <w:hyperlink w:anchor="_Toc238700618" w:history="1">
            <w:r w:rsidRPr="005760BB">
              <w:rPr>
                <w:rStyle w:val="Lienhypertexte"/>
                <w:rFonts w:ascii="Calibri Light" w:eastAsia="Calibri Light" w:hAnsi="Calibri Light" w:cs="Calibri Light"/>
                <w:b/>
                <w:bCs/>
                <w:noProof/>
              </w:rPr>
              <w:t>Points restant à trancher</w:t>
            </w:r>
            <w:r>
              <w:rPr>
                <w:noProof/>
              </w:rPr>
              <w:tab/>
            </w:r>
            <w:r>
              <w:rPr>
                <w:noProof/>
              </w:rPr>
              <w:fldChar w:fldCharType="begin"/>
            </w:r>
            <w:r>
              <w:rPr>
                <w:noProof/>
              </w:rPr>
              <w:instrText xml:space="preserve"> PAGEREF _Toc238700618 \h </w:instrText>
            </w:r>
            <w:r>
              <w:rPr>
                <w:noProof/>
              </w:rPr>
            </w:r>
            <w:r>
              <w:rPr>
                <w:noProof/>
              </w:rPr>
              <w:fldChar w:fldCharType="separate"/>
            </w:r>
            <w:r>
              <w:rPr>
                <w:noProof/>
              </w:rPr>
              <w:t>1</w:t>
            </w:r>
            <w:r>
              <w:rPr>
                <w:noProof/>
              </w:rPr>
              <w:fldChar w:fldCharType="end"/>
            </w:r>
          </w:hyperlink>
        </w:p>
        <w:p w14:paraId="4D4E5152" w14:textId="77777777" w:rsidR="003C6B83" w:rsidRDefault="003C6B83">
          <w:pPr>
            <w:pStyle w:val="TM1"/>
            <w:tabs>
              <w:tab w:val="right" w:leader="dot" w:pos="9896"/>
            </w:tabs>
            <w:rPr>
              <w:noProof/>
            </w:rPr>
          </w:pPr>
          <w:hyperlink w:anchor="_Toc238700619" w:history="1">
            <w:r w:rsidRPr="005760BB">
              <w:rPr>
                <w:rStyle w:val="Lienhypertexte"/>
                <w:rFonts w:ascii="Calibri Light" w:eastAsia="Calibri Light" w:hAnsi="Calibri Light" w:cs="Calibri Light"/>
                <w:b/>
                <w:bCs/>
                <w:noProof/>
              </w:rPr>
              <w:t>Validation et signatures</w:t>
            </w:r>
            <w:r>
              <w:rPr>
                <w:noProof/>
              </w:rPr>
              <w:tab/>
            </w:r>
            <w:r>
              <w:rPr>
                <w:noProof/>
              </w:rPr>
              <w:fldChar w:fldCharType="begin"/>
            </w:r>
            <w:r>
              <w:rPr>
                <w:noProof/>
              </w:rPr>
              <w:instrText xml:space="preserve"> PAGEREF _Toc238700619 \h </w:instrText>
            </w:r>
            <w:r>
              <w:rPr>
                <w:noProof/>
              </w:rPr>
            </w:r>
            <w:r>
              <w:rPr>
                <w:noProof/>
              </w:rPr>
              <w:fldChar w:fldCharType="separate"/>
            </w:r>
            <w:r>
              <w:rPr>
                <w:noProof/>
              </w:rPr>
              <w:t>1</w:t>
            </w:r>
            <w:r>
              <w:rPr>
                <w:noProof/>
              </w:rPr>
              <w:fldChar w:fldCharType="end"/>
            </w:r>
          </w:hyperlink>
        </w:p>
        <w:p w14:paraId="509293A0" w14:textId="77777777" w:rsidR="00965D57" w:rsidRDefault="00000000">
          <w:r>
            <w:fldChar w:fldCharType="end"/>
          </w:r>
        </w:p>
      </w:sdtContent>
    </w:sdt>
    <w:p w14:paraId="22363CFD" w14:textId="77777777" w:rsidR="00965D57" w:rsidRDefault="00000000">
      <w:r>
        <w:br w:type="page"/>
      </w:r>
    </w:p>
    <w:p w14:paraId="15CE83EA" w14:textId="77777777" w:rsidR="00965D57" w:rsidRDefault="00000000">
      <w:pPr>
        <w:pStyle w:val="Titre1"/>
        <w:spacing w:before="360" w:after="140"/>
      </w:pPr>
      <w:bookmarkStart w:id="2" w:name="_Toc238700515"/>
      <w:r>
        <w:rPr>
          <w:rFonts w:ascii="Calibri Light" w:eastAsia="Calibri Light" w:hAnsi="Calibri Light" w:cs="Calibri Light"/>
          <w:b/>
          <w:bCs/>
          <w:color w:val="1B1A17"/>
        </w:rPr>
        <w:lastRenderedPageBreak/>
        <w:t>Fiche de demande de changement</w:t>
      </w:r>
      <w:bookmarkEnd w:id="2"/>
    </w:p>
    <w:p w14:paraId="2EA75EDB" w14:textId="77777777" w:rsidR="00965D57" w:rsidRDefault="00000000">
      <w:pPr>
        <w:pStyle w:val="Titre2"/>
        <w:spacing w:before="260" w:after="140"/>
      </w:pPr>
      <w:bookmarkStart w:id="3" w:name="_Toc238700516"/>
      <w:r>
        <w:rPr>
          <w:rFonts w:ascii="Calibri Light" w:eastAsia="Calibri Light" w:hAnsi="Calibri Light" w:cs="Calibri Light"/>
          <w:b/>
          <w:bCs/>
          <w:color w:val="2F4858"/>
          <w:sz w:val="24"/>
          <w:szCs w:val="24"/>
        </w:rPr>
        <w:t>1. Identification de la demande</w:t>
      </w:r>
      <w:bookmarkEnd w:id="3"/>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969"/>
        <w:gridCol w:w="6927"/>
      </w:tblGrid>
      <w:tr w:rsidR="00965D57" w14:paraId="4A88FE25"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65EECFE6" w14:textId="77777777" w:rsidR="00965D57" w:rsidRDefault="00000000">
            <w:pPr>
              <w:spacing w:after="40" w:line="264" w:lineRule="auto"/>
            </w:pPr>
            <w:r>
              <w:rPr>
                <w:b/>
                <w:bCs/>
                <w:color w:val="4A473F"/>
                <w:sz w:val="19"/>
                <w:szCs w:val="19"/>
              </w:rPr>
              <w:t>Nom / Direction</w:t>
            </w:r>
          </w:p>
        </w:tc>
        <w:tc>
          <w:tcPr>
            <w:tcW w:w="3500" w:type="pct"/>
            <w:tcMar>
              <w:top w:w="80" w:type="dxa"/>
              <w:left w:w="110" w:type="dxa"/>
              <w:bottom w:w="80" w:type="dxa"/>
              <w:right w:w="110" w:type="dxa"/>
            </w:tcMar>
          </w:tcPr>
          <w:p w14:paraId="15AA8A51" w14:textId="570FB212" w:rsidR="00965D57" w:rsidRDefault="00000000">
            <w:pPr>
              <w:spacing w:after="40" w:line="264" w:lineRule="auto"/>
            </w:pPr>
            <w:r>
              <w:rPr>
                <w:sz w:val="19"/>
                <w:szCs w:val="19"/>
              </w:rPr>
              <w:t>Squad Digital, Direction Technique Orange Cameroun</w:t>
            </w:r>
          </w:p>
        </w:tc>
      </w:tr>
      <w:tr w:rsidR="00965D57" w14:paraId="2E917E4F"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048ABE8A" w14:textId="77777777" w:rsidR="00965D57" w:rsidRDefault="00000000">
            <w:pPr>
              <w:spacing w:after="40" w:line="264" w:lineRule="auto"/>
            </w:pPr>
            <w:r>
              <w:rPr>
                <w:b/>
                <w:bCs/>
                <w:color w:val="4A473F"/>
                <w:sz w:val="19"/>
                <w:szCs w:val="19"/>
              </w:rPr>
              <w:t>Date de la demande</w:t>
            </w:r>
          </w:p>
        </w:tc>
        <w:tc>
          <w:tcPr>
            <w:tcW w:w="3500" w:type="pct"/>
            <w:tcMar>
              <w:top w:w="80" w:type="dxa"/>
              <w:left w:w="110" w:type="dxa"/>
              <w:bottom w:w="80" w:type="dxa"/>
              <w:right w:w="110" w:type="dxa"/>
            </w:tcMar>
          </w:tcPr>
          <w:p w14:paraId="59BC7997" w14:textId="77777777" w:rsidR="00965D57" w:rsidRDefault="00000000">
            <w:pPr>
              <w:spacing w:after="40" w:line="264" w:lineRule="auto"/>
            </w:pPr>
            <w:r>
              <w:rPr>
                <w:sz w:val="19"/>
                <w:szCs w:val="19"/>
              </w:rPr>
              <w:t>27/08/2026</w:t>
            </w:r>
          </w:p>
        </w:tc>
      </w:tr>
      <w:tr w:rsidR="00965D57" w14:paraId="491E919E"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1EA7581F" w14:textId="77777777" w:rsidR="00965D57" w:rsidRDefault="00000000">
            <w:pPr>
              <w:spacing w:after="40" w:line="264" w:lineRule="auto"/>
            </w:pPr>
            <w:r>
              <w:rPr>
                <w:b/>
                <w:bCs/>
                <w:color w:val="4A473F"/>
                <w:sz w:val="19"/>
                <w:szCs w:val="19"/>
              </w:rPr>
              <w:t xml:space="preserve">Référence / ID </w:t>
            </w:r>
            <w:proofErr w:type="spellStart"/>
            <w:r>
              <w:rPr>
                <w:b/>
                <w:bCs/>
                <w:color w:val="4A473F"/>
                <w:sz w:val="19"/>
                <w:szCs w:val="19"/>
              </w:rPr>
              <w:t>Perfit</w:t>
            </w:r>
            <w:proofErr w:type="spellEnd"/>
          </w:p>
        </w:tc>
        <w:tc>
          <w:tcPr>
            <w:tcW w:w="3500" w:type="pct"/>
            <w:tcMar>
              <w:top w:w="80" w:type="dxa"/>
              <w:left w:w="110" w:type="dxa"/>
              <w:bottom w:w="80" w:type="dxa"/>
              <w:right w:w="110" w:type="dxa"/>
            </w:tcMar>
          </w:tcPr>
          <w:p w14:paraId="14EC5250" w14:textId="77777777" w:rsidR="00965D57" w:rsidRDefault="00000000">
            <w:pPr>
              <w:spacing w:after="40" w:line="264" w:lineRule="auto"/>
            </w:pPr>
            <w:r>
              <w:rPr>
                <w:sz w:val="19"/>
                <w:szCs w:val="19"/>
              </w:rPr>
              <w:t>À affecter à l'ouverture du ticket</w:t>
            </w:r>
          </w:p>
        </w:tc>
      </w:tr>
    </w:tbl>
    <w:p w14:paraId="34C529F9" w14:textId="77777777" w:rsidR="00965D57" w:rsidRDefault="00000000">
      <w:pPr>
        <w:pStyle w:val="Titre2"/>
        <w:spacing w:before="260" w:after="140"/>
      </w:pPr>
      <w:bookmarkStart w:id="4" w:name="_Toc238700517"/>
      <w:r>
        <w:rPr>
          <w:rFonts w:ascii="Calibri Light" w:eastAsia="Calibri Light" w:hAnsi="Calibri Light" w:cs="Calibri Light"/>
          <w:b/>
          <w:bCs/>
          <w:color w:val="2F4858"/>
          <w:sz w:val="24"/>
          <w:szCs w:val="24"/>
        </w:rPr>
        <w:t>2. Description et contexte</w:t>
      </w:r>
      <w:bookmarkEnd w:id="4"/>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969"/>
        <w:gridCol w:w="6927"/>
      </w:tblGrid>
      <w:tr w:rsidR="00965D57" w14:paraId="1546FD04"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0AE80B8E" w14:textId="77777777" w:rsidR="00965D57" w:rsidRDefault="00000000">
            <w:pPr>
              <w:spacing w:after="40" w:line="264" w:lineRule="auto"/>
            </w:pPr>
            <w:r>
              <w:rPr>
                <w:b/>
                <w:bCs/>
                <w:color w:val="4A473F"/>
                <w:sz w:val="19"/>
                <w:szCs w:val="19"/>
              </w:rPr>
              <w:t>Description du changement</w:t>
            </w:r>
          </w:p>
        </w:tc>
        <w:tc>
          <w:tcPr>
            <w:tcW w:w="3500" w:type="pct"/>
            <w:tcMar>
              <w:top w:w="80" w:type="dxa"/>
              <w:left w:w="110" w:type="dxa"/>
              <w:bottom w:w="80" w:type="dxa"/>
              <w:right w:w="110" w:type="dxa"/>
            </w:tcMar>
          </w:tcPr>
          <w:p w14:paraId="030FEEC0" w14:textId="77777777" w:rsidR="00965D57" w:rsidRDefault="00000000">
            <w:pPr>
              <w:spacing w:after="40" w:line="264" w:lineRule="auto"/>
            </w:pPr>
            <w:r>
              <w:rPr>
                <w:sz w:val="19"/>
                <w:szCs w:val="19"/>
              </w:rPr>
              <w:t>Créer une plateforme de pilotage de sprint remplaçant le classeur Excel partagé. Elle porte la capacité calculée de l'équipe, l'engagement issu des faisabilités, la planification hebdomadaire par développeur, les checklists documentaires exigées à chaque instance de validation (DAB, CAB ACL, CAB Go Live), et la restitution vers les parties prenantes.</w:t>
            </w:r>
          </w:p>
        </w:tc>
      </w:tr>
      <w:tr w:rsidR="00965D57" w14:paraId="6C33AC49"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5F653DF2" w14:textId="77777777" w:rsidR="00965D57" w:rsidRDefault="00000000">
            <w:pPr>
              <w:spacing w:after="40" w:line="264" w:lineRule="auto"/>
            </w:pPr>
            <w:r>
              <w:rPr>
                <w:b/>
                <w:bCs/>
                <w:color w:val="4A473F"/>
                <w:sz w:val="19"/>
                <w:szCs w:val="19"/>
              </w:rPr>
              <w:t>Raisons du changement</w:t>
            </w:r>
          </w:p>
        </w:tc>
        <w:tc>
          <w:tcPr>
            <w:tcW w:w="3500" w:type="pct"/>
            <w:tcMar>
              <w:top w:w="80" w:type="dxa"/>
              <w:left w:w="110" w:type="dxa"/>
              <w:bottom w:w="80" w:type="dxa"/>
              <w:right w:w="110" w:type="dxa"/>
            </w:tcMar>
          </w:tcPr>
          <w:p w14:paraId="4A06664C" w14:textId="1898D5E5" w:rsidR="00965D57" w:rsidRDefault="00000000">
            <w:pPr>
              <w:spacing w:after="40" w:line="264" w:lineRule="auto"/>
            </w:pPr>
            <w:r>
              <w:rPr>
                <w:sz w:val="19"/>
                <w:szCs w:val="19"/>
              </w:rPr>
              <w:t xml:space="preserve">Le déclencheur : l'incapacité à répondre quand la livraison prend du retard. À chaque point d'avancement où le sprint dérivait, la question « pourquoi ? » restait sans réponse étayée. Nous avions la sensation désagréable et </w:t>
            </w:r>
            <w:r w:rsidR="003C6B83">
              <w:rPr>
                <w:sz w:val="19"/>
                <w:szCs w:val="19"/>
              </w:rPr>
              <w:t>récurrente de</w:t>
            </w:r>
            <w:r>
              <w:rPr>
                <w:sz w:val="19"/>
                <w:szCs w:val="19"/>
              </w:rPr>
              <w:t xml:space="preserve"> ne pas disposer des éléments de réponse : ni la capacité réellement disponible de l'équipe, ni ce qui avait été engagé, ni ce qui avait bloqué et depuis quand. Les explications se construisaient de mémoire, en réunion, et ne convainquaient personne, à commencer par nous.</w:t>
            </w:r>
          </w:p>
          <w:p w14:paraId="728F5556" w14:textId="77777777" w:rsidR="00965D57" w:rsidRDefault="00965D57">
            <w:pPr>
              <w:spacing w:after="40" w:line="264" w:lineRule="auto"/>
            </w:pPr>
          </w:p>
          <w:p w14:paraId="7FC9BB60" w14:textId="77777777" w:rsidR="00965D57" w:rsidRDefault="00000000">
            <w:pPr>
              <w:spacing w:after="40" w:line="264" w:lineRule="auto"/>
            </w:pPr>
            <w:r>
              <w:rPr>
                <w:sz w:val="19"/>
                <w:szCs w:val="19"/>
              </w:rPr>
              <w:t>Trois causes racines à cette absence d'éléments :</w:t>
            </w:r>
          </w:p>
          <w:p w14:paraId="79264AE2" w14:textId="77777777" w:rsidR="00965D57" w:rsidRDefault="00000000">
            <w:pPr>
              <w:spacing w:after="40" w:line="264" w:lineRule="auto"/>
            </w:pPr>
            <w:r>
              <w:rPr>
                <w:sz w:val="19"/>
                <w:szCs w:val="19"/>
              </w:rPr>
              <w:t>• Une capacité fictive. Les 600 h d'un sprint étaient un chiffre rond posé à la main, que rien ne reliait aux congés, aux fériés ni à la composition réelle de l'équipe.</w:t>
            </w:r>
          </w:p>
          <w:p w14:paraId="4D13A76D" w14:textId="35A7C56A" w:rsidR="00965D57" w:rsidRDefault="00000000">
            <w:pPr>
              <w:spacing w:after="40" w:line="264" w:lineRule="auto"/>
            </w:pPr>
            <w:r>
              <w:rPr>
                <w:sz w:val="19"/>
                <w:szCs w:val="19"/>
              </w:rPr>
              <w:t xml:space="preserve">• Un engagement illisible. L'enveloppe estimée en faisabilité était recopiée sur chaque ligne hebdomadaire : 280 h de projet apparaissaient en 640 h, et le total </w:t>
            </w:r>
            <w:r w:rsidR="001774AB">
              <w:rPr>
                <w:sz w:val="19"/>
                <w:szCs w:val="19"/>
              </w:rPr>
              <w:t>affiché 1</w:t>
            </w:r>
            <w:r>
              <w:rPr>
                <w:sz w:val="19"/>
                <w:szCs w:val="19"/>
              </w:rPr>
              <w:t xml:space="preserve"> 116 </w:t>
            </w:r>
            <w:r w:rsidR="003C6B83">
              <w:rPr>
                <w:sz w:val="19"/>
                <w:szCs w:val="19"/>
              </w:rPr>
              <w:t>h était</w:t>
            </w:r>
            <w:r>
              <w:rPr>
                <w:sz w:val="19"/>
                <w:szCs w:val="19"/>
              </w:rPr>
              <w:t xml:space="preserve"> sans rapport avec les 600 h disponibles.</w:t>
            </w:r>
          </w:p>
          <w:p w14:paraId="060AED06" w14:textId="77777777" w:rsidR="00965D57" w:rsidRDefault="00000000">
            <w:pPr>
              <w:spacing w:after="40" w:line="264" w:lineRule="auto"/>
            </w:pPr>
            <w:r>
              <w:rPr>
                <w:sz w:val="19"/>
                <w:szCs w:val="19"/>
              </w:rPr>
              <w:t>• Des passages en instance non tracés. Les documents exigés en DAB et en CAB se vérifiaient de mémoire ; un dossier incomplet ne se découvrait qu'en comité.</w:t>
            </w:r>
          </w:p>
        </w:tc>
      </w:tr>
      <w:tr w:rsidR="00965D57" w14:paraId="5EE73784"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156553B3" w14:textId="77777777" w:rsidR="00965D57" w:rsidRDefault="00000000">
            <w:pPr>
              <w:spacing w:after="40" w:line="264" w:lineRule="auto"/>
            </w:pPr>
            <w:r>
              <w:rPr>
                <w:b/>
                <w:bCs/>
                <w:color w:val="4A473F"/>
                <w:sz w:val="19"/>
                <w:szCs w:val="19"/>
              </w:rPr>
              <w:t>Origine de la demande</w:t>
            </w:r>
          </w:p>
        </w:tc>
        <w:tc>
          <w:tcPr>
            <w:tcW w:w="3500" w:type="pct"/>
            <w:tcMar>
              <w:top w:w="80" w:type="dxa"/>
              <w:left w:w="110" w:type="dxa"/>
              <w:bottom w:w="80" w:type="dxa"/>
              <w:right w:w="110" w:type="dxa"/>
            </w:tcMar>
          </w:tcPr>
          <w:p w14:paraId="6B48B225" w14:textId="0BCF84A4" w:rsidR="00965D57" w:rsidRDefault="00000000">
            <w:pPr>
              <w:spacing w:after="40" w:line="264" w:lineRule="auto"/>
            </w:pPr>
            <w:r>
              <w:rPr>
                <w:sz w:val="19"/>
                <w:szCs w:val="19"/>
              </w:rPr>
              <w:t xml:space="preserve">Équipe </w:t>
            </w:r>
            <w:r w:rsidR="003C6B83">
              <w:rPr>
                <w:sz w:val="19"/>
                <w:szCs w:val="19"/>
              </w:rPr>
              <w:t>IT Squad</w:t>
            </w:r>
            <w:r>
              <w:rPr>
                <w:sz w:val="19"/>
                <w:szCs w:val="19"/>
              </w:rPr>
              <w:t xml:space="preserve"> Digital. Constat interne partagé en rétrospective de sprint.</w:t>
            </w:r>
          </w:p>
        </w:tc>
      </w:tr>
    </w:tbl>
    <w:p w14:paraId="6749A961" w14:textId="77777777" w:rsidR="00965D57" w:rsidRDefault="00000000">
      <w:pPr>
        <w:pStyle w:val="Titre2"/>
        <w:spacing w:before="260" w:after="140"/>
      </w:pPr>
      <w:bookmarkStart w:id="5" w:name="_Toc238700518"/>
      <w:r>
        <w:rPr>
          <w:rFonts w:ascii="Calibri Light" w:eastAsia="Calibri Light" w:hAnsi="Calibri Light" w:cs="Calibri Light"/>
          <w:b/>
          <w:bCs/>
          <w:color w:val="2F4858"/>
          <w:sz w:val="24"/>
          <w:szCs w:val="24"/>
        </w:rPr>
        <w:t>3. Objectifs et périmètre</w:t>
      </w:r>
      <w:bookmarkEnd w:id="5"/>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969"/>
        <w:gridCol w:w="6927"/>
      </w:tblGrid>
      <w:tr w:rsidR="00965D57" w14:paraId="468185A1"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0FF3D3B2" w14:textId="77777777" w:rsidR="00965D57" w:rsidRDefault="00000000">
            <w:pPr>
              <w:spacing w:after="40" w:line="264" w:lineRule="auto"/>
            </w:pPr>
            <w:r>
              <w:rPr>
                <w:b/>
                <w:bCs/>
                <w:color w:val="4A473F"/>
                <w:sz w:val="19"/>
                <w:szCs w:val="19"/>
              </w:rPr>
              <w:t>Objectif</w:t>
            </w:r>
          </w:p>
        </w:tc>
        <w:tc>
          <w:tcPr>
            <w:tcW w:w="3500" w:type="pct"/>
            <w:tcMar>
              <w:top w:w="80" w:type="dxa"/>
              <w:left w:w="110" w:type="dxa"/>
              <w:bottom w:w="80" w:type="dxa"/>
              <w:right w:w="110" w:type="dxa"/>
            </w:tcMar>
          </w:tcPr>
          <w:p w14:paraId="180D04E5" w14:textId="19ACE915" w:rsidR="00965D57" w:rsidRDefault="00000000">
            <w:pPr>
              <w:spacing w:after="40" w:line="264" w:lineRule="auto"/>
            </w:pPr>
            <w:r>
              <w:rPr>
                <w:sz w:val="19"/>
                <w:szCs w:val="19"/>
              </w:rPr>
              <w:t xml:space="preserve">Permettre </w:t>
            </w:r>
            <w:r w:rsidR="009D5C40">
              <w:rPr>
                <w:sz w:val="19"/>
                <w:szCs w:val="19"/>
              </w:rPr>
              <w:t xml:space="preserve">à l’équipe de la DF </w:t>
            </w:r>
            <w:r>
              <w:rPr>
                <w:sz w:val="19"/>
                <w:szCs w:val="19"/>
              </w:rPr>
              <w:t>de justifier, à tout moment et en moins de cinq minutes, l'écart entre ce qui était prévu et ce qui est livré, à partir de données saisies une seule fois : capacité calculée, engagement issu des faisabilités, consommation réelle et blocages datés.</w:t>
            </w:r>
          </w:p>
        </w:tc>
      </w:tr>
      <w:tr w:rsidR="00965D57" w14:paraId="107D622C"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71F0536B" w14:textId="77777777" w:rsidR="00965D57" w:rsidRDefault="00000000">
            <w:pPr>
              <w:spacing w:after="40" w:line="264" w:lineRule="auto"/>
            </w:pPr>
            <w:r>
              <w:rPr>
                <w:b/>
                <w:bCs/>
                <w:color w:val="4A473F"/>
                <w:sz w:val="19"/>
                <w:szCs w:val="19"/>
              </w:rPr>
              <w:t>Client cible</w:t>
            </w:r>
          </w:p>
        </w:tc>
        <w:tc>
          <w:tcPr>
            <w:tcW w:w="3500" w:type="pct"/>
            <w:tcMar>
              <w:top w:w="80" w:type="dxa"/>
              <w:left w:w="110" w:type="dxa"/>
              <w:bottom w:w="80" w:type="dxa"/>
              <w:right w:w="110" w:type="dxa"/>
            </w:tcMar>
          </w:tcPr>
          <w:p w14:paraId="2BBD1939" w14:textId="6B47011F" w:rsidR="00965D57" w:rsidRDefault="00000000">
            <w:pPr>
              <w:spacing w:after="40" w:line="264" w:lineRule="auto"/>
            </w:pPr>
            <w:proofErr w:type="spellStart"/>
            <w:r>
              <w:rPr>
                <w:sz w:val="19"/>
                <w:szCs w:val="19"/>
              </w:rPr>
              <w:t>Squads</w:t>
            </w:r>
            <w:proofErr w:type="spellEnd"/>
            <w:r>
              <w:rPr>
                <w:sz w:val="19"/>
                <w:szCs w:val="19"/>
              </w:rPr>
              <w:t xml:space="preserve"> de développement</w:t>
            </w:r>
            <w:r w:rsidR="009D5C40">
              <w:rPr>
                <w:sz w:val="19"/>
                <w:szCs w:val="19"/>
              </w:rPr>
              <w:t xml:space="preserve">, </w:t>
            </w:r>
            <w:r>
              <w:rPr>
                <w:sz w:val="19"/>
                <w:szCs w:val="19"/>
              </w:rPr>
              <w:t xml:space="preserve">Scrum Masters, Tech Leads, développeurs et observateurs métier. </w:t>
            </w:r>
          </w:p>
        </w:tc>
      </w:tr>
    </w:tbl>
    <w:p w14:paraId="352BE9E2" w14:textId="77777777" w:rsidR="00965D57" w:rsidRDefault="00000000">
      <w:pPr>
        <w:pStyle w:val="Titre2"/>
        <w:spacing w:before="260" w:after="140"/>
      </w:pPr>
      <w:bookmarkStart w:id="6" w:name="_Toc238700519"/>
      <w:r>
        <w:rPr>
          <w:rFonts w:ascii="Calibri Light" w:eastAsia="Calibri Light" w:hAnsi="Calibri Light" w:cs="Calibri Light"/>
          <w:b/>
          <w:bCs/>
          <w:color w:val="2F4858"/>
          <w:sz w:val="24"/>
          <w:szCs w:val="24"/>
        </w:rPr>
        <w:t>4. Planification et priorité</w:t>
      </w:r>
      <w:bookmarkEnd w:id="6"/>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969"/>
        <w:gridCol w:w="6927"/>
      </w:tblGrid>
      <w:tr w:rsidR="00965D57" w14:paraId="162562DF"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70B849E8" w14:textId="77777777" w:rsidR="00965D57" w:rsidRDefault="00000000">
            <w:pPr>
              <w:spacing w:after="40" w:line="264" w:lineRule="auto"/>
            </w:pPr>
            <w:r>
              <w:rPr>
                <w:b/>
                <w:bCs/>
                <w:color w:val="4A473F"/>
                <w:sz w:val="19"/>
                <w:szCs w:val="19"/>
              </w:rPr>
              <w:t>Priorité</w:t>
            </w:r>
          </w:p>
        </w:tc>
        <w:tc>
          <w:tcPr>
            <w:tcW w:w="3500" w:type="pct"/>
            <w:tcMar>
              <w:top w:w="80" w:type="dxa"/>
              <w:left w:w="110" w:type="dxa"/>
              <w:bottom w:w="80" w:type="dxa"/>
              <w:right w:w="110" w:type="dxa"/>
            </w:tcMar>
          </w:tcPr>
          <w:p w14:paraId="68F83C12" w14:textId="2C09A002" w:rsidR="00965D57" w:rsidRDefault="009D5C40">
            <w:pPr>
              <w:spacing w:after="40" w:line="264" w:lineRule="auto"/>
            </w:pPr>
            <w:r>
              <w:rPr>
                <w:sz w:val="19"/>
                <w:szCs w:val="19"/>
              </w:rPr>
              <w:t>Haute chaque</w:t>
            </w:r>
            <w:r w:rsidR="00000000">
              <w:rPr>
                <w:sz w:val="19"/>
                <w:szCs w:val="19"/>
              </w:rPr>
              <w:t xml:space="preserve"> sprint conduit sans ces éléments reproduit l'écart de pilotage et prive le comité de suivi d'informations vérifiables.</w:t>
            </w:r>
          </w:p>
        </w:tc>
      </w:tr>
      <w:tr w:rsidR="00965D57" w14:paraId="23A299E2"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334EC0CE" w14:textId="77777777" w:rsidR="00965D57" w:rsidRDefault="00000000">
            <w:pPr>
              <w:spacing w:after="40" w:line="264" w:lineRule="auto"/>
            </w:pPr>
            <w:r>
              <w:rPr>
                <w:b/>
                <w:bCs/>
                <w:color w:val="4A473F"/>
                <w:sz w:val="19"/>
                <w:szCs w:val="19"/>
              </w:rPr>
              <w:t>Date de mise en production souhaitée</w:t>
            </w:r>
          </w:p>
        </w:tc>
        <w:tc>
          <w:tcPr>
            <w:tcW w:w="3500" w:type="pct"/>
            <w:tcMar>
              <w:top w:w="80" w:type="dxa"/>
              <w:left w:w="110" w:type="dxa"/>
              <w:bottom w:w="80" w:type="dxa"/>
              <w:right w:w="110" w:type="dxa"/>
            </w:tcMar>
          </w:tcPr>
          <w:p w14:paraId="6F4776B9" w14:textId="52B050E6" w:rsidR="00965D57" w:rsidRDefault="00000000">
            <w:pPr>
              <w:spacing w:after="40" w:line="264" w:lineRule="auto"/>
            </w:pPr>
            <w:r>
              <w:rPr>
                <w:sz w:val="19"/>
                <w:szCs w:val="19"/>
              </w:rPr>
              <w:t xml:space="preserve">Socle déjà en service. Intégration </w:t>
            </w:r>
            <w:proofErr w:type="spellStart"/>
            <w:r>
              <w:rPr>
                <w:sz w:val="19"/>
                <w:szCs w:val="19"/>
              </w:rPr>
              <w:t>Keycloak</w:t>
            </w:r>
            <w:proofErr w:type="spellEnd"/>
            <w:r>
              <w:rPr>
                <w:sz w:val="19"/>
                <w:szCs w:val="19"/>
              </w:rPr>
              <w:t xml:space="preserve"> souhaitée avant le prochain cycle de revue des </w:t>
            </w:r>
            <w:r w:rsidR="009D5C40">
              <w:rPr>
                <w:sz w:val="19"/>
                <w:szCs w:val="19"/>
              </w:rPr>
              <w:t>accès échéance</w:t>
            </w:r>
            <w:r>
              <w:rPr>
                <w:sz w:val="19"/>
                <w:szCs w:val="19"/>
              </w:rPr>
              <w:t xml:space="preserve"> flexible.</w:t>
            </w:r>
          </w:p>
        </w:tc>
      </w:tr>
      <w:tr w:rsidR="00965D57" w14:paraId="33058F58"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2FF6448D" w14:textId="77777777" w:rsidR="00965D57" w:rsidRDefault="00000000">
            <w:pPr>
              <w:spacing w:after="40" w:line="264" w:lineRule="auto"/>
            </w:pPr>
            <w:r>
              <w:rPr>
                <w:b/>
                <w:bCs/>
                <w:color w:val="4A473F"/>
                <w:sz w:val="19"/>
                <w:szCs w:val="19"/>
              </w:rPr>
              <w:lastRenderedPageBreak/>
              <w:t>Dépendances / Prérequis</w:t>
            </w:r>
          </w:p>
        </w:tc>
        <w:tc>
          <w:tcPr>
            <w:tcW w:w="3500" w:type="pct"/>
            <w:tcMar>
              <w:top w:w="80" w:type="dxa"/>
              <w:left w:w="110" w:type="dxa"/>
              <w:bottom w:w="80" w:type="dxa"/>
              <w:right w:w="110" w:type="dxa"/>
            </w:tcMar>
          </w:tcPr>
          <w:p w14:paraId="15B099B6" w14:textId="50F0C6F8" w:rsidR="00965D57" w:rsidRDefault="00000000">
            <w:pPr>
              <w:spacing w:after="40" w:line="264" w:lineRule="auto"/>
            </w:pPr>
            <w:r>
              <w:rPr>
                <w:sz w:val="19"/>
                <w:szCs w:val="19"/>
              </w:rPr>
              <w:t xml:space="preserve">Base PostgreSQL managée · Instance </w:t>
            </w:r>
            <w:proofErr w:type="spellStart"/>
            <w:r>
              <w:rPr>
                <w:sz w:val="19"/>
                <w:szCs w:val="19"/>
              </w:rPr>
              <w:t>Keycloak</w:t>
            </w:r>
            <w:proofErr w:type="spellEnd"/>
            <w:r>
              <w:rPr>
                <w:sz w:val="19"/>
                <w:szCs w:val="19"/>
              </w:rPr>
              <w:t xml:space="preserve"> pour la fédération des identités (cible) · Référentiel </w:t>
            </w:r>
            <w:proofErr w:type="spellStart"/>
            <w:r>
              <w:rPr>
                <w:sz w:val="19"/>
                <w:szCs w:val="19"/>
              </w:rPr>
              <w:t>Perfit</w:t>
            </w:r>
            <w:proofErr w:type="spellEnd"/>
            <w:r>
              <w:rPr>
                <w:sz w:val="19"/>
                <w:szCs w:val="19"/>
              </w:rPr>
              <w:t xml:space="preserve"> pour les numéros de ticket</w:t>
            </w:r>
          </w:p>
        </w:tc>
      </w:tr>
    </w:tbl>
    <w:p w14:paraId="7758ED98" w14:textId="77777777" w:rsidR="00965D57" w:rsidRDefault="00000000">
      <w:pPr>
        <w:pStyle w:val="Titre2"/>
        <w:spacing w:before="260" w:after="140"/>
      </w:pPr>
      <w:bookmarkStart w:id="7" w:name="_Toc238700520"/>
      <w:r>
        <w:rPr>
          <w:rFonts w:ascii="Calibri Light" w:eastAsia="Calibri Light" w:hAnsi="Calibri Light" w:cs="Calibri Light"/>
          <w:b/>
          <w:bCs/>
          <w:color w:val="2F4858"/>
          <w:sz w:val="24"/>
          <w:szCs w:val="24"/>
        </w:rPr>
        <w:t>5. Informations à transmettre au régulateur</w:t>
      </w:r>
      <w:bookmarkEnd w:id="7"/>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969"/>
        <w:gridCol w:w="6927"/>
      </w:tblGrid>
      <w:tr w:rsidR="00965D57" w14:paraId="25882A5B"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299FDD20" w14:textId="77777777" w:rsidR="00965D57" w:rsidRDefault="00000000">
            <w:pPr>
              <w:spacing w:after="40" w:line="264" w:lineRule="auto"/>
            </w:pPr>
            <w:r>
              <w:rPr>
                <w:b/>
                <w:bCs/>
                <w:color w:val="4A473F"/>
                <w:sz w:val="19"/>
                <w:szCs w:val="19"/>
              </w:rPr>
              <w:t>Soumission requise ?</w:t>
            </w:r>
          </w:p>
        </w:tc>
        <w:tc>
          <w:tcPr>
            <w:tcW w:w="3500" w:type="pct"/>
            <w:tcMar>
              <w:top w:w="80" w:type="dxa"/>
              <w:left w:w="110" w:type="dxa"/>
              <w:bottom w:w="80" w:type="dxa"/>
              <w:right w:w="110" w:type="dxa"/>
            </w:tcMar>
          </w:tcPr>
          <w:p w14:paraId="74F2E6AB" w14:textId="346E7362" w:rsidR="00965D57" w:rsidRDefault="009D5C40">
            <w:pPr>
              <w:spacing w:after="40" w:line="264" w:lineRule="auto"/>
            </w:pPr>
            <w:r>
              <w:rPr>
                <w:sz w:val="19"/>
                <w:szCs w:val="19"/>
              </w:rPr>
              <w:t>Non outil</w:t>
            </w:r>
            <w:r w:rsidR="00000000">
              <w:rPr>
                <w:sz w:val="19"/>
                <w:szCs w:val="19"/>
              </w:rPr>
              <w:t xml:space="preserve"> interne de pilotage. Aucune opération financière, aucun service client, aucune donnée d'abonné. Les données traitées sont des données professionnelles de collaborateurs (identité, rôle, temps de travail).</w:t>
            </w:r>
          </w:p>
        </w:tc>
      </w:tr>
      <w:tr w:rsidR="00965D57" w14:paraId="36303468"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73CD9ED3" w14:textId="77777777" w:rsidR="00965D57" w:rsidRDefault="00000000">
            <w:pPr>
              <w:spacing w:after="40" w:line="264" w:lineRule="auto"/>
            </w:pPr>
            <w:r>
              <w:rPr>
                <w:b/>
                <w:bCs/>
                <w:color w:val="4A473F"/>
                <w:sz w:val="19"/>
                <w:szCs w:val="19"/>
              </w:rPr>
              <w:t>Nature de l'information</w:t>
            </w:r>
          </w:p>
        </w:tc>
        <w:tc>
          <w:tcPr>
            <w:tcW w:w="3500" w:type="pct"/>
            <w:tcMar>
              <w:top w:w="80" w:type="dxa"/>
              <w:left w:w="110" w:type="dxa"/>
              <w:bottom w:w="80" w:type="dxa"/>
              <w:right w:w="110" w:type="dxa"/>
            </w:tcMar>
          </w:tcPr>
          <w:p w14:paraId="32530694" w14:textId="77777777" w:rsidR="00965D57" w:rsidRDefault="00000000">
            <w:pPr>
              <w:spacing w:after="40" w:line="264" w:lineRule="auto"/>
            </w:pPr>
            <w:r>
              <w:rPr>
                <w:sz w:val="19"/>
                <w:szCs w:val="19"/>
              </w:rPr>
              <w:t>Sans objet</w:t>
            </w:r>
          </w:p>
        </w:tc>
      </w:tr>
      <w:tr w:rsidR="00965D57" w14:paraId="4CFB5C75"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72574F0C" w14:textId="77777777" w:rsidR="00965D57" w:rsidRDefault="00000000">
            <w:pPr>
              <w:spacing w:after="40" w:line="264" w:lineRule="auto"/>
            </w:pPr>
            <w:r>
              <w:rPr>
                <w:b/>
                <w:bCs/>
                <w:color w:val="4A473F"/>
                <w:sz w:val="19"/>
                <w:szCs w:val="19"/>
              </w:rPr>
              <w:t>Délai réglementaire</w:t>
            </w:r>
          </w:p>
        </w:tc>
        <w:tc>
          <w:tcPr>
            <w:tcW w:w="3500" w:type="pct"/>
            <w:tcMar>
              <w:top w:w="80" w:type="dxa"/>
              <w:left w:w="110" w:type="dxa"/>
              <w:bottom w:w="80" w:type="dxa"/>
              <w:right w:w="110" w:type="dxa"/>
            </w:tcMar>
          </w:tcPr>
          <w:p w14:paraId="1A807453" w14:textId="77777777" w:rsidR="00965D57" w:rsidRDefault="00000000">
            <w:pPr>
              <w:spacing w:after="40" w:line="264" w:lineRule="auto"/>
            </w:pPr>
            <w:r>
              <w:rPr>
                <w:sz w:val="19"/>
                <w:szCs w:val="19"/>
              </w:rPr>
              <w:t>Sans objet</w:t>
            </w:r>
          </w:p>
        </w:tc>
      </w:tr>
      <w:tr w:rsidR="00965D57" w14:paraId="519D821D"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6216D935" w14:textId="77777777" w:rsidR="00965D57" w:rsidRDefault="00000000">
            <w:pPr>
              <w:spacing w:after="40" w:line="264" w:lineRule="auto"/>
            </w:pPr>
            <w:r>
              <w:rPr>
                <w:b/>
                <w:bCs/>
                <w:color w:val="4A473F"/>
                <w:sz w:val="19"/>
                <w:szCs w:val="19"/>
              </w:rPr>
              <w:t>Documents requis</w:t>
            </w:r>
          </w:p>
        </w:tc>
        <w:tc>
          <w:tcPr>
            <w:tcW w:w="3500" w:type="pct"/>
            <w:tcMar>
              <w:top w:w="80" w:type="dxa"/>
              <w:left w:w="110" w:type="dxa"/>
              <w:bottom w:w="80" w:type="dxa"/>
              <w:right w:w="110" w:type="dxa"/>
            </w:tcMar>
          </w:tcPr>
          <w:p w14:paraId="2197A4E4" w14:textId="77777777" w:rsidR="00965D57" w:rsidRDefault="00000000">
            <w:pPr>
              <w:spacing w:after="40" w:line="264" w:lineRule="auto"/>
            </w:pPr>
            <w:r>
              <w:rPr>
                <w:sz w:val="19"/>
                <w:szCs w:val="19"/>
              </w:rPr>
              <w:t>Aucun document régulateur. En interne : la présente SFD et la notice de traitement des données personnelles collaborateurs.</w:t>
            </w:r>
          </w:p>
        </w:tc>
      </w:tr>
      <w:tr w:rsidR="00965D57" w14:paraId="05BD81E9" w14:textId="77777777">
        <w:tblPrEx>
          <w:tblCellMar>
            <w:top w:w="0" w:type="dxa"/>
            <w:bottom w:w="0" w:type="dxa"/>
          </w:tblCellMar>
        </w:tblPrEx>
        <w:tc>
          <w:tcPr>
            <w:tcW w:w="1500" w:type="pct"/>
            <w:shd w:val="clear" w:color="auto" w:fill="EDEAE3"/>
            <w:tcMar>
              <w:top w:w="80" w:type="dxa"/>
              <w:left w:w="110" w:type="dxa"/>
              <w:bottom w:w="80" w:type="dxa"/>
              <w:right w:w="110" w:type="dxa"/>
            </w:tcMar>
          </w:tcPr>
          <w:p w14:paraId="229570B9" w14:textId="77777777" w:rsidR="00965D57" w:rsidRDefault="00000000">
            <w:pPr>
              <w:spacing w:after="40" w:line="264" w:lineRule="auto"/>
            </w:pPr>
            <w:r>
              <w:rPr>
                <w:b/>
                <w:bCs/>
                <w:color w:val="4A473F"/>
                <w:sz w:val="19"/>
                <w:szCs w:val="19"/>
              </w:rPr>
              <w:t>Responsable régulatoire</w:t>
            </w:r>
          </w:p>
        </w:tc>
        <w:tc>
          <w:tcPr>
            <w:tcW w:w="3500" w:type="pct"/>
            <w:tcMar>
              <w:top w:w="80" w:type="dxa"/>
              <w:left w:w="110" w:type="dxa"/>
              <w:bottom w:w="80" w:type="dxa"/>
              <w:right w:w="110" w:type="dxa"/>
            </w:tcMar>
          </w:tcPr>
          <w:p w14:paraId="5A12290B" w14:textId="77777777" w:rsidR="00965D57" w:rsidRDefault="00000000">
            <w:pPr>
              <w:spacing w:after="40" w:line="264" w:lineRule="auto"/>
            </w:pPr>
            <w:r>
              <w:rPr>
                <w:sz w:val="19"/>
                <w:szCs w:val="19"/>
              </w:rPr>
              <w:t>Sans objet</w:t>
            </w:r>
          </w:p>
        </w:tc>
      </w:tr>
    </w:tbl>
    <w:p w14:paraId="522D853C" w14:textId="77777777" w:rsidR="00965D57" w:rsidRDefault="00965D57">
      <w:pPr>
        <w:spacing w:before="200"/>
      </w:pPr>
    </w:p>
    <w:tbl>
      <w:tblPr>
        <w:tblW w:w="5000" w:type="pct"/>
        <w:tblBorders>
          <w:left w:val="single" w:sz="18" w:space="0" w:color="2F485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3"/>
      </w:tblGrid>
      <w:tr w:rsidR="00965D57" w14:paraId="250C2695" w14:textId="77777777">
        <w:tblPrEx>
          <w:tblCellMar>
            <w:top w:w="0" w:type="dxa"/>
            <w:bottom w:w="0" w:type="dxa"/>
          </w:tblCellMar>
        </w:tblPrEx>
        <w:tc>
          <w:tcPr>
            <w:tcW w:w="0" w:type="auto"/>
            <w:shd w:val="clear" w:color="auto" w:fill="EDF1F4"/>
            <w:tcMar>
              <w:top w:w="140" w:type="dxa"/>
              <w:left w:w="180" w:type="dxa"/>
              <w:bottom w:w="140" w:type="dxa"/>
              <w:right w:w="160" w:type="dxa"/>
            </w:tcMar>
          </w:tcPr>
          <w:p w14:paraId="375D347A" w14:textId="77777777" w:rsidR="00965D57" w:rsidRDefault="00000000">
            <w:pPr>
              <w:spacing w:after="80"/>
            </w:pPr>
            <w:r>
              <w:rPr>
                <w:rFonts w:ascii="Consolas" w:eastAsia="Consolas" w:hAnsi="Consolas" w:cs="Consolas"/>
                <w:b/>
                <w:bCs/>
                <w:color w:val="2F4858"/>
                <w:sz w:val="16"/>
                <w:szCs w:val="16"/>
              </w:rPr>
              <w:t>ACTEURS DU DOCUMENT</w:t>
            </w:r>
          </w:p>
          <w:p w14:paraId="0DB2F275" w14:textId="55EFB036" w:rsidR="00965D57" w:rsidRDefault="00000000">
            <w:pPr>
              <w:spacing w:line="276" w:lineRule="auto"/>
            </w:pPr>
            <w:r>
              <w:t xml:space="preserve">Super </w:t>
            </w:r>
            <w:r w:rsidR="009D5C40">
              <w:t>admin administre</w:t>
            </w:r>
            <w:r>
              <w:t xml:space="preserve"> la plateforme, toutes </w:t>
            </w:r>
            <w:proofErr w:type="spellStart"/>
            <w:r>
              <w:t>squads</w:t>
            </w:r>
            <w:proofErr w:type="spellEnd"/>
            <w:r>
              <w:t xml:space="preserve"> confondues. Scrum </w:t>
            </w:r>
            <w:r w:rsidR="009D5C40">
              <w:t>Master pilote</w:t>
            </w:r>
            <w:r>
              <w:t xml:space="preserve"> sa </w:t>
            </w:r>
            <w:proofErr w:type="spellStart"/>
            <w:r>
              <w:t>squad</w:t>
            </w:r>
            <w:proofErr w:type="spellEnd"/>
            <w:r>
              <w:t xml:space="preserve">. Tech </w:t>
            </w:r>
            <w:r w:rsidR="009D5C40">
              <w:t>Lead anime</w:t>
            </w:r>
            <w:r>
              <w:t xml:space="preserve"> la revue technique. </w:t>
            </w:r>
            <w:r w:rsidR="009D5C40">
              <w:t>Développeur porte</w:t>
            </w:r>
            <w:r>
              <w:t xml:space="preserve"> les objectifs. </w:t>
            </w:r>
            <w:r w:rsidR="009D5C40">
              <w:t>Observateur consulte</w:t>
            </w:r>
            <w:r>
              <w:t xml:space="preserve">. </w:t>
            </w:r>
            <w:r w:rsidR="009D5C40">
              <w:t>Système traitements</w:t>
            </w:r>
            <w:r>
              <w:t xml:space="preserve"> automatiques (calculs, contrôles, refus).</w:t>
            </w:r>
          </w:p>
        </w:tc>
      </w:tr>
    </w:tbl>
    <w:p w14:paraId="5E30DED2" w14:textId="77777777" w:rsidR="00965D57" w:rsidRDefault="00000000">
      <w:r>
        <w:br w:type="page"/>
      </w:r>
    </w:p>
    <w:p w14:paraId="13E0FD14" w14:textId="60638FD1" w:rsidR="00965D57" w:rsidRDefault="00000000">
      <w:pPr>
        <w:pStyle w:val="Titre1"/>
        <w:spacing w:before="360" w:after="140"/>
      </w:pPr>
      <w:bookmarkStart w:id="8" w:name="_Toc238700521"/>
      <w:r>
        <w:rPr>
          <w:rFonts w:ascii="Calibri Light" w:eastAsia="Calibri Light" w:hAnsi="Calibri Light" w:cs="Calibri Light"/>
          <w:b/>
          <w:bCs/>
          <w:color w:val="1B1A17"/>
        </w:rPr>
        <w:lastRenderedPageBreak/>
        <w:t>T</w:t>
      </w:r>
      <w:r w:rsidR="009D5C40">
        <w:rPr>
          <w:rFonts w:ascii="Calibri Light" w:eastAsia="Calibri Light" w:hAnsi="Calibri Light" w:cs="Calibri Light"/>
          <w:b/>
          <w:bCs/>
          <w:color w:val="1B1A17"/>
        </w:rPr>
        <w:t>01 Connexion</w:t>
      </w:r>
      <w:r>
        <w:rPr>
          <w:rFonts w:ascii="Calibri Light" w:eastAsia="Calibri Light" w:hAnsi="Calibri Light" w:cs="Calibri Light"/>
          <w:b/>
          <w:bCs/>
          <w:color w:val="1B1A17"/>
        </w:rPr>
        <w:t xml:space="preserve"> à la plateforme</w:t>
      </w:r>
      <w:bookmarkEnd w:id="8"/>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644B89A0"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39599320"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3C6E0891" w14:textId="77777777" w:rsidR="00965D57" w:rsidRDefault="00000000">
            <w:pPr>
              <w:spacing w:after="40" w:line="264" w:lineRule="auto"/>
            </w:pPr>
            <w:r>
              <w:rPr>
                <w:sz w:val="19"/>
                <w:szCs w:val="19"/>
              </w:rPr>
              <w:t>Tout collaborateur disposant d'un compte</w:t>
            </w:r>
          </w:p>
        </w:tc>
      </w:tr>
      <w:tr w:rsidR="00965D57" w14:paraId="56E49DA9"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40EBAEFE"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2CA52762" w14:textId="77777777" w:rsidR="00965D57" w:rsidRDefault="00000000">
            <w:pPr>
              <w:spacing w:after="40" w:line="264" w:lineRule="auto"/>
            </w:pPr>
            <w:r>
              <w:rPr>
                <w:sz w:val="19"/>
                <w:szCs w:val="19"/>
              </w:rPr>
              <w:t>Permettre à un collaborateur d'accéder à la plateforme avec les droits de son rôle, et l'obliger à remplacer le mot de passe provisoire qui lui a été remis.</w:t>
            </w:r>
          </w:p>
        </w:tc>
      </w:tr>
    </w:tbl>
    <w:p w14:paraId="1B814C0A" w14:textId="77777777" w:rsidR="00965D57" w:rsidRDefault="00000000">
      <w:pPr>
        <w:pStyle w:val="Titre2"/>
        <w:spacing w:before="260" w:after="140"/>
      </w:pPr>
      <w:bookmarkStart w:id="9" w:name="_Toc238700522"/>
      <w:r>
        <w:rPr>
          <w:rFonts w:ascii="Calibri Light" w:eastAsia="Calibri Light" w:hAnsi="Calibri Light" w:cs="Calibri Light"/>
          <w:b/>
          <w:bCs/>
          <w:color w:val="2F4858"/>
          <w:sz w:val="24"/>
          <w:szCs w:val="24"/>
        </w:rPr>
        <w:t>Préconditions</w:t>
      </w:r>
      <w:bookmarkEnd w:id="9"/>
    </w:p>
    <w:p w14:paraId="4A4EE7D6" w14:textId="77777777" w:rsidR="00965D57" w:rsidRDefault="00000000">
      <w:pPr>
        <w:pStyle w:val="Paragraphedeliste"/>
        <w:numPr>
          <w:ilvl w:val="0"/>
          <w:numId w:val="1"/>
        </w:numPr>
        <w:spacing w:after="60" w:line="276" w:lineRule="auto"/>
      </w:pPr>
      <w:r>
        <w:t>Un compte a été créé pour le collaborateur par le super admin ou son Scrum Master.</w:t>
      </w:r>
    </w:p>
    <w:p w14:paraId="5020CC2A" w14:textId="77777777" w:rsidR="00965D57" w:rsidRDefault="00000000">
      <w:pPr>
        <w:pStyle w:val="Paragraphedeliste"/>
        <w:numPr>
          <w:ilvl w:val="0"/>
          <w:numId w:val="1"/>
        </w:numPr>
        <w:spacing w:after="60" w:line="276" w:lineRule="auto"/>
      </w:pPr>
      <w:r>
        <w:t>Le compte est actif.</w:t>
      </w:r>
    </w:p>
    <w:p w14:paraId="154555C8" w14:textId="77777777" w:rsidR="00965D57" w:rsidRDefault="00000000">
      <w:pPr>
        <w:pStyle w:val="Paragraphedeliste"/>
        <w:numPr>
          <w:ilvl w:val="0"/>
          <w:numId w:val="1"/>
        </w:numPr>
        <w:spacing w:after="60" w:line="276" w:lineRule="auto"/>
      </w:pPr>
      <w:r>
        <w:t>Le collaborateur dispose de son adresse professionnelle et de son mot de passe.</w:t>
      </w:r>
    </w:p>
    <w:p w14:paraId="1FF88A10" w14:textId="77777777" w:rsidR="00965D57" w:rsidRDefault="00000000">
      <w:pPr>
        <w:pStyle w:val="Paragraphedeliste"/>
        <w:numPr>
          <w:ilvl w:val="0"/>
          <w:numId w:val="1"/>
        </w:numPr>
        <w:spacing w:after="60" w:line="276" w:lineRule="auto"/>
      </w:pPr>
      <w:r>
        <w:t>La plateforme est accessible.</w:t>
      </w:r>
    </w:p>
    <w:p w14:paraId="1CD54854" w14:textId="77777777" w:rsidR="00965D57" w:rsidRDefault="00000000">
      <w:pPr>
        <w:pStyle w:val="Titre2"/>
        <w:spacing w:before="260" w:after="140"/>
      </w:pPr>
      <w:bookmarkStart w:id="10" w:name="_Toc238700523"/>
      <w:r>
        <w:rPr>
          <w:rFonts w:ascii="Calibri Light" w:eastAsia="Calibri Light" w:hAnsi="Calibri Light" w:cs="Calibri Light"/>
          <w:b/>
          <w:bCs/>
          <w:color w:val="2F4858"/>
          <w:sz w:val="24"/>
          <w:szCs w:val="24"/>
        </w:rPr>
        <w:t>Postconditions</w:t>
      </w:r>
      <w:bookmarkEnd w:id="10"/>
    </w:p>
    <w:p w14:paraId="3D44810D" w14:textId="77777777" w:rsidR="00965D57" w:rsidRDefault="00000000">
      <w:pPr>
        <w:pStyle w:val="Paragraphedeliste"/>
        <w:numPr>
          <w:ilvl w:val="0"/>
          <w:numId w:val="1"/>
        </w:numPr>
        <w:spacing w:after="60" w:line="276" w:lineRule="auto"/>
      </w:pPr>
      <w:r>
        <w:t>Une session est ouverte et le tableau de bord du périmètre de l'utilisateur s'affiche.</w:t>
      </w:r>
    </w:p>
    <w:p w14:paraId="0817B4F4" w14:textId="77777777" w:rsidR="00965D57" w:rsidRDefault="00000000">
      <w:pPr>
        <w:pStyle w:val="Paragraphedeliste"/>
        <w:numPr>
          <w:ilvl w:val="0"/>
          <w:numId w:val="1"/>
        </w:numPr>
        <w:spacing w:after="60" w:line="276" w:lineRule="auto"/>
      </w:pPr>
      <w:r>
        <w:t>La date de dernière connexion est enregistrée.</w:t>
      </w:r>
    </w:p>
    <w:p w14:paraId="1085B754" w14:textId="77777777" w:rsidR="00965D57" w:rsidRDefault="00000000">
      <w:pPr>
        <w:pStyle w:val="Paragraphedeliste"/>
        <w:numPr>
          <w:ilvl w:val="0"/>
          <w:numId w:val="1"/>
        </w:numPr>
        <w:spacing w:after="60" w:line="276" w:lineRule="auto"/>
      </w:pPr>
      <w:r>
        <w:t>La navigation ne présente que les écrans autorisés par le rôle.</w:t>
      </w:r>
    </w:p>
    <w:p w14:paraId="74D6DE50" w14:textId="77777777" w:rsidR="00965D57" w:rsidRDefault="00000000">
      <w:pPr>
        <w:pStyle w:val="Paragraphedeliste"/>
        <w:numPr>
          <w:ilvl w:val="0"/>
          <w:numId w:val="1"/>
        </w:numPr>
        <w:spacing w:after="60" w:line="276" w:lineRule="auto"/>
      </w:pPr>
      <w:r>
        <w:t>En cas de mot de passe provisoire, le changement a été effectué et les autres sessions ouvertes sont révoquées.</w:t>
      </w:r>
    </w:p>
    <w:p w14:paraId="721BAA3B" w14:textId="77777777" w:rsidR="00965D57" w:rsidRDefault="00000000">
      <w:pPr>
        <w:pStyle w:val="Titre2"/>
        <w:spacing w:before="260" w:after="140"/>
      </w:pPr>
      <w:bookmarkStart w:id="11" w:name="_Toc238700524"/>
      <w:r>
        <w:rPr>
          <w:rFonts w:ascii="Calibri Light" w:eastAsia="Calibri Light" w:hAnsi="Calibri Light" w:cs="Calibri Light"/>
          <w:b/>
          <w:bCs/>
          <w:color w:val="2F4858"/>
          <w:sz w:val="24"/>
          <w:szCs w:val="24"/>
        </w:rPr>
        <w:t>Scénario nominal</w:t>
      </w:r>
      <w:bookmarkEnd w:id="11"/>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28C99C6C"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2A5E8D59"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0861692D"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1C0C8EA9" w14:textId="77777777" w:rsidR="00965D57" w:rsidRDefault="00000000">
            <w:pPr>
              <w:spacing w:after="40" w:line="264" w:lineRule="auto"/>
            </w:pPr>
            <w:r>
              <w:rPr>
                <w:b/>
                <w:bCs/>
                <w:color w:val="4A473F"/>
                <w:sz w:val="19"/>
                <w:szCs w:val="19"/>
              </w:rPr>
              <w:t>Action</w:t>
            </w:r>
          </w:p>
        </w:tc>
      </w:tr>
      <w:tr w:rsidR="00965D57" w14:paraId="56A60D8B" w14:textId="77777777">
        <w:tblPrEx>
          <w:tblCellMar>
            <w:top w:w="0" w:type="dxa"/>
            <w:bottom w:w="0" w:type="dxa"/>
          </w:tblCellMar>
        </w:tblPrEx>
        <w:tc>
          <w:tcPr>
            <w:tcW w:w="450" w:type="pct"/>
            <w:tcMar>
              <w:top w:w="80" w:type="dxa"/>
              <w:left w:w="110" w:type="dxa"/>
              <w:bottom w:w="80" w:type="dxa"/>
              <w:right w:w="110" w:type="dxa"/>
            </w:tcMar>
          </w:tcPr>
          <w:p w14:paraId="5982A975"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04ABDFA0" w14:textId="77777777" w:rsidR="00965D57" w:rsidRDefault="00000000">
            <w:pPr>
              <w:spacing w:after="40" w:line="264" w:lineRule="auto"/>
            </w:pPr>
            <w:r>
              <w:rPr>
                <w:sz w:val="19"/>
                <w:szCs w:val="19"/>
              </w:rPr>
              <w:t>Collaborateur</w:t>
            </w:r>
          </w:p>
        </w:tc>
        <w:tc>
          <w:tcPr>
            <w:tcW w:w="3550" w:type="pct"/>
            <w:tcMar>
              <w:top w:w="80" w:type="dxa"/>
              <w:left w:w="110" w:type="dxa"/>
              <w:bottom w:w="80" w:type="dxa"/>
              <w:right w:w="110" w:type="dxa"/>
            </w:tcMar>
          </w:tcPr>
          <w:p w14:paraId="50AEA2BD" w14:textId="77777777" w:rsidR="00965D57" w:rsidRDefault="00000000">
            <w:pPr>
              <w:spacing w:after="40" w:line="264" w:lineRule="auto"/>
            </w:pPr>
            <w:r>
              <w:rPr>
                <w:sz w:val="19"/>
                <w:szCs w:val="19"/>
              </w:rPr>
              <w:t>Il ouvre l'adresse de la plateforme.</w:t>
            </w:r>
          </w:p>
        </w:tc>
      </w:tr>
      <w:tr w:rsidR="00965D57" w14:paraId="298C31E3" w14:textId="77777777">
        <w:tblPrEx>
          <w:tblCellMar>
            <w:top w:w="0" w:type="dxa"/>
            <w:bottom w:w="0" w:type="dxa"/>
          </w:tblCellMar>
        </w:tblPrEx>
        <w:tc>
          <w:tcPr>
            <w:tcW w:w="450" w:type="pct"/>
            <w:tcMar>
              <w:top w:w="80" w:type="dxa"/>
              <w:left w:w="110" w:type="dxa"/>
              <w:bottom w:w="80" w:type="dxa"/>
              <w:right w:w="110" w:type="dxa"/>
            </w:tcMar>
          </w:tcPr>
          <w:p w14:paraId="3B626204"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48570919"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4E04CF29" w14:textId="77777777" w:rsidR="00965D57" w:rsidRDefault="00000000">
            <w:pPr>
              <w:spacing w:after="40" w:line="264" w:lineRule="auto"/>
            </w:pPr>
            <w:r>
              <w:rPr>
                <w:sz w:val="19"/>
                <w:szCs w:val="19"/>
              </w:rPr>
              <w:t>Le système constate l'absence de session et affiche l'écran de connexion.</w:t>
            </w:r>
          </w:p>
        </w:tc>
      </w:tr>
      <w:tr w:rsidR="00965D57" w14:paraId="368D52ED" w14:textId="77777777">
        <w:tblPrEx>
          <w:tblCellMar>
            <w:top w:w="0" w:type="dxa"/>
            <w:bottom w:w="0" w:type="dxa"/>
          </w:tblCellMar>
        </w:tblPrEx>
        <w:tc>
          <w:tcPr>
            <w:tcW w:w="450" w:type="pct"/>
            <w:tcMar>
              <w:top w:w="80" w:type="dxa"/>
              <w:left w:w="110" w:type="dxa"/>
              <w:bottom w:w="80" w:type="dxa"/>
              <w:right w:w="110" w:type="dxa"/>
            </w:tcMar>
          </w:tcPr>
          <w:p w14:paraId="02628AB7"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19703944" w14:textId="77777777" w:rsidR="00965D57" w:rsidRDefault="00000000">
            <w:pPr>
              <w:spacing w:after="40" w:line="264" w:lineRule="auto"/>
            </w:pPr>
            <w:r>
              <w:rPr>
                <w:sz w:val="19"/>
                <w:szCs w:val="19"/>
              </w:rPr>
              <w:t>Collaborateur</w:t>
            </w:r>
          </w:p>
        </w:tc>
        <w:tc>
          <w:tcPr>
            <w:tcW w:w="3550" w:type="pct"/>
            <w:tcMar>
              <w:top w:w="80" w:type="dxa"/>
              <w:left w:w="110" w:type="dxa"/>
              <w:bottom w:w="80" w:type="dxa"/>
              <w:right w:w="110" w:type="dxa"/>
            </w:tcMar>
          </w:tcPr>
          <w:p w14:paraId="0151B4AF" w14:textId="77777777" w:rsidR="00965D57" w:rsidRDefault="00000000">
            <w:pPr>
              <w:spacing w:after="40" w:line="264" w:lineRule="auto"/>
            </w:pPr>
            <w:r>
              <w:rPr>
                <w:sz w:val="19"/>
                <w:szCs w:val="19"/>
              </w:rPr>
              <w:t>Il saisit son adresse professionnelle et son mot de passe.</w:t>
            </w:r>
          </w:p>
        </w:tc>
      </w:tr>
      <w:tr w:rsidR="00965D57" w14:paraId="733A06F4" w14:textId="77777777">
        <w:tblPrEx>
          <w:tblCellMar>
            <w:top w:w="0" w:type="dxa"/>
            <w:bottom w:w="0" w:type="dxa"/>
          </w:tblCellMar>
        </w:tblPrEx>
        <w:tc>
          <w:tcPr>
            <w:tcW w:w="450" w:type="pct"/>
            <w:tcMar>
              <w:top w:w="80" w:type="dxa"/>
              <w:left w:w="110" w:type="dxa"/>
              <w:bottom w:w="80" w:type="dxa"/>
              <w:right w:w="110" w:type="dxa"/>
            </w:tcMar>
          </w:tcPr>
          <w:p w14:paraId="66B30E29"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7E332BCF"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0C249A24" w14:textId="77777777" w:rsidR="00965D57" w:rsidRDefault="00000000">
            <w:pPr>
              <w:spacing w:after="40" w:line="264" w:lineRule="auto"/>
            </w:pPr>
            <w:r>
              <w:rPr>
                <w:sz w:val="19"/>
                <w:szCs w:val="19"/>
              </w:rPr>
              <w:t>Le système vérifie les identifiants et l'état actif du compte.</w:t>
            </w:r>
          </w:p>
        </w:tc>
      </w:tr>
      <w:tr w:rsidR="00965D57" w14:paraId="141A80B3" w14:textId="77777777">
        <w:tblPrEx>
          <w:tblCellMar>
            <w:top w:w="0" w:type="dxa"/>
            <w:bottom w:w="0" w:type="dxa"/>
          </w:tblCellMar>
        </w:tblPrEx>
        <w:tc>
          <w:tcPr>
            <w:tcW w:w="450" w:type="pct"/>
            <w:tcMar>
              <w:top w:w="80" w:type="dxa"/>
              <w:left w:w="110" w:type="dxa"/>
              <w:bottom w:w="80" w:type="dxa"/>
              <w:right w:w="110" w:type="dxa"/>
            </w:tcMar>
          </w:tcPr>
          <w:p w14:paraId="1429C178"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20EFD1C4"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2B4F1662" w14:textId="77777777" w:rsidR="00965D57" w:rsidRDefault="00000000">
            <w:pPr>
              <w:spacing w:after="40" w:line="264" w:lineRule="auto"/>
            </w:pPr>
            <w:r>
              <w:rPr>
                <w:sz w:val="19"/>
                <w:szCs w:val="19"/>
              </w:rPr>
              <w:t>Le système ouvre la session, enregistre la date de connexion et charge les droits du rôle.</w:t>
            </w:r>
          </w:p>
        </w:tc>
      </w:tr>
      <w:tr w:rsidR="00965D57" w14:paraId="208FA1BF" w14:textId="77777777">
        <w:tblPrEx>
          <w:tblCellMar>
            <w:top w:w="0" w:type="dxa"/>
            <w:bottom w:w="0" w:type="dxa"/>
          </w:tblCellMar>
        </w:tblPrEx>
        <w:tc>
          <w:tcPr>
            <w:tcW w:w="450" w:type="pct"/>
            <w:tcMar>
              <w:top w:w="80" w:type="dxa"/>
              <w:left w:w="110" w:type="dxa"/>
              <w:bottom w:w="80" w:type="dxa"/>
              <w:right w:w="110" w:type="dxa"/>
            </w:tcMar>
          </w:tcPr>
          <w:p w14:paraId="57C8175C"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32351770"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39D0F68F" w14:textId="77777777" w:rsidR="00965D57" w:rsidRDefault="00000000">
            <w:pPr>
              <w:spacing w:after="40" w:line="264" w:lineRule="auto"/>
            </w:pPr>
            <w:r>
              <w:rPr>
                <w:sz w:val="19"/>
                <w:szCs w:val="19"/>
              </w:rPr>
              <w:t>Si le mot de passe est provisoire, le système impose l'écran de changement.</w:t>
            </w:r>
          </w:p>
        </w:tc>
      </w:tr>
      <w:tr w:rsidR="00965D57" w14:paraId="29A180B0" w14:textId="77777777">
        <w:tblPrEx>
          <w:tblCellMar>
            <w:top w:w="0" w:type="dxa"/>
            <w:bottom w:w="0" w:type="dxa"/>
          </w:tblCellMar>
        </w:tblPrEx>
        <w:tc>
          <w:tcPr>
            <w:tcW w:w="450" w:type="pct"/>
            <w:tcMar>
              <w:top w:w="80" w:type="dxa"/>
              <w:left w:w="110" w:type="dxa"/>
              <w:bottom w:w="80" w:type="dxa"/>
              <w:right w:w="110" w:type="dxa"/>
            </w:tcMar>
          </w:tcPr>
          <w:p w14:paraId="413CCF0A"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54DF8461" w14:textId="77777777" w:rsidR="00965D57" w:rsidRDefault="00000000">
            <w:pPr>
              <w:spacing w:after="40" w:line="264" w:lineRule="auto"/>
            </w:pPr>
            <w:r>
              <w:rPr>
                <w:sz w:val="19"/>
                <w:szCs w:val="19"/>
              </w:rPr>
              <w:t>Collaborateur</w:t>
            </w:r>
          </w:p>
        </w:tc>
        <w:tc>
          <w:tcPr>
            <w:tcW w:w="3550" w:type="pct"/>
            <w:tcMar>
              <w:top w:w="80" w:type="dxa"/>
              <w:left w:w="110" w:type="dxa"/>
              <w:bottom w:w="80" w:type="dxa"/>
              <w:right w:w="110" w:type="dxa"/>
            </w:tcMar>
          </w:tcPr>
          <w:p w14:paraId="1DE65D99" w14:textId="77777777" w:rsidR="00965D57" w:rsidRDefault="00000000">
            <w:pPr>
              <w:spacing w:after="40" w:line="264" w:lineRule="auto"/>
            </w:pPr>
            <w:r>
              <w:rPr>
                <w:sz w:val="19"/>
                <w:szCs w:val="19"/>
              </w:rPr>
              <w:t>Il accède au tableau de bord, avec la seule navigation autorisée par son rôle.</w:t>
            </w:r>
          </w:p>
        </w:tc>
      </w:tr>
    </w:tbl>
    <w:p w14:paraId="33D2AC11" w14:textId="77777777" w:rsidR="00965D57" w:rsidRDefault="00000000">
      <w:pPr>
        <w:pStyle w:val="Titre2"/>
        <w:spacing w:before="260" w:after="140"/>
      </w:pPr>
      <w:bookmarkStart w:id="12" w:name="_Toc238700525"/>
      <w:r>
        <w:rPr>
          <w:rFonts w:ascii="Calibri Light" w:eastAsia="Calibri Light" w:hAnsi="Calibri Light" w:cs="Calibri Light"/>
          <w:b/>
          <w:bCs/>
          <w:color w:val="2F4858"/>
          <w:sz w:val="24"/>
          <w:szCs w:val="24"/>
        </w:rPr>
        <w:t>Scénarios d'exception</w:t>
      </w:r>
      <w:bookmarkEnd w:id="12"/>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3F8316A3"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341FD0A2"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4393A321"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11E5FF62" w14:textId="77777777" w:rsidR="00965D57" w:rsidRDefault="00000000">
            <w:pPr>
              <w:spacing w:after="40" w:line="264" w:lineRule="auto"/>
            </w:pPr>
            <w:r>
              <w:rPr>
                <w:b/>
                <w:bCs/>
                <w:color w:val="4A473F"/>
                <w:sz w:val="19"/>
                <w:szCs w:val="19"/>
              </w:rPr>
              <w:t>Résultat</w:t>
            </w:r>
          </w:p>
        </w:tc>
      </w:tr>
      <w:tr w:rsidR="00965D57" w14:paraId="17183D94" w14:textId="77777777">
        <w:tblPrEx>
          <w:tblCellMar>
            <w:top w:w="0" w:type="dxa"/>
            <w:bottom w:w="0" w:type="dxa"/>
          </w:tblCellMar>
        </w:tblPrEx>
        <w:tc>
          <w:tcPr>
            <w:tcW w:w="500" w:type="pct"/>
            <w:tcMar>
              <w:top w:w="80" w:type="dxa"/>
              <w:left w:w="110" w:type="dxa"/>
              <w:bottom w:w="80" w:type="dxa"/>
              <w:right w:w="110" w:type="dxa"/>
            </w:tcMar>
          </w:tcPr>
          <w:p w14:paraId="2308425C" w14:textId="77777777" w:rsidR="00965D57" w:rsidRDefault="00000000">
            <w:pPr>
              <w:spacing w:after="40" w:line="264" w:lineRule="auto"/>
            </w:pPr>
            <w:r>
              <w:rPr>
                <w:rFonts w:ascii="Consolas" w:eastAsia="Consolas" w:hAnsi="Consolas" w:cs="Consolas"/>
                <w:b/>
                <w:bCs/>
                <w:color w:val="2F4858"/>
                <w:sz w:val="17"/>
                <w:szCs w:val="17"/>
              </w:rPr>
              <w:t>SE1</w:t>
            </w:r>
          </w:p>
        </w:tc>
        <w:tc>
          <w:tcPr>
            <w:tcW w:w="1900" w:type="pct"/>
            <w:tcMar>
              <w:top w:w="80" w:type="dxa"/>
              <w:left w:w="110" w:type="dxa"/>
              <w:bottom w:w="80" w:type="dxa"/>
              <w:right w:w="110" w:type="dxa"/>
            </w:tcMar>
          </w:tcPr>
          <w:p w14:paraId="0EE6806B" w14:textId="77777777" w:rsidR="00965D57" w:rsidRDefault="00000000">
            <w:pPr>
              <w:spacing w:after="40" w:line="264" w:lineRule="auto"/>
            </w:pPr>
            <w:r>
              <w:rPr>
                <w:sz w:val="19"/>
                <w:szCs w:val="19"/>
              </w:rPr>
              <w:t>Identifiants incorrects</w:t>
            </w:r>
          </w:p>
        </w:tc>
        <w:tc>
          <w:tcPr>
            <w:tcW w:w="2600" w:type="pct"/>
            <w:tcMar>
              <w:top w:w="80" w:type="dxa"/>
              <w:left w:w="110" w:type="dxa"/>
              <w:bottom w:w="80" w:type="dxa"/>
              <w:right w:w="110" w:type="dxa"/>
            </w:tcMar>
          </w:tcPr>
          <w:p w14:paraId="3BD936CD" w14:textId="77777777" w:rsidR="00965D57" w:rsidRDefault="00000000">
            <w:pPr>
              <w:spacing w:after="40" w:line="264" w:lineRule="auto"/>
            </w:pPr>
            <w:r>
              <w:rPr>
                <w:sz w:val="19"/>
                <w:szCs w:val="19"/>
              </w:rPr>
              <w:t>« Identifiants incorrects », sans préciser lequel des deux champs est en cause.</w:t>
            </w:r>
          </w:p>
        </w:tc>
      </w:tr>
      <w:tr w:rsidR="00965D57" w14:paraId="7DB8D852" w14:textId="77777777">
        <w:tblPrEx>
          <w:tblCellMar>
            <w:top w:w="0" w:type="dxa"/>
            <w:bottom w:w="0" w:type="dxa"/>
          </w:tblCellMar>
        </w:tblPrEx>
        <w:tc>
          <w:tcPr>
            <w:tcW w:w="500" w:type="pct"/>
            <w:tcMar>
              <w:top w:w="80" w:type="dxa"/>
              <w:left w:w="110" w:type="dxa"/>
              <w:bottom w:w="80" w:type="dxa"/>
              <w:right w:w="110" w:type="dxa"/>
            </w:tcMar>
          </w:tcPr>
          <w:p w14:paraId="17FF07D9" w14:textId="77777777" w:rsidR="00965D57" w:rsidRDefault="00000000">
            <w:pPr>
              <w:spacing w:after="40" w:line="264" w:lineRule="auto"/>
            </w:pPr>
            <w:r>
              <w:rPr>
                <w:rFonts w:ascii="Consolas" w:eastAsia="Consolas" w:hAnsi="Consolas" w:cs="Consolas"/>
                <w:b/>
                <w:bCs/>
                <w:color w:val="2F4858"/>
                <w:sz w:val="17"/>
                <w:szCs w:val="17"/>
              </w:rPr>
              <w:t>SE2</w:t>
            </w:r>
          </w:p>
        </w:tc>
        <w:tc>
          <w:tcPr>
            <w:tcW w:w="1900" w:type="pct"/>
            <w:tcMar>
              <w:top w:w="80" w:type="dxa"/>
              <w:left w:w="110" w:type="dxa"/>
              <w:bottom w:w="80" w:type="dxa"/>
              <w:right w:w="110" w:type="dxa"/>
            </w:tcMar>
          </w:tcPr>
          <w:p w14:paraId="2DDCC256" w14:textId="77777777" w:rsidR="00965D57" w:rsidRDefault="00000000">
            <w:pPr>
              <w:spacing w:after="40" w:line="264" w:lineRule="auto"/>
            </w:pPr>
            <w:r>
              <w:rPr>
                <w:sz w:val="19"/>
                <w:szCs w:val="19"/>
              </w:rPr>
              <w:t>Compte désactivé</w:t>
            </w:r>
          </w:p>
        </w:tc>
        <w:tc>
          <w:tcPr>
            <w:tcW w:w="2600" w:type="pct"/>
            <w:tcMar>
              <w:top w:w="80" w:type="dxa"/>
              <w:left w:w="110" w:type="dxa"/>
              <w:bottom w:w="80" w:type="dxa"/>
              <w:right w:w="110" w:type="dxa"/>
            </w:tcMar>
          </w:tcPr>
          <w:p w14:paraId="0918210E" w14:textId="77777777" w:rsidR="00965D57" w:rsidRDefault="00000000">
            <w:pPr>
              <w:spacing w:after="40" w:line="264" w:lineRule="auto"/>
            </w:pPr>
            <w:r>
              <w:rPr>
                <w:sz w:val="19"/>
                <w:szCs w:val="19"/>
              </w:rPr>
              <w:t>Message invitant à contacter le super admin ; la session n'est pas ouverte.</w:t>
            </w:r>
          </w:p>
        </w:tc>
      </w:tr>
      <w:tr w:rsidR="00965D57" w14:paraId="1F55F2D8" w14:textId="77777777">
        <w:tblPrEx>
          <w:tblCellMar>
            <w:top w:w="0" w:type="dxa"/>
            <w:bottom w:w="0" w:type="dxa"/>
          </w:tblCellMar>
        </w:tblPrEx>
        <w:tc>
          <w:tcPr>
            <w:tcW w:w="500" w:type="pct"/>
            <w:tcMar>
              <w:top w:w="80" w:type="dxa"/>
              <w:left w:w="110" w:type="dxa"/>
              <w:bottom w:w="80" w:type="dxa"/>
              <w:right w:w="110" w:type="dxa"/>
            </w:tcMar>
          </w:tcPr>
          <w:p w14:paraId="374FB182" w14:textId="77777777" w:rsidR="00965D57" w:rsidRDefault="00000000">
            <w:pPr>
              <w:spacing w:after="40" w:line="264" w:lineRule="auto"/>
            </w:pPr>
            <w:r>
              <w:rPr>
                <w:rFonts w:ascii="Consolas" w:eastAsia="Consolas" w:hAnsi="Consolas" w:cs="Consolas"/>
                <w:b/>
                <w:bCs/>
                <w:color w:val="2F4858"/>
                <w:sz w:val="17"/>
                <w:szCs w:val="17"/>
              </w:rPr>
              <w:t>SE3</w:t>
            </w:r>
          </w:p>
        </w:tc>
        <w:tc>
          <w:tcPr>
            <w:tcW w:w="1900" w:type="pct"/>
            <w:tcMar>
              <w:top w:w="80" w:type="dxa"/>
              <w:left w:w="110" w:type="dxa"/>
              <w:bottom w:w="80" w:type="dxa"/>
              <w:right w:w="110" w:type="dxa"/>
            </w:tcMar>
          </w:tcPr>
          <w:p w14:paraId="07599B7A" w14:textId="77777777" w:rsidR="00965D57" w:rsidRDefault="00000000">
            <w:pPr>
              <w:spacing w:after="40" w:line="264" w:lineRule="auto"/>
            </w:pPr>
            <w:r>
              <w:rPr>
                <w:sz w:val="19"/>
                <w:szCs w:val="19"/>
              </w:rPr>
              <w:t>Nouveau mot de passe inférieur à 8 caractères</w:t>
            </w:r>
          </w:p>
        </w:tc>
        <w:tc>
          <w:tcPr>
            <w:tcW w:w="2600" w:type="pct"/>
            <w:tcMar>
              <w:top w:w="80" w:type="dxa"/>
              <w:left w:w="110" w:type="dxa"/>
              <w:bottom w:w="80" w:type="dxa"/>
              <w:right w:w="110" w:type="dxa"/>
            </w:tcMar>
          </w:tcPr>
          <w:p w14:paraId="13AE433B" w14:textId="77777777" w:rsidR="00965D57" w:rsidRDefault="00000000">
            <w:pPr>
              <w:spacing w:after="40" w:line="264" w:lineRule="auto"/>
            </w:pPr>
            <w:r>
              <w:rPr>
                <w:sz w:val="19"/>
                <w:szCs w:val="19"/>
              </w:rPr>
              <w:t>Le changement est refusé et le motif est affiché.</w:t>
            </w:r>
          </w:p>
        </w:tc>
      </w:tr>
      <w:tr w:rsidR="00965D57" w14:paraId="26F49E51" w14:textId="77777777">
        <w:tblPrEx>
          <w:tblCellMar>
            <w:top w:w="0" w:type="dxa"/>
            <w:bottom w:w="0" w:type="dxa"/>
          </w:tblCellMar>
        </w:tblPrEx>
        <w:tc>
          <w:tcPr>
            <w:tcW w:w="500" w:type="pct"/>
            <w:tcMar>
              <w:top w:w="80" w:type="dxa"/>
              <w:left w:w="110" w:type="dxa"/>
              <w:bottom w:w="80" w:type="dxa"/>
              <w:right w:w="110" w:type="dxa"/>
            </w:tcMar>
          </w:tcPr>
          <w:p w14:paraId="3F521C17" w14:textId="77777777" w:rsidR="00965D57" w:rsidRDefault="00000000">
            <w:pPr>
              <w:spacing w:after="40" w:line="264" w:lineRule="auto"/>
            </w:pPr>
            <w:r>
              <w:rPr>
                <w:rFonts w:ascii="Consolas" w:eastAsia="Consolas" w:hAnsi="Consolas" w:cs="Consolas"/>
                <w:b/>
                <w:bCs/>
                <w:color w:val="2F4858"/>
                <w:sz w:val="17"/>
                <w:szCs w:val="17"/>
              </w:rPr>
              <w:t>SE4</w:t>
            </w:r>
          </w:p>
        </w:tc>
        <w:tc>
          <w:tcPr>
            <w:tcW w:w="1900" w:type="pct"/>
            <w:tcMar>
              <w:top w:w="80" w:type="dxa"/>
              <w:left w:w="110" w:type="dxa"/>
              <w:bottom w:w="80" w:type="dxa"/>
              <w:right w:w="110" w:type="dxa"/>
            </w:tcMar>
          </w:tcPr>
          <w:p w14:paraId="4C0C6D1B" w14:textId="77777777" w:rsidR="00965D57" w:rsidRDefault="00000000">
            <w:pPr>
              <w:spacing w:after="40" w:line="264" w:lineRule="auto"/>
            </w:pPr>
            <w:r>
              <w:rPr>
                <w:sz w:val="19"/>
                <w:szCs w:val="19"/>
              </w:rPr>
              <w:t>Session expirée en cours d'utilisation</w:t>
            </w:r>
          </w:p>
        </w:tc>
        <w:tc>
          <w:tcPr>
            <w:tcW w:w="2600" w:type="pct"/>
            <w:tcMar>
              <w:top w:w="80" w:type="dxa"/>
              <w:left w:w="110" w:type="dxa"/>
              <w:bottom w:w="80" w:type="dxa"/>
              <w:right w:w="110" w:type="dxa"/>
            </w:tcMar>
          </w:tcPr>
          <w:p w14:paraId="13C27AFB" w14:textId="77777777" w:rsidR="00965D57" w:rsidRDefault="00000000">
            <w:pPr>
              <w:spacing w:after="40" w:line="264" w:lineRule="auto"/>
            </w:pPr>
            <w:r>
              <w:rPr>
                <w:sz w:val="19"/>
                <w:szCs w:val="19"/>
              </w:rPr>
              <w:t>Redirection vers la connexion, en conservant la page demandée pour y revenir après identification.</w:t>
            </w:r>
          </w:p>
        </w:tc>
      </w:tr>
    </w:tbl>
    <w:p w14:paraId="116A4692" w14:textId="77777777" w:rsidR="00965D57" w:rsidRDefault="00000000">
      <w:pPr>
        <w:pStyle w:val="Titre2"/>
        <w:spacing w:before="260" w:after="140"/>
      </w:pPr>
      <w:bookmarkStart w:id="13" w:name="_Toc238700526"/>
      <w:r>
        <w:rPr>
          <w:rFonts w:ascii="Calibri Light" w:eastAsia="Calibri Light" w:hAnsi="Calibri Light" w:cs="Calibri Light"/>
          <w:b/>
          <w:bCs/>
          <w:color w:val="2F4858"/>
          <w:sz w:val="24"/>
          <w:szCs w:val="24"/>
        </w:rPr>
        <w:t>Règles de gestion</w:t>
      </w:r>
      <w:bookmarkEnd w:id="13"/>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5CAE4E44"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35220AE8" w14:textId="77777777" w:rsidR="00965D57" w:rsidRDefault="00000000">
            <w:pPr>
              <w:spacing w:after="40" w:line="264" w:lineRule="auto"/>
            </w:pPr>
            <w:r>
              <w:rPr>
                <w:b/>
                <w:bCs/>
                <w:color w:val="4A473F"/>
                <w:sz w:val="19"/>
                <w:szCs w:val="19"/>
              </w:rPr>
              <w:lastRenderedPageBreak/>
              <w:t>Code</w:t>
            </w:r>
          </w:p>
        </w:tc>
        <w:tc>
          <w:tcPr>
            <w:tcW w:w="4500" w:type="pct"/>
            <w:shd w:val="clear" w:color="auto" w:fill="EDEAE3"/>
            <w:tcMar>
              <w:top w:w="80" w:type="dxa"/>
              <w:left w:w="110" w:type="dxa"/>
              <w:bottom w:w="80" w:type="dxa"/>
              <w:right w:w="110" w:type="dxa"/>
            </w:tcMar>
          </w:tcPr>
          <w:p w14:paraId="76094523" w14:textId="77777777" w:rsidR="00965D57" w:rsidRDefault="00000000">
            <w:pPr>
              <w:spacing w:after="40" w:line="264" w:lineRule="auto"/>
            </w:pPr>
            <w:r>
              <w:rPr>
                <w:b/>
                <w:bCs/>
                <w:color w:val="4A473F"/>
                <w:sz w:val="19"/>
                <w:szCs w:val="19"/>
              </w:rPr>
              <w:t>Règle de gestion</w:t>
            </w:r>
          </w:p>
        </w:tc>
      </w:tr>
      <w:tr w:rsidR="00965D57" w14:paraId="5C6CE89E" w14:textId="77777777">
        <w:tblPrEx>
          <w:tblCellMar>
            <w:top w:w="0" w:type="dxa"/>
            <w:bottom w:w="0" w:type="dxa"/>
          </w:tblCellMar>
        </w:tblPrEx>
        <w:tc>
          <w:tcPr>
            <w:tcW w:w="500" w:type="pct"/>
            <w:tcMar>
              <w:top w:w="80" w:type="dxa"/>
              <w:left w:w="110" w:type="dxa"/>
              <w:bottom w:w="80" w:type="dxa"/>
              <w:right w:w="110" w:type="dxa"/>
            </w:tcMar>
          </w:tcPr>
          <w:p w14:paraId="25FD7EF7" w14:textId="77777777" w:rsidR="00965D57" w:rsidRDefault="00000000">
            <w:pPr>
              <w:spacing w:after="40" w:line="264" w:lineRule="auto"/>
            </w:pPr>
            <w:r>
              <w:rPr>
                <w:rFonts w:ascii="Consolas" w:eastAsia="Consolas" w:hAnsi="Consolas" w:cs="Consolas"/>
                <w:b/>
                <w:bCs/>
                <w:color w:val="2F4858"/>
                <w:sz w:val="17"/>
                <w:szCs w:val="17"/>
              </w:rPr>
              <w:t>RG1</w:t>
            </w:r>
          </w:p>
        </w:tc>
        <w:tc>
          <w:tcPr>
            <w:tcW w:w="4500" w:type="pct"/>
            <w:tcMar>
              <w:top w:w="80" w:type="dxa"/>
              <w:left w:w="110" w:type="dxa"/>
              <w:bottom w:w="80" w:type="dxa"/>
              <w:right w:w="110" w:type="dxa"/>
            </w:tcMar>
          </w:tcPr>
          <w:p w14:paraId="08FC91AA" w14:textId="77777777" w:rsidR="00965D57" w:rsidRDefault="00000000">
            <w:pPr>
              <w:spacing w:after="40" w:line="264" w:lineRule="auto"/>
            </w:pPr>
            <w:r>
              <w:rPr>
                <w:sz w:val="19"/>
                <w:szCs w:val="19"/>
              </w:rPr>
              <w:t>Toute page autre que la connexion et le tableau public exige une session valide.</w:t>
            </w:r>
          </w:p>
        </w:tc>
      </w:tr>
      <w:tr w:rsidR="00965D57" w14:paraId="577C85B4" w14:textId="77777777">
        <w:tblPrEx>
          <w:tblCellMar>
            <w:top w:w="0" w:type="dxa"/>
            <w:bottom w:w="0" w:type="dxa"/>
          </w:tblCellMar>
        </w:tblPrEx>
        <w:tc>
          <w:tcPr>
            <w:tcW w:w="500" w:type="pct"/>
            <w:tcMar>
              <w:top w:w="80" w:type="dxa"/>
              <w:left w:w="110" w:type="dxa"/>
              <w:bottom w:w="80" w:type="dxa"/>
              <w:right w:w="110" w:type="dxa"/>
            </w:tcMar>
          </w:tcPr>
          <w:p w14:paraId="5924E8A3" w14:textId="77777777" w:rsidR="00965D57" w:rsidRDefault="00000000">
            <w:pPr>
              <w:spacing w:after="40" w:line="264" w:lineRule="auto"/>
            </w:pPr>
            <w:r>
              <w:rPr>
                <w:rFonts w:ascii="Consolas" w:eastAsia="Consolas" w:hAnsi="Consolas" w:cs="Consolas"/>
                <w:b/>
                <w:bCs/>
                <w:color w:val="2F4858"/>
                <w:sz w:val="17"/>
                <w:szCs w:val="17"/>
              </w:rPr>
              <w:t>RG2</w:t>
            </w:r>
          </w:p>
        </w:tc>
        <w:tc>
          <w:tcPr>
            <w:tcW w:w="4500" w:type="pct"/>
            <w:tcMar>
              <w:top w:w="80" w:type="dxa"/>
              <w:left w:w="110" w:type="dxa"/>
              <w:bottom w:w="80" w:type="dxa"/>
              <w:right w:w="110" w:type="dxa"/>
            </w:tcMar>
          </w:tcPr>
          <w:p w14:paraId="77FD9CFD" w14:textId="77777777" w:rsidR="00965D57" w:rsidRDefault="00000000">
            <w:pPr>
              <w:spacing w:after="40" w:line="264" w:lineRule="auto"/>
            </w:pPr>
            <w:r>
              <w:rPr>
                <w:sz w:val="19"/>
                <w:szCs w:val="19"/>
              </w:rPr>
              <w:t>Un mot de passe est stocké haché (</w:t>
            </w:r>
            <w:proofErr w:type="spellStart"/>
            <w:r>
              <w:rPr>
                <w:sz w:val="19"/>
                <w:szCs w:val="19"/>
              </w:rPr>
              <w:t>scrypt</w:t>
            </w:r>
            <w:proofErr w:type="spellEnd"/>
            <w:r>
              <w:rPr>
                <w:sz w:val="19"/>
                <w:szCs w:val="19"/>
              </w:rPr>
              <w:t>, sel unique par compte) ; il n'est jamais restitué en clair, ni affiché, ni journalisé.</w:t>
            </w:r>
          </w:p>
        </w:tc>
      </w:tr>
      <w:tr w:rsidR="00965D57" w14:paraId="248135C3" w14:textId="77777777">
        <w:tblPrEx>
          <w:tblCellMar>
            <w:top w:w="0" w:type="dxa"/>
            <w:bottom w:w="0" w:type="dxa"/>
          </w:tblCellMar>
        </w:tblPrEx>
        <w:tc>
          <w:tcPr>
            <w:tcW w:w="500" w:type="pct"/>
            <w:tcMar>
              <w:top w:w="80" w:type="dxa"/>
              <w:left w:w="110" w:type="dxa"/>
              <w:bottom w:w="80" w:type="dxa"/>
              <w:right w:w="110" w:type="dxa"/>
            </w:tcMar>
          </w:tcPr>
          <w:p w14:paraId="5F222487" w14:textId="77777777" w:rsidR="00965D57" w:rsidRDefault="00000000">
            <w:pPr>
              <w:spacing w:after="40" w:line="264" w:lineRule="auto"/>
            </w:pPr>
            <w:r>
              <w:rPr>
                <w:rFonts w:ascii="Consolas" w:eastAsia="Consolas" w:hAnsi="Consolas" w:cs="Consolas"/>
                <w:b/>
                <w:bCs/>
                <w:color w:val="2F4858"/>
                <w:sz w:val="17"/>
                <w:szCs w:val="17"/>
              </w:rPr>
              <w:t>RG3</w:t>
            </w:r>
          </w:p>
        </w:tc>
        <w:tc>
          <w:tcPr>
            <w:tcW w:w="4500" w:type="pct"/>
            <w:tcMar>
              <w:top w:w="80" w:type="dxa"/>
              <w:left w:w="110" w:type="dxa"/>
              <w:bottom w:w="80" w:type="dxa"/>
              <w:right w:w="110" w:type="dxa"/>
            </w:tcMar>
          </w:tcPr>
          <w:p w14:paraId="3BE03C97" w14:textId="77777777" w:rsidR="00965D57" w:rsidRDefault="00000000">
            <w:pPr>
              <w:spacing w:after="40" w:line="264" w:lineRule="auto"/>
            </w:pPr>
            <w:r>
              <w:rPr>
                <w:sz w:val="19"/>
                <w:szCs w:val="19"/>
              </w:rPr>
              <w:t>Un changement de mot de passe incrémente la version de session, ce qui révoque toutes les autres sessions ouvertes du compte.</w:t>
            </w:r>
          </w:p>
        </w:tc>
      </w:tr>
      <w:tr w:rsidR="00965D57" w14:paraId="3F45DF40" w14:textId="77777777">
        <w:tblPrEx>
          <w:tblCellMar>
            <w:top w:w="0" w:type="dxa"/>
            <w:bottom w:w="0" w:type="dxa"/>
          </w:tblCellMar>
        </w:tblPrEx>
        <w:tc>
          <w:tcPr>
            <w:tcW w:w="500" w:type="pct"/>
            <w:tcMar>
              <w:top w:w="80" w:type="dxa"/>
              <w:left w:w="110" w:type="dxa"/>
              <w:bottom w:w="80" w:type="dxa"/>
              <w:right w:w="110" w:type="dxa"/>
            </w:tcMar>
          </w:tcPr>
          <w:p w14:paraId="0BF84991" w14:textId="77777777" w:rsidR="00965D57" w:rsidRDefault="00000000">
            <w:pPr>
              <w:spacing w:after="40" w:line="264" w:lineRule="auto"/>
            </w:pPr>
            <w:r>
              <w:rPr>
                <w:rFonts w:ascii="Consolas" w:eastAsia="Consolas" w:hAnsi="Consolas" w:cs="Consolas"/>
                <w:b/>
                <w:bCs/>
                <w:color w:val="2F4858"/>
                <w:sz w:val="17"/>
                <w:szCs w:val="17"/>
              </w:rPr>
              <w:t>RG4</w:t>
            </w:r>
          </w:p>
        </w:tc>
        <w:tc>
          <w:tcPr>
            <w:tcW w:w="4500" w:type="pct"/>
            <w:tcMar>
              <w:top w:w="80" w:type="dxa"/>
              <w:left w:w="110" w:type="dxa"/>
              <w:bottom w:w="80" w:type="dxa"/>
              <w:right w:w="110" w:type="dxa"/>
            </w:tcMar>
          </w:tcPr>
          <w:p w14:paraId="4F2AFD57" w14:textId="77777777" w:rsidR="00965D57" w:rsidRDefault="00000000">
            <w:pPr>
              <w:spacing w:after="40" w:line="264" w:lineRule="auto"/>
            </w:pPr>
            <w:r>
              <w:rPr>
                <w:sz w:val="19"/>
                <w:szCs w:val="19"/>
              </w:rPr>
              <w:t>Un compte désactivé ne peut ouvrir aucune session, et ses sessions en cours cessent d'être valides.</w:t>
            </w:r>
          </w:p>
        </w:tc>
      </w:tr>
    </w:tbl>
    <w:p w14:paraId="7692829F" w14:textId="77777777" w:rsidR="00965D57" w:rsidRDefault="00000000">
      <w:r>
        <w:br w:type="page"/>
      </w:r>
    </w:p>
    <w:p w14:paraId="6DAA0EF0" w14:textId="70F95D1C" w:rsidR="00965D57" w:rsidRDefault="00000000">
      <w:pPr>
        <w:pStyle w:val="Titre1"/>
        <w:spacing w:before="360" w:after="140"/>
      </w:pPr>
      <w:bookmarkStart w:id="14" w:name="_Toc238700527"/>
      <w:r>
        <w:rPr>
          <w:rFonts w:ascii="Calibri Light" w:eastAsia="Calibri Light" w:hAnsi="Calibri Light" w:cs="Calibri Light"/>
          <w:b/>
          <w:bCs/>
          <w:color w:val="1B1A17"/>
        </w:rPr>
        <w:lastRenderedPageBreak/>
        <w:t>T</w:t>
      </w:r>
      <w:r w:rsidR="009D5C40">
        <w:rPr>
          <w:rFonts w:ascii="Calibri Light" w:eastAsia="Calibri Light" w:hAnsi="Calibri Light" w:cs="Calibri Light"/>
          <w:b/>
          <w:bCs/>
          <w:color w:val="1B1A17"/>
        </w:rPr>
        <w:t>02 Création</w:t>
      </w:r>
      <w:r>
        <w:rPr>
          <w:rFonts w:ascii="Calibri Light" w:eastAsia="Calibri Light" w:hAnsi="Calibri Light" w:cs="Calibri Light"/>
          <w:b/>
          <w:bCs/>
          <w:color w:val="1B1A17"/>
        </w:rPr>
        <w:t xml:space="preserve"> d'une </w:t>
      </w:r>
      <w:proofErr w:type="spellStart"/>
      <w:r>
        <w:rPr>
          <w:rFonts w:ascii="Calibri Light" w:eastAsia="Calibri Light" w:hAnsi="Calibri Light" w:cs="Calibri Light"/>
          <w:b/>
          <w:bCs/>
          <w:color w:val="1B1A17"/>
        </w:rPr>
        <w:t>squad</w:t>
      </w:r>
      <w:bookmarkEnd w:id="14"/>
      <w:proofErr w:type="spellEnd"/>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16E06BEF"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300BECB9"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54853F76" w14:textId="77777777" w:rsidR="00965D57" w:rsidRDefault="00000000">
            <w:pPr>
              <w:spacing w:after="40" w:line="264" w:lineRule="auto"/>
            </w:pPr>
            <w:r>
              <w:rPr>
                <w:sz w:val="19"/>
                <w:szCs w:val="19"/>
              </w:rPr>
              <w:t xml:space="preserve">Super admin (ou Scrum Master sans </w:t>
            </w:r>
            <w:proofErr w:type="spellStart"/>
            <w:r>
              <w:rPr>
                <w:sz w:val="19"/>
                <w:szCs w:val="19"/>
              </w:rPr>
              <w:t>squad</w:t>
            </w:r>
            <w:proofErr w:type="spellEnd"/>
            <w:r>
              <w:rPr>
                <w:sz w:val="19"/>
                <w:szCs w:val="19"/>
              </w:rPr>
              <w:t>, pour la sienne)</w:t>
            </w:r>
          </w:p>
        </w:tc>
      </w:tr>
      <w:tr w:rsidR="00965D57" w14:paraId="68C8AEBE"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3A99700A"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2B6BFCA9" w14:textId="77777777" w:rsidR="00965D57" w:rsidRDefault="00000000">
            <w:pPr>
              <w:spacing w:after="40" w:line="264" w:lineRule="auto"/>
            </w:pPr>
            <w:r>
              <w:rPr>
                <w:sz w:val="19"/>
                <w:szCs w:val="19"/>
              </w:rPr>
              <w:t>Créer l'entité qui regroupe une équipe, ses sprints et ses projets, et régler la base de calcul de sa capacité : heures par jour et temps de cérémonie retiré.</w:t>
            </w:r>
          </w:p>
        </w:tc>
      </w:tr>
    </w:tbl>
    <w:p w14:paraId="75E49692" w14:textId="77777777" w:rsidR="00965D57" w:rsidRDefault="00000000">
      <w:pPr>
        <w:pStyle w:val="Titre2"/>
        <w:spacing w:before="260" w:after="140"/>
      </w:pPr>
      <w:bookmarkStart w:id="15" w:name="_Toc238700528"/>
      <w:r>
        <w:rPr>
          <w:rFonts w:ascii="Calibri Light" w:eastAsia="Calibri Light" w:hAnsi="Calibri Light" w:cs="Calibri Light"/>
          <w:b/>
          <w:bCs/>
          <w:color w:val="2F4858"/>
          <w:sz w:val="24"/>
          <w:szCs w:val="24"/>
        </w:rPr>
        <w:t>Préconditions</w:t>
      </w:r>
      <w:bookmarkEnd w:id="15"/>
    </w:p>
    <w:p w14:paraId="5D71604A" w14:textId="77777777" w:rsidR="00965D57" w:rsidRDefault="00000000">
      <w:pPr>
        <w:pStyle w:val="Paragraphedeliste"/>
        <w:numPr>
          <w:ilvl w:val="0"/>
          <w:numId w:val="1"/>
        </w:numPr>
        <w:spacing w:after="60" w:line="276" w:lineRule="auto"/>
      </w:pPr>
      <w:r>
        <w:t xml:space="preserve">L'utilisateur est connecté et dispose du droit de création de </w:t>
      </w:r>
      <w:proofErr w:type="spellStart"/>
      <w:r>
        <w:t>squad</w:t>
      </w:r>
      <w:proofErr w:type="spellEnd"/>
      <w:r>
        <w:t>.</w:t>
      </w:r>
    </w:p>
    <w:p w14:paraId="6187DD75" w14:textId="77777777" w:rsidR="00965D57" w:rsidRDefault="00000000">
      <w:pPr>
        <w:pStyle w:val="Paragraphedeliste"/>
        <w:numPr>
          <w:ilvl w:val="0"/>
          <w:numId w:val="1"/>
        </w:numPr>
        <w:spacing w:after="60" w:line="276" w:lineRule="auto"/>
      </w:pPr>
      <w:r>
        <w:t xml:space="preserve">Le nom envisagé n'est pas déjà porté par une autre </w:t>
      </w:r>
      <w:proofErr w:type="spellStart"/>
      <w:r>
        <w:t>squad</w:t>
      </w:r>
      <w:proofErr w:type="spellEnd"/>
      <w:r>
        <w:t>.</w:t>
      </w:r>
    </w:p>
    <w:p w14:paraId="3447C4E5" w14:textId="77777777" w:rsidR="00965D57" w:rsidRDefault="00000000">
      <w:pPr>
        <w:pStyle w:val="Paragraphedeliste"/>
        <w:numPr>
          <w:ilvl w:val="0"/>
          <w:numId w:val="1"/>
        </w:numPr>
        <w:spacing w:after="60" w:line="276" w:lineRule="auto"/>
      </w:pPr>
      <w:r>
        <w:t>La base horaire de référence de l'équipe est connue.</w:t>
      </w:r>
    </w:p>
    <w:p w14:paraId="4059548A" w14:textId="77777777" w:rsidR="00965D57" w:rsidRDefault="00000000">
      <w:pPr>
        <w:pStyle w:val="Titre2"/>
        <w:spacing w:before="260" w:after="140"/>
      </w:pPr>
      <w:bookmarkStart w:id="16" w:name="_Toc238700529"/>
      <w:r>
        <w:rPr>
          <w:rFonts w:ascii="Calibri Light" w:eastAsia="Calibri Light" w:hAnsi="Calibri Light" w:cs="Calibri Light"/>
          <w:b/>
          <w:bCs/>
          <w:color w:val="2F4858"/>
          <w:sz w:val="24"/>
          <w:szCs w:val="24"/>
        </w:rPr>
        <w:t>Postconditions</w:t>
      </w:r>
      <w:bookmarkEnd w:id="16"/>
    </w:p>
    <w:p w14:paraId="3E0D19AF" w14:textId="77777777" w:rsidR="00965D57" w:rsidRDefault="00000000">
      <w:pPr>
        <w:pStyle w:val="Paragraphedeliste"/>
        <w:numPr>
          <w:ilvl w:val="0"/>
          <w:numId w:val="1"/>
        </w:numPr>
        <w:spacing w:after="60" w:line="276" w:lineRule="auto"/>
      </w:pPr>
      <w:r>
        <w:t xml:space="preserve">La </w:t>
      </w:r>
      <w:proofErr w:type="spellStart"/>
      <w:r>
        <w:t>squad</w:t>
      </w:r>
      <w:proofErr w:type="spellEnd"/>
      <w:r>
        <w:t xml:space="preserve"> existe et peut recevoir des comptes, des projets et des sprints.</w:t>
      </w:r>
    </w:p>
    <w:p w14:paraId="179F2977" w14:textId="77777777" w:rsidR="00965D57" w:rsidRDefault="00000000">
      <w:pPr>
        <w:pStyle w:val="Paragraphedeliste"/>
        <w:numPr>
          <w:ilvl w:val="0"/>
          <w:numId w:val="1"/>
        </w:numPr>
        <w:spacing w:after="60" w:line="276" w:lineRule="auto"/>
      </w:pPr>
      <w:r>
        <w:t xml:space="preserve">Sa base de calcul est enregistrée : heures par jour, minutes de </w:t>
      </w:r>
      <w:proofErr w:type="spellStart"/>
      <w:r>
        <w:t>daily</w:t>
      </w:r>
      <w:proofErr w:type="spellEnd"/>
      <w:r>
        <w:t xml:space="preserve">, rôles concernés par le </w:t>
      </w:r>
      <w:proofErr w:type="spellStart"/>
      <w:r>
        <w:t>daily</w:t>
      </w:r>
      <w:proofErr w:type="spellEnd"/>
      <w:r>
        <w:t>.</w:t>
      </w:r>
    </w:p>
    <w:p w14:paraId="50067A5E" w14:textId="77777777" w:rsidR="00965D57" w:rsidRDefault="00000000">
      <w:pPr>
        <w:pStyle w:val="Paragraphedeliste"/>
        <w:numPr>
          <w:ilvl w:val="0"/>
          <w:numId w:val="1"/>
        </w:numPr>
        <w:spacing w:after="60" w:line="276" w:lineRule="auto"/>
      </w:pPr>
      <w:r>
        <w:t xml:space="preserve">Les capacités des sprints ouverts de la </w:t>
      </w:r>
      <w:proofErr w:type="spellStart"/>
      <w:r>
        <w:t>squad</w:t>
      </w:r>
      <w:proofErr w:type="spellEnd"/>
      <w:r>
        <w:t xml:space="preserve"> ont été recalculées.</w:t>
      </w:r>
    </w:p>
    <w:p w14:paraId="23915492" w14:textId="77777777" w:rsidR="00965D57" w:rsidRDefault="00000000">
      <w:pPr>
        <w:pStyle w:val="Paragraphedeliste"/>
        <w:numPr>
          <w:ilvl w:val="0"/>
          <w:numId w:val="1"/>
        </w:numPr>
        <w:spacing w:after="60" w:line="276" w:lineRule="auto"/>
      </w:pPr>
      <w:r>
        <w:t xml:space="preserve">Un Scrum Master sans </w:t>
      </w:r>
      <w:proofErr w:type="spellStart"/>
      <w:r>
        <w:t>squad</w:t>
      </w:r>
      <w:proofErr w:type="spellEnd"/>
      <w:r>
        <w:t xml:space="preserve"> devient rattaché à celle qu'il vient de créer.</w:t>
      </w:r>
    </w:p>
    <w:p w14:paraId="19663883" w14:textId="77777777" w:rsidR="00965D57" w:rsidRDefault="00000000">
      <w:pPr>
        <w:pStyle w:val="Titre2"/>
        <w:spacing w:before="260" w:after="140"/>
      </w:pPr>
      <w:bookmarkStart w:id="17" w:name="_Toc238700530"/>
      <w:r>
        <w:rPr>
          <w:rFonts w:ascii="Calibri Light" w:eastAsia="Calibri Light" w:hAnsi="Calibri Light" w:cs="Calibri Light"/>
          <w:b/>
          <w:bCs/>
          <w:color w:val="2F4858"/>
          <w:sz w:val="24"/>
          <w:szCs w:val="24"/>
        </w:rPr>
        <w:t>Scénario nominal</w:t>
      </w:r>
      <w:bookmarkEnd w:id="17"/>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3152B4A4"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0192BA68"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7505DFD3"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7D689CC2" w14:textId="77777777" w:rsidR="00965D57" w:rsidRDefault="00000000">
            <w:pPr>
              <w:spacing w:after="40" w:line="264" w:lineRule="auto"/>
            </w:pPr>
            <w:r>
              <w:rPr>
                <w:b/>
                <w:bCs/>
                <w:color w:val="4A473F"/>
                <w:sz w:val="19"/>
                <w:szCs w:val="19"/>
              </w:rPr>
              <w:t>Action</w:t>
            </w:r>
          </w:p>
        </w:tc>
      </w:tr>
      <w:tr w:rsidR="00965D57" w14:paraId="37759183" w14:textId="77777777">
        <w:tblPrEx>
          <w:tblCellMar>
            <w:top w:w="0" w:type="dxa"/>
            <w:bottom w:w="0" w:type="dxa"/>
          </w:tblCellMar>
        </w:tblPrEx>
        <w:tc>
          <w:tcPr>
            <w:tcW w:w="450" w:type="pct"/>
            <w:tcMar>
              <w:top w:w="80" w:type="dxa"/>
              <w:left w:w="110" w:type="dxa"/>
              <w:bottom w:w="80" w:type="dxa"/>
              <w:right w:w="110" w:type="dxa"/>
            </w:tcMar>
          </w:tcPr>
          <w:p w14:paraId="4CE8BC49"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178C2C04" w14:textId="77777777" w:rsidR="00965D57" w:rsidRDefault="00000000">
            <w:pPr>
              <w:spacing w:after="40" w:line="264" w:lineRule="auto"/>
            </w:pPr>
            <w:r>
              <w:rPr>
                <w:sz w:val="19"/>
                <w:szCs w:val="19"/>
              </w:rPr>
              <w:t>Super admin</w:t>
            </w:r>
          </w:p>
        </w:tc>
        <w:tc>
          <w:tcPr>
            <w:tcW w:w="3550" w:type="pct"/>
            <w:tcMar>
              <w:top w:w="80" w:type="dxa"/>
              <w:left w:w="110" w:type="dxa"/>
              <w:bottom w:w="80" w:type="dxa"/>
              <w:right w:w="110" w:type="dxa"/>
            </w:tcMar>
          </w:tcPr>
          <w:p w14:paraId="778153B7" w14:textId="77777777" w:rsidR="00965D57" w:rsidRDefault="00000000">
            <w:pPr>
              <w:spacing w:after="40" w:line="264" w:lineRule="auto"/>
            </w:pPr>
            <w:r>
              <w:rPr>
                <w:sz w:val="19"/>
                <w:szCs w:val="19"/>
              </w:rPr>
              <w:t xml:space="preserve">Il ouvre l'administration, onglet </w:t>
            </w:r>
            <w:proofErr w:type="spellStart"/>
            <w:r>
              <w:rPr>
                <w:sz w:val="19"/>
                <w:szCs w:val="19"/>
              </w:rPr>
              <w:t>Squads</w:t>
            </w:r>
            <w:proofErr w:type="spellEnd"/>
            <w:r>
              <w:rPr>
                <w:sz w:val="19"/>
                <w:szCs w:val="19"/>
              </w:rPr>
              <w:t>.</w:t>
            </w:r>
          </w:p>
        </w:tc>
      </w:tr>
      <w:tr w:rsidR="00965D57" w14:paraId="317D8446" w14:textId="77777777">
        <w:tblPrEx>
          <w:tblCellMar>
            <w:top w:w="0" w:type="dxa"/>
            <w:bottom w:w="0" w:type="dxa"/>
          </w:tblCellMar>
        </w:tblPrEx>
        <w:tc>
          <w:tcPr>
            <w:tcW w:w="450" w:type="pct"/>
            <w:tcMar>
              <w:top w:w="80" w:type="dxa"/>
              <w:left w:w="110" w:type="dxa"/>
              <w:bottom w:w="80" w:type="dxa"/>
              <w:right w:w="110" w:type="dxa"/>
            </w:tcMar>
          </w:tcPr>
          <w:p w14:paraId="345C1626"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4BCA7530" w14:textId="77777777" w:rsidR="00965D57" w:rsidRDefault="00000000">
            <w:pPr>
              <w:spacing w:after="40" w:line="264" w:lineRule="auto"/>
            </w:pPr>
            <w:r>
              <w:rPr>
                <w:sz w:val="19"/>
                <w:szCs w:val="19"/>
              </w:rPr>
              <w:t>Super admin</w:t>
            </w:r>
          </w:p>
        </w:tc>
        <w:tc>
          <w:tcPr>
            <w:tcW w:w="3550" w:type="pct"/>
            <w:tcMar>
              <w:top w:w="80" w:type="dxa"/>
              <w:left w:w="110" w:type="dxa"/>
              <w:bottom w:w="80" w:type="dxa"/>
              <w:right w:w="110" w:type="dxa"/>
            </w:tcMar>
          </w:tcPr>
          <w:p w14:paraId="30FE93EC" w14:textId="77777777" w:rsidR="00965D57" w:rsidRDefault="00000000">
            <w:pPr>
              <w:spacing w:after="40" w:line="264" w:lineRule="auto"/>
            </w:pPr>
            <w:r>
              <w:rPr>
                <w:sz w:val="19"/>
                <w:szCs w:val="19"/>
              </w:rPr>
              <w:t xml:space="preserve">Il saisit le nom de la </w:t>
            </w:r>
            <w:proofErr w:type="spellStart"/>
            <w:r>
              <w:rPr>
                <w:sz w:val="19"/>
                <w:szCs w:val="19"/>
              </w:rPr>
              <w:t>squad</w:t>
            </w:r>
            <w:proofErr w:type="spellEnd"/>
            <w:r>
              <w:rPr>
                <w:sz w:val="19"/>
                <w:szCs w:val="19"/>
              </w:rPr>
              <w:t xml:space="preserve"> et valide la création.</w:t>
            </w:r>
          </w:p>
        </w:tc>
      </w:tr>
      <w:tr w:rsidR="00965D57" w14:paraId="60089F44" w14:textId="77777777">
        <w:tblPrEx>
          <w:tblCellMar>
            <w:top w:w="0" w:type="dxa"/>
            <w:bottom w:w="0" w:type="dxa"/>
          </w:tblCellMar>
        </w:tblPrEx>
        <w:tc>
          <w:tcPr>
            <w:tcW w:w="450" w:type="pct"/>
            <w:tcMar>
              <w:top w:w="80" w:type="dxa"/>
              <w:left w:w="110" w:type="dxa"/>
              <w:bottom w:w="80" w:type="dxa"/>
              <w:right w:w="110" w:type="dxa"/>
            </w:tcMar>
          </w:tcPr>
          <w:p w14:paraId="37484C78"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6BAA65AB"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030B354E" w14:textId="77777777" w:rsidR="00965D57" w:rsidRDefault="00000000">
            <w:pPr>
              <w:spacing w:after="40" w:line="264" w:lineRule="auto"/>
            </w:pPr>
            <w:r>
              <w:rPr>
                <w:sz w:val="19"/>
                <w:szCs w:val="19"/>
              </w:rPr>
              <w:t xml:space="preserve">Le système vérifie l'unicité du nom et crée la </w:t>
            </w:r>
            <w:proofErr w:type="spellStart"/>
            <w:r>
              <w:rPr>
                <w:sz w:val="19"/>
                <w:szCs w:val="19"/>
              </w:rPr>
              <w:t>squad</w:t>
            </w:r>
            <w:proofErr w:type="spellEnd"/>
            <w:r>
              <w:rPr>
                <w:sz w:val="19"/>
                <w:szCs w:val="19"/>
              </w:rPr>
              <w:t xml:space="preserve"> avec 8 h/jour et aucun </w:t>
            </w:r>
            <w:proofErr w:type="spellStart"/>
            <w:r>
              <w:rPr>
                <w:sz w:val="19"/>
                <w:szCs w:val="19"/>
              </w:rPr>
              <w:t>daily</w:t>
            </w:r>
            <w:proofErr w:type="spellEnd"/>
            <w:r>
              <w:rPr>
                <w:sz w:val="19"/>
                <w:szCs w:val="19"/>
              </w:rPr>
              <w:t xml:space="preserve"> déduit.</w:t>
            </w:r>
          </w:p>
        </w:tc>
      </w:tr>
      <w:tr w:rsidR="00965D57" w14:paraId="57A547A3" w14:textId="77777777">
        <w:tblPrEx>
          <w:tblCellMar>
            <w:top w:w="0" w:type="dxa"/>
            <w:bottom w:w="0" w:type="dxa"/>
          </w:tblCellMar>
        </w:tblPrEx>
        <w:tc>
          <w:tcPr>
            <w:tcW w:w="450" w:type="pct"/>
            <w:tcMar>
              <w:top w:w="80" w:type="dxa"/>
              <w:left w:w="110" w:type="dxa"/>
              <w:bottom w:w="80" w:type="dxa"/>
              <w:right w:w="110" w:type="dxa"/>
            </w:tcMar>
          </w:tcPr>
          <w:p w14:paraId="45D2DACF"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4520FF48" w14:textId="77777777" w:rsidR="00965D57" w:rsidRDefault="00000000">
            <w:pPr>
              <w:spacing w:after="40" w:line="264" w:lineRule="auto"/>
            </w:pPr>
            <w:r>
              <w:rPr>
                <w:sz w:val="19"/>
                <w:szCs w:val="19"/>
              </w:rPr>
              <w:t>Super admin</w:t>
            </w:r>
          </w:p>
        </w:tc>
        <w:tc>
          <w:tcPr>
            <w:tcW w:w="3550" w:type="pct"/>
            <w:tcMar>
              <w:top w:w="80" w:type="dxa"/>
              <w:left w:w="110" w:type="dxa"/>
              <w:bottom w:w="80" w:type="dxa"/>
              <w:right w:w="110" w:type="dxa"/>
            </w:tcMar>
          </w:tcPr>
          <w:p w14:paraId="1DEE3CF5" w14:textId="77777777" w:rsidR="00965D57" w:rsidRDefault="00000000">
            <w:pPr>
              <w:spacing w:after="40" w:line="264" w:lineRule="auto"/>
            </w:pPr>
            <w:r>
              <w:rPr>
                <w:sz w:val="19"/>
                <w:szCs w:val="19"/>
              </w:rPr>
              <w:t>Il ajuste les heures par jour si la base de l'équipe diffère.</w:t>
            </w:r>
          </w:p>
        </w:tc>
      </w:tr>
      <w:tr w:rsidR="00965D57" w14:paraId="29E7AD5C" w14:textId="77777777">
        <w:tblPrEx>
          <w:tblCellMar>
            <w:top w:w="0" w:type="dxa"/>
            <w:bottom w:w="0" w:type="dxa"/>
          </w:tblCellMar>
        </w:tblPrEx>
        <w:tc>
          <w:tcPr>
            <w:tcW w:w="450" w:type="pct"/>
            <w:tcMar>
              <w:top w:w="80" w:type="dxa"/>
              <w:left w:w="110" w:type="dxa"/>
              <w:bottom w:w="80" w:type="dxa"/>
              <w:right w:w="110" w:type="dxa"/>
            </w:tcMar>
          </w:tcPr>
          <w:p w14:paraId="7ABA20BD"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5186DB69" w14:textId="77777777" w:rsidR="00965D57" w:rsidRDefault="00000000">
            <w:pPr>
              <w:spacing w:after="40" w:line="264" w:lineRule="auto"/>
            </w:pPr>
            <w:r>
              <w:rPr>
                <w:sz w:val="19"/>
                <w:szCs w:val="19"/>
              </w:rPr>
              <w:t>Super admin</w:t>
            </w:r>
          </w:p>
        </w:tc>
        <w:tc>
          <w:tcPr>
            <w:tcW w:w="3550" w:type="pct"/>
            <w:tcMar>
              <w:top w:w="80" w:type="dxa"/>
              <w:left w:w="110" w:type="dxa"/>
              <w:bottom w:w="80" w:type="dxa"/>
              <w:right w:w="110" w:type="dxa"/>
            </w:tcMar>
          </w:tcPr>
          <w:p w14:paraId="3D9C2296" w14:textId="77777777" w:rsidR="00965D57" w:rsidRDefault="00000000">
            <w:pPr>
              <w:spacing w:after="40" w:line="264" w:lineRule="auto"/>
            </w:pPr>
            <w:r>
              <w:rPr>
                <w:sz w:val="19"/>
                <w:szCs w:val="19"/>
              </w:rPr>
              <w:t xml:space="preserve">Il saisit la durée du </w:t>
            </w:r>
            <w:proofErr w:type="spellStart"/>
            <w:r>
              <w:rPr>
                <w:sz w:val="19"/>
                <w:szCs w:val="19"/>
              </w:rPr>
              <w:t>daily</w:t>
            </w:r>
            <w:proofErr w:type="spellEnd"/>
            <w:r>
              <w:rPr>
                <w:sz w:val="19"/>
                <w:szCs w:val="19"/>
              </w:rPr>
              <w:t xml:space="preserve"> en minutes.</w:t>
            </w:r>
          </w:p>
        </w:tc>
      </w:tr>
      <w:tr w:rsidR="00965D57" w14:paraId="2492E54C" w14:textId="77777777">
        <w:tblPrEx>
          <w:tblCellMar>
            <w:top w:w="0" w:type="dxa"/>
            <w:bottom w:w="0" w:type="dxa"/>
          </w:tblCellMar>
        </w:tblPrEx>
        <w:tc>
          <w:tcPr>
            <w:tcW w:w="450" w:type="pct"/>
            <w:tcMar>
              <w:top w:w="80" w:type="dxa"/>
              <w:left w:w="110" w:type="dxa"/>
              <w:bottom w:w="80" w:type="dxa"/>
              <w:right w:w="110" w:type="dxa"/>
            </w:tcMar>
          </w:tcPr>
          <w:p w14:paraId="37F2663C"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6948CE08"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2914F8A0" w14:textId="77777777" w:rsidR="00965D57" w:rsidRDefault="00000000">
            <w:pPr>
              <w:spacing w:after="40" w:line="264" w:lineRule="auto"/>
            </w:pPr>
            <w:r>
              <w:rPr>
                <w:sz w:val="19"/>
                <w:szCs w:val="19"/>
              </w:rPr>
              <w:t xml:space="preserve">Le système enregistre le réglage et recalcule la capacité de tous les sprints ouverts de la </w:t>
            </w:r>
            <w:proofErr w:type="spellStart"/>
            <w:r>
              <w:rPr>
                <w:sz w:val="19"/>
                <w:szCs w:val="19"/>
              </w:rPr>
              <w:t>squad</w:t>
            </w:r>
            <w:proofErr w:type="spellEnd"/>
            <w:r>
              <w:rPr>
                <w:sz w:val="19"/>
                <w:szCs w:val="19"/>
              </w:rPr>
              <w:t>.</w:t>
            </w:r>
          </w:p>
        </w:tc>
      </w:tr>
      <w:tr w:rsidR="00965D57" w14:paraId="6DAC7482" w14:textId="77777777">
        <w:tblPrEx>
          <w:tblCellMar>
            <w:top w:w="0" w:type="dxa"/>
            <w:bottom w:w="0" w:type="dxa"/>
          </w:tblCellMar>
        </w:tblPrEx>
        <w:tc>
          <w:tcPr>
            <w:tcW w:w="450" w:type="pct"/>
            <w:tcMar>
              <w:top w:w="80" w:type="dxa"/>
              <w:left w:w="110" w:type="dxa"/>
              <w:bottom w:w="80" w:type="dxa"/>
              <w:right w:w="110" w:type="dxa"/>
            </w:tcMar>
          </w:tcPr>
          <w:p w14:paraId="32735FEA"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0F335C8B" w14:textId="77777777" w:rsidR="00965D57" w:rsidRDefault="00000000">
            <w:pPr>
              <w:spacing w:after="40" w:line="264" w:lineRule="auto"/>
            </w:pPr>
            <w:r>
              <w:rPr>
                <w:sz w:val="19"/>
                <w:szCs w:val="19"/>
              </w:rPr>
              <w:t>Super admin</w:t>
            </w:r>
          </w:p>
        </w:tc>
        <w:tc>
          <w:tcPr>
            <w:tcW w:w="3550" w:type="pct"/>
            <w:tcMar>
              <w:top w:w="80" w:type="dxa"/>
              <w:left w:w="110" w:type="dxa"/>
              <w:bottom w:w="80" w:type="dxa"/>
              <w:right w:w="110" w:type="dxa"/>
            </w:tcMar>
          </w:tcPr>
          <w:p w14:paraId="4071ED61" w14:textId="77777777" w:rsidR="00965D57" w:rsidRDefault="00000000">
            <w:pPr>
              <w:spacing w:after="40" w:line="264" w:lineRule="auto"/>
            </w:pPr>
            <w:r>
              <w:rPr>
                <w:sz w:val="19"/>
                <w:szCs w:val="19"/>
              </w:rPr>
              <w:t>Il constate la nouvelle capacité affichée sur les sprints concernés.</w:t>
            </w:r>
          </w:p>
        </w:tc>
      </w:tr>
    </w:tbl>
    <w:p w14:paraId="0BFE8A01" w14:textId="77777777" w:rsidR="00965D57" w:rsidRDefault="00000000">
      <w:pPr>
        <w:pStyle w:val="Titre2"/>
        <w:spacing w:before="260" w:after="140"/>
      </w:pPr>
      <w:bookmarkStart w:id="18" w:name="_Toc238700531"/>
      <w:r>
        <w:rPr>
          <w:rFonts w:ascii="Calibri Light" w:eastAsia="Calibri Light" w:hAnsi="Calibri Light" w:cs="Calibri Light"/>
          <w:b/>
          <w:bCs/>
          <w:color w:val="2F4858"/>
          <w:sz w:val="24"/>
          <w:szCs w:val="24"/>
        </w:rPr>
        <w:t>Scénarios d'exception</w:t>
      </w:r>
      <w:bookmarkEnd w:id="18"/>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6DB56E2C"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3F00F5B2"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22DE8362"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4D6318A6" w14:textId="77777777" w:rsidR="00965D57" w:rsidRDefault="00000000">
            <w:pPr>
              <w:spacing w:after="40" w:line="264" w:lineRule="auto"/>
            </w:pPr>
            <w:r>
              <w:rPr>
                <w:b/>
                <w:bCs/>
                <w:color w:val="4A473F"/>
                <w:sz w:val="19"/>
                <w:szCs w:val="19"/>
              </w:rPr>
              <w:t>Résultat</w:t>
            </w:r>
          </w:p>
        </w:tc>
      </w:tr>
      <w:tr w:rsidR="00965D57" w14:paraId="107D353E" w14:textId="77777777">
        <w:tblPrEx>
          <w:tblCellMar>
            <w:top w:w="0" w:type="dxa"/>
            <w:bottom w:w="0" w:type="dxa"/>
          </w:tblCellMar>
        </w:tblPrEx>
        <w:tc>
          <w:tcPr>
            <w:tcW w:w="500" w:type="pct"/>
            <w:tcMar>
              <w:top w:w="80" w:type="dxa"/>
              <w:left w:w="110" w:type="dxa"/>
              <w:bottom w:w="80" w:type="dxa"/>
              <w:right w:w="110" w:type="dxa"/>
            </w:tcMar>
          </w:tcPr>
          <w:p w14:paraId="64506DF7" w14:textId="77777777" w:rsidR="00965D57" w:rsidRDefault="00000000">
            <w:pPr>
              <w:spacing w:after="40" w:line="264" w:lineRule="auto"/>
            </w:pPr>
            <w:r>
              <w:rPr>
                <w:rFonts w:ascii="Consolas" w:eastAsia="Consolas" w:hAnsi="Consolas" w:cs="Consolas"/>
                <w:b/>
                <w:bCs/>
                <w:color w:val="2F4858"/>
                <w:sz w:val="17"/>
                <w:szCs w:val="17"/>
              </w:rPr>
              <w:t>SE5</w:t>
            </w:r>
          </w:p>
        </w:tc>
        <w:tc>
          <w:tcPr>
            <w:tcW w:w="1900" w:type="pct"/>
            <w:tcMar>
              <w:top w:w="80" w:type="dxa"/>
              <w:left w:w="110" w:type="dxa"/>
              <w:bottom w:w="80" w:type="dxa"/>
              <w:right w:w="110" w:type="dxa"/>
            </w:tcMar>
          </w:tcPr>
          <w:p w14:paraId="7C9790CB" w14:textId="77777777" w:rsidR="00965D57" w:rsidRDefault="00000000">
            <w:pPr>
              <w:spacing w:after="40" w:line="264" w:lineRule="auto"/>
            </w:pPr>
            <w:r>
              <w:rPr>
                <w:sz w:val="19"/>
                <w:szCs w:val="19"/>
              </w:rPr>
              <w:t xml:space="preserve">Nom déjà porté par une autre </w:t>
            </w:r>
            <w:proofErr w:type="spellStart"/>
            <w:r>
              <w:rPr>
                <w:sz w:val="19"/>
                <w:szCs w:val="19"/>
              </w:rPr>
              <w:t>squad</w:t>
            </w:r>
            <w:proofErr w:type="spellEnd"/>
          </w:p>
        </w:tc>
        <w:tc>
          <w:tcPr>
            <w:tcW w:w="2600" w:type="pct"/>
            <w:tcMar>
              <w:top w:w="80" w:type="dxa"/>
              <w:left w:w="110" w:type="dxa"/>
              <w:bottom w:w="80" w:type="dxa"/>
              <w:right w:w="110" w:type="dxa"/>
            </w:tcMar>
          </w:tcPr>
          <w:p w14:paraId="5D9AA372" w14:textId="77777777" w:rsidR="00965D57" w:rsidRDefault="00000000">
            <w:pPr>
              <w:spacing w:after="40" w:line="264" w:lineRule="auto"/>
            </w:pPr>
            <w:r>
              <w:rPr>
                <w:sz w:val="19"/>
                <w:szCs w:val="19"/>
              </w:rPr>
              <w:t>Création refusée, le nom en conflit est indiqué.</w:t>
            </w:r>
          </w:p>
        </w:tc>
      </w:tr>
      <w:tr w:rsidR="00965D57" w14:paraId="1F2CF291" w14:textId="77777777">
        <w:tblPrEx>
          <w:tblCellMar>
            <w:top w:w="0" w:type="dxa"/>
            <w:bottom w:w="0" w:type="dxa"/>
          </w:tblCellMar>
        </w:tblPrEx>
        <w:tc>
          <w:tcPr>
            <w:tcW w:w="500" w:type="pct"/>
            <w:tcMar>
              <w:top w:w="80" w:type="dxa"/>
              <w:left w:w="110" w:type="dxa"/>
              <w:bottom w:w="80" w:type="dxa"/>
              <w:right w:w="110" w:type="dxa"/>
            </w:tcMar>
          </w:tcPr>
          <w:p w14:paraId="2E70436C" w14:textId="77777777" w:rsidR="00965D57" w:rsidRDefault="00000000">
            <w:pPr>
              <w:spacing w:after="40" w:line="264" w:lineRule="auto"/>
            </w:pPr>
            <w:r>
              <w:rPr>
                <w:rFonts w:ascii="Consolas" w:eastAsia="Consolas" w:hAnsi="Consolas" w:cs="Consolas"/>
                <w:b/>
                <w:bCs/>
                <w:color w:val="2F4858"/>
                <w:sz w:val="17"/>
                <w:szCs w:val="17"/>
              </w:rPr>
              <w:t>SE6</w:t>
            </w:r>
          </w:p>
        </w:tc>
        <w:tc>
          <w:tcPr>
            <w:tcW w:w="1900" w:type="pct"/>
            <w:tcMar>
              <w:top w:w="80" w:type="dxa"/>
              <w:left w:w="110" w:type="dxa"/>
              <w:bottom w:w="80" w:type="dxa"/>
              <w:right w:w="110" w:type="dxa"/>
            </w:tcMar>
          </w:tcPr>
          <w:p w14:paraId="23D74D0B" w14:textId="77777777" w:rsidR="00965D57" w:rsidRDefault="00000000">
            <w:pPr>
              <w:spacing w:after="40" w:line="264" w:lineRule="auto"/>
            </w:pPr>
            <w:r>
              <w:rPr>
                <w:sz w:val="19"/>
                <w:szCs w:val="19"/>
              </w:rPr>
              <w:t>Heures par jour hors de l'intervalle 1–24</w:t>
            </w:r>
          </w:p>
        </w:tc>
        <w:tc>
          <w:tcPr>
            <w:tcW w:w="2600" w:type="pct"/>
            <w:tcMar>
              <w:top w:w="80" w:type="dxa"/>
              <w:left w:w="110" w:type="dxa"/>
              <w:bottom w:w="80" w:type="dxa"/>
              <w:right w:w="110" w:type="dxa"/>
            </w:tcMar>
          </w:tcPr>
          <w:p w14:paraId="15B36B6D" w14:textId="77777777" w:rsidR="00965D57" w:rsidRDefault="00000000">
            <w:pPr>
              <w:spacing w:after="40" w:line="264" w:lineRule="auto"/>
            </w:pPr>
            <w:r>
              <w:rPr>
                <w:sz w:val="19"/>
                <w:szCs w:val="19"/>
              </w:rPr>
              <w:t>Modification refusée, l'intervalle admis est rappelé.</w:t>
            </w:r>
          </w:p>
        </w:tc>
      </w:tr>
      <w:tr w:rsidR="00965D57" w14:paraId="193332DF" w14:textId="77777777">
        <w:tblPrEx>
          <w:tblCellMar>
            <w:top w:w="0" w:type="dxa"/>
            <w:bottom w:w="0" w:type="dxa"/>
          </w:tblCellMar>
        </w:tblPrEx>
        <w:tc>
          <w:tcPr>
            <w:tcW w:w="500" w:type="pct"/>
            <w:tcMar>
              <w:top w:w="80" w:type="dxa"/>
              <w:left w:w="110" w:type="dxa"/>
              <w:bottom w:w="80" w:type="dxa"/>
              <w:right w:w="110" w:type="dxa"/>
            </w:tcMar>
          </w:tcPr>
          <w:p w14:paraId="1A626079" w14:textId="77777777" w:rsidR="00965D57" w:rsidRDefault="00000000">
            <w:pPr>
              <w:spacing w:after="40" w:line="264" w:lineRule="auto"/>
            </w:pPr>
            <w:r>
              <w:rPr>
                <w:rFonts w:ascii="Consolas" w:eastAsia="Consolas" w:hAnsi="Consolas" w:cs="Consolas"/>
                <w:b/>
                <w:bCs/>
                <w:color w:val="2F4858"/>
                <w:sz w:val="17"/>
                <w:szCs w:val="17"/>
              </w:rPr>
              <w:t>SE7</w:t>
            </w:r>
          </w:p>
        </w:tc>
        <w:tc>
          <w:tcPr>
            <w:tcW w:w="1900" w:type="pct"/>
            <w:tcMar>
              <w:top w:w="80" w:type="dxa"/>
              <w:left w:w="110" w:type="dxa"/>
              <w:bottom w:w="80" w:type="dxa"/>
              <w:right w:w="110" w:type="dxa"/>
            </w:tcMar>
          </w:tcPr>
          <w:p w14:paraId="4B1BB37C" w14:textId="77777777" w:rsidR="00965D57" w:rsidRDefault="00000000">
            <w:pPr>
              <w:spacing w:after="40" w:line="264" w:lineRule="auto"/>
            </w:pPr>
            <w:r>
              <w:rPr>
                <w:sz w:val="19"/>
                <w:szCs w:val="19"/>
              </w:rPr>
              <w:t>Daily hors de l'intervalle 0–240 minutes</w:t>
            </w:r>
          </w:p>
        </w:tc>
        <w:tc>
          <w:tcPr>
            <w:tcW w:w="2600" w:type="pct"/>
            <w:tcMar>
              <w:top w:w="80" w:type="dxa"/>
              <w:left w:w="110" w:type="dxa"/>
              <w:bottom w:w="80" w:type="dxa"/>
              <w:right w:w="110" w:type="dxa"/>
            </w:tcMar>
          </w:tcPr>
          <w:p w14:paraId="00C1785D" w14:textId="77777777" w:rsidR="00965D57" w:rsidRDefault="00000000">
            <w:pPr>
              <w:spacing w:after="40" w:line="264" w:lineRule="auto"/>
            </w:pPr>
            <w:r>
              <w:rPr>
                <w:sz w:val="19"/>
                <w:szCs w:val="19"/>
              </w:rPr>
              <w:t xml:space="preserve">Modification refusée : un </w:t>
            </w:r>
            <w:proofErr w:type="spellStart"/>
            <w:r>
              <w:rPr>
                <w:sz w:val="19"/>
                <w:szCs w:val="19"/>
              </w:rPr>
              <w:t>daily</w:t>
            </w:r>
            <w:proofErr w:type="spellEnd"/>
            <w:r>
              <w:rPr>
                <w:sz w:val="19"/>
                <w:szCs w:val="19"/>
              </w:rPr>
              <w:t xml:space="preserve"> ne peut pas absorber la journée.</w:t>
            </w:r>
          </w:p>
        </w:tc>
      </w:tr>
      <w:tr w:rsidR="00965D57" w14:paraId="5ABB5A38" w14:textId="77777777">
        <w:tblPrEx>
          <w:tblCellMar>
            <w:top w:w="0" w:type="dxa"/>
            <w:bottom w:w="0" w:type="dxa"/>
          </w:tblCellMar>
        </w:tblPrEx>
        <w:tc>
          <w:tcPr>
            <w:tcW w:w="500" w:type="pct"/>
            <w:tcMar>
              <w:top w:w="80" w:type="dxa"/>
              <w:left w:w="110" w:type="dxa"/>
              <w:bottom w:w="80" w:type="dxa"/>
              <w:right w:w="110" w:type="dxa"/>
            </w:tcMar>
          </w:tcPr>
          <w:p w14:paraId="5C33597F" w14:textId="77777777" w:rsidR="00965D57" w:rsidRDefault="00000000">
            <w:pPr>
              <w:spacing w:after="40" w:line="264" w:lineRule="auto"/>
            </w:pPr>
            <w:r>
              <w:rPr>
                <w:rFonts w:ascii="Consolas" w:eastAsia="Consolas" w:hAnsi="Consolas" w:cs="Consolas"/>
                <w:b/>
                <w:bCs/>
                <w:color w:val="2F4858"/>
                <w:sz w:val="17"/>
                <w:szCs w:val="17"/>
              </w:rPr>
              <w:t>SE8</w:t>
            </w:r>
          </w:p>
        </w:tc>
        <w:tc>
          <w:tcPr>
            <w:tcW w:w="1900" w:type="pct"/>
            <w:tcMar>
              <w:top w:w="80" w:type="dxa"/>
              <w:left w:w="110" w:type="dxa"/>
              <w:bottom w:w="80" w:type="dxa"/>
              <w:right w:w="110" w:type="dxa"/>
            </w:tcMar>
          </w:tcPr>
          <w:p w14:paraId="38FD433A" w14:textId="77777777" w:rsidR="00965D57" w:rsidRDefault="00000000">
            <w:pPr>
              <w:spacing w:after="40" w:line="264" w:lineRule="auto"/>
            </w:pPr>
            <w:r>
              <w:rPr>
                <w:sz w:val="19"/>
                <w:szCs w:val="19"/>
              </w:rPr>
              <w:t xml:space="preserve">Suppression d'une </w:t>
            </w:r>
            <w:proofErr w:type="spellStart"/>
            <w:r>
              <w:rPr>
                <w:sz w:val="19"/>
                <w:szCs w:val="19"/>
              </w:rPr>
              <w:t>squad</w:t>
            </w:r>
            <w:proofErr w:type="spellEnd"/>
            <w:r>
              <w:rPr>
                <w:sz w:val="19"/>
                <w:szCs w:val="19"/>
              </w:rPr>
              <w:t xml:space="preserve"> portant des membres ou des sprints</w:t>
            </w:r>
          </w:p>
        </w:tc>
        <w:tc>
          <w:tcPr>
            <w:tcW w:w="2600" w:type="pct"/>
            <w:tcMar>
              <w:top w:w="80" w:type="dxa"/>
              <w:left w:w="110" w:type="dxa"/>
              <w:bottom w:w="80" w:type="dxa"/>
              <w:right w:w="110" w:type="dxa"/>
            </w:tcMar>
          </w:tcPr>
          <w:p w14:paraId="6708E162" w14:textId="77777777" w:rsidR="00965D57" w:rsidRDefault="00000000">
            <w:pPr>
              <w:spacing w:after="40" w:line="264" w:lineRule="auto"/>
            </w:pPr>
            <w:r>
              <w:rPr>
                <w:sz w:val="19"/>
                <w:szCs w:val="19"/>
              </w:rPr>
              <w:t xml:space="preserve">Suppression refusée tant que la </w:t>
            </w:r>
            <w:proofErr w:type="spellStart"/>
            <w:r>
              <w:rPr>
                <w:sz w:val="19"/>
                <w:szCs w:val="19"/>
              </w:rPr>
              <w:t>squad</w:t>
            </w:r>
            <w:proofErr w:type="spellEnd"/>
            <w:r>
              <w:rPr>
                <w:sz w:val="19"/>
                <w:szCs w:val="19"/>
              </w:rPr>
              <w:t xml:space="preserve"> n'est pas vide.</w:t>
            </w:r>
          </w:p>
        </w:tc>
      </w:tr>
    </w:tbl>
    <w:p w14:paraId="60810C94" w14:textId="77777777" w:rsidR="00965D57" w:rsidRDefault="00000000">
      <w:pPr>
        <w:pStyle w:val="Titre2"/>
        <w:spacing w:before="260" w:after="140"/>
      </w:pPr>
      <w:bookmarkStart w:id="19" w:name="_Toc238700532"/>
      <w:r>
        <w:rPr>
          <w:rFonts w:ascii="Calibri Light" w:eastAsia="Calibri Light" w:hAnsi="Calibri Light" w:cs="Calibri Light"/>
          <w:b/>
          <w:bCs/>
          <w:color w:val="2F4858"/>
          <w:sz w:val="24"/>
          <w:szCs w:val="24"/>
        </w:rPr>
        <w:t>Règles de gestion</w:t>
      </w:r>
      <w:bookmarkEnd w:id="19"/>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010E615F"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51CC7BBB" w14:textId="77777777" w:rsidR="00965D57" w:rsidRDefault="00000000">
            <w:pPr>
              <w:spacing w:after="40" w:line="264" w:lineRule="auto"/>
            </w:pPr>
            <w:r>
              <w:rPr>
                <w:b/>
                <w:bCs/>
                <w:color w:val="4A473F"/>
                <w:sz w:val="19"/>
                <w:szCs w:val="19"/>
              </w:rPr>
              <w:lastRenderedPageBreak/>
              <w:t>Code</w:t>
            </w:r>
          </w:p>
        </w:tc>
        <w:tc>
          <w:tcPr>
            <w:tcW w:w="4500" w:type="pct"/>
            <w:shd w:val="clear" w:color="auto" w:fill="EDEAE3"/>
            <w:tcMar>
              <w:top w:w="80" w:type="dxa"/>
              <w:left w:w="110" w:type="dxa"/>
              <w:bottom w:w="80" w:type="dxa"/>
              <w:right w:w="110" w:type="dxa"/>
            </w:tcMar>
          </w:tcPr>
          <w:p w14:paraId="2CB39957" w14:textId="77777777" w:rsidR="00965D57" w:rsidRDefault="00000000">
            <w:pPr>
              <w:spacing w:after="40" w:line="264" w:lineRule="auto"/>
            </w:pPr>
            <w:r>
              <w:rPr>
                <w:b/>
                <w:bCs/>
                <w:color w:val="4A473F"/>
                <w:sz w:val="19"/>
                <w:szCs w:val="19"/>
              </w:rPr>
              <w:t>Règle de gestion</w:t>
            </w:r>
          </w:p>
        </w:tc>
      </w:tr>
      <w:tr w:rsidR="00965D57" w14:paraId="4FB432E0" w14:textId="77777777">
        <w:tblPrEx>
          <w:tblCellMar>
            <w:top w:w="0" w:type="dxa"/>
            <w:bottom w:w="0" w:type="dxa"/>
          </w:tblCellMar>
        </w:tblPrEx>
        <w:tc>
          <w:tcPr>
            <w:tcW w:w="500" w:type="pct"/>
            <w:tcMar>
              <w:top w:w="80" w:type="dxa"/>
              <w:left w:w="110" w:type="dxa"/>
              <w:bottom w:w="80" w:type="dxa"/>
              <w:right w:w="110" w:type="dxa"/>
            </w:tcMar>
          </w:tcPr>
          <w:p w14:paraId="1FBA26EC" w14:textId="77777777" w:rsidR="00965D57" w:rsidRDefault="00000000">
            <w:pPr>
              <w:spacing w:after="40" w:line="264" w:lineRule="auto"/>
            </w:pPr>
            <w:r>
              <w:rPr>
                <w:rFonts w:ascii="Consolas" w:eastAsia="Consolas" w:hAnsi="Consolas" w:cs="Consolas"/>
                <w:b/>
                <w:bCs/>
                <w:color w:val="2F4858"/>
                <w:sz w:val="17"/>
                <w:szCs w:val="17"/>
              </w:rPr>
              <w:t>RG5</w:t>
            </w:r>
          </w:p>
        </w:tc>
        <w:tc>
          <w:tcPr>
            <w:tcW w:w="4500" w:type="pct"/>
            <w:tcMar>
              <w:top w:w="80" w:type="dxa"/>
              <w:left w:w="110" w:type="dxa"/>
              <w:bottom w:w="80" w:type="dxa"/>
              <w:right w:w="110" w:type="dxa"/>
            </w:tcMar>
          </w:tcPr>
          <w:p w14:paraId="4373E20F" w14:textId="77777777" w:rsidR="00965D57" w:rsidRDefault="00000000">
            <w:pPr>
              <w:spacing w:after="40" w:line="264" w:lineRule="auto"/>
            </w:pPr>
            <w:r>
              <w:rPr>
                <w:sz w:val="19"/>
                <w:szCs w:val="19"/>
              </w:rPr>
              <w:t xml:space="preserve">Le nom d'une </w:t>
            </w:r>
            <w:proofErr w:type="spellStart"/>
            <w:r>
              <w:rPr>
                <w:sz w:val="19"/>
                <w:szCs w:val="19"/>
              </w:rPr>
              <w:t>squad</w:t>
            </w:r>
            <w:proofErr w:type="spellEnd"/>
            <w:r>
              <w:rPr>
                <w:sz w:val="19"/>
                <w:szCs w:val="19"/>
              </w:rPr>
              <w:t xml:space="preserve"> est unique sur l'ensemble de la plateforme.</w:t>
            </w:r>
          </w:p>
        </w:tc>
      </w:tr>
      <w:tr w:rsidR="00965D57" w14:paraId="617B1DFC" w14:textId="77777777">
        <w:tblPrEx>
          <w:tblCellMar>
            <w:top w:w="0" w:type="dxa"/>
            <w:bottom w:w="0" w:type="dxa"/>
          </w:tblCellMar>
        </w:tblPrEx>
        <w:tc>
          <w:tcPr>
            <w:tcW w:w="500" w:type="pct"/>
            <w:tcMar>
              <w:top w:w="80" w:type="dxa"/>
              <w:left w:w="110" w:type="dxa"/>
              <w:bottom w:w="80" w:type="dxa"/>
              <w:right w:w="110" w:type="dxa"/>
            </w:tcMar>
          </w:tcPr>
          <w:p w14:paraId="4F10A03A" w14:textId="77777777" w:rsidR="00965D57" w:rsidRDefault="00000000">
            <w:pPr>
              <w:spacing w:after="40" w:line="264" w:lineRule="auto"/>
            </w:pPr>
            <w:r>
              <w:rPr>
                <w:rFonts w:ascii="Consolas" w:eastAsia="Consolas" w:hAnsi="Consolas" w:cs="Consolas"/>
                <w:b/>
                <w:bCs/>
                <w:color w:val="2F4858"/>
                <w:sz w:val="17"/>
                <w:szCs w:val="17"/>
              </w:rPr>
              <w:t>RG6</w:t>
            </w:r>
          </w:p>
        </w:tc>
        <w:tc>
          <w:tcPr>
            <w:tcW w:w="4500" w:type="pct"/>
            <w:tcMar>
              <w:top w:w="80" w:type="dxa"/>
              <w:left w:w="110" w:type="dxa"/>
              <w:bottom w:w="80" w:type="dxa"/>
              <w:right w:w="110" w:type="dxa"/>
            </w:tcMar>
          </w:tcPr>
          <w:p w14:paraId="4BDFBDA4" w14:textId="77777777" w:rsidR="00965D57" w:rsidRDefault="00000000">
            <w:pPr>
              <w:spacing w:after="40" w:line="264" w:lineRule="auto"/>
            </w:pPr>
            <w:r>
              <w:rPr>
                <w:sz w:val="19"/>
                <w:szCs w:val="19"/>
              </w:rPr>
              <w:t xml:space="preserve">Toute modification des heures par jour, du </w:t>
            </w:r>
            <w:proofErr w:type="spellStart"/>
            <w:r>
              <w:rPr>
                <w:sz w:val="19"/>
                <w:szCs w:val="19"/>
              </w:rPr>
              <w:t>daily</w:t>
            </w:r>
            <w:proofErr w:type="spellEnd"/>
            <w:r>
              <w:rPr>
                <w:sz w:val="19"/>
                <w:szCs w:val="19"/>
              </w:rPr>
              <w:t xml:space="preserve"> ou des rôles concernés déclenche le recalcul de la capacité des sprints ouverts de la </w:t>
            </w:r>
            <w:proofErr w:type="spellStart"/>
            <w:r>
              <w:rPr>
                <w:sz w:val="19"/>
                <w:szCs w:val="19"/>
              </w:rPr>
              <w:t>squad</w:t>
            </w:r>
            <w:proofErr w:type="spellEnd"/>
            <w:r>
              <w:rPr>
                <w:sz w:val="19"/>
                <w:szCs w:val="19"/>
              </w:rPr>
              <w:t>.</w:t>
            </w:r>
          </w:p>
        </w:tc>
      </w:tr>
      <w:tr w:rsidR="00965D57" w14:paraId="3264E82C" w14:textId="77777777">
        <w:tblPrEx>
          <w:tblCellMar>
            <w:top w:w="0" w:type="dxa"/>
            <w:bottom w:w="0" w:type="dxa"/>
          </w:tblCellMar>
        </w:tblPrEx>
        <w:tc>
          <w:tcPr>
            <w:tcW w:w="500" w:type="pct"/>
            <w:tcMar>
              <w:top w:w="80" w:type="dxa"/>
              <w:left w:w="110" w:type="dxa"/>
              <w:bottom w:w="80" w:type="dxa"/>
              <w:right w:w="110" w:type="dxa"/>
            </w:tcMar>
          </w:tcPr>
          <w:p w14:paraId="4B3A2B7B" w14:textId="77777777" w:rsidR="00965D57" w:rsidRDefault="00000000">
            <w:pPr>
              <w:spacing w:after="40" w:line="264" w:lineRule="auto"/>
            </w:pPr>
            <w:r>
              <w:rPr>
                <w:rFonts w:ascii="Consolas" w:eastAsia="Consolas" w:hAnsi="Consolas" w:cs="Consolas"/>
                <w:b/>
                <w:bCs/>
                <w:color w:val="2F4858"/>
                <w:sz w:val="17"/>
                <w:szCs w:val="17"/>
              </w:rPr>
              <w:t>RG7</w:t>
            </w:r>
          </w:p>
        </w:tc>
        <w:tc>
          <w:tcPr>
            <w:tcW w:w="4500" w:type="pct"/>
            <w:tcMar>
              <w:top w:w="80" w:type="dxa"/>
              <w:left w:w="110" w:type="dxa"/>
              <w:bottom w:w="80" w:type="dxa"/>
              <w:right w:w="110" w:type="dxa"/>
            </w:tcMar>
          </w:tcPr>
          <w:p w14:paraId="11A2ECD8" w14:textId="77777777" w:rsidR="00965D57" w:rsidRDefault="00000000">
            <w:pPr>
              <w:spacing w:after="40" w:line="264" w:lineRule="auto"/>
            </w:pPr>
            <w:r>
              <w:rPr>
                <w:sz w:val="19"/>
                <w:szCs w:val="19"/>
              </w:rPr>
              <w:t xml:space="preserve">Le </w:t>
            </w:r>
            <w:proofErr w:type="spellStart"/>
            <w:r>
              <w:rPr>
                <w:sz w:val="19"/>
                <w:szCs w:val="19"/>
              </w:rPr>
              <w:t>daily</w:t>
            </w:r>
            <w:proofErr w:type="spellEnd"/>
            <w:r>
              <w:rPr>
                <w:sz w:val="19"/>
                <w:szCs w:val="19"/>
              </w:rPr>
              <w:t xml:space="preserve"> ne peut être déduit qu'aux rôles qui produisent de la capacité, soit Tech Lead et Développeur.</w:t>
            </w:r>
          </w:p>
        </w:tc>
      </w:tr>
    </w:tbl>
    <w:p w14:paraId="642BA152" w14:textId="77777777" w:rsidR="00965D57" w:rsidRDefault="00000000">
      <w:r>
        <w:br w:type="page"/>
      </w:r>
    </w:p>
    <w:p w14:paraId="78D8AF9C" w14:textId="2E08F60E" w:rsidR="00965D57" w:rsidRDefault="00000000">
      <w:pPr>
        <w:pStyle w:val="Titre1"/>
        <w:spacing w:before="360" w:after="140"/>
      </w:pPr>
      <w:bookmarkStart w:id="20" w:name="_Toc238700533"/>
      <w:r>
        <w:rPr>
          <w:rFonts w:ascii="Calibri Light" w:eastAsia="Calibri Light" w:hAnsi="Calibri Light" w:cs="Calibri Light"/>
          <w:b/>
          <w:bCs/>
          <w:color w:val="1B1A17"/>
        </w:rPr>
        <w:lastRenderedPageBreak/>
        <w:t>T</w:t>
      </w:r>
      <w:r w:rsidR="00A92292">
        <w:rPr>
          <w:rFonts w:ascii="Calibri Light" w:eastAsia="Calibri Light" w:hAnsi="Calibri Light" w:cs="Calibri Light"/>
          <w:b/>
          <w:bCs/>
          <w:color w:val="1B1A17"/>
        </w:rPr>
        <w:t>03 Création</w:t>
      </w:r>
      <w:r>
        <w:rPr>
          <w:rFonts w:ascii="Calibri Light" w:eastAsia="Calibri Light" w:hAnsi="Calibri Light" w:cs="Calibri Light"/>
          <w:b/>
          <w:bCs/>
          <w:color w:val="1B1A17"/>
        </w:rPr>
        <w:t xml:space="preserve"> des comptes et attribution des rôles</w:t>
      </w:r>
      <w:bookmarkEnd w:id="20"/>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743D8F09"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2BD5F84C"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4AA34291" w14:textId="77777777" w:rsidR="00965D57" w:rsidRDefault="00000000">
            <w:pPr>
              <w:spacing w:after="40" w:line="264" w:lineRule="auto"/>
            </w:pPr>
            <w:r>
              <w:rPr>
                <w:sz w:val="19"/>
                <w:szCs w:val="19"/>
              </w:rPr>
              <w:t xml:space="preserve">Super admin (tous comptes) ou Scrum Master (sa </w:t>
            </w:r>
            <w:proofErr w:type="spellStart"/>
            <w:r>
              <w:rPr>
                <w:sz w:val="19"/>
                <w:szCs w:val="19"/>
              </w:rPr>
              <w:t>squad</w:t>
            </w:r>
            <w:proofErr w:type="spellEnd"/>
            <w:r>
              <w:rPr>
                <w:sz w:val="19"/>
                <w:szCs w:val="19"/>
              </w:rPr>
              <w:t xml:space="preserve"> uniquement)</w:t>
            </w:r>
          </w:p>
        </w:tc>
      </w:tr>
      <w:tr w:rsidR="00965D57" w14:paraId="709D358A"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78A54EB7"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78C9CBD2" w14:textId="77777777" w:rsidR="00965D57" w:rsidRDefault="00000000">
            <w:pPr>
              <w:spacing w:after="40" w:line="264" w:lineRule="auto"/>
            </w:pPr>
            <w:r>
              <w:rPr>
                <w:sz w:val="19"/>
                <w:szCs w:val="19"/>
              </w:rPr>
              <w:t>Doter chaque collaborateur d'un compte portant le rôle qui détermine l'intégralité de ses droits, sans attribution de permission à la carte.</w:t>
            </w:r>
          </w:p>
        </w:tc>
      </w:tr>
    </w:tbl>
    <w:p w14:paraId="5A1BF1E2" w14:textId="77777777" w:rsidR="00965D57" w:rsidRDefault="00000000">
      <w:pPr>
        <w:pStyle w:val="Titre2"/>
        <w:spacing w:before="260" w:after="140"/>
      </w:pPr>
      <w:bookmarkStart w:id="21" w:name="_Toc238700534"/>
      <w:r>
        <w:rPr>
          <w:rFonts w:ascii="Calibri Light" w:eastAsia="Calibri Light" w:hAnsi="Calibri Light" w:cs="Calibri Light"/>
          <w:b/>
          <w:bCs/>
          <w:color w:val="2F4858"/>
          <w:sz w:val="24"/>
          <w:szCs w:val="24"/>
        </w:rPr>
        <w:t>Préconditions</w:t>
      </w:r>
      <w:bookmarkEnd w:id="21"/>
    </w:p>
    <w:p w14:paraId="7D1B4397" w14:textId="77777777" w:rsidR="00965D57" w:rsidRDefault="00000000">
      <w:pPr>
        <w:pStyle w:val="Paragraphedeliste"/>
        <w:numPr>
          <w:ilvl w:val="0"/>
          <w:numId w:val="1"/>
        </w:numPr>
        <w:spacing w:after="60" w:line="276" w:lineRule="auto"/>
      </w:pPr>
      <w:r>
        <w:t xml:space="preserve">L'utilisateur dispose du droit d'administrer des comptes, globalement ou sur sa </w:t>
      </w:r>
      <w:proofErr w:type="spellStart"/>
      <w:r>
        <w:t>squad</w:t>
      </w:r>
      <w:proofErr w:type="spellEnd"/>
      <w:r>
        <w:t>.</w:t>
      </w:r>
    </w:p>
    <w:p w14:paraId="19FCE58E" w14:textId="77777777" w:rsidR="00965D57" w:rsidRDefault="00000000">
      <w:pPr>
        <w:pStyle w:val="Paragraphedeliste"/>
        <w:numPr>
          <w:ilvl w:val="0"/>
          <w:numId w:val="1"/>
        </w:numPr>
        <w:spacing w:after="60" w:line="276" w:lineRule="auto"/>
      </w:pPr>
      <w:r>
        <w:t xml:space="preserve">La </w:t>
      </w:r>
      <w:proofErr w:type="spellStart"/>
      <w:r>
        <w:t>squad</w:t>
      </w:r>
      <w:proofErr w:type="spellEnd"/>
      <w:r>
        <w:t xml:space="preserve"> d'accueil existe.</w:t>
      </w:r>
    </w:p>
    <w:p w14:paraId="15FF2911" w14:textId="77777777" w:rsidR="00965D57" w:rsidRDefault="00000000">
      <w:pPr>
        <w:pStyle w:val="Paragraphedeliste"/>
        <w:numPr>
          <w:ilvl w:val="0"/>
          <w:numId w:val="1"/>
        </w:numPr>
        <w:spacing w:after="60" w:line="276" w:lineRule="auto"/>
      </w:pPr>
      <w:r>
        <w:t>L'adresse professionnelle du collaborateur est connue et n'est pas déjà utilisée.</w:t>
      </w:r>
    </w:p>
    <w:p w14:paraId="78D738A7" w14:textId="77777777" w:rsidR="00965D57" w:rsidRDefault="00000000">
      <w:pPr>
        <w:pStyle w:val="Paragraphedeliste"/>
        <w:numPr>
          <w:ilvl w:val="0"/>
          <w:numId w:val="1"/>
        </w:numPr>
        <w:spacing w:after="60" w:line="276" w:lineRule="auto"/>
      </w:pPr>
      <w:r>
        <w:t>Le rôle à attribuer figure parmi ceux que l'utilisateur peut attribuer.</w:t>
      </w:r>
    </w:p>
    <w:p w14:paraId="73A569CF" w14:textId="77777777" w:rsidR="00965D57" w:rsidRDefault="00000000">
      <w:pPr>
        <w:pStyle w:val="Titre2"/>
        <w:spacing w:before="260" w:after="140"/>
      </w:pPr>
      <w:bookmarkStart w:id="22" w:name="_Toc238700535"/>
      <w:r>
        <w:rPr>
          <w:rFonts w:ascii="Calibri Light" w:eastAsia="Calibri Light" w:hAnsi="Calibri Light" w:cs="Calibri Light"/>
          <w:b/>
          <w:bCs/>
          <w:color w:val="2F4858"/>
          <w:sz w:val="24"/>
          <w:szCs w:val="24"/>
        </w:rPr>
        <w:t>Postconditions</w:t>
      </w:r>
      <w:bookmarkEnd w:id="22"/>
    </w:p>
    <w:p w14:paraId="2BD90FE1" w14:textId="77777777" w:rsidR="00965D57" w:rsidRDefault="00000000">
      <w:pPr>
        <w:pStyle w:val="Paragraphedeliste"/>
        <w:numPr>
          <w:ilvl w:val="0"/>
          <w:numId w:val="1"/>
        </w:numPr>
        <w:spacing w:after="60" w:line="276" w:lineRule="auto"/>
      </w:pPr>
      <w:r>
        <w:t xml:space="preserve">Le compte existe, actif, rattaché à une </w:t>
      </w:r>
      <w:proofErr w:type="spellStart"/>
      <w:r>
        <w:t>squad</w:t>
      </w:r>
      <w:proofErr w:type="spellEnd"/>
      <w:r>
        <w:t xml:space="preserve"> et porteur d'un rôle.</w:t>
      </w:r>
    </w:p>
    <w:p w14:paraId="4142F0F2" w14:textId="77777777" w:rsidR="00965D57" w:rsidRDefault="00000000">
      <w:pPr>
        <w:pStyle w:val="Paragraphedeliste"/>
        <w:numPr>
          <w:ilvl w:val="0"/>
          <w:numId w:val="1"/>
        </w:numPr>
        <w:spacing w:after="60" w:line="276" w:lineRule="auto"/>
      </w:pPr>
      <w:r>
        <w:t>Un mot de passe provisoire a été généré et affiché une seule fois.</w:t>
      </w:r>
    </w:p>
    <w:p w14:paraId="40225552" w14:textId="77777777" w:rsidR="00965D57" w:rsidRDefault="00000000">
      <w:pPr>
        <w:pStyle w:val="Paragraphedeliste"/>
        <w:numPr>
          <w:ilvl w:val="0"/>
          <w:numId w:val="1"/>
        </w:numPr>
        <w:spacing w:after="60" w:line="276" w:lineRule="auto"/>
      </w:pPr>
      <w:r>
        <w:t>Le compte doit changer son mot de passe à la première connexion.</w:t>
      </w:r>
    </w:p>
    <w:p w14:paraId="003009BA" w14:textId="77777777" w:rsidR="00965D57" w:rsidRDefault="00000000">
      <w:pPr>
        <w:pStyle w:val="Paragraphedeliste"/>
        <w:numPr>
          <w:ilvl w:val="0"/>
          <w:numId w:val="1"/>
        </w:numPr>
        <w:spacing w:after="60" w:line="276" w:lineRule="auto"/>
      </w:pPr>
      <w:r>
        <w:t>Si le rôle produit de la capacité, celle des sprints ouverts a été recalculée.</w:t>
      </w:r>
    </w:p>
    <w:p w14:paraId="4DF1DD5E" w14:textId="77777777" w:rsidR="00965D57" w:rsidRDefault="00000000">
      <w:pPr>
        <w:pStyle w:val="Titre2"/>
        <w:spacing w:before="260" w:after="140"/>
      </w:pPr>
      <w:bookmarkStart w:id="23" w:name="_Toc238700536"/>
      <w:r>
        <w:rPr>
          <w:rFonts w:ascii="Calibri Light" w:eastAsia="Calibri Light" w:hAnsi="Calibri Light" w:cs="Calibri Light"/>
          <w:b/>
          <w:bCs/>
          <w:color w:val="2F4858"/>
          <w:sz w:val="24"/>
          <w:szCs w:val="24"/>
        </w:rPr>
        <w:t>Scénario nominal</w:t>
      </w:r>
      <w:bookmarkEnd w:id="23"/>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439DAAB3"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52C62CDA"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17B376EC"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5AE5F966" w14:textId="77777777" w:rsidR="00965D57" w:rsidRDefault="00000000">
            <w:pPr>
              <w:spacing w:after="40" w:line="264" w:lineRule="auto"/>
            </w:pPr>
            <w:r>
              <w:rPr>
                <w:b/>
                <w:bCs/>
                <w:color w:val="4A473F"/>
                <w:sz w:val="19"/>
                <w:szCs w:val="19"/>
              </w:rPr>
              <w:t>Action</w:t>
            </w:r>
          </w:p>
        </w:tc>
      </w:tr>
      <w:tr w:rsidR="00965D57" w14:paraId="22ED9D46" w14:textId="77777777">
        <w:tblPrEx>
          <w:tblCellMar>
            <w:top w:w="0" w:type="dxa"/>
            <w:bottom w:w="0" w:type="dxa"/>
          </w:tblCellMar>
        </w:tblPrEx>
        <w:tc>
          <w:tcPr>
            <w:tcW w:w="450" w:type="pct"/>
            <w:tcMar>
              <w:top w:w="80" w:type="dxa"/>
              <w:left w:w="110" w:type="dxa"/>
              <w:bottom w:w="80" w:type="dxa"/>
              <w:right w:w="110" w:type="dxa"/>
            </w:tcMar>
          </w:tcPr>
          <w:p w14:paraId="12AA7D68"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3199B33B"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707DBDF7" w14:textId="77777777" w:rsidR="00965D57" w:rsidRDefault="00000000">
            <w:pPr>
              <w:spacing w:after="40" w:line="264" w:lineRule="auto"/>
            </w:pPr>
            <w:r>
              <w:rPr>
                <w:sz w:val="19"/>
                <w:szCs w:val="19"/>
              </w:rPr>
              <w:t>Il ouvre l'administration, onglet Comptes.</w:t>
            </w:r>
          </w:p>
        </w:tc>
      </w:tr>
      <w:tr w:rsidR="00965D57" w14:paraId="5F9B731A" w14:textId="77777777">
        <w:tblPrEx>
          <w:tblCellMar>
            <w:top w:w="0" w:type="dxa"/>
            <w:bottom w:w="0" w:type="dxa"/>
          </w:tblCellMar>
        </w:tblPrEx>
        <w:tc>
          <w:tcPr>
            <w:tcW w:w="450" w:type="pct"/>
            <w:tcMar>
              <w:top w:w="80" w:type="dxa"/>
              <w:left w:w="110" w:type="dxa"/>
              <w:bottom w:w="80" w:type="dxa"/>
              <w:right w:w="110" w:type="dxa"/>
            </w:tcMar>
          </w:tcPr>
          <w:p w14:paraId="10B759AE"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64F8141E"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1C28ADAC" w14:textId="77777777" w:rsidR="00965D57" w:rsidRDefault="00000000">
            <w:pPr>
              <w:spacing w:after="40" w:line="264" w:lineRule="auto"/>
            </w:pPr>
            <w:r>
              <w:rPr>
                <w:sz w:val="19"/>
                <w:szCs w:val="19"/>
              </w:rPr>
              <w:t>Il saisit le nom et l'adresse professionnelle du collaborateur.</w:t>
            </w:r>
          </w:p>
        </w:tc>
      </w:tr>
      <w:tr w:rsidR="00965D57" w14:paraId="31CCECD6" w14:textId="77777777">
        <w:tblPrEx>
          <w:tblCellMar>
            <w:top w:w="0" w:type="dxa"/>
            <w:bottom w:w="0" w:type="dxa"/>
          </w:tblCellMar>
        </w:tblPrEx>
        <w:tc>
          <w:tcPr>
            <w:tcW w:w="450" w:type="pct"/>
            <w:tcMar>
              <w:top w:w="80" w:type="dxa"/>
              <w:left w:w="110" w:type="dxa"/>
              <w:bottom w:w="80" w:type="dxa"/>
              <w:right w:w="110" w:type="dxa"/>
            </w:tcMar>
          </w:tcPr>
          <w:p w14:paraId="699BA18E"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1291C11F"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7CAA7163" w14:textId="77777777" w:rsidR="00965D57" w:rsidRDefault="00000000">
            <w:pPr>
              <w:spacing w:after="40" w:line="264" w:lineRule="auto"/>
            </w:pPr>
            <w:r>
              <w:rPr>
                <w:sz w:val="19"/>
                <w:szCs w:val="19"/>
              </w:rPr>
              <w:t>Il choisit le rôle parmi ceux qu'il peut attribuer : Tech Lead, Développeur ou Observateur.</w:t>
            </w:r>
          </w:p>
        </w:tc>
      </w:tr>
      <w:tr w:rsidR="00965D57" w14:paraId="11EC9868" w14:textId="77777777">
        <w:tblPrEx>
          <w:tblCellMar>
            <w:top w:w="0" w:type="dxa"/>
            <w:bottom w:w="0" w:type="dxa"/>
          </w:tblCellMar>
        </w:tblPrEx>
        <w:tc>
          <w:tcPr>
            <w:tcW w:w="450" w:type="pct"/>
            <w:tcMar>
              <w:top w:w="80" w:type="dxa"/>
              <w:left w:w="110" w:type="dxa"/>
              <w:bottom w:w="80" w:type="dxa"/>
              <w:right w:w="110" w:type="dxa"/>
            </w:tcMar>
          </w:tcPr>
          <w:p w14:paraId="1DA6899D"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18FA0489"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4A8CAD99" w14:textId="77777777" w:rsidR="00965D57" w:rsidRDefault="00000000">
            <w:pPr>
              <w:spacing w:after="40" w:line="264" w:lineRule="auto"/>
            </w:pPr>
            <w:r>
              <w:rPr>
                <w:sz w:val="19"/>
                <w:szCs w:val="19"/>
              </w:rPr>
              <w:t>Le système vérifie l'unicité de l'adresse et la légitimité du rôle demandé.</w:t>
            </w:r>
          </w:p>
        </w:tc>
      </w:tr>
      <w:tr w:rsidR="00965D57" w14:paraId="1554B664" w14:textId="77777777">
        <w:tblPrEx>
          <w:tblCellMar>
            <w:top w:w="0" w:type="dxa"/>
            <w:bottom w:w="0" w:type="dxa"/>
          </w:tblCellMar>
        </w:tblPrEx>
        <w:tc>
          <w:tcPr>
            <w:tcW w:w="450" w:type="pct"/>
            <w:tcMar>
              <w:top w:w="80" w:type="dxa"/>
              <w:left w:w="110" w:type="dxa"/>
              <w:bottom w:w="80" w:type="dxa"/>
              <w:right w:w="110" w:type="dxa"/>
            </w:tcMar>
          </w:tcPr>
          <w:p w14:paraId="3C9F8EBF"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5033FB5E"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753F3803" w14:textId="77777777" w:rsidR="00965D57" w:rsidRDefault="00000000">
            <w:pPr>
              <w:spacing w:after="40" w:line="264" w:lineRule="auto"/>
            </w:pPr>
            <w:r>
              <w:rPr>
                <w:sz w:val="19"/>
                <w:szCs w:val="19"/>
              </w:rPr>
              <w:t>Le système crée le compte, génère un mot de passe provisoire et l'affiche une seule fois.</w:t>
            </w:r>
          </w:p>
        </w:tc>
      </w:tr>
      <w:tr w:rsidR="00965D57" w14:paraId="05F47BB9" w14:textId="77777777">
        <w:tblPrEx>
          <w:tblCellMar>
            <w:top w:w="0" w:type="dxa"/>
            <w:bottom w:w="0" w:type="dxa"/>
          </w:tblCellMar>
        </w:tblPrEx>
        <w:tc>
          <w:tcPr>
            <w:tcW w:w="450" w:type="pct"/>
            <w:tcMar>
              <w:top w:w="80" w:type="dxa"/>
              <w:left w:w="110" w:type="dxa"/>
              <w:bottom w:w="80" w:type="dxa"/>
              <w:right w:w="110" w:type="dxa"/>
            </w:tcMar>
          </w:tcPr>
          <w:p w14:paraId="6DE5D1FF"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24B62244"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7A4D63A4" w14:textId="77777777" w:rsidR="00965D57" w:rsidRDefault="00000000">
            <w:pPr>
              <w:spacing w:after="40" w:line="264" w:lineRule="auto"/>
            </w:pPr>
            <w:r>
              <w:rPr>
                <w:sz w:val="19"/>
                <w:szCs w:val="19"/>
              </w:rPr>
              <w:t>Il transmet le mot de passe provisoire au collaborateur par un canal distinct.</w:t>
            </w:r>
          </w:p>
        </w:tc>
      </w:tr>
      <w:tr w:rsidR="00965D57" w14:paraId="301F9B4B" w14:textId="77777777">
        <w:tblPrEx>
          <w:tblCellMar>
            <w:top w:w="0" w:type="dxa"/>
            <w:bottom w:w="0" w:type="dxa"/>
          </w:tblCellMar>
        </w:tblPrEx>
        <w:tc>
          <w:tcPr>
            <w:tcW w:w="450" w:type="pct"/>
            <w:tcMar>
              <w:top w:w="80" w:type="dxa"/>
              <w:left w:w="110" w:type="dxa"/>
              <w:bottom w:w="80" w:type="dxa"/>
              <w:right w:w="110" w:type="dxa"/>
            </w:tcMar>
          </w:tcPr>
          <w:p w14:paraId="0F3B267A"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6B3FC79F"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08DA0C89" w14:textId="77777777" w:rsidR="00965D57" w:rsidRDefault="00000000">
            <w:pPr>
              <w:spacing w:after="40" w:line="264" w:lineRule="auto"/>
            </w:pPr>
            <w:r>
              <w:rPr>
                <w:sz w:val="19"/>
                <w:szCs w:val="19"/>
              </w:rPr>
              <w:t>Le système recalcule la capacité des sprints ouverts si le rôle créé produit de la capacité.</w:t>
            </w:r>
          </w:p>
        </w:tc>
      </w:tr>
    </w:tbl>
    <w:p w14:paraId="47955693" w14:textId="77777777" w:rsidR="00965D57" w:rsidRDefault="00000000">
      <w:pPr>
        <w:pStyle w:val="Titre2"/>
        <w:spacing w:before="260" w:after="140"/>
      </w:pPr>
      <w:bookmarkStart w:id="24" w:name="_Toc238700537"/>
      <w:r>
        <w:rPr>
          <w:rFonts w:ascii="Calibri Light" w:eastAsia="Calibri Light" w:hAnsi="Calibri Light" w:cs="Calibri Light"/>
          <w:b/>
          <w:bCs/>
          <w:color w:val="2F4858"/>
          <w:sz w:val="24"/>
          <w:szCs w:val="24"/>
        </w:rPr>
        <w:t>Scénarios d'exception</w:t>
      </w:r>
      <w:bookmarkEnd w:id="24"/>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2F115B47"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4727266F"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43FA52C8"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7546900E" w14:textId="77777777" w:rsidR="00965D57" w:rsidRDefault="00000000">
            <w:pPr>
              <w:spacing w:after="40" w:line="264" w:lineRule="auto"/>
            </w:pPr>
            <w:r>
              <w:rPr>
                <w:b/>
                <w:bCs/>
                <w:color w:val="4A473F"/>
                <w:sz w:val="19"/>
                <w:szCs w:val="19"/>
              </w:rPr>
              <w:t>Résultat</w:t>
            </w:r>
          </w:p>
        </w:tc>
      </w:tr>
      <w:tr w:rsidR="00965D57" w14:paraId="75AAB81B" w14:textId="77777777">
        <w:tblPrEx>
          <w:tblCellMar>
            <w:top w:w="0" w:type="dxa"/>
            <w:bottom w:w="0" w:type="dxa"/>
          </w:tblCellMar>
        </w:tblPrEx>
        <w:tc>
          <w:tcPr>
            <w:tcW w:w="500" w:type="pct"/>
            <w:tcMar>
              <w:top w:w="80" w:type="dxa"/>
              <w:left w:w="110" w:type="dxa"/>
              <w:bottom w:w="80" w:type="dxa"/>
              <w:right w:w="110" w:type="dxa"/>
            </w:tcMar>
          </w:tcPr>
          <w:p w14:paraId="47E785BD" w14:textId="77777777" w:rsidR="00965D57" w:rsidRDefault="00000000">
            <w:pPr>
              <w:spacing w:after="40" w:line="264" w:lineRule="auto"/>
            </w:pPr>
            <w:r>
              <w:rPr>
                <w:rFonts w:ascii="Consolas" w:eastAsia="Consolas" w:hAnsi="Consolas" w:cs="Consolas"/>
                <w:b/>
                <w:bCs/>
                <w:color w:val="2F4858"/>
                <w:sz w:val="17"/>
                <w:szCs w:val="17"/>
              </w:rPr>
              <w:t>SE9</w:t>
            </w:r>
          </w:p>
        </w:tc>
        <w:tc>
          <w:tcPr>
            <w:tcW w:w="1900" w:type="pct"/>
            <w:tcMar>
              <w:top w:w="80" w:type="dxa"/>
              <w:left w:w="110" w:type="dxa"/>
              <w:bottom w:w="80" w:type="dxa"/>
              <w:right w:w="110" w:type="dxa"/>
            </w:tcMar>
          </w:tcPr>
          <w:p w14:paraId="1802806D" w14:textId="77777777" w:rsidR="00965D57" w:rsidRDefault="00000000">
            <w:pPr>
              <w:spacing w:after="40" w:line="264" w:lineRule="auto"/>
            </w:pPr>
            <w:r>
              <w:rPr>
                <w:sz w:val="19"/>
                <w:szCs w:val="19"/>
              </w:rPr>
              <w:t>Adresse déjà utilisée par un autre compte</w:t>
            </w:r>
          </w:p>
        </w:tc>
        <w:tc>
          <w:tcPr>
            <w:tcW w:w="2600" w:type="pct"/>
            <w:tcMar>
              <w:top w:w="80" w:type="dxa"/>
              <w:left w:w="110" w:type="dxa"/>
              <w:bottom w:w="80" w:type="dxa"/>
              <w:right w:w="110" w:type="dxa"/>
            </w:tcMar>
          </w:tcPr>
          <w:p w14:paraId="33058421" w14:textId="77777777" w:rsidR="00965D57" w:rsidRDefault="00000000">
            <w:pPr>
              <w:spacing w:after="40" w:line="264" w:lineRule="auto"/>
            </w:pPr>
            <w:r>
              <w:rPr>
                <w:sz w:val="19"/>
                <w:szCs w:val="19"/>
              </w:rPr>
              <w:t>Création refusée, le conflit est signalé.</w:t>
            </w:r>
          </w:p>
        </w:tc>
      </w:tr>
      <w:tr w:rsidR="00965D57" w14:paraId="6BF8F9A8" w14:textId="77777777">
        <w:tblPrEx>
          <w:tblCellMar>
            <w:top w:w="0" w:type="dxa"/>
            <w:bottom w:w="0" w:type="dxa"/>
          </w:tblCellMar>
        </w:tblPrEx>
        <w:tc>
          <w:tcPr>
            <w:tcW w:w="500" w:type="pct"/>
            <w:tcMar>
              <w:top w:w="80" w:type="dxa"/>
              <w:left w:w="110" w:type="dxa"/>
              <w:bottom w:w="80" w:type="dxa"/>
              <w:right w:w="110" w:type="dxa"/>
            </w:tcMar>
          </w:tcPr>
          <w:p w14:paraId="3165E702" w14:textId="77777777" w:rsidR="00965D57" w:rsidRDefault="00000000">
            <w:pPr>
              <w:spacing w:after="40" w:line="264" w:lineRule="auto"/>
            </w:pPr>
            <w:r>
              <w:rPr>
                <w:rFonts w:ascii="Consolas" w:eastAsia="Consolas" w:hAnsi="Consolas" w:cs="Consolas"/>
                <w:b/>
                <w:bCs/>
                <w:color w:val="2F4858"/>
                <w:sz w:val="17"/>
                <w:szCs w:val="17"/>
              </w:rPr>
              <w:t>SE10</w:t>
            </w:r>
          </w:p>
        </w:tc>
        <w:tc>
          <w:tcPr>
            <w:tcW w:w="1900" w:type="pct"/>
            <w:tcMar>
              <w:top w:w="80" w:type="dxa"/>
              <w:left w:w="110" w:type="dxa"/>
              <w:bottom w:w="80" w:type="dxa"/>
              <w:right w:w="110" w:type="dxa"/>
            </w:tcMar>
          </w:tcPr>
          <w:p w14:paraId="2D5C13AA" w14:textId="77777777" w:rsidR="00965D57" w:rsidRDefault="00000000">
            <w:pPr>
              <w:spacing w:after="40" w:line="264" w:lineRule="auto"/>
            </w:pPr>
            <w:r>
              <w:rPr>
                <w:sz w:val="19"/>
                <w:szCs w:val="19"/>
              </w:rPr>
              <w:t>Un Scrum Master tente d'attribuer le rôle Super admin ou Scrum Master</w:t>
            </w:r>
          </w:p>
        </w:tc>
        <w:tc>
          <w:tcPr>
            <w:tcW w:w="2600" w:type="pct"/>
            <w:tcMar>
              <w:top w:w="80" w:type="dxa"/>
              <w:left w:w="110" w:type="dxa"/>
              <w:bottom w:w="80" w:type="dxa"/>
              <w:right w:w="110" w:type="dxa"/>
            </w:tcMar>
          </w:tcPr>
          <w:p w14:paraId="406B35BA" w14:textId="77777777" w:rsidR="00965D57" w:rsidRDefault="00000000">
            <w:pPr>
              <w:spacing w:after="40" w:line="264" w:lineRule="auto"/>
            </w:pPr>
            <w:r>
              <w:rPr>
                <w:sz w:val="19"/>
                <w:szCs w:val="19"/>
              </w:rPr>
              <w:t>Refus : ce rôle ne figure pas parmi ceux qu'il peut attribuer.</w:t>
            </w:r>
          </w:p>
        </w:tc>
      </w:tr>
      <w:tr w:rsidR="00965D57" w14:paraId="0AB093E2" w14:textId="77777777">
        <w:tblPrEx>
          <w:tblCellMar>
            <w:top w:w="0" w:type="dxa"/>
            <w:bottom w:w="0" w:type="dxa"/>
          </w:tblCellMar>
        </w:tblPrEx>
        <w:tc>
          <w:tcPr>
            <w:tcW w:w="500" w:type="pct"/>
            <w:tcMar>
              <w:top w:w="80" w:type="dxa"/>
              <w:left w:w="110" w:type="dxa"/>
              <w:bottom w:w="80" w:type="dxa"/>
              <w:right w:w="110" w:type="dxa"/>
            </w:tcMar>
          </w:tcPr>
          <w:p w14:paraId="498EA11C" w14:textId="77777777" w:rsidR="00965D57" w:rsidRDefault="00000000">
            <w:pPr>
              <w:spacing w:after="40" w:line="264" w:lineRule="auto"/>
            </w:pPr>
            <w:r>
              <w:rPr>
                <w:rFonts w:ascii="Consolas" w:eastAsia="Consolas" w:hAnsi="Consolas" w:cs="Consolas"/>
                <w:b/>
                <w:bCs/>
                <w:color w:val="2F4858"/>
                <w:sz w:val="17"/>
                <w:szCs w:val="17"/>
              </w:rPr>
              <w:t>SE11</w:t>
            </w:r>
          </w:p>
        </w:tc>
        <w:tc>
          <w:tcPr>
            <w:tcW w:w="1900" w:type="pct"/>
            <w:tcMar>
              <w:top w:w="80" w:type="dxa"/>
              <w:left w:w="110" w:type="dxa"/>
              <w:bottom w:w="80" w:type="dxa"/>
              <w:right w:w="110" w:type="dxa"/>
            </w:tcMar>
          </w:tcPr>
          <w:p w14:paraId="7FC78B68" w14:textId="77777777" w:rsidR="00965D57" w:rsidRDefault="00000000">
            <w:pPr>
              <w:spacing w:after="40" w:line="264" w:lineRule="auto"/>
            </w:pPr>
            <w:r>
              <w:rPr>
                <w:sz w:val="19"/>
                <w:szCs w:val="19"/>
              </w:rPr>
              <w:t xml:space="preserve">Un Scrum Master tente d'agir sur un compte d'une autre </w:t>
            </w:r>
            <w:proofErr w:type="spellStart"/>
            <w:r>
              <w:rPr>
                <w:sz w:val="19"/>
                <w:szCs w:val="19"/>
              </w:rPr>
              <w:t>squad</w:t>
            </w:r>
            <w:proofErr w:type="spellEnd"/>
          </w:p>
        </w:tc>
        <w:tc>
          <w:tcPr>
            <w:tcW w:w="2600" w:type="pct"/>
            <w:tcMar>
              <w:top w:w="80" w:type="dxa"/>
              <w:left w:w="110" w:type="dxa"/>
              <w:bottom w:w="80" w:type="dxa"/>
              <w:right w:w="110" w:type="dxa"/>
            </w:tcMar>
          </w:tcPr>
          <w:p w14:paraId="253C05A0" w14:textId="77777777" w:rsidR="00965D57" w:rsidRDefault="00000000">
            <w:pPr>
              <w:spacing w:after="40" w:line="264" w:lineRule="auto"/>
            </w:pPr>
            <w:r>
              <w:rPr>
                <w:sz w:val="19"/>
                <w:szCs w:val="19"/>
              </w:rPr>
              <w:t>Refus : le compte est hors de son périmètre.</w:t>
            </w:r>
          </w:p>
        </w:tc>
      </w:tr>
      <w:tr w:rsidR="00965D57" w14:paraId="480A8D38" w14:textId="77777777">
        <w:tblPrEx>
          <w:tblCellMar>
            <w:top w:w="0" w:type="dxa"/>
            <w:bottom w:w="0" w:type="dxa"/>
          </w:tblCellMar>
        </w:tblPrEx>
        <w:tc>
          <w:tcPr>
            <w:tcW w:w="500" w:type="pct"/>
            <w:tcMar>
              <w:top w:w="80" w:type="dxa"/>
              <w:left w:w="110" w:type="dxa"/>
              <w:bottom w:w="80" w:type="dxa"/>
              <w:right w:w="110" w:type="dxa"/>
            </w:tcMar>
          </w:tcPr>
          <w:p w14:paraId="332606E4" w14:textId="77777777" w:rsidR="00965D57" w:rsidRDefault="00000000">
            <w:pPr>
              <w:spacing w:after="40" w:line="264" w:lineRule="auto"/>
            </w:pPr>
            <w:r>
              <w:rPr>
                <w:rFonts w:ascii="Consolas" w:eastAsia="Consolas" w:hAnsi="Consolas" w:cs="Consolas"/>
                <w:b/>
                <w:bCs/>
                <w:color w:val="2F4858"/>
                <w:sz w:val="17"/>
                <w:szCs w:val="17"/>
              </w:rPr>
              <w:t>SE12</w:t>
            </w:r>
          </w:p>
        </w:tc>
        <w:tc>
          <w:tcPr>
            <w:tcW w:w="1900" w:type="pct"/>
            <w:tcMar>
              <w:top w:w="80" w:type="dxa"/>
              <w:left w:w="110" w:type="dxa"/>
              <w:bottom w:w="80" w:type="dxa"/>
              <w:right w:w="110" w:type="dxa"/>
            </w:tcMar>
          </w:tcPr>
          <w:p w14:paraId="54E31EBC" w14:textId="77777777" w:rsidR="00965D57" w:rsidRDefault="00000000">
            <w:pPr>
              <w:spacing w:after="40" w:line="264" w:lineRule="auto"/>
            </w:pPr>
            <w:r>
              <w:rPr>
                <w:sz w:val="19"/>
                <w:szCs w:val="19"/>
              </w:rPr>
              <w:t>Rétrogradation ou désactivation du dernier super admin actif</w:t>
            </w:r>
          </w:p>
        </w:tc>
        <w:tc>
          <w:tcPr>
            <w:tcW w:w="2600" w:type="pct"/>
            <w:tcMar>
              <w:top w:w="80" w:type="dxa"/>
              <w:left w:w="110" w:type="dxa"/>
              <w:bottom w:w="80" w:type="dxa"/>
              <w:right w:w="110" w:type="dxa"/>
            </w:tcMar>
          </w:tcPr>
          <w:p w14:paraId="281EFE32" w14:textId="77777777" w:rsidR="00965D57" w:rsidRDefault="00000000">
            <w:pPr>
              <w:spacing w:after="40" w:line="264" w:lineRule="auto"/>
            </w:pPr>
            <w:r>
              <w:rPr>
                <w:sz w:val="19"/>
                <w:szCs w:val="19"/>
              </w:rPr>
              <w:t>Refus : la plateforme doit conserver un administrateur.</w:t>
            </w:r>
          </w:p>
        </w:tc>
      </w:tr>
      <w:tr w:rsidR="00965D57" w14:paraId="427541DC" w14:textId="77777777">
        <w:tblPrEx>
          <w:tblCellMar>
            <w:top w:w="0" w:type="dxa"/>
            <w:bottom w:w="0" w:type="dxa"/>
          </w:tblCellMar>
        </w:tblPrEx>
        <w:tc>
          <w:tcPr>
            <w:tcW w:w="500" w:type="pct"/>
            <w:tcMar>
              <w:top w:w="80" w:type="dxa"/>
              <w:left w:w="110" w:type="dxa"/>
              <w:bottom w:w="80" w:type="dxa"/>
              <w:right w:w="110" w:type="dxa"/>
            </w:tcMar>
          </w:tcPr>
          <w:p w14:paraId="57D87B01" w14:textId="77777777" w:rsidR="00965D57" w:rsidRDefault="00000000">
            <w:pPr>
              <w:spacing w:after="40" w:line="264" w:lineRule="auto"/>
            </w:pPr>
            <w:r>
              <w:rPr>
                <w:rFonts w:ascii="Consolas" w:eastAsia="Consolas" w:hAnsi="Consolas" w:cs="Consolas"/>
                <w:b/>
                <w:bCs/>
                <w:color w:val="2F4858"/>
                <w:sz w:val="17"/>
                <w:szCs w:val="17"/>
              </w:rPr>
              <w:lastRenderedPageBreak/>
              <w:t>SE13</w:t>
            </w:r>
          </w:p>
        </w:tc>
        <w:tc>
          <w:tcPr>
            <w:tcW w:w="1900" w:type="pct"/>
            <w:tcMar>
              <w:top w:w="80" w:type="dxa"/>
              <w:left w:w="110" w:type="dxa"/>
              <w:bottom w:w="80" w:type="dxa"/>
              <w:right w:w="110" w:type="dxa"/>
            </w:tcMar>
          </w:tcPr>
          <w:p w14:paraId="26F3B127" w14:textId="77777777" w:rsidR="00965D57" w:rsidRDefault="00000000">
            <w:pPr>
              <w:spacing w:after="40" w:line="264" w:lineRule="auto"/>
            </w:pPr>
            <w:r>
              <w:rPr>
                <w:sz w:val="19"/>
                <w:szCs w:val="19"/>
              </w:rPr>
              <w:t>Un utilisateur tente de modifier son propre rôle</w:t>
            </w:r>
          </w:p>
        </w:tc>
        <w:tc>
          <w:tcPr>
            <w:tcW w:w="2600" w:type="pct"/>
            <w:tcMar>
              <w:top w:w="80" w:type="dxa"/>
              <w:left w:w="110" w:type="dxa"/>
              <w:bottom w:w="80" w:type="dxa"/>
              <w:right w:w="110" w:type="dxa"/>
            </w:tcMar>
          </w:tcPr>
          <w:p w14:paraId="6DDFEC33" w14:textId="77777777" w:rsidR="00965D57" w:rsidRDefault="00000000">
            <w:pPr>
              <w:spacing w:after="40" w:line="264" w:lineRule="auto"/>
            </w:pPr>
            <w:r>
              <w:rPr>
                <w:sz w:val="19"/>
                <w:szCs w:val="19"/>
              </w:rPr>
              <w:t>Refus : nul ne modifie son propre niveau de droits.</w:t>
            </w:r>
          </w:p>
        </w:tc>
      </w:tr>
    </w:tbl>
    <w:p w14:paraId="276C6CF7" w14:textId="77777777" w:rsidR="00965D57" w:rsidRDefault="00000000">
      <w:pPr>
        <w:pStyle w:val="Titre2"/>
        <w:spacing w:before="260" w:after="140"/>
      </w:pPr>
      <w:bookmarkStart w:id="25" w:name="_Toc238700538"/>
      <w:r>
        <w:rPr>
          <w:rFonts w:ascii="Calibri Light" w:eastAsia="Calibri Light" w:hAnsi="Calibri Light" w:cs="Calibri Light"/>
          <w:b/>
          <w:bCs/>
          <w:color w:val="2F4858"/>
          <w:sz w:val="24"/>
          <w:szCs w:val="24"/>
        </w:rPr>
        <w:t>Règles de gestion</w:t>
      </w:r>
      <w:bookmarkEnd w:id="25"/>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7165388A"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059D039F" w14:textId="77777777" w:rsidR="00965D57" w:rsidRDefault="00000000">
            <w:pPr>
              <w:spacing w:after="40" w:line="264" w:lineRule="auto"/>
            </w:pPr>
            <w:r>
              <w:rPr>
                <w:b/>
                <w:bCs/>
                <w:color w:val="4A473F"/>
                <w:sz w:val="19"/>
                <w:szCs w:val="19"/>
              </w:rPr>
              <w:t>Code</w:t>
            </w:r>
          </w:p>
        </w:tc>
        <w:tc>
          <w:tcPr>
            <w:tcW w:w="4500" w:type="pct"/>
            <w:shd w:val="clear" w:color="auto" w:fill="EDEAE3"/>
            <w:tcMar>
              <w:top w:w="80" w:type="dxa"/>
              <w:left w:w="110" w:type="dxa"/>
              <w:bottom w:w="80" w:type="dxa"/>
              <w:right w:w="110" w:type="dxa"/>
            </w:tcMar>
          </w:tcPr>
          <w:p w14:paraId="73A08D9A" w14:textId="77777777" w:rsidR="00965D57" w:rsidRDefault="00000000">
            <w:pPr>
              <w:spacing w:after="40" w:line="264" w:lineRule="auto"/>
            </w:pPr>
            <w:r>
              <w:rPr>
                <w:b/>
                <w:bCs/>
                <w:color w:val="4A473F"/>
                <w:sz w:val="19"/>
                <w:szCs w:val="19"/>
              </w:rPr>
              <w:t>Règle de gestion</w:t>
            </w:r>
          </w:p>
        </w:tc>
      </w:tr>
      <w:tr w:rsidR="00965D57" w14:paraId="04C82575" w14:textId="77777777">
        <w:tblPrEx>
          <w:tblCellMar>
            <w:top w:w="0" w:type="dxa"/>
            <w:bottom w:w="0" w:type="dxa"/>
          </w:tblCellMar>
        </w:tblPrEx>
        <w:tc>
          <w:tcPr>
            <w:tcW w:w="500" w:type="pct"/>
            <w:tcMar>
              <w:top w:w="80" w:type="dxa"/>
              <w:left w:w="110" w:type="dxa"/>
              <w:bottom w:w="80" w:type="dxa"/>
              <w:right w:w="110" w:type="dxa"/>
            </w:tcMar>
          </w:tcPr>
          <w:p w14:paraId="5337000A" w14:textId="77777777" w:rsidR="00965D57" w:rsidRDefault="00000000">
            <w:pPr>
              <w:spacing w:after="40" w:line="264" w:lineRule="auto"/>
            </w:pPr>
            <w:r>
              <w:rPr>
                <w:rFonts w:ascii="Consolas" w:eastAsia="Consolas" w:hAnsi="Consolas" w:cs="Consolas"/>
                <w:b/>
                <w:bCs/>
                <w:color w:val="2F4858"/>
                <w:sz w:val="17"/>
                <w:szCs w:val="17"/>
              </w:rPr>
              <w:t>RG8</w:t>
            </w:r>
          </w:p>
        </w:tc>
        <w:tc>
          <w:tcPr>
            <w:tcW w:w="4500" w:type="pct"/>
            <w:tcMar>
              <w:top w:w="80" w:type="dxa"/>
              <w:left w:w="110" w:type="dxa"/>
              <w:bottom w:w="80" w:type="dxa"/>
              <w:right w:w="110" w:type="dxa"/>
            </w:tcMar>
          </w:tcPr>
          <w:p w14:paraId="00096DDB" w14:textId="77777777" w:rsidR="00965D57" w:rsidRDefault="00000000">
            <w:pPr>
              <w:spacing w:after="40" w:line="264" w:lineRule="auto"/>
            </w:pPr>
            <w:r>
              <w:rPr>
                <w:sz w:val="19"/>
                <w:szCs w:val="19"/>
              </w:rPr>
              <w:t>Le rôle porte l'intégralité des droits. Aucun droit ne s'attribue individuellement.</w:t>
            </w:r>
          </w:p>
        </w:tc>
      </w:tr>
      <w:tr w:rsidR="00965D57" w14:paraId="3B86BE48" w14:textId="77777777">
        <w:tblPrEx>
          <w:tblCellMar>
            <w:top w:w="0" w:type="dxa"/>
            <w:bottom w:w="0" w:type="dxa"/>
          </w:tblCellMar>
        </w:tblPrEx>
        <w:tc>
          <w:tcPr>
            <w:tcW w:w="500" w:type="pct"/>
            <w:tcMar>
              <w:top w:w="80" w:type="dxa"/>
              <w:left w:w="110" w:type="dxa"/>
              <w:bottom w:w="80" w:type="dxa"/>
              <w:right w:w="110" w:type="dxa"/>
            </w:tcMar>
          </w:tcPr>
          <w:p w14:paraId="0D51A425" w14:textId="77777777" w:rsidR="00965D57" w:rsidRDefault="00000000">
            <w:pPr>
              <w:spacing w:after="40" w:line="264" w:lineRule="auto"/>
            </w:pPr>
            <w:r>
              <w:rPr>
                <w:rFonts w:ascii="Consolas" w:eastAsia="Consolas" w:hAnsi="Consolas" w:cs="Consolas"/>
                <w:b/>
                <w:bCs/>
                <w:color w:val="2F4858"/>
                <w:sz w:val="17"/>
                <w:szCs w:val="17"/>
              </w:rPr>
              <w:t>RG9</w:t>
            </w:r>
          </w:p>
        </w:tc>
        <w:tc>
          <w:tcPr>
            <w:tcW w:w="4500" w:type="pct"/>
            <w:tcMar>
              <w:top w:w="80" w:type="dxa"/>
              <w:left w:w="110" w:type="dxa"/>
              <w:bottom w:w="80" w:type="dxa"/>
              <w:right w:w="110" w:type="dxa"/>
            </w:tcMar>
          </w:tcPr>
          <w:p w14:paraId="1012C7C6" w14:textId="77777777" w:rsidR="00965D57" w:rsidRDefault="00000000">
            <w:pPr>
              <w:spacing w:after="40" w:line="264" w:lineRule="auto"/>
            </w:pPr>
            <w:r>
              <w:rPr>
                <w:sz w:val="19"/>
                <w:szCs w:val="19"/>
              </w:rPr>
              <w:t xml:space="preserve">Le super admin administre tous les comptes ; le Scrum Master administre les seuls comptes non privilégiés de sa propre </w:t>
            </w:r>
            <w:proofErr w:type="spellStart"/>
            <w:r>
              <w:rPr>
                <w:sz w:val="19"/>
                <w:szCs w:val="19"/>
              </w:rPr>
              <w:t>squad</w:t>
            </w:r>
            <w:proofErr w:type="spellEnd"/>
            <w:r>
              <w:rPr>
                <w:sz w:val="19"/>
                <w:szCs w:val="19"/>
              </w:rPr>
              <w:t>.</w:t>
            </w:r>
          </w:p>
        </w:tc>
      </w:tr>
      <w:tr w:rsidR="00965D57" w14:paraId="13793173" w14:textId="77777777">
        <w:tblPrEx>
          <w:tblCellMar>
            <w:top w:w="0" w:type="dxa"/>
            <w:bottom w:w="0" w:type="dxa"/>
          </w:tblCellMar>
        </w:tblPrEx>
        <w:tc>
          <w:tcPr>
            <w:tcW w:w="500" w:type="pct"/>
            <w:tcMar>
              <w:top w:w="80" w:type="dxa"/>
              <w:left w:w="110" w:type="dxa"/>
              <w:bottom w:w="80" w:type="dxa"/>
              <w:right w:w="110" w:type="dxa"/>
            </w:tcMar>
          </w:tcPr>
          <w:p w14:paraId="3B3E9F26" w14:textId="77777777" w:rsidR="00965D57" w:rsidRDefault="00000000">
            <w:pPr>
              <w:spacing w:after="40" w:line="264" w:lineRule="auto"/>
            </w:pPr>
            <w:r>
              <w:rPr>
                <w:rFonts w:ascii="Consolas" w:eastAsia="Consolas" w:hAnsi="Consolas" w:cs="Consolas"/>
                <w:b/>
                <w:bCs/>
                <w:color w:val="2F4858"/>
                <w:sz w:val="17"/>
                <w:szCs w:val="17"/>
              </w:rPr>
              <w:t>RG10</w:t>
            </w:r>
          </w:p>
        </w:tc>
        <w:tc>
          <w:tcPr>
            <w:tcW w:w="4500" w:type="pct"/>
            <w:tcMar>
              <w:top w:w="80" w:type="dxa"/>
              <w:left w:w="110" w:type="dxa"/>
              <w:bottom w:w="80" w:type="dxa"/>
              <w:right w:w="110" w:type="dxa"/>
            </w:tcMar>
          </w:tcPr>
          <w:p w14:paraId="6C6C5802" w14:textId="77777777" w:rsidR="00965D57" w:rsidRDefault="00000000">
            <w:pPr>
              <w:spacing w:after="40" w:line="264" w:lineRule="auto"/>
            </w:pPr>
            <w:r>
              <w:rPr>
                <w:sz w:val="19"/>
                <w:szCs w:val="19"/>
              </w:rPr>
              <w:t>Un Scrum Master ne peut attribuer que les rôles Tech Lead, Développeur et Observateur.</w:t>
            </w:r>
          </w:p>
        </w:tc>
      </w:tr>
      <w:tr w:rsidR="00965D57" w14:paraId="0254796D" w14:textId="77777777">
        <w:tblPrEx>
          <w:tblCellMar>
            <w:top w:w="0" w:type="dxa"/>
            <w:bottom w:w="0" w:type="dxa"/>
          </w:tblCellMar>
        </w:tblPrEx>
        <w:tc>
          <w:tcPr>
            <w:tcW w:w="500" w:type="pct"/>
            <w:tcMar>
              <w:top w:w="80" w:type="dxa"/>
              <w:left w:w="110" w:type="dxa"/>
              <w:bottom w:w="80" w:type="dxa"/>
              <w:right w:w="110" w:type="dxa"/>
            </w:tcMar>
          </w:tcPr>
          <w:p w14:paraId="2B6AD1D6" w14:textId="77777777" w:rsidR="00965D57" w:rsidRDefault="00000000">
            <w:pPr>
              <w:spacing w:after="40" w:line="264" w:lineRule="auto"/>
            </w:pPr>
            <w:r>
              <w:rPr>
                <w:rFonts w:ascii="Consolas" w:eastAsia="Consolas" w:hAnsi="Consolas" w:cs="Consolas"/>
                <w:b/>
                <w:bCs/>
                <w:color w:val="2F4858"/>
                <w:sz w:val="17"/>
                <w:szCs w:val="17"/>
              </w:rPr>
              <w:t>RG11</w:t>
            </w:r>
          </w:p>
        </w:tc>
        <w:tc>
          <w:tcPr>
            <w:tcW w:w="4500" w:type="pct"/>
            <w:tcMar>
              <w:top w:w="80" w:type="dxa"/>
              <w:left w:w="110" w:type="dxa"/>
              <w:bottom w:w="80" w:type="dxa"/>
              <w:right w:w="110" w:type="dxa"/>
            </w:tcMar>
          </w:tcPr>
          <w:p w14:paraId="3C00B60A" w14:textId="77777777" w:rsidR="00965D57" w:rsidRDefault="00000000">
            <w:pPr>
              <w:spacing w:after="40" w:line="264" w:lineRule="auto"/>
            </w:pPr>
            <w:r>
              <w:rPr>
                <w:sz w:val="19"/>
                <w:szCs w:val="19"/>
              </w:rPr>
              <w:t>La plateforme conserve en permanence au moins un compte super admin actif.</w:t>
            </w:r>
          </w:p>
        </w:tc>
      </w:tr>
      <w:tr w:rsidR="00965D57" w14:paraId="59A5553D" w14:textId="77777777">
        <w:tblPrEx>
          <w:tblCellMar>
            <w:top w:w="0" w:type="dxa"/>
            <w:bottom w:w="0" w:type="dxa"/>
          </w:tblCellMar>
        </w:tblPrEx>
        <w:tc>
          <w:tcPr>
            <w:tcW w:w="500" w:type="pct"/>
            <w:tcMar>
              <w:top w:w="80" w:type="dxa"/>
              <w:left w:w="110" w:type="dxa"/>
              <w:bottom w:w="80" w:type="dxa"/>
              <w:right w:w="110" w:type="dxa"/>
            </w:tcMar>
          </w:tcPr>
          <w:p w14:paraId="7DC2EB43" w14:textId="77777777" w:rsidR="00965D57" w:rsidRDefault="00000000">
            <w:pPr>
              <w:spacing w:after="40" w:line="264" w:lineRule="auto"/>
            </w:pPr>
            <w:r>
              <w:rPr>
                <w:rFonts w:ascii="Consolas" w:eastAsia="Consolas" w:hAnsi="Consolas" w:cs="Consolas"/>
                <w:b/>
                <w:bCs/>
                <w:color w:val="2F4858"/>
                <w:sz w:val="17"/>
                <w:szCs w:val="17"/>
              </w:rPr>
              <w:t>RG12</w:t>
            </w:r>
          </w:p>
        </w:tc>
        <w:tc>
          <w:tcPr>
            <w:tcW w:w="4500" w:type="pct"/>
            <w:tcMar>
              <w:top w:w="80" w:type="dxa"/>
              <w:left w:w="110" w:type="dxa"/>
              <w:bottom w:w="80" w:type="dxa"/>
              <w:right w:w="110" w:type="dxa"/>
            </w:tcMar>
          </w:tcPr>
          <w:p w14:paraId="39C8710A" w14:textId="77777777" w:rsidR="00965D57" w:rsidRDefault="00000000">
            <w:pPr>
              <w:spacing w:after="40" w:line="264" w:lineRule="auto"/>
            </w:pPr>
            <w:r>
              <w:rPr>
                <w:sz w:val="19"/>
                <w:szCs w:val="19"/>
              </w:rPr>
              <w:t>Un mot de passe provisoire s'affiche une seule fois et ne peut être réaffiché ; seule une réinitialisation en produit un nouveau.</w:t>
            </w:r>
          </w:p>
        </w:tc>
      </w:tr>
      <w:tr w:rsidR="00965D57" w14:paraId="79A1B553" w14:textId="77777777">
        <w:tblPrEx>
          <w:tblCellMar>
            <w:top w:w="0" w:type="dxa"/>
            <w:bottom w:w="0" w:type="dxa"/>
          </w:tblCellMar>
        </w:tblPrEx>
        <w:tc>
          <w:tcPr>
            <w:tcW w:w="500" w:type="pct"/>
            <w:tcMar>
              <w:top w:w="80" w:type="dxa"/>
              <w:left w:w="110" w:type="dxa"/>
              <w:bottom w:w="80" w:type="dxa"/>
              <w:right w:w="110" w:type="dxa"/>
            </w:tcMar>
          </w:tcPr>
          <w:p w14:paraId="36C3DF60" w14:textId="77777777" w:rsidR="00965D57" w:rsidRDefault="00000000">
            <w:pPr>
              <w:spacing w:after="40" w:line="264" w:lineRule="auto"/>
            </w:pPr>
            <w:r>
              <w:rPr>
                <w:rFonts w:ascii="Consolas" w:eastAsia="Consolas" w:hAnsi="Consolas" w:cs="Consolas"/>
                <w:b/>
                <w:bCs/>
                <w:color w:val="2F4858"/>
                <w:sz w:val="17"/>
                <w:szCs w:val="17"/>
              </w:rPr>
              <w:t>RG13</w:t>
            </w:r>
          </w:p>
        </w:tc>
        <w:tc>
          <w:tcPr>
            <w:tcW w:w="4500" w:type="pct"/>
            <w:tcMar>
              <w:top w:w="80" w:type="dxa"/>
              <w:left w:w="110" w:type="dxa"/>
              <w:bottom w:w="80" w:type="dxa"/>
              <w:right w:w="110" w:type="dxa"/>
            </w:tcMar>
          </w:tcPr>
          <w:p w14:paraId="135D3407" w14:textId="77777777" w:rsidR="00965D57" w:rsidRDefault="00000000">
            <w:pPr>
              <w:spacing w:after="40" w:line="264" w:lineRule="auto"/>
            </w:pPr>
            <w:r>
              <w:rPr>
                <w:sz w:val="19"/>
                <w:szCs w:val="19"/>
              </w:rPr>
              <w:t>Un utilisateur dont le rôle n'ouvre pas un écran est redirigé, jamais servi un écran vide.</w:t>
            </w:r>
          </w:p>
        </w:tc>
      </w:tr>
    </w:tbl>
    <w:p w14:paraId="4BB6279D" w14:textId="77777777" w:rsidR="00965D57" w:rsidRDefault="00000000">
      <w:r>
        <w:br w:type="page"/>
      </w:r>
    </w:p>
    <w:p w14:paraId="261A929F" w14:textId="45FDAE43" w:rsidR="00965D57" w:rsidRDefault="00000000">
      <w:pPr>
        <w:pStyle w:val="Titre1"/>
        <w:spacing w:before="360" w:after="140"/>
      </w:pPr>
      <w:bookmarkStart w:id="26" w:name="_Toc238700539"/>
      <w:r>
        <w:rPr>
          <w:rFonts w:ascii="Calibri Light" w:eastAsia="Calibri Light" w:hAnsi="Calibri Light" w:cs="Calibri Light"/>
          <w:b/>
          <w:bCs/>
          <w:color w:val="1B1A17"/>
        </w:rPr>
        <w:lastRenderedPageBreak/>
        <w:t>T</w:t>
      </w:r>
      <w:r w:rsidR="00A92292">
        <w:rPr>
          <w:rFonts w:ascii="Calibri Light" w:eastAsia="Calibri Light" w:hAnsi="Calibri Light" w:cs="Calibri Light"/>
          <w:b/>
          <w:bCs/>
          <w:color w:val="1B1A17"/>
        </w:rPr>
        <w:t>04 Création</w:t>
      </w:r>
      <w:r>
        <w:rPr>
          <w:rFonts w:ascii="Calibri Light" w:eastAsia="Calibri Light" w:hAnsi="Calibri Light" w:cs="Calibri Light"/>
          <w:b/>
          <w:bCs/>
          <w:color w:val="1B1A17"/>
        </w:rPr>
        <w:t xml:space="preserve"> d'un sprint</w:t>
      </w:r>
      <w:bookmarkEnd w:id="26"/>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446D2939"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64779668"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5AD1F9E8" w14:textId="77777777" w:rsidR="00965D57" w:rsidRDefault="00000000">
            <w:pPr>
              <w:spacing w:after="40" w:line="264" w:lineRule="auto"/>
            </w:pPr>
            <w:r>
              <w:rPr>
                <w:sz w:val="19"/>
                <w:szCs w:val="19"/>
              </w:rPr>
              <w:t>Scrum Master (ou super admin)</w:t>
            </w:r>
          </w:p>
        </w:tc>
      </w:tr>
      <w:tr w:rsidR="00965D57" w14:paraId="66BC3F05"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2AD357C9"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08DB78F7" w14:textId="77777777" w:rsidR="00965D57" w:rsidRDefault="00000000">
            <w:pPr>
              <w:spacing w:after="40" w:line="264" w:lineRule="auto"/>
            </w:pPr>
            <w:r>
              <w:rPr>
                <w:sz w:val="19"/>
                <w:szCs w:val="19"/>
              </w:rPr>
              <w:t>Ouvrir un cycle de travail sur une période donnée, le découper en semaines de revue et en déduire la capacité réellement disponible, sans qu'aucun chiffre ne soit saisi à la main.</w:t>
            </w:r>
          </w:p>
        </w:tc>
      </w:tr>
    </w:tbl>
    <w:p w14:paraId="5ECA91DC" w14:textId="77777777" w:rsidR="00965D57" w:rsidRDefault="00000000">
      <w:pPr>
        <w:pStyle w:val="Titre2"/>
        <w:spacing w:before="260" w:after="140"/>
      </w:pPr>
      <w:bookmarkStart w:id="27" w:name="_Toc238700540"/>
      <w:r>
        <w:rPr>
          <w:rFonts w:ascii="Calibri Light" w:eastAsia="Calibri Light" w:hAnsi="Calibri Light" w:cs="Calibri Light"/>
          <w:b/>
          <w:bCs/>
          <w:color w:val="2F4858"/>
          <w:sz w:val="24"/>
          <w:szCs w:val="24"/>
        </w:rPr>
        <w:t>Préconditions</w:t>
      </w:r>
      <w:bookmarkEnd w:id="27"/>
    </w:p>
    <w:p w14:paraId="1C4A861B" w14:textId="77777777" w:rsidR="00965D57" w:rsidRDefault="00000000">
      <w:pPr>
        <w:pStyle w:val="Paragraphedeliste"/>
        <w:numPr>
          <w:ilvl w:val="0"/>
          <w:numId w:val="1"/>
        </w:numPr>
        <w:spacing w:after="60" w:line="276" w:lineRule="auto"/>
      </w:pPr>
      <w:r>
        <w:t>L'utilisateur dispose du droit de création de sprint.</w:t>
      </w:r>
    </w:p>
    <w:p w14:paraId="720783D6" w14:textId="77777777" w:rsidR="00965D57" w:rsidRDefault="00000000">
      <w:pPr>
        <w:pStyle w:val="Paragraphedeliste"/>
        <w:numPr>
          <w:ilvl w:val="0"/>
          <w:numId w:val="1"/>
        </w:numPr>
        <w:spacing w:after="60" w:line="276" w:lineRule="auto"/>
      </w:pPr>
      <w:r>
        <w:t xml:space="preserve">Il est rattaché à une </w:t>
      </w:r>
      <w:proofErr w:type="spellStart"/>
      <w:r>
        <w:t>squad</w:t>
      </w:r>
      <w:proofErr w:type="spellEnd"/>
      <w:r>
        <w:t xml:space="preserve">, ou désigne la </w:t>
      </w:r>
      <w:proofErr w:type="spellStart"/>
      <w:r>
        <w:t>squad</w:t>
      </w:r>
      <w:proofErr w:type="spellEnd"/>
      <w:r>
        <w:t xml:space="preserve"> cible s'il est super admin.</w:t>
      </w:r>
    </w:p>
    <w:p w14:paraId="25599444" w14:textId="77777777" w:rsidR="00965D57" w:rsidRDefault="00000000">
      <w:pPr>
        <w:pStyle w:val="Paragraphedeliste"/>
        <w:numPr>
          <w:ilvl w:val="0"/>
          <w:numId w:val="1"/>
        </w:numPr>
        <w:spacing w:after="60" w:line="276" w:lineRule="auto"/>
      </w:pPr>
      <w:r>
        <w:t xml:space="preserve">La </w:t>
      </w:r>
      <w:proofErr w:type="spellStart"/>
      <w:r>
        <w:t>squad</w:t>
      </w:r>
      <w:proofErr w:type="spellEnd"/>
      <w:r>
        <w:t xml:space="preserve"> compte au moins un membre produisant de la capacité.</w:t>
      </w:r>
    </w:p>
    <w:p w14:paraId="7899C15A" w14:textId="77777777" w:rsidR="00965D57" w:rsidRDefault="00000000">
      <w:pPr>
        <w:pStyle w:val="Paragraphedeliste"/>
        <w:numPr>
          <w:ilvl w:val="0"/>
          <w:numId w:val="1"/>
        </w:numPr>
        <w:spacing w:after="60" w:line="276" w:lineRule="auto"/>
      </w:pPr>
      <w:r>
        <w:t xml:space="preserve">La période envisagée ne chevauche aucun sprint existant de la </w:t>
      </w:r>
      <w:proofErr w:type="spellStart"/>
      <w:r>
        <w:t>squad</w:t>
      </w:r>
      <w:proofErr w:type="spellEnd"/>
      <w:r>
        <w:t>.</w:t>
      </w:r>
    </w:p>
    <w:p w14:paraId="3D9B92EE" w14:textId="77777777" w:rsidR="00965D57" w:rsidRDefault="00000000">
      <w:pPr>
        <w:pStyle w:val="Titre2"/>
        <w:spacing w:before="260" w:after="140"/>
      </w:pPr>
      <w:bookmarkStart w:id="28" w:name="_Toc238700541"/>
      <w:r>
        <w:rPr>
          <w:rFonts w:ascii="Calibri Light" w:eastAsia="Calibri Light" w:hAnsi="Calibri Light" w:cs="Calibri Light"/>
          <w:b/>
          <w:bCs/>
          <w:color w:val="2F4858"/>
          <w:sz w:val="24"/>
          <w:szCs w:val="24"/>
        </w:rPr>
        <w:t>Postconditions</w:t>
      </w:r>
      <w:bookmarkEnd w:id="28"/>
    </w:p>
    <w:p w14:paraId="14608A68" w14:textId="77777777" w:rsidR="00965D57" w:rsidRDefault="00000000">
      <w:pPr>
        <w:pStyle w:val="Paragraphedeliste"/>
        <w:numPr>
          <w:ilvl w:val="0"/>
          <w:numId w:val="1"/>
        </w:numPr>
        <w:spacing w:after="60" w:line="276" w:lineRule="auto"/>
      </w:pPr>
      <w:r>
        <w:t xml:space="preserve">Le sprint existe, numéroté et rattaché à la </w:t>
      </w:r>
      <w:proofErr w:type="spellStart"/>
      <w:r>
        <w:t>squad</w:t>
      </w:r>
      <w:proofErr w:type="spellEnd"/>
      <w:r>
        <w:t>.</w:t>
      </w:r>
    </w:p>
    <w:p w14:paraId="56AA785E" w14:textId="77777777" w:rsidR="00965D57" w:rsidRDefault="00000000">
      <w:pPr>
        <w:pStyle w:val="Paragraphedeliste"/>
        <w:numPr>
          <w:ilvl w:val="0"/>
          <w:numId w:val="1"/>
        </w:numPr>
        <w:spacing w:after="60" w:line="276" w:lineRule="auto"/>
      </w:pPr>
      <w:r>
        <w:t>La période est découpée en semaines de revue, du lundi au vendredi.</w:t>
      </w:r>
    </w:p>
    <w:p w14:paraId="64D89E04" w14:textId="77777777" w:rsidR="00965D57" w:rsidRDefault="00000000">
      <w:pPr>
        <w:pStyle w:val="Paragraphedeliste"/>
        <w:numPr>
          <w:ilvl w:val="0"/>
          <w:numId w:val="1"/>
        </w:numPr>
        <w:spacing w:after="60" w:line="276" w:lineRule="auto"/>
      </w:pPr>
      <w:r>
        <w:t>La capacité de chaque semaine et le total du sprint sont calculés et enregistrés.</w:t>
      </w:r>
    </w:p>
    <w:p w14:paraId="6532E08F" w14:textId="77777777" w:rsidR="00965D57" w:rsidRDefault="00000000">
      <w:pPr>
        <w:pStyle w:val="Paragraphedeliste"/>
        <w:numPr>
          <w:ilvl w:val="0"/>
          <w:numId w:val="1"/>
        </w:numPr>
        <w:spacing w:after="60" w:line="276" w:lineRule="auto"/>
      </w:pPr>
      <w:r>
        <w:t>Les objectifs hebdomadaires peuvent être saisis sur les semaines ouvertes.</w:t>
      </w:r>
    </w:p>
    <w:p w14:paraId="6BDDB75F" w14:textId="77777777" w:rsidR="00965D57" w:rsidRDefault="00000000">
      <w:pPr>
        <w:pStyle w:val="Titre2"/>
        <w:spacing w:before="260" w:after="140"/>
      </w:pPr>
      <w:bookmarkStart w:id="29" w:name="_Toc238700542"/>
      <w:r>
        <w:rPr>
          <w:rFonts w:ascii="Calibri Light" w:eastAsia="Calibri Light" w:hAnsi="Calibri Light" w:cs="Calibri Light"/>
          <w:b/>
          <w:bCs/>
          <w:color w:val="2F4858"/>
          <w:sz w:val="24"/>
          <w:szCs w:val="24"/>
        </w:rPr>
        <w:t>Scénario nominal</w:t>
      </w:r>
      <w:bookmarkEnd w:id="29"/>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6C486124"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33D0A728"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66A975E2"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0E1C3C77" w14:textId="77777777" w:rsidR="00965D57" w:rsidRDefault="00000000">
            <w:pPr>
              <w:spacing w:after="40" w:line="264" w:lineRule="auto"/>
            </w:pPr>
            <w:r>
              <w:rPr>
                <w:b/>
                <w:bCs/>
                <w:color w:val="4A473F"/>
                <w:sz w:val="19"/>
                <w:szCs w:val="19"/>
              </w:rPr>
              <w:t>Action</w:t>
            </w:r>
          </w:p>
        </w:tc>
      </w:tr>
      <w:tr w:rsidR="00965D57" w14:paraId="56E1F0DF" w14:textId="77777777">
        <w:tblPrEx>
          <w:tblCellMar>
            <w:top w:w="0" w:type="dxa"/>
            <w:bottom w:w="0" w:type="dxa"/>
          </w:tblCellMar>
        </w:tblPrEx>
        <w:tc>
          <w:tcPr>
            <w:tcW w:w="450" w:type="pct"/>
            <w:tcMar>
              <w:top w:w="80" w:type="dxa"/>
              <w:left w:w="110" w:type="dxa"/>
              <w:bottom w:w="80" w:type="dxa"/>
              <w:right w:w="110" w:type="dxa"/>
            </w:tcMar>
          </w:tcPr>
          <w:p w14:paraId="2FC39FF5"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7EDC59D5"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666F4CCB" w14:textId="77777777" w:rsidR="00965D57" w:rsidRDefault="00000000">
            <w:pPr>
              <w:spacing w:after="40" w:line="264" w:lineRule="auto"/>
            </w:pPr>
            <w:r>
              <w:rPr>
                <w:sz w:val="19"/>
                <w:szCs w:val="19"/>
              </w:rPr>
              <w:t>Il ouvre l'administration, onglet Sprints.</w:t>
            </w:r>
          </w:p>
        </w:tc>
      </w:tr>
      <w:tr w:rsidR="00965D57" w14:paraId="466C736F" w14:textId="77777777">
        <w:tblPrEx>
          <w:tblCellMar>
            <w:top w:w="0" w:type="dxa"/>
            <w:bottom w:w="0" w:type="dxa"/>
          </w:tblCellMar>
        </w:tblPrEx>
        <w:tc>
          <w:tcPr>
            <w:tcW w:w="450" w:type="pct"/>
            <w:tcMar>
              <w:top w:w="80" w:type="dxa"/>
              <w:left w:w="110" w:type="dxa"/>
              <w:bottom w:w="80" w:type="dxa"/>
              <w:right w:w="110" w:type="dxa"/>
            </w:tcMar>
          </w:tcPr>
          <w:p w14:paraId="34E26EC8"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6DC0CB57"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1845BCE6" w14:textId="77777777" w:rsidR="00965D57" w:rsidRDefault="00000000">
            <w:pPr>
              <w:spacing w:after="40" w:line="264" w:lineRule="auto"/>
            </w:pPr>
            <w:r>
              <w:rPr>
                <w:sz w:val="19"/>
                <w:szCs w:val="19"/>
              </w:rPr>
              <w:t>Il saisit le numéro du sprint et sa période, du premier au dernier jour.</w:t>
            </w:r>
          </w:p>
        </w:tc>
      </w:tr>
      <w:tr w:rsidR="00965D57" w14:paraId="299D5285" w14:textId="77777777">
        <w:tblPrEx>
          <w:tblCellMar>
            <w:top w:w="0" w:type="dxa"/>
            <w:bottom w:w="0" w:type="dxa"/>
          </w:tblCellMar>
        </w:tblPrEx>
        <w:tc>
          <w:tcPr>
            <w:tcW w:w="450" w:type="pct"/>
            <w:tcMar>
              <w:top w:w="80" w:type="dxa"/>
              <w:left w:w="110" w:type="dxa"/>
              <w:bottom w:w="80" w:type="dxa"/>
              <w:right w:w="110" w:type="dxa"/>
            </w:tcMar>
          </w:tcPr>
          <w:p w14:paraId="499545C9"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7EA30F66"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5092C506" w14:textId="77777777" w:rsidR="00965D57" w:rsidRDefault="00000000">
            <w:pPr>
              <w:spacing w:after="40" w:line="264" w:lineRule="auto"/>
            </w:pPr>
            <w:r>
              <w:rPr>
                <w:sz w:val="19"/>
                <w:szCs w:val="19"/>
              </w:rPr>
              <w:t xml:space="preserve">Le système vérifie l'unicité du numéro dans la </w:t>
            </w:r>
            <w:proofErr w:type="spellStart"/>
            <w:r>
              <w:rPr>
                <w:sz w:val="19"/>
                <w:szCs w:val="19"/>
              </w:rPr>
              <w:t>squad</w:t>
            </w:r>
            <w:proofErr w:type="spellEnd"/>
            <w:r>
              <w:rPr>
                <w:sz w:val="19"/>
                <w:szCs w:val="19"/>
              </w:rPr>
              <w:t xml:space="preserve"> et l'absence de chevauchement.</w:t>
            </w:r>
          </w:p>
        </w:tc>
      </w:tr>
      <w:tr w:rsidR="00965D57" w14:paraId="050D4A2A" w14:textId="77777777">
        <w:tblPrEx>
          <w:tblCellMar>
            <w:top w:w="0" w:type="dxa"/>
            <w:bottom w:w="0" w:type="dxa"/>
          </w:tblCellMar>
        </w:tblPrEx>
        <w:tc>
          <w:tcPr>
            <w:tcW w:w="450" w:type="pct"/>
            <w:tcMar>
              <w:top w:w="80" w:type="dxa"/>
              <w:left w:w="110" w:type="dxa"/>
              <w:bottom w:w="80" w:type="dxa"/>
              <w:right w:w="110" w:type="dxa"/>
            </w:tcMar>
          </w:tcPr>
          <w:p w14:paraId="13737BE8"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5065209D"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52A0FCC1" w14:textId="77777777" w:rsidR="00965D57" w:rsidRDefault="00000000">
            <w:pPr>
              <w:spacing w:after="40" w:line="264" w:lineRule="auto"/>
            </w:pPr>
            <w:r>
              <w:rPr>
                <w:sz w:val="19"/>
                <w:szCs w:val="19"/>
              </w:rPr>
              <w:t>Le système découpe la période en semaines de revue s'achevant le vendredi.</w:t>
            </w:r>
          </w:p>
        </w:tc>
      </w:tr>
      <w:tr w:rsidR="00965D57" w14:paraId="0355E488" w14:textId="77777777">
        <w:tblPrEx>
          <w:tblCellMar>
            <w:top w:w="0" w:type="dxa"/>
            <w:bottom w:w="0" w:type="dxa"/>
          </w:tblCellMar>
        </w:tblPrEx>
        <w:tc>
          <w:tcPr>
            <w:tcW w:w="450" w:type="pct"/>
            <w:tcMar>
              <w:top w:w="80" w:type="dxa"/>
              <w:left w:w="110" w:type="dxa"/>
              <w:bottom w:w="80" w:type="dxa"/>
              <w:right w:w="110" w:type="dxa"/>
            </w:tcMar>
          </w:tcPr>
          <w:p w14:paraId="69E2DCC3"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3F3C04D3"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7C91E046" w14:textId="77777777" w:rsidR="00965D57" w:rsidRDefault="00000000">
            <w:pPr>
              <w:spacing w:after="40" w:line="264" w:lineRule="auto"/>
            </w:pPr>
            <w:r>
              <w:rPr>
                <w:sz w:val="19"/>
                <w:szCs w:val="19"/>
              </w:rPr>
              <w:t xml:space="preserve">Le système calcule la capacité de chaque semaine : membres producteurs × jours ouvrés hors fériés et congés × heures nettes du </w:t>
            </w:r>
            <w:proofErr w:type="spellStart"/>
            <w:r>
              <w:rPr>
                <w:sz w:val="19"/>
                <w:szCs w:val="19"/>
              </w:rPr>
              <w:t>daily</w:t>
            </w:r>
            <w:proofErr w:type="spellEnd"/>
            <w:r>
              <w:rPr>
                <w:sz w:val="19"/>
                <w:szCs w:val="19"/>
              </w:rPr>
              <w:t>.</w:t>
            </w:r>
          </w:p>
        </w:tc>
      </w:tr>
      <w:tr w:rsidR="00965D57" w14:paraId="7FF4241B" w14:textId="77777777">
        <w:tblPrEx>
          <w:tblCellMar>
            <w:top w:w="0" w:type="dxa"/>
            <w:bottom w:w="0" w:type="dxa"/>
          </w:tblCellMar>
        </w:tblPrEx>
        <w:tc>
          <w:tcPr>
            <w:tcW w:w="450" w:type="pct"/>
            <w:tcMar>
              <w:top w:w="80" w:type="dxa"/>
              <w:left w:w="110" w:type="dxa"/>
              <w:bottom w:w="80" w:type="dxa"/>
              <w:right w:w="110" w:type="dxa"/>
            </w:tcMar>
          </w:tcPr>
          <w:p w14:paraId="112CD5B4"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000F18E3"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5E3A5C4F" w14:textId="77777777" w:rsidR="00965D57" w:rsidRDefault="00000000">
            <w:pPr>
              <w:spacing w:after="40" w:line="264" w:lineRule="auto"/>
            </w:pPr>
            <w:r>
              <w:rPr>
                <w:sz w:val="19"/>
                <w:szCs w:val="19"/>
              </w:rPr>
              <w:t>Le système enregistre la capacité totale du sprint.</w:t>
            </w:r>
          </w:p>
        </w:tc>
      </w:tr>
      <w:tr w:rsidR="00965D57" w14:paraId="7857886C" w14:textId="77777777">
        <w:tblPrEx>
          <w:tblCellMar>
            <w:top w:w="0" w:type="dxa"/>
            <w:bottom w:w="0" w:type="dxa"/>
          </w:tblCellMar>
        </w:tblPrEx>
        <w:tc>
          <w:tcPr>
            <w:tcW w:w="450" w:type="pct"/>
            <w:tcMar>
              <w:top w:w="80" w:type="dxa"/>
              <w:left w:w="110" w:type="dxa"/>
              <w:bottom w:w="80" w:type="dxa"/>
              <w:right w:w="110" w:type="dxa"/>
            </w:tcMar>
          </w:tcPr>
          <w:p w14:paraId="541A0C61"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0659C6B9"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3D2966BF" w14:textId="77777777" w:rsidR="00965D57" w:rsidRDefault="00000000">
            <w:pPr>
              <w:spacing w:after="40" w:line="264" w:lineRule="auto"/>
            </w:pPr>
            <w:r>
              <w:rPr>
                <w:sz w:val="19"/>
                <w:szCs w:val="19"/>
              </w:rPr>
              <w:t>Il consulte la capacité obtenue et confronte l'engagement du portefeuille à ce plafond.</w:t>
            </w:r>
          </w:p>
        </w:tc>
      </w:tr>
    </w:tbl>
    <w:p w14:paraId="51198BAC" w14:textId="77777777" w:rsidR="00965D57" w:rsidRDefault="00000000">
      <w:pPr>
        <w:pStyle w:val="Titre2"/>
        <w:spacing w:before="260" w:after="140"/>
      </w:pPr>
      <w:bookmarkStart w:id="30" w:name="_Toc238700543"/>
      <w:r>
        <w:rPr>
          <w:rFonts w:ascii="Calibri Light" w:eastAsia="Calibri Light" w:hAnsi="Calibri Light" w:cs="Calibri Light"/>
          <w:b/>
          <w:bCs/>
          <w:color w:val="2F4858"/>
          <w:sz w:val="24"/>
          <w:szCs w:val="24"/>
        </w:rPr>
        <w:t>Scénarios d'exception</w:t>
      </w:r>
      <w:bookmarkEnd w:id="30"/>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3E1B8CAF"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5C1029D0"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7320F2B7"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520C54BC" w14:textId="77777777" w:rsidR="00965D57" w:rsidRDefault="00000000">
            <w:pPr>
              <w:spacing w:after="40" w:line="264" w:lineRule="auto"/>
            </w:pPr>
            <w:r>
              <w:rPr>
                <w:b/>
                <w:bCs/>
                <w:color w:val="4A473F"/>
                <w:sz w:val="19"/>
                <w:szCs w:val="19"/>
              </w:rPr>
              <w:t>Résultat</w:t>
            </w:r>
          </w:p>
        </w:tc>
      </w:tr>
      <w:tr w:rsidR="00965D57" w14:paraId="68A0C4D1" w14:textId="77777777">
        <w:tblPrEx>
          <w:tblCellMar>
            <w:top w:w="0" w:type="dxa"/>
            <w:bottom w:w="0" w:type="dxa"/>
          </w:tblCellMar>
        </w:tblPrEx>
        <w:tc>
          <w:tcPr>
            <w:tcW w:w="500" w:type="pct"/>
            <w:tcMar>
              <w:top w:w="80" w:type="dxa"/>
              <w:left w:w="110" w:type="dxa"/>
              <w:bottom w:w="80" w:type="dxa"/>
              <w:right w:w="110" w:type="dxa"/>
            </w:tcMar>
          </w:tcPr>
          <w:p w14:paraId="41F0EDFD" w14:textId="77777777" w:rsidR="00965D57" w:rsidRDefault="00000000">
            <w:pPr>
              <w:spacing w:after="40" w:line="264" w:lineRule="auto"/>
            </w:pPr>
            <w:r>
              <w:rPr>
                <w:rFonts w:ascii="Consolas" w:eastAsia="Consolas" w:hAnsi="Consolas" w:cs="Consolas"/>
                <w:b/>
                <w:bCs/>
                <w:color w:val="2F4858"/>
                <w:sz w:val="17"/>
                <w:szCs w:val="17"/>
              </w:rPr>
              <w:t>SE14</w:t>
            </w:r>
          </w:p>
        </w:tc>
        <w:tc>
          <w:tcPr>
            <w:tcW w:w="1900" w:type="pct"/>
            <w:tcMar>
              <w:top w:w="80" w:type="dxa"/>
              <w:left w:w="110" w:type="dxa"/>
              <w:bottom w:w="80" w:type="dxa"/>
              <w:right w:w="110" w:type="dxa"/>
            </w:tcMar>
          </w:tcPr>
          <w:p w14:paraId="52E6E9A3" w14:textId="77777777" w:rsidR="00965D57" w:rsidRDefault="00000000">
            <w:pPr>
              <w:spacing w:after="40" w:line="264" w:lineRule="auto"/>
            </w:pPr>
            <w:r>
              <w:rPr>
                <w:sz w:val="19"/>
                <w:szCs w:val="19"/>
              </w:rPr>
              <w:t xml:space="preserve">Numéro de sprint déjà utilisé dans la </w:t>
            </w:r>
            <w:proofErr w:type="spellStart"/>
            <w:r>
              <w:rPr>
                <w:sz w:val="19"/>
                <w:szCs w:val="19"/>
              </w:rPr>
              <w:t>squad</w:t>
            </w:r>
            <w:proofErr w:type="spellEnd"/>
          </w:p>
        </w:tc>
        <w:tc>
          <w:tcPr>
            <w:tcW w:w="2600" w:type="pct"/>
            <w:tcMar>
              <w:top w:w="80" w:type="dxa"/>
              <w:left w:w="110" w:type="dxa"/>
              <w:bottom w:w="80" w:type="dxa"/>
              <w:right w:w="110" w:type="dxa"/>
            </w:tcMar>
          </w:tcPr>
          <w:p w14:paraId="7F9DED2D" w14:textId="77777777" w:rsidR="00965D57" w:rsidRDefault="00000000">
            <w:pPr>
              <w:spacing w:after="40" w:line="264" w:lineRule="auto"/>
            </w:pPr>
            <w:r>
              <w:rPr>
                <w:sz w:val="19"/>
                <w:szCs w:val="19"/>
              </w:rPr>
              <w:t>Création refusée, le conflit est nommé.</w:t>
            </w:r>
          </w:p>
        </w:tc>
      </w:tr>
      <w:tr w:rsidR="00965D57" w14:paraId="3CB801C4" w14:textId="77777777">
        <w:tblPrEx>
          <w:tblCellMar>
            <w:top w:w="0" w:type="dxa"/>
            <w:bottom w:w="0" w:type="dxa"/>
          </w:tblCellMar>
        </w:tblPrEx>
        <w:tc>
          <w:tcPr>
            <w:tcW w:w="500" w:type="pct"/>
            <w:tcMar>
              <w:top w:w="80" w:type="dxa"/>
              <w:left w:w="110" w:type="dxa"/>
              <w:bottom w:w="80" w:type="dxa"/>
              <w:right w:w="110" w:type="dxa"/>
            </w:tcMar>
          </w:tcPr>
          <w:p w14:paraId="7AAB6E4C" w14:textId="77777777" w:rsidR="00965D57" w:rsidRDefault="00000000">
            <w:pPr>
              <w:spacing w:after="40" w:line="264" w:lineRule="auto"/>
            </w:pPr>
            <w:r>
              <w:rPr>
                <w:rFonts w:ascii="Consolas" w:eastAsia="Consolas" w:hAnsi="Consolas" w:cs="Consolas"/>
                <w:b/>
                <w:bCs/>
                <w:color w:val="2F4858"/>
                <w:sz w:val="17"/>
                <w:szCs w:val="17"/>
              </w:rPr>
              <w:t>SE15</w:t>
            </w:r>
          </w:p>
        </w:tc>
        <w:tc>
          <w:tcPr>
            <w:tcW w:w="1900" w:type="pct"/>
            <w:tcMar>
              <w:top w:w="80" w:type="dxa"/>
              <w:left w:w="110" w:type="dxa"/>
              <w:bottom w:w="80" w:type="dxa"/>
              <w:right w:w="110" w:type="dxa"/>
            </w:tcMar>
          </w:tcPr>
          <w:p w14:paraId="1DB35ACA" w14:textId="77777777" w:rsidR="00965D57" w:rsidRDefault="00000000">
            <w:pPr>
              <w:spacing w:after="40" w:line="264" w:lineRule="auto"/>
            </w:pPr>
            <w:r>
              <w:rPr>
                <w:sz w:val="19"/>
                <w:szCs w:val="19"/>
              </w:rPr>
              <w:t>Période chevauchant un sprint existant</w:t>
            </w:r>
          </w:p>
        </w:tc>
        <w:tc>
          <w:tcPr>
            <w:tcW w:w="2600" w:type="pct"/>
            <w:tcMar>
              <w:top w:w="80" w:type="dxa"/>
              <w:left w:w="110" w:type="dxa"/>
              <w:bottom w:w="80" w:type="dxa"/>
              <w:right w:w="110" w:type="dxa"/>
            </w:tcMar>
          </w:tcPr>
          <w:p w14:paraId="04AEB08F" w14:textId="77777777" w:rsidR="00965D57" w:rsidRDefault="00000000">
            <w:pPr>
              <w:spacing w:after="40" w:line="264" w:lineRule="auto"/>
            </w:pPr>
            <w:r>
              <w:rPr>
                <w:sz w:val="19"/>
                <w:szCs w:val="19"/>
              </w:rPr>
              <w:t>Création refusée, le sprint en conflit est nommé.</w:t>
            </w:r>
          </w:p>
        </w:tc>
      </w:tr>
      <w:tr w:rsidR="00965D57" w14:paraId="746D8F90" w14:textId="77777777">
        <w:tblPrEx>
          <w:tblCellMar>
            <w:top w:w="0" w:type="dxa"/>
            <w:bottom w:w="0" w:type="dxa"/>
          </w:tblCellMar>
        </w:tblPrEx>
        <w:tc>
          <w:tcPr>
            <w:tcW w:w="500" w:type="pct"/>
            <w:tcMar>
              <w:top w:w="80" w:type="dxa"/>
              <w:left w:w="110" w:type="dxa"/>
              <w:bottom w:w="80" w:type="dxa"/>
              <w:right w:w="110" w:type="dxa"/>
            </w:tcMar>
          </w:tcPr>
          <w:p w14:paraId="7A288F4C" w14:textId="77777777" w:rsidR="00965D57" w:rsidRDefault="00000000">
            <w:pPr>
              <w:spacing w:after="40" w:line="264" w:lineRule="auto"/>
            </w:pPr>
            <w:r>
              <w:rPr>
                <w:rFonts w:ascii="Consolas" w:eastAsia="Consolas" w:hAnsi="Consolas" w:cs="Consolas"/>
                <w:b/>
                <w:bCs/>
                <w:color w:val="2F4858"/>
                <w:sz w:val="17"/>
                <w:szCs w:val="17"/>
              </w:rPr>
              <w:t>SE16</w:t>
            </w:r>
          </w:p>
        </w:tc>
        <w:tc>
          <w:tcPr>
            <w:tcW w:w="1900" w:type="pct"/>
            <w:tcMar>
              <w:top w:w="80" w:type="dxa"/>
              <w:left w:w="110" w:type="dxa"/>
              <w:bottom w:w="80" w:type="dxa"/>
              <w:right w:w="110" w:type="dxa"/>
            </w:tcMar>
          </w:tcPr>
          <w:p w14:paraId="010E4150" w14:textId="77777777" w:rsidR="00965D57" w:rsidRDefault="00000000">
            <w:pPr>
              <w:spacing w:after="40" w:line="264" w:lineRule="auto"/>
            </w:pPr>
            <w:r>
              <w:rPr>
                <w:sz w:val="19"/>
                <w:szCs w:val="19"/>
              </w:rPr>
              <w:t>Date de fin antérieure à la date de début</w:t>
            </w:r>
          </w:p>
        </w:tc>
        <w:tc>
          <w:tcPr>
            <w:tcW w:w="2600" w:type="pct"/>
            <w:tcMar>
              <w:top w:w="80" w:type="dxa"/>
              <w:left w:w="110" w:type="dxa"/>
              <w:bottom w:w="80" w:type="dxa"/>
              <w:right w:w="110" w:type="dxa"/>
            </w:tcMar>
          </w:tcPr>
          <w:p w14:paraId="1AEC405A" w14:textId="77777777" w:rsidR="00965D57" w:rsidRDefault="00000000">
            <w:pPr>
              <w:spacing w:after="40" w:line="264" w:lineRule="auto"/>
            </w:pPr>
            <w:r>
              <w:rPr>
                <w:sz w:val="19"/>
                <w:szCs w:val="19"/>
              </w:rPr>
              <w:t>Création refusée.</w:t>
            </w:r>
          </w:p>
        </w:tc>
      </w:tr>
      <w:tr w:rsidR="00965D57" w14:paraId="2A3ACC31" w14:textId="77777777">
        <w:tblPrEx>
          <w:tblCellMar>
            <w:top w:w="0" w:type="dxa"/>
            <w:bottom w:w="0" w:type="dxa"/>
          </w:tblCellMar>
        </w:tblPrEx>
        <w:tc>
          <w:tcPr>
            <w:tcW w:w="500" w:type="pct"/>
            <w:tcMar>
              <w:top w:w="80" w:type="dxa"/>
              <w:left w:w="110" w:type="dxa"/>
              <w:bottom w:w="80" w:type="dxa"/>
              <w:right w:w="110" w:type="dxa"/>
            </w:tcMar>
          </w:tcPr>
          <w:p w14:paraId="2A298EF9" w14:textId="77777777" w:rsidR="00965D57" w:rsidRDefault="00000000">
            <w:pPr>
              <w:spacing w:after="40" w:line="264" w:lineRule="auto"/>
            </w:pPr>
            <w:r>
              <w:rPr>
                <w:rFonts w:ascii="Consolas" w:eastAsia="Consolas" w:hAnsi="Consolas" w:cs="Consolas"/>
                <w:b/>
                <w:bCs/>
                <w:color w:val="2F4858"/>
                <w:sz w:val="17"/>
                <w:szCs w:val="17"/>
              </w:rPr>
              <w:t>SE17</w:t>
            </w:r>
          </w:p>
        </w:tc>
        <w:tc>
          <w:tcPr>
            <w:tcW w:w="1900" w:type="pct"/>
            <w:tcMar>
              <w:top w:w="80" w:type="dxa"/>
              <w:left w:w="110" w:type="dxa"/>
              <w:bottom w:w="80" w:type="dxa"/>
              <w:right w:w="110" w:type="dxa"/>
            </w:tcMar>
          </w:tcPr>
          <w:p w14:paraId="175EA7DF" w14:textId="77777777" w:rsidR="00965D57" w:rsidRDefault="00000000">
            <w:pPr>
              <w:spacing w:after="40" w:line="264" w:lineRule="auto"/>
            </w:pPr>
            <w:r>
              <w:rPr>
                <w:sz w:val="19"/>
                <w:szCs w:val="19"/>
              </w:rPr>
              <w:t>Modification de période réduisant le nombre de semaines alors que des objectifs sont saisis</w:t>
            </w:r>
          </w:p>
        </w:tc>
        <w:tc>
          <w:tcPr>
            <w:tcW w:w="2600" w:type="pct"/>
            <w:tcMar>
              <w:top w:w="80" w:type="dxa"/>
              <w:left w:w="110" w:type="dxa"/>
              <w:bottom w:w="80" w:type="dxa"/>
              <w:right w:w="110" w:type="dxa"/>
            </w:tcMar>
          </w:tcPr>
          <w:p w14:paraId="255ADF72" w14:textId="77777777" w:rsidR="00965D57" w:rsidRDefault="00000000">
            <w:pPr>
              <w:spacing w:after="40" w:line="264" w:lineRule="auto"/>
            </w:pPr>
            <w:r>
              <w:rPr>
                <w:sz w:val="19"/>
                <w:szCs w:val="19"/>
              </w:rPr>
              <w:t>Refus, avec le nombre de saisies concernées et le nombre de semaines à conserver.</w:t>
            </w:r>
          </w:p>
        </w:tc>
      </w:tr>
    </w:tbl>
    <w:p w14:paraId="2CB83AFC" w14:textId="77777777" w:rsidR="00965D57" w:rsidRDefault="00000000">
      <w:pPr>
        <w:pStyle w:val="Titre2"/>
        <w:spacing w:before="260" w:after="140"/>
      </w:pPr>
      <w:bookmarkStart w:id="31" w:name="_Toc238700544"/>
      <w:r>
        <w:rPr>
          <w:rFonts w:ascii="Calibri Light" w:eastAsia="Calibri Light" w:hAnsi="Calibri Light" w:cs="Calibri Light"/>
          <w:b/>
          <w:bCs/>
          <w:color w:val="2F4858"/>
          <w:sz w:val="24"/>
          <w:szCs w:val="24"/>
        </w:rPr>
        <w:t>Règles de gestion</w:t>
      </w:r>
      <w:bookmarkEnd w:id="31"/>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2B60DD51"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32BB9E74" w14:textId="77777777" w:rsidR="00965D57" w:rsidRDefault="00000000">
            <w:pPr>
              <w:spacing w:after="40" w:line="264" w:lineRule="auto"/>
            </w:pPr>
            <w:r>
              <w:rPr>
                <w:b/>
                <w:bCs/>
                <w:color w:val="4A473F"/>
                <w:sz w:val="19"/>
                <w:szCs w:val="19"/>
              </w:rPr>
              <w:lastRenderedPageBreak/>
              <w:t>Code</w:t>
            </w:r>
          </w:p>
        </w:tc>
        <w:tc>
          <w:tcPr>
            <w:tcW w:w="4500" w:type="pct"/>
            <w:shd w:val="clear" w:color="auto" w:fill="EDEAE3"/>
            <w:tcMar>
              <w:top w:w="80" w:type="dxa"/>
              <w:left w:w="110" w:type="dxa"/>
              <w:bottom w:w="80" w:type="dxa"/>
              <w:right w:w="110" w:type="dxa"/>
            </w:tcMar>
          </w:tcPr>
          <w:p w14:paraId="62BA97DD" w14:textId="77777777" w:rsidR="00965D57" w:rsidRDefault="00000000">
            <w:pPr>
              <w:spacing w:after="40" w:line="264" w:lineRule="auto"/>
            </w:pPr>
            <w:r>
              <w:rPr>
                <w:b/>
                <w:bCs/>
                <w:color w:val="4A473F"/>
                <w:sz w:val="19"/>
                <w:szCs w:val="19"/>
              </w:rPr>
              <w:t>Règle de gestion</w:t>
            </w:r>
          </w:p>
        </w:tc>
      </w:tr>
      <w:tr w:rsidR="00965D57" w14:paraId="17ECF6CE" w14:textId="77777777">
        <w:tblPrEx>
          <w:tblCellMar>
            <w:top w:w="0" w:type="dxa"/>
            <w:bottom w:w="0" w:type="dxa"/>
          </w:tblCellMar>
        </w:tblPrEx>
        <w:tc>
          <w:tcPr>
            <w:tcW w:w="500" w:type="pct"/>
            <w:tcMar>
              <w:top w:w="80" w:type="dxa"/>
              <w:left w:w="110" w:type="dxa"/>
              <w:bottom w:w="80" w:type="dxa"/>
              <w:right w:w="110" w:type="dxa"/>
            </w:tcMar>
          </w:tcPr>
          <w:p w14:paraId="3E1732B5" w14:textId="77777777" w:rsidR="00965D57" w:rsidRDefault="00000000">
            <w:pPr>
              <w:spacing w:after="40" w:line="264" w:lineRule="auto"/>
            </w:pPr>
            <w:r>
              <w:rPr>
                <w:rFonts w:ascii="Consolas" w:eastAsia="Consolas" w:hAnsi="Consolas" w:cs="Consolas"/>
                <w:b/>
                <w:bCs/>
                <w:color w:val="2F4858"/>
                <w:sz w:val="17"/>
                <w:szCs w:val="17"/>
              </w:rPr>
              <w:t>RG14</w:t>
            </w:r>
          </w:p>
        </w:tc>
        <w:tc>
          <w:tcPr>
            <w:tcW w:w="4500" w:type="pct"/>
            <w:tcMar>
              <w:top w:w="80" w:type="dxa"/>
              <w:left w:w="110" w:type="dxa"/>
              <w:bottom w:w="80" w:type="dxa"/>
              <w:right w:w="110" w:type="dxa"/>
            </w:tcMar>
          </w:tcPr>
          <w:p w14:paraId="1B013222" w14:textId="77777777" w:rsidR="00965D57" w:rsidRDefault="00000000">
            <w:pPr>
              <w:spacing w:after="40" w:line="264" w:lineRule="auto"/>
            </w:pPr>
            <w:r>
              <w:rPr>
                <w:sz w:val="19"/>
                <w:szCs w:val="19"/>
              </w:rPr>
              <w:t xml:space="preserve">La capacité d'une semaine vaut : Σ des membres producteurs × (jours ouvrés − fériés − congés) × (heures par jour − durée du </w:t>
            </w:r>
            <w:proofErr w:type="spellStart"/>
            <w:r>
              <w:rPr>
                <w:sz w:val="19"/>
                <w:szCs w:val="19"/>
              </w:rPr>
              <w:t>daily</w:t>
            </w:r>
            <w:proofErr w:type="spellEnd"/>
            <w:r>
              <w:rPr>
                <w:sz w:val="19"/>
                <w:szCs w:val="19"/>
              </w:rPr>
              <w:t>).</w:t>
            </w:r>
          </w:p>
        </w:tc>
      </w:tr>
      <w:tr w:rsidR="00965D57" w14:paraId="2677BB87" w14:textId="77777777">
        <w:tblPrEx>
          <w:tblCellMar>
            <w:top w:w="0" w:type="dxa"/>
            <w:bottom w:w="0" w:type="dxa"/>
          </w:tblCellMar>
        </w:tblPrEx>
        <w:tc>
          <w:tcPr>
            <w:tcW w:w="500" w:type="pct"/>
            <w:tcMar>
              <w:top w:w="80" w:type="dxa"/>
              <w:left w:w="110" w:type="dxa"/>
              <w:bottom w:w="80" w:type="dxa"/>
              <w:right w:w="110" w:type="dxa"/>
            </w:tcMar>
          </w:tcPr>
          <w:p w14:paraId="78C4F601" w14:textId="77777777" w:rsidR="00965D57" w:rsidRDefault="00000000">
            <w:pPr>
              <w:spacing w:after="40" w:line="264" w:lineRule="auto"/>
            </w:pPr>
            <w:r>
              <w:rPr>
                <w:rFonts w:ascii="Consolas" w:eastAsia="Consolas" w:hAnsi="Consolas" w:cs="Consolas"/>
                <w:b/>
                <w:bCs/>
                <w:color w:val="2F4858"/>
                <w:sz w:val="17"/>
                <w:szCs w:val="17"/>
              </w:rPr>
              <w:t>RG15</w:t>
            </w:r>
          </w:p>
        </w:tc>
        <w:tc>
          <w:tcPr>
            <w:tcW w:w="4500" w:type="pct"/>
            <w:tcMar>
              <w:top w:w="80" w:type="dxa"/>
              <w:left w:w="110" w:type="dxa"/>
              <w:bottom w:w="80" w:type="dxa"/>
              <w:right w:w="110" w:type="dxa"/>
            </w:tcMar>
          </w:tcPr>
          <w:p w14:paraId="371E74E8" w14:textId="77777777" w:rsidR="00965D57" w:rsidRDefault="00000000">
            <w:pPr>
              <w:spacing w:after="40" w:line="264" w:lineRule="auto"/>
            </w:pPr>
            <w:r>
              <w:rPr>
                <w:sz w:val="19"/>
                <w:szCs w:val="19"/>
              </w:rPr>
              <w:t>Seuls les rôles Tech Lead et Développeur produisent de la capacité. Le Scrum Master anime le sprint sans y porter de charge.</w:t>
            </w:r>
          </w:p>
        </w:tc>
      </w:tr>
      <w:tr w:rsidR="00965D57" w14:paraId="777DAC5C" w14:textId="77777777">
        <w:tblPrEx>
          <w:tblCellMar>
            <w:top w:w="0" w:type="dxa"/>
            <w:bottom w:w="0" w:type="dxa"/>
          </w:tblCellMar>
        </w:tblPrEx>
        <w:tc>
          <w:tcPr>
            <w:tcW w:w="500" w:type="pct"/>
            <w:tcMar>
              <w:top w:w="80" w:type="dxa"/>
              <w:left w:w="110" w:type="dxa"/>
              <w:bottom w:w="80" w:type="dxa"/>
              <w:right w:w="110" w:type="dxa"/>
            </w:tcMar>
          </w:tcPr>
          <w:p w14:paraId="5A61FC50" w14:textId="77777777" w:rsidR="00965D57" w:rsidRDefault="00000000">
            <w:pPr>
              <w:spacing w:after="40" w:line="264" w:lineRule="auto"/>
            </w:pPr>
            <w:r>
              <w:rPr>
                <w:rFonts w:ascii="Consolas" w:eastAsia="Consolas" w:hAnsi="Consolas" w:cs="Consolas"/>
                <w:b/>
                <w:bCs/>
                <w:color w:val="2F4858"/>
                <w:sz w:val="17"/>
                <w:szCs w:val="17"/>
              </w:rPr>
              <w:t>RG16</w:t>
            </w:r>
          </w:p>
        </w:tc>
        <w:tc>
          <w:tcPr>
            <w:tcW w:w="4500" w:type="pct"/>
            <w:tcMar>
              <w:top w:w="80" w:type="dxa"/>
              <w:left w:w="110" w:type="dxa"/>
              <w:bottom w:w="80" w:type="dxa"/>
              <w:right w:w="110" w:type="dxa"/>
            </w:tcMar>
          </w:tcPr>
          <w:p w14:paraId="7C1973D5" w14:textId="77777777" w:rsidR="00965D57" w:rsidRDefault="00000000">
            <w:pPr>
              <w:spacing w:after="40" w:line="264" w:lineRule="auto"/>
            </w:pPr>
            <w:r>
              <w:rPr>
                <w:sz w:val="19"/>
                <w:szCs w:val="19"/>
              </w:rPr>
              <w:t>La capacité est toujours calculée, jamais saisie. Aucun écran ne permet de la forcer.</w:t>
            </w:r>
          </w:p>
        </w:tc>
      </w:tr>
      <w:tr w:rsidR="00965D57" w14:paraId="7A39FF8C" w14:textId="77777777">
        <w:tblPrEx>
          <w:tblCellMar>
            <w:top w:w="0" w:type="dxa"/>
            <w:bottom w:w="0" w:type="dxa"/>
          </w:tblCellMar>
        </w:tblPrEx>
        <w:tc>
          <w:tcPr>
            <w:tcW w:w="500" w:type="pct"/>
            <w:tcMar>
              <w:top w:w="80" w:type="dxa"/>
              <w:left w:w="110" w:type="dxa"/>
              <w:bottom w:w="80" w:type="dxa"/>
              <w:right w:w="110" w:type="dxa"/>
            </w:tcMar>
          </w:tcPr>
          <w:p w14:paraId="2B4A3A89" w14:textId="77777777" w:rsidR="00965D57" w:rsidRDefault="00000000">
            <w:pPr>
              <w:spacing w:after="40" w:line="264" w:lineRule="auto"/>
            </w:pPr>
            <w:r>
              <w:rPr>
                <w:rFonts w:ascii="Consolas" w:eastAsia="Consolas" w:hAnsi="Consolas" w:cs="Consolas"/>
                <w:b/>
                <w:bCs/>
                <w:color w:val="2F4858"/>
                <w:sz w:val="17"/>
                <w:szCs w:val="17"/>
              </w:rPr>
              <w:t>RG17</w:t>
            </w:r>
          </w:p>
        </w:tc>
        <w:tc>
          <w:tcPr>
            <w:tcW w:w="4500" w:type="pct"/>
            <w:tcMar>
              <w:top w:w="80" w:type="dxa"/>
              <w:left w:w="110" w:type="dxa"/>
              <w:bottom w:w="80" w:type="dxa"/>
              <w:right w:w="110" w:type="dxa"/>
            </w:tcMar>
          </w:tcPr>
          <w:p w14:paraId="59B47003" w14:textId="77777777" w:rsidR="00965D57" w:rsidRDefault="00000000">
            <w:pPr>
              <w:spacing w:after="40" w:line="264" w:lineRule="auto"/>
            </w:pPr>
            <w:r>
              <w:rPr>
                <w:sz w:val="19"/>
                <w:szCs w:val="19"/>
              </w:rPr>
              <w:t xml:space="preserve">Le numéro d'un sprint est unique au sein d'une </w:t>
            </w:r>
            <w:proofErr w:type="spellStart"/>
            <w:r>
              <w:rPr>
                <w:sz w:val="19"/>
                <w:szCs w:val="19"/>
              </w:rPr>
              <w:t>squad</w:t>
            </w:r>
            <w:proofErr w:type="spellEnd"/>
            <w:r>
              <w:rPr>
                <w:sz w:val="19"/>
                <w:szCs w:val="19"/>
              </w:rPr>
              <w:t xml:space="preserve">, et deux sprints d'une même </w:t>
            </w:r>
            <w:proofErr w:type="spellStart"/>
            <w:r>
              <w:rPr>
                <w:sz w:val="19"/>
                <w:szCs w:val="19"/>
              </w:rPr>
              <w:t>squad</w:t>
            </w:r>
            <w:proofErr w:type="spellEnd"/>
            <w:r>
              <w:rPr>
                <w:sz w:val="19"/>
                <w:szCs w:val="19"/>
              </w:rPr>
              <w:t xml:space="preserve"> ne peuvent se chevaucher.</w:t>
            </w:r>
          </w:p>
        </w:tc>
      </w:tr>
      <w:tr w:rsidR="00965D57" w14:paraId="1A84F338" w14:textId="77777777">
        <w:tblPrEx>
          <w:tblCellMar>
            <w:top w:w="0" w:type="dxa"/>
            <w:bottom w:w="0" w:type="dxa"/>
          </w:tblCellMar>
        </w:tblPrEx>
        <w:tc>
          <w:tcPr>
            <w:tcW w:w="500" w:type="pct"/>
            <w:tcMar>
              <w:top w:w="80" w:type="dxa"/>
              <w:left w:w="110" w:type="dxa"/>
              <w:bottom w:w="80" w:type="dxa"/>
              <w:right w:w="110" w:type="dxa"/>
            </w:tcMar>
          </w:tcPr>
          <w:p w14:paraId="1E0DA39C" w14:textId="77777777" w:rsidR="00965D57" w:rsidRDefault="00000000">
            <w:pPr>
              <w:spacing w:after="40" w:line="264" w:lineRule="auto"/>
            </w:pPr>
            <w:r>
              <w:rPr>
                <w:rFonts w:ascii="Consolas" w:eastAsia="Consolas" w:hAnsi="Consolas" w:cs="Consolas"/>
                <w:b/>
                <w:bCs/>
                <w:color w:val="2F4858"/>
                <w:sz w:val="17"/>
                <w:szCs w:val="17"/>
              </w:rPr>
              <w:t>RG18</w:t>
            </w:r>
          </w:p>
        </w:tc>
        <w:tc>
          <w:tcPr>
            <w:tcW w:w="4500" w:type="pct"/>
            <w:tcMar>
              <w:top w:w="80" w:type="dxa"/>
              <w:left w:w="110" w:type="dxa"/>
              <w:bottom w:w="80" w:type="dxa"/>
              <w:right w:w="110" w:type="dxa"/>
            </w:tcMar>
          </w:tcPr>
          <w:p w14:paraId="0C4A53FE" w14:textId="77777777" w:rsidR="00965D57" w:rsidRDefault="00000000">
            <w:pPr>
              <w:spacing w:after="40" w:line="264" w:lineRule="auto"/>
            </w:pPr>
            <w:r>
              <w:rPr>
                <w:sz w:val="19"/>
                <w:szCs w:val="19"/>
              </w:rPr>
              <w:t>Une semaine de revue court du lundi au vendredi ; le vendredi est le point de validation.</w:t>
            </w:r>
          </w:p>
        </w:tc>
      </w:tr>
    </w:tbl>
    <w:p w14:paraId="79736ACE" w14:textId="77777777" w:rsidR="00965D57" w:rsidRDefault="00000000">
      <w:r>
        <w:br w:type="page"/>
      </w:r>
    </w:p>
    <w:p w14:paraId="5BD55B44" w14:textId="60F4C997" w:rsidR="00965D57" w:rsidRDefault="00000000">
      <w:pPr>
        <w:pStyle w:val="Titre1"/>
        <w:spacing w:before="360" w:after="140"/>
      </w:pPr>
      <w:bookmarkStart w:id="32" w:name="_Toc238700545"/>
      <w:r>
        <w:rPr>
          <w:rFonts w:ascii="Calibri Light" w:eastAsia="Calibri Light" w:hAnsi="Calibri Light" w:cs="Calibri Light"/>
          <w:b/>
          <w:bCs/>
          <w:color w:val="1B1A17"/>
        </w:rPr>
        <w:lastRenderedPageBreak/>
        <w:t>T</w:t>
      </w:r>
      <w:r w:rsidR="00A92292">
        <w:rPr>
          <w:rFonts w:ascii="Calibri Light" w:eastAsia="Calibri Light" w:hAnsi="Calibri Light" w:cs="Calibri Light"/>
          <w:b/>
          <w:bCs/>
          <w:color w:val="1B1A17"/>
        </w:rPr>
        <w:t>05 Déclaration</w:t>
      </w:r>
      <w:r>
        <w:rPr>
          <w:rFonts w:ascii="Calibri Light" w:eastAsia="Calibri Light" w:hAnsi="Calibri Light" w:cs="Calibri Light"/>
          <w:b/>
          <w:bCs/>
          <w:color w:val="1B1A17"/>
        </w:rPr>
        <w:t xml:space="preserve"> des absences et des jours fériés</w:t>
      </w:r>
      <w:bookmarkEnd w:id="32"/>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26FEA4F7"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231B386A"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665005E2" w14:textId="77777777" w:rsidR="00965D57" w:rsidRDefault="00000000">
            <w:pPr>
              <w:spacing w:after="40" w:line="264" w:lineRule="auto"/>
            </w:pPr>
            <w:r>
              <w:rPr>
                <w:sz w:val="19"/>
                <w:szCs w:val="19"/>
              </w:rPr>
              <w:t>Scrum Master, ou collaborateur pour ses propres absences</w:t>
            </w:r>
          </w:p>
        </w:tc>
      </w:tr>
      <w:tr w:rsidR="00965D57" w14:paraId="70425C24"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120B66DC"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5A75B234" w14:textId="77777777" w:rsidR="00965D57" w:rsidRDefault="00000000">
            <w:pPr>
              <w:spacing w:after="40" w:line="264" w:lineRule="auto"/>
            </w:pPr>
            <w:r>
              <w:rPr>
                <w:sz w:val="19"/>
                <w:szCs w:val="19"/>
              </w:rPr>
              <w:t>Répercuter les absences et les jours chômés sur la capacité, afin que le sprint reflète la disponibilité réelle de l'équipe et non un effectif théorique.</w:t>
            </w:r>
          </w:p>
        </w:tc>
      </w:tr>
    </w:tbl>
    <w:p w14:paraId="3CD5B675" w14:textId="77777777" w:rsidR="00965D57" w:rsidRDefault="00000000">
      <w:pPr>
        <w:pStyle w:val="Titre2"/>
        <w:spacing w:before="260" w:after="140"/>
      </w:pPr>
      <w:bookmarkStart w:id="33" w:name="_Toc238700546"/>
      <w:r>
        <w:rPr>
          <w:rFonts w:ascii="Calibri Light" w:eastAsia="Calibri Light" w:hAnsi="Calibri Light" w:cs="Calibri Light"/>
          <w:b/>
          <w:bCs/>
          <w:color w:val="2F4858"/>
          <w:sz w:val="24"/>
          <w:szCs w:val="24"/>
        </w:rPr>
        <w:t>Préconditions</w:t>
      </w:r>
      <w:bookmarkEnd w:id="33"/>
    </w:p>
    <w:p w14:paraId="6DC57733" w14:textId="77777777" w:rsidR="00965D57" w:rsidRDefault="00000000">
      <w:pPr>
        <w:pStyle w:val="Paragraphedeliste"/>
        <w:numPr>
          <w:ilvl w:val="0"/>
          <w:numId w:val="1"/>
        </w:numPr>
        <w:spacing w:after="60" w:line="276" w:lineRule="auto"/>
      </w:pPr>
      <w:r>
        <w:t>L'utilisateur est connecté.</w:t>
      </w:r>
    </w:p>
    <w:p w14:paraId="4B7AD16B" w14:textId="77777777" w:rsidR="00965D57" w:rsidRDefault="00000000">
      <w:pPr>
        <w:pStyle w:val="Paragraphedeliste"/>
        <w:numPr>
          <w:ilvl w:val="0"/>
          <w:numId w:val="1"/>
        </w:numPr>
        <w:spacing w:after="60" w:line="276" w:lineRule="auto"/>
      </w:pPr>
      <w:r>
        <w:t>Le collaborateur concerné appartient au périmètre de l'utilisateur.</w:t>
      </w:r>
    </w:p>
    <w:p w14:paraId="41C0D34F" w14:textId="77777777" w:rsidR="00965D57" w:rsidRDefault="00000000">
      <w:pPr>
        <w:pStyle w:val="Paragraphedeliste"/>
        <w:numPr>
          <w:ilvl w:val="0"/>
          <w:numId w:val="1"/>
        </w:numPr>
        <w:spacing w:after="60" w:line="276" w:lineRule="auto"/>
      </w:pPr>
      <w:r>
        <w:t>Les dates de l'absence sont connues.</w:t>
      </w:r>
    </w:p>
    <w:p w14:paraId="1D774495" w14:textId="77777777" w:rsidR="00965D57" w:rsidRDefault="00000000">
      <w:pPr>
        <w:pStyle w:val="Paragraphedeliste"/>
        <w:numPr>
          <w:ilvl w:val="0"/>
          <w:numId w:val="1"/>
        </w:numPr>
        <w:spacing w:after="60" w:line="276" w:lineRule="auto"/>
      </w:pPr>
      <w:r>
        <w:t>Un sprint ouvert couvre au moins partiellement la période.</w:t>
      </w:r>
    </w:p>
    <w:p w14:paraId="038EDB87" w14:textId="77777777" w:rsidR="00965D57" w:rsidRDefault="00000000">
      <w:pPr>
        <w:pStyle w:val="Titre2"/>
        <w:spacing w:before="260" w:after="140"/>
      </w:pPr>
      <w:bookmarkStart w:id="34" w:name="_Toc238700547"/>
      <w:r>
        <w:rPr>
          <w:rFonts w:ascii="Calibri Light" w:eastAsia="Calibri Light" w:hAnsi="Calibri Light" w:cs="Calibri Light"/>
          <w:b/>
          <w:bCs/>
          <w:color w:val="2F4858"/>
          <w:sz w:val="24"/>
          <w:szCs w:val="24"/>
        </w:rPr>
        <w:t>Postconditions</w:t>
      </w:r>
      <w:bookmarkEnd w:id="34"/>
    </w:p>
    <w:p w14:paraId="1A8883E4" w14:textId="77777777" w:rsidR="00965D57" w:rsidRDefault="00000000">
      <w:pPr>
        <w:pStyle w:val="Paragraphedeliste"/>
        <w:numPr>
          <w:ilvl w:val="0"/>
          <w:numId w:val="1"/>
        </w:numPr>
        <w:spacing w:after="60" w:line="276" w:lineRule="auto"/>
      </w:pPr>
      <w:r>
        <w:t>L'absence ou le jour férié est enregistré.</w:t>
      </w:r>
    </w:p>
    <w:p w14:paraId="02387E00" w14:textId="77777777" w:rsidR="00965D57" w:rsidRDefault="00000000">
      <w:pPr>
        <w:pStyle w:val="Paragraphedeliste"/>
        <w:numPr>
          <w:ilvl w:val="0"/>
          <w:numId w:val="1"/>
        </w:numPr>
        <w:spacing w:after="60" w:line="276" w:lineRule="auto"/>
      </w:pPr>
      <w:r>
        <w:t>La capacité des semaines concernées a diminué du volume correspondant.</w:t>
      </w:r>
    </w:p>
    <w:p w14:paraId="4C467401" w14:textId="77777777" w:rsidR="00965D57" w:rsidRDefault="00000000">
      <w:pPr>
        <w:pStyle w:val="Paragraphedeliste"/>
        <w:numPr>
          <w:ilvl w:val="0"/>
          <w:numId w:val="1"/>
        </w:numPr>
        <w:spacing w:after="60" w:line="276" w:lineRule="auto"/>
      </w:pPr>
      <w:r>
        <w:t>La capacité totale des sprints ouverts a été mise à jour.</w:t>
      </w:r>
    </w:p>
    <w:p w14:paraId="45DD386F" w14:textId="77777777" w:rsidR="00965D57" w:rsidRDefault="00000000">
      <w:pPr>
        <w:pStyle w:val="Paragraphedeliste"/>
        <w:numPr>
          <w:ilvl w:val="0"/>
          <w:numId w:val="1"/>
        </w:numPr>
        <w:spacing w:after="60" w:line="276" w:lineRule="auto"/>
      </w:pPr>
      <w:r>
        <w:t>La bande passante du collaborateur reflète sa disponibilité réduite.</w:t>
      </w:r>
    </w:p>
    <w:p w14:paraId="52CAE4A6" w14:textId="77777777" w:rsidR="00965D57" w:rsidRDefault="00000000">
      <w:pPr>
        <w:pStyle w:val="Titre2"/>
        <w:spacing w:before="260" w:after="140"/>
      </w:pPr>
      <w:bookmarkStart w:id="35" w:name="_Toc238700548"/>
      <w:r>
        <w:rPr>
          <w:rFonts w:ascii="Calibri Light" w:eastAsia="Calibri Light" w:hAnsi="Calibri Light" w:cs="Calibri Light"/>
          <w:b/>
          <w:bCs/>
          <w:color w:val="2F4858"/>
          <w:sz w:val="24"/>
          <w:szCs w:val="24"/>
        </w:rPr>
        <w:t>Scénario nominal</w:t>
      </w:r>
      <w:bookmarkEnd w:id="35"/>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0FC1802B"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4CB2847A"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779123CB"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16171D08" w14:textId="77777777" w:rsidR="00965D57" w:rsidRDefault="00000000">
            <w:pPr>
              <w:spacing w:after="40" w:line="264" w:lineRule="auto"/>
            </w:pPr>
            <w:r>
              <w:rPr>
                <w:b/>
                <w:bCs/>
                <w:color w:val="4A473F"/>
                <w:sz w:val="19"/>
                <w:szCs w:val="19"/>
              </w:rPr>
              <w:t>Action</w:t>
            </w:r>
          </w:p>
        </w:tc>
      </w:tr>
      <w:tr w:rsidR="00965D57" w14:paraId="6B0D1E5C" w14:textId="77777777">
        <w:tblPrEx>
          <w:tblCellMar>
            <w:top w:w="0" w:type="dxa"/>
            <w:bottom w:w="0" w:type="dxa"/>
          </w:tblCellMar>
        </w:tblPrEx>
        <w:tc>
          <w:tcPr>
            <w:tcW w:w="450" w:type="pct"/>
            <w:tcMar>
              <w:top w:w="80" w:type="dxa"/>
              <w:left w:w="110" w:type="dxa"/>
              <w:bottom w:w="80" w:type="dxa"/>
              <w:right w:w="110" w:type="dxa"/>
            </w:tcMar>
          </w:tcPr>
          <w:p w14:paraId="0D5EB74F"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05AB0255"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0C8525F0" w14:textId="77777777" w:rsidR="00965D57" w:rsidRDefault="00000000">
            <w:pPr>
              <w:spacing w:after="40" w:line="264" w:lineRule="auto"/>
            </w:pPr>
            <w:r>
              <w:rPr>
                <w:sz w:val="19"/>
                <w:szCs w:val="19"/>
              </w:rPr>
              <w:t>Il ouvre l'administration, onglet Calendrier.</w:t>
            </w:r>
          </w:p>
        </w:tc>
      </w:tr>
      <w:tr w:rsidR="00965D57" w14:paraId="5197476C" w14:textId="77777777">
        <w:tblPrEx>
          <w:tblCellMar>
            <w:top w:w="0" w:type="dxa"/>
            <w:bottom w:w="0" w:type="dxa"/>
          </w:tblCellMar>
        </w:tblPrEx>
        <w:tc>
          <w:tcPr>
            <w:tcW w:w="450" w:type="pct"/>
            <w:tcMar>
              <w:top w:w="80" w:type="dxa"/>
              <w:left w:w="110" w:type="dxa"/>
              <w:bottom w:w="80" w:type="dxa"/>
              <w:right w:w="110" w:type="dxa"/>
            </w:tcMar>
          </w:tcPr>
          <w:p w14:paraId="715295C5"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0848AB91"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66EA9D09" w14:textId="77777777" w:rsidR="00965D57" w:rsidRDefault="00000000">
            <w:pPr>
              <w:spacing w:after="40" w:line="264" w:lineRule="auto"/>
            </w:pPr>
            <w:r>
              <w:rPr>
                <w:sz w:val="19"/>
                <w:szCs w:val="19"/>
              </w:rPr>
              <w:t>Il sélectionne le collaborateur et saisit les dates de début et de fin de l'absence.</w:t>
            </w:r>
          </w:p>
        </w:tc>
      </w:tr>
      <w:tr w:rsidR="00965D57" w14:paraId="305AAE5A" w14:textId="77777777">
        <w:tblPrEx>
          <w:tblCellMar>
            <w:top w:w="0" w:type="dxa"/>
            <w:bottom w:w="0" w:type="dxa"/>
          </w:tblCellMar>
        </w:tblPrEx>
        <w:tc>
          <w:tcPr>
            <w:tcW w:w="450" w:type="pct"/>
            <w:tcMar>
              <w:top w:w="80" w:type="dxa"/>
              <w:left w:w="110" w:type="dxa"/>
              <w:bottom w:w="80" w:type="dxa"/>
              <w:right w:w="110" w:type="dxa"/>
            </w:tcMar>
          </w:tcPr>
          <w:p w14:paraId="339BDC51"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7D5FE058"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622E96C3" w14:textId="77777777" w:rsidR="00965D57" w:rsidRDefault="00000000">
            <w:pPr>
              <w:spacing w:after="40" w:line="264" w:lineRule="auto"/>
            </w:pPr>
            <w:r>
              <w:rPr>
                <w:sz w:val="19"/>
                <w:szCs w:val="19"/>
              </w:rPr>
              <w:t>Le système vérifie que le collaborateur relève du périmètre de l'utilisateur.</w:t>
            </w:r>
          </w:p>
        </w:tc>
      </w:tr>
      <w:tr w:rsidR="00965D57" w14:paraId="080794E1" w14:textId="77777777">
        <w:tblPrEx>
          <w:tblCellMar>
            <w:top w:w="0" w:type="dxa"/>
            <w:bottom w:w="0" w:type="dxa"/>
          </w:tblCellMar>
        </w:tblPrEx>
        <w:tc>
          <w:tcPr>
            <w:tcW w:w="450" w:type="pct"/>
            <w:tcMar>
              <w:top w:w="80" w:type="dxa"/>
              <w:left w:w="110" w:type="dxa"/>
              <w:bottom w:w="80" w:type="dxa"/>
              <w:right w:w="110" w:type="dxa"/>
            </w:tcMar>
          </w:tcPr>
          <w:p w14:paraId="21DF81AC"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167E6832"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0A700F4C" w14:textId="77777777" w:rsidR="00965D57" w:rsidRDefault="00000000">
            <w:pPr>
              <w:spacing w:after="40" w:line="264" w:lineRule="auto"/>
            </w:pPr>
            <w:r>
              <w:rPr>
                <w:sz w:val="19"/>
                <w:szCs w:val="19"/>
              </w:rPr>
              <w:t>Le système ne retient que les jours ouvrés de la période, week-ends et fériés exclus.</w:t>
            </w:r>
          </w:p>
        </w:tc>
      </w:tr>
      <w:tr w:rsidR="00965D57" w14:paraId="4F4409CB" w14:textId="77777777">
        <w:tblPrEx>
          <w:tblCellMar>
            <w:top w:w="0" w:type="dxa"/>
            <w:bottom w:w="0" w:type="dxa"/>
          </w:tblCellMar>
        </w:tblPrEx>
        <w:tc>
          <w:tcPr>
            <w:tcW w:w="450" w:type="pct"/>
            <w:tcMar>
              <w:top w:w="80" w:type="dxa"/>
              <w:left w:w="110" w:type="dxa"/>
              <w:bottom w:w="80" w:type="dxa"/>
              <w:right w:w="110" w:type="dxa"/>
            </w:tcMar>
          </w:tcPr>
          <w:p w14:paraId="25E72D0B"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30B7C667"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15433B3B" w14:textId="77777777" w:rsidR="00965D57" w:rsidRDefault="00000000">
            <w:pPr>
              <w:spacing w:after="40" w:line="264" w:lineRule="auto"/>
            </w:pPr>
            <w:r>
              <w:rPr>
                <w:sz w:val="19"/>
                <w:szCs w:val="19"/>
              </w:rPr>
              <w:t>Le système recalcule la capacité des semaines concernées et le total des sprints ouverts.</w:t>
            </w:r>
          </w:p>
        </w:tc>
      </w:tr>
      <w:tr w:rsidR="00965D57" w14:paraId="37327D84" w14:textId="77777777">
        <w:tblPrEx>
          <w:tblCellMar>
            <w:top w:w="0" w:type="dxa"/>
            <w:bottom w:w="0" w:type="dxa"/>
          </w:tblCellMar>
        </w:tblPrEx>
        <w:tc>
          <w:tcPr>
            <w:tcW w:w="450" w:type="pct"/>
            <w:tcMar>
              <w:top w:w="80" w:type="dxa"/>
              <w:left w:w="110" w:type="dxa"/>
              <w:bottom w:w="80" w:type="dxa"/>
              <w:right w:w="110" w:type="dxa"/>
            </w:tcMar>
          </w:tcPr>
          <w:p w14:paraId="003895E7"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15DB7AA4"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1FFC9024" w14:textId="77777777" w:rsidR="00965D57" w:rsidRDefault="00000000">
            <w:pPr>
              <w:spacing w:after="40" w:line="264" w:lineRule="auto"/>
            </w:pPr>
            <w:r>
              <w:rPr>
                <w:sz w:val="19"/>
                <w:szCs w:val="19"/>
              </w:rPr>
              <w:t>Il constate la capacité réduite sur le sprint et sur la bande passante du collaborateur.</w:t>
            </w:r>
          </w:p>
        </w:tc>
      </w:tr>
    </w:tbl>
    <w:p w14:paraId="27060519" w14:textId="77777777" w:rsidR="00965D57" w:rsidRDefault="00000000">
      <w:pPr>
        <w:pStyle w:val="Titre2"/>
        <w:spacing w:before="260" w:after="140"/>
      </w:pPr>
      <w:bookmarkStart w:id="36" w:name="_Toc238700549"/>
      <w:r>
        <w:rPr>
          <w:rFonts w:ascii="Calibri Light" w:eastAsia="Calibri Light" w:hAnsi="Calibri Light" w:cs="Calibri Light"/>
          <w:b/>
          <w:bCs/>
          <w:color w:val="2F4858"/>
          <w:sz w:val="24"/>
          <w:szCs w:val="24"/>
        </w:rPr>
        <w:t>Scénarios d'exception</w:t>
      </w:r>
      <w:bookmarkEnd w:id="36"/>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39BADB63"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2CFE6940"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37187592"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40633A28" w14:textId="77777777" w:rsidR="00965D57" w:rsidRDefault="00000000">
            <w:pPr>
              <w:spacing w:after="40" w:line="264" w:lineRule="auto"/>
            </w:pPr>
            <w:r>
              <w:rPr>
                <w:b/>
                <w:bCs/>
                <w:color w:val="4A473F"/>
                <w:sz w:val="19"/>
                <w:szCs w:val="19"/>
              </w:rPr>
              <w:t>Résultat</w:t>
            </w:r>
          </w:p>
        </w:tc>
      </w:tr>
      <w:tr w:rsidR="00965D57" w14:paraId="2BF19D75" w14:textId="77777777">
        <w:tblPrEx>
          <w:tblCellMar>
            <w:top w:w="0" w:type="dxa"/>
            <w:bottom w:w="0" w:type="dxa"/>
          </w:tblCellMar>
        </w:tblPrEx>
        <w:tc>
          <w:tcPr>
            <w:tcW w:w="500" w:type="pct"/>
            <w:tcMar>
              <w:top w:w="80" w:type="dxa"/>
              <w:left w:w="110" w:type="dxa"/>
              <w:bottom w:w="80" w:type="dxa"/>
              <w:right w:w="110" w:type="dxa"/>
            </w:tcMar>
          </w:tcPr>
          <w:p w14:paraId="507F2A0C" w14:textId="77777777" w:rsidR="00965D57" w:rsidRDefault="00000000">
            <w:pPr>
              <w:spacing w:after="40" w:line="264" w:lineRule="auto"/>
            </w:pPr>
            <w:r>
              <w:rPr>
                <w:rFonts w:ascii="Consolas" w:eastAsia="Consolas" w:hAnsi="Consolas" w:cs="Consolas"/>
                <w:b/>
                <w:bCs/>
                <w:color w:val="2F4858"/>
                <w:sz w:val="17"/>
                <w:szCs w:val="17"/>
              </w:rPr>
              <w:t>SE18</w:t>
            </w:r>
          </w:p>
        </w:tc>
        <w:tc>
          <w:tcPr>
            <w:tcW w:w="1900" w:type="pct"/>
            <w:tcMar>
              <w:top w:w="80" w:type="dxa"/>
              <w:left w:w="110" w:type="dxa"/>
              <w:bottom w:w="80" w:type="dxa"/>
              <w:right w:w="110" w:type="dxa"/>
            </w:tcMar>
          </w:tcPr>
          <w:p w14:paraId="397CFA55" w14:textId="77777777" w:rsidR="00965D57" w:rsidRDefault="00000000">
            <w:pPr>
              <w:spacing w:after="40" w:line="264" w:lineRule="auto"/>
            </w:pPr>
            <w:r>
              <w:rPr>
                <w:sz w:val="19"/>
                <w:szCs w:val="19"/>
              </w:rPr>
              <w:t>Collaborateur hors du périmètre de l'utilisateur</w:t>
            </w:r>
          </w:p>
        </w:tc>
        <w:tc>
          <w:tcPr>
            <w:tcW w:w="2600" w:type="pct"/>
            <w:tcMar>
              <w:top w:w="80" w:type="dxa"/>
              <w:left w:w="110" w:type="dxa"/>
              <w:bottom w:w="80" w:type="dxa"/>
              <w:right w:w="110" w:type="dxa"/>
            </w:tcMar>
          </w:tcPr>
          <w:p w14:paraId="0A9C5EE8" w14:textId="77777777" w:rsidR="00965D57" w:rsidRDefault="00000000">
            <w:pPr>
              <w:spacing w:after="40" w:line="264" w:lineRule="auto"/>
            </w:pPr>
            <w:r>
              <w:rPr>
                <w:sz w:val="19"/>
                <w:szCs w:val="19"/>
              </w:rPr>
              <w:t>Enregistrement refusé.</w:t>
            </w:r>
          </w:p>
        </w:tc>
      </w:tr>
      <w:tr w:rsidR="00965D57" w14:paraId="65CEAA8C" w14:textId="77777777">
        <w:tblPrEx>
          <w:tblCellMar>
            <w:top w:w="0" w:type="dxa"/>
            <w:bottom w:w="0" w:type="dxa"/>
          </w:tblCellMar>
        </w:tblPrEx>
        <w:tc>
          <w:tcPr>
            <w:tcW w:w="500" w:type="pct"/>
            <w:tcMar>
              <w:top w:w="80" w:type="dxa"/>
              <w:left w:w="110" w:type="dxa"/>
              <w:bottom w:w="80" w:type="dxa"/>
              <w:right w:w="110" w:type="dxa"/>
            </w:tcMar>
          </w:tcPr>
          <w:p w14:paraId="6F326DAA" w14:textId="77777777" w:rsidR="00965D57" w:rsidRDefault="00000000">
            <w:pPr>
              <w:spacing w:after="40" w:line="264" w:lineRule="auto"/>
            </w:pPr>
            <w:r>
              <w:rPr>
                <w:rFonts w:ascii="Consolas" w:eastAsia="Consolas" w:hAnsi="Consolas" w:cs="Consolas"/>
                <w:b/>
                <w:bCs/>
                <w:color w:val="2F4858"/>
                <w:sz w:val="17"/>
                <w:szCs w:val="17"/>
              </w:rPr>
              <w:t>SE19</w:t>
            </w:r>
          </w:p>
        </w:tc>
        <w:tc>
          <w:tcPr>
            <w:tcW w:w="1900" w:type="pct"/>
            <w:tcMar>
              <w:top w:w="80" w:type="dxa"/>
              <w:left w:w="110" w:type="dxa"/>
              <w:bottom w:w="80" w:type="dxa"/>
              <w:right w:w="110" w:type="dxa"/>
            </w:tcMar>
          </w:tcPr>
          <w:p w14:paraId="7CA5FCA1" w14:textId="77777777" w:rsidR="00965D57" w:rsidRDefault="00000000">
            <w:pPr>
              <w:spacing w:after="40" w:line="264" w:lineRule="auto"/>
            </w:pPr>
            <w:r>
              <w:rPr>
                <w:sz w:val="19"/>
                <w:szCs w:val="19"/>
              </w:rPr>
              <w:t>Absence entièrement hors des périodes de sprint</w:t>
            </w:r>
          </w:p>
        </w:tc>
        <w:tc>
          <w:tcPr>
            <w:tcW w:w="2600" w:type="pct"/>
            <w:tcMar>
              <w:top w:w="80" w:type="dxa"/>
              <w:left w:w="110" w:type="dxa"/>
              <w:bottom w:w="80" w:type="dxa"/>
              <w:right w:w="110" w:type="dxa"/>
            </w:tcMar>
          </w:tcPr>
          <w:p w14:paraId="06D99FA8" w14:textId="77777777" w:rsidR="00965D57" w:rsidRDefault="00000000">
            <w:pPr>
              <w:spacing w:after="40" w:line="264" w:lineRule="auto"/>
            </w:pPr>
            <w:r>
              <w:rPr>
                <w:sz w:val="19"/>
                <w:szCs w:val="19"/>
              </w:rPr>
              <w:t>Enregistrement accepté, sans effet sur la capacité.</w:t>
            </w:r>
          </w:p>
        </w:tc>
      </w:tr>
      <w:tr w:rsidR="00965D57" w14:paraId="32202E84" w14:textId="77777777">
        <w:tblPrEx>
          <w:tblCellMar>
            <w:top w:w="0" w:type="dxa"/>
            <w:bottom w:w="0" w:type="dxa"/>
          </w:tblCellMar>
        </w:tblPrEx>
        <w:tc>
          <w:tcPr>
            <w:tcW w:w="500" w:type="pct"/>
            <w:tcMar>
              <w:top w:w="80" w:type="dxa"/>
              <w:left w:w="110" w:type="dxa"/>
              <w:bottom w:w="80" w:type="dxa"/>
              <w:right w:w="110" w:type="dxa"/>
            </w:tcMar>
          </w:tcPr>
          <w:p w14:paraId="4471B7BE" w14:textId="77777777" w:rsidR="00965D57" w:rsidRDefault="00000000">
            <w:pPr>
              <w:spacing w:after="40" w:line="264" w:lineRule="auto"/>
            </w:pPr>
            <w:r>
              <w:rPr>
                <w:rFonts w:ascii="Consolas" w:eastAsia="Consolas" w:hAnsi="Consolas" w:cs="Consolas"/>
                <w:b/>
                <w:bCs/>
                <w:color w:val="2F4858"/>
                <w:sz w:val="17"/>
                <w:szCs w:val="17"/>
              </w:rPr>
              <w:t>SE20</w:t>
            </w:r>
          </w:p>
        </w:tc>
        <w:tc>
          <w:tcPr>
            <w:tcW w:w="1900" w:type="pct"/>
            <w:tcMar>
              <w:top w:w="80" w:type="dxa"/>
              <w:left w:w="110" w:type="dxa"/>
              <w:bottom w:w="80" w:type="dxa"/>
              <w:right w:w="110" w:type="dxa"/>
            </w:tcMar>
          </w:tcPr>
          <w:p w14:paraId="59A2C9AA" w14:textId="77777777" w:rsidR="00965D57" w:rsidRDefault="00000000">
            <w:pPr>
              <w:spacing w:after="40" w:line="264" w:lineRule="auto"/>
            </w:pPr>
            <w:r>
              <w:rPr>
                <w:sz w:val="19"/>
                <w:szCs w:val="19"/>
              </w:rPr>
              <w:t>Jour férié tombant un week-end</w:t>
            </w:r>
          </w:p>
        </w:tc>
        <w:tc>
          <w:tcPr>
            <w:tcW w:w="2600" w:type="pct"/>
            <w:tcMar>
              <w:top w:w="80" w:type="dxa"/>
              <w:left w:w="110" w:type="dxa"/>
              <w:bottom w:w="80" w:type="dxa"/>
              <w:right w:w="110" w:type="dxa"/>
            </w:tcMar>
          </w:tcPr>
          <w:p w14:paraId="551F7033" w14:textId="77777777" w:rsidR="00965D57" w:rsidRDefault="00000000">
            <w:pPr>
              <w:spacing w:after="40" w:line="264" w:lineRule="auto"/>
            </w:pPr>
            <w:r>
              <w:rPr>
                <w:sz w:val="19"/>
                <w:szCs w:val="19"/>
              </w:rPr>
              <w:t>Enregistré, sans effet : il ne retire aucun jour ouvré.</w:t>
            </w:r>
          </w:p>
        </w:tc>
      </w:tr>
      <w:tr w:rsidR="00965D57" w14:paraId="5743AA2D" w14:textId="77777777">
        <w:tblPrEx>
          <w:tblCellMar>
            <w:top w:w="0" w:type="dxa"/>
            <w:bottom w:w="0" w:type="dxa"/>
          </w:tblCellMar>
        </w:tblPrEx>
        <w:tc>
          <w:tcPr>
            <w:tcW w:w="500" w:type="pct"/>
            <w:tcMar>
              <w:top w:w="80" w:type="dxa"/>
              <w:left w:w="110" w:type="dxa"/>
              <w:bottom w:w="80" w:type="dxa"/>
              <w:right w:w="110" w:type="dxa"/>
            </w:tcMar>
          </w:tcPr>
          <w:p w14:paraId="17A55D90" w14:textId="77777777" w:rsidR="00965D57" w:rsidRDefault="00000000">
            <w:pPr>
              <w:spacing w:after="40" w:line="264" w:lineRule="auto"/>
            </w:pPr>
            <w:r>
              <w:rPr>
                <w:rFonts w:ascii="Consolas" w:eastAsia="Consolas" w:hAnsi="Consolas" w:cs="Consolas"/>
                <w:b/>
                <w:bCs/>
                <w:color w:val="2F4858"/>
                <w:sz w:val="17"/>
                <w:szCs w:val="17"/>
              </w:rPr>
              <w:t>SE21</w:t>
            </w:r>
          </w:p>
        </w:tc>
        <w:tc>
          <w:tcPr>
            <w:tcW w:w="1900" w:type="pct"/>
            <w:tcMar>
              <w:top w:w="80" w:type="dxa"/>
              <w:left w:w="110" w:type="dxa"/>
              <w:bottom w:w="80" w:type="dxa"/>
              <w:right w:w="110" w:type="dxa"/>
            </w:tcMar>
          </w:tcPr>
          <w:p w14:paraId="3E032E76" w14:textId="77777777" w:rsidR="00965D57" w:rsidRDefault="00000000">
            <w:pPr>
              <w:spacing w:after="40" w:line="264" w:lineRule="auto"/>
            </w:pPr>
            <w:r>
              <w:rPr>
                <w:sz w:val="19"/>
                <w:szCs w:val="19"/>
              </w:rPr>
              <w:t>Absence couvrant l'intégralité d'une semaine</w:t>
            </w:r>
          </w:p>
        </w:tc>
        <w:tc>
          <w:tcPr>
            <w:tcW w:w="2600" w:type="pct"/>
            <w:tcMar>
              <w:top w:w="80" w:type="dxa"/>
              <w:left w:w="110" w:type="dxa"/>
              <w:bottom w:w="80" w:type="dxa"/>
              <w:right w:w="110" w:type="dxa"/>
            </w:tcMar>
          </w:tcPr>
          <w:p w14:paraId="1B1A33D8" w14:textId="77777777" w:rsidR="00965D57" w:rsidRDefault="00000000">
            <w:pPr>
              <w:spacing w:after="40" w:line="264" w:lineRule="auto"/>
            </w:pPr>
            <w:r>
              <w:rPr>
                <w:sz w:val="19"/>
                <w:szCs w:val="19"/>
              </w:rPr>
              <w:t xml:space="preserve">Capacité nulle pour ce collaborateur sur la semaine, et aucun </w:t>
            </w:r>
            <w:proofErr w:type="spellStart"/>
            <w:r>
              <w:rPr>
                <w:sz w:val="19"/>
                <w:szCs w:val="19"/>
              </w:rPr>
              <w:t>daily</w:t>
            </w:r>
            <w:proofErr w:type="spellEnd"/>
            <w:r>
              <w:rPr>
                <w:sz w:val="19"/>
                <w:szCs w:val="19"/>
              </w:rPr>
              <w:t xml:space="preserve"> décompté.</w:t>
            </w:r>
          </w:p>
        </w:tc>
      </w:tr>
    </w:tbl>
    <w:p w14:paraId="59E46FD7" w14:textId="77777777" w:rsidR="00965D57" w:rsidRDefault="00000000">
      <w:pPr>
        <w:pStyle w:val="Titre2"/>
        <w:spacing w:before="260" w:after="140"/>
      </w:pPr>
      <w:bookmarkStart w:id="37" w:name="_Toc238700550"/>
      <w:r>
        <w:rPr>
          <w:rFonts w:ascii="Calibri Light" w:eastAsia="Calibri Light" w:hAnsi="Calibri Light" w:cs="Calibri Light"/>
          <w:b/>
          <w:bCs/>
          <w:color w:val="2F4858"/>
          <w:sz w:val="24"/>
          <w:szCs w:val="24"/>
        </w:rPr>
        <w:t>Règles de gestion</w:t>
      </w:r>
      <w:bookmarkEnd w:id="37"/>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4CCF0923"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2BA36FBC" w14:textId="77777777" w:rsidR="00965D57" w:rsidRDefault="00000000">
            <w:pPr>
              <w:spacing w:after="40" w:line="264" w:lineRule="auto"/>
            </w:pPr>
            <w:r>
              <w:rPr>
                <w:b/>
                <w:bCs/>
                <w:color w:val="4A473F"/>
                <w:sz w:val="19"/>
                <w:szCs w:val="19"/>
              </w:rPr>
              <w:lastRenderedPageBreak/>
              <w:t>Code</w:t>
            </w:r>
          </w:p>
        </w:tc>
        <w:tc>
          <w:tcPr>
            <w:tcW w:w="4500" w:type="pct"/>
            <w:shd w:val="clear" w:color="auto" w:fill="EDEAE3"/>
            <w:tcMar>
              <w:top w:w="80" w:type="dxa"/>
              <w:left w:w="110" w:type="dxa"/>
              <w:bottom w:w="80" w:type="dxa"/>
              <w:right w:w="110" w:type="dxa"/>
            </w:tcMar>
          </w:tcPr>
          <w:p w14:paraId="380256F7" w14:textId="77777777" w:rsidR="00965D57" w:rsidRDefault="00000000">
            <w:pPr>
              <w:spacing w:after="40" w:line="264" w:lineRule="auto"/>
            </w:pPr>
            <w:r>
              <w:rPr>
                <w:b/>
                <w:bCs/>
                <w:color w:val="4A473F"/>
                <w:sz w:val="19"/>
                <w:szCs w:val="19"/>
              </w:rPr>
              <w:t>Règle de gestion</w:t>
            </w:r>
          </w:p>
        </w:tc>
      </w:tr>
      <w:tr w:rsidR="00965D57" w14:paraId="09C3C393" w14:textId="77777777">
        <w:tblPrEx>
          <w:tblCellMar>
            <w:top w:w="0" w:type="dxa"/>
            <w:bottom w:w="0" w:type="dxa"/>
          </w:tblCellMar>
        </w:tblPrEx>
        <w:tc>
          <w:tcPr>
            <w:tcW w:w="500" w:type="pct"/>
            <w:tcMar>
              <w:top w:w="80" w:type="dxa"/>
              <w:left w:w="110" w:type="dxa"/>
              <w:bottom w:w="80" w:type="dxa"/>
              <w:right w:w="110" w:type="dxa"/>
            </w:tcMar>
          </w:tcPr>
          <w:p w14:paraId="3D9E6187" w14:textId="77777777" w:rsidR="00965D57" w:rsidRDefault="00000000">
            <w:pPr>
              <w:spacing w:after="40" w:line="264" w:lineRule="auto"/>
            </w:pPr>
            <w:r>
              <w:rPr>
                <w:rFonts w:ascii="Consolas" w:eastAsia="Consolas" w:hAnsi="Consolas" w:cs="Consolas"/>
                <w:b/>
                <w:bCs/>
                <w:color w:val="2F4858"/>
                <w:sz w:val="17"/>
                <w:szCs w:val="17"/>
              </w:rPr>
              <w:t>RG19</w:t>
            </w:r>
          </w:p>
        </w:tc>
        <w:tc>
          <w:tcPr>
            <w:tcW w:w="4500" w:type="pct"/>
            <w:tcMar>
              <w:top w:w="80" w:type="dxa"/>
              <w:left w:w="110" w:type="dxa"/>
              <w:bottom w:w="80" w:type="dxa"/>
              <w:right w:w="110" w:type="dxa"/>
            </w:tcMar>
          </w:tcPr>
          <w:p w14:paraId="00103B68" w14:textId="77777777" w:rsidR="00965D57" w:rsidRDefault="00000000">
            <w:pPr>
              <w:spacing w:after="40" w:line="264" w:lineRule="auto"/>
            </w:pPr>
            <w:r>
              <w:rPr>
                <w:sz w:val="19"/>
                <w:szCs w:val="19"/>
              </w:rPr>
              <w:t xml:space="preserve">Un jour férié sans </w:t>
            </w:r>
            <w:proofErr w:type="spellStart"/>
            <w:r>
              <w:rPr>
                <w:sz w:val="19"/>
                <w:szCs w:val="19"/>
              </w:rPr>
              <w:t>squad</w:t>
            </w:r>
            <w:proofErr w:type="spellEnd"/>
            <w:r>
              <w:rPr>
                <w:sz w:val="19"/>
                <w:szCs w:val="19"/>
              </w:rPr>
              <w:t xml:space="preserve"> désignée s'applique à toutes les </w:t>
            </w:r>
            <w:proofErr w:type="spellStart"/>
            <w:r>
              <w:rPr>
                <w:sz w:val="19"/>
                <w:szCs w:val="19"/>
              </w:rPr>
              <w:t>squads</w:t>
            </w:r>
            <w:proofErr w:type="spellEnd"/>
            <w:r>
              <w:rPr>
                <w:sz w:val="19"/>
                <w:szCs w:val="19"/>
              </w:rPr>
              <w:t xml:space="preserve"> ; rattaché à une </w:t>
            </w:r>
            <w:proofErr w:type="spellStart"/>
            <w:r>
              <w:rPr>
                <w:sz w:val="19"/>
                <w:szCs w:val="19"/>
              </w:rPr>
              <w:t>squad</w:t>
            </w:r>
            <w:proofErr w:type="spellEnd"/>
            <w:r>
              <w:rPr>
                <w:sz w:val="19"/>
                <w:szCs w:val="19"/>
              </w:rPr>
              <w:t>, il ne vaut que pour elle.</w:t>
            </w:r>
          </w:p>
        </w:tc>
      </w:tr>
      <w:tr w:rsidR="00965D57" w14:paraId="596893EB" w14:textId="77777777">
        <w:tblPrEx>
          <w:tblCellMar>
            <w:top w:w="0" w:type="dxa"/>
            <w:bottom w:w="0" w:type="dxa"/>
          </w:tblCellMar>
        </w:tblPrEx>
        <w:tc>
          <w:tcPr>
            <w:tcW w:w="500" w:type="pct"/>
            <w:tcMar>
              <w:top w:w="80" w:type="dxa"/>
              <w:left w:w="110" w:type="dxa"/>
              <w:bottom w:w="80" w:type="dxa"/>
              <w:right w:w="110" w:type="dxa"/>
            </w:tcMar>
          </w:tcPr>
          <w:p w14:paraId="36329A1F" w14:textId="77777777" w:rsidR="00965D57" w:rsidRDefault="00000000">
            <w:pPr>
              <w:spacing w:after="40" w:line="264" w:lineRule="auto"/>
            </w:pPr>
            <w:r>
              <w:rPr>
                <w:rFonts w:ascii="Consolas" w:eastAsia="Consolas" w:hAnsi="Consolas" w:cs="Consolas"/>
                <w:b/>
                <w:bCs/>
                <w:color w:val="2F4858"/>
                <w:sz w:val="17"/>
                <w:szCs w:val="17"/>
              </w:rPr>
              <w:t>RG20</w:t>
            </w:r>
          </w:p>
        </w:tc>
        <w:tc>
          <w:tcPr>
            <w:tcW w:w="4500" w:type="pct"/>
            <w:tcMar>
              <w:top w:w="80" w:type="dxa"/>
              <w:left w:w="110" w:type="dxa"/>
              <w:bottom w:w="80" w:type="dxa"/>
              <w:right w:w="110" w:type="dxa"/>
            </w:tcMar>
          </w:tcPr>
          <w:p w14:paraId="4E4F75D7" w14:textId="77777777" w:rsidR="00965D57" w:rsidRDefault="00000000">
            <w:pPr>
              <w:spacing w:after="40" w:line="264" w:lineRule="auto"/>
            </w:pPr>
            <w:r>
              <w:rPr>
                <w:sz w:val="19"/>
                <w:szCs w:val="19"/>
              </w:rPr>
              <w:t>Un jour à la fois férié et couvert par un congé n'est décompté qu'une seule fois.</w:t>
            </w:r>
          </w:p>
        </w:tc>
      </w:tr>
      <w:tr w:rsidR="00965D57" w14:paraId="685B3CF6" w14:textId="77777777">
        <w:tblPrEx>
          <w:tblCellMar>
            <w:top w:w="0" w:type="dxa"/>
            <w:bottom w:w="0" w:type="dxa"/>
          </w:tblCellMar>
        </w:tblPrEx>
        <w:tc>
          <w:tcPr>
            <w:tcW w:w="500" w:type="pct"/>
            <w:tcMar>
              <w:top w:w="80" w:type="dxa"/>
              <w:left w:w="110" w:type="dxa"/>
              <w:bottom w:w="80" w:type="dxa"/>
              <w:right w:w="110" w:type="dxa"/>
            </w:tcMar>
          </w:tcPr>
          <w:p w14:paraId="1BFF7DE8" w14:textId="77777777" w:rsidR="00965D57" w:rsidRDefault="00000000">
            <w:pPr>
              <w:spacing w:after="40" w:line="264" w:lineRule="auto"/>
            </w:pPr>
            <w:r>
              <w:rPr>
                <w:rFonts w:ascii="Consolas" w:eastAsia="Consolas" w:hAnsi="Consolas" w:cs="Consolas"/>
                <w:b/>
                <w:bCs/>
                <w:color w:val="2F4858"/>
                <w:sz w:val="17"/>
                <w:szCs w:val="17"/>
              </w:rPr>
              <w:t>RG21</w:t>
            </w:r>
          </w:p>
        </w:tc>
        <w:tc>
          <w:tcPr>
            <w:tcW w:w="4500" w:type="pct"/>
            <w:tcMar>
              <w:top w:w="80" w:type="dxa"/>
              <w:left w:w="110" w:type="dxa"/>
              <w:bottom w:w="80" w:type="dxa"/>
              <w:right w:w="110" w:type="dxa"/>
            </w:tcMar>
          </w:tcPr>
          <w:p w14:paraId="338DF776" w14:textId="77777777" w:rsidR="00965D57" w:rsidRDefault="00000000">
            <w:pPr>
              <w:spacing w:after="40" w:line="264" w:lineRule="auto"/>
            </w:pPr>
            <w:r>
              <w:rPr>
                <w:sz w:val="19"/>
                <w:szCs w:val="19"/>
              </w:rPr>
              <w:t xml:space="preserve">Le </w:t>
            </w:r>
            <w:proofErr w:type="spellStart"/>
            <w:r>
              <w:rPr>
                <w:sz w:val="19"/>
                <w:szCs w:val="19"/>
              </w:rPr>
              <w:t>daily</w:t>
            </w:r>
            <w:proofErr w:type="spellEnd"/>
            <w:r>
              <w:rPr>
                <w:sz w:val="19"/>
                <w:szCs w:val="19"/>
              </w:rPr>
              <w:t xml:space="preserve"> n'est retiré que sur les jours effectivement travaillés : un jour d'absence n'en consomme pas.</w:t>
            </w:r>
          </w:p>
        </w:tc>
      </w:tr>
    </w:tbl>
    <w:p w14:paraId="0F3E9412" w14:textId="77777777" w:rsidR="00965D57" w:rsidRDefault="00000000">
      <w:r>
        <w:br w:type="page"/>
      </w:r>
    </w:p>
    <w:p w14:paraId="6EC31CD3" w14:textId="79F4B03C" w:rsidR="00965D57" w:rsidRDefault="00000000">
      <w:pPr>
        <w:pStyle w:val="Titre1"/>
        <w:spacing w:before="360" w:after="140"/>
      </w:pPr>
      <w:bookmarkStart w:id="38" w:name="_Toc238700551"/>
      <w:r>
        <w:rPr>
          <w:rFonts w:ascii="Calibri Light" w:eastAsia="Calibri Light" w:hAnsi="Calibri Light" w:cs="Calibri Light"/>
          <w:b/>
          <w:bCs/>
          <w:color w:val="1B1A17"/>
        </w:rPr>
        <w:lastRenderedPageBreak/>
        <w:t>T</w:t>
      </w:r>
      <w:r w:rsidR="00A92292">
        <w:rPr>
          <w:rFonts w:ascii="Calibri Light" w:eastAsia="Calibri Light" w:hAnsi="Calibri Light" w:cs="Calibri Light"/>
          <w:b/>
          <w:bCs/>
          <w:color w:val="1B1A17"/>
        </w:rPr>
        <w:t>06 Constitution</w:t>
      </w:r>
      <w:r>
        <w:rPr>
          <w:rFonts w:ascii="Calibri Light" w:eastAsia="Calibri Light" w:hAnsi="Calibri Light" w:cs="Calibri Light"/>
          <w:b/>
          <w:bCs/>
          <w:color w:val="1B1A17"/>
        </w:rPr>
        <w:t xml:space="preserve"> du portefeuille de projets</w:t>
      </w:r>
      <w:bookmarkEnd w:id="38"/>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05AAC9BD"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4E35C3E3"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7FA8B167" w14:textId="77777777" w:rsidR="00965D57" w:rsidRDefault="00000000">
            <w:pPr>
              <w:spacing w:after="40" w:line="264" w:lineRule="auto"/>
            </w:pPr>
            <w:r>
              <w:rPr>
                <w:sz w:val="19"/>
                <w:szCs w:val="19"/>
              </w:rPr>
              <w:t>Scrum Master (ou super admin)</w:t>
            </w:r>
          </w:p>
        </w:tc>
      </w:tr>
      <w:tr w:rsidR="00965D57" w14:paraId="5EA3C9F8"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0409FAF5"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0DED2B53" w14:textId="77777777" w:rsidR="00965D57" w:rsidRDefault="00000000">
            <w:pPr>
              <w:spacing w:after="40" w:line="264" w:lineRule="auto"/>
            </w:pPr>
            <w:r>
              <w:rPr>
                <w:sz w:val="19"/>
                <w:szCs w:val="19"/>
              </w:rPr>
              <w:t xml:space="preserve">Enregistrer, pour chaque projet issu de la faisabilité, l'enveloppe estimée en heures et en story points ainsi que ses porteurs, afin que l'engagement de la </w:t>
            </w:r>
            <w:proofErr w:type="spellStart"/>
            <w:r>
              <w:rPr>
                <w:sz w:val="19"/>
                <w:szCs w:val="19"/>
              </w:rPr>
              <w:t>squad</w:t>
            </w:r>
            <w:proofErr w:type="spellEnd"/>
            <w:r>
              <w:rPr>
                <w:sz w:val="19"/>
                <w:szCs w:val="19"/>
              </w:rPr>
              <w:t xml:space="preserve"> se lise en une ligne et se compare à la capacité.</w:t>
            </w:r>
          </w:p>
        </w:tc>
      </w:tr>
    </w:tbl>
    <w:p w14:paraId="4C881F7C" w14:textId="77777777" w:rsidR="00965D57" w:rsidRDefault="00000000">
      <w:pPr>
        <w:pStyle w:val="Titre2"/>
        <w:spacing w:before="260" w:after="140"/>
      </w:pPr>
      <w:bookmarkStart w:id="39" w:name="_Toc238700552"/>
      <w:r>
        <w:rPr>
          <w:rFonts w:ascii="Calibri Light" w:eastAsia="Calibri Light" w:hAnsi="Calibri Light" w:cs="Calibri Light"/>
          <w:b/>
          <w:bCs/>
          <w:color w:val="2F4858"/>
          <w:sz w:val="24"/>
          <w:szCs w:val="24"/>
        </w:rPr>
        <w:t>Préconditions</w:t>
      </w:r>
      <w:bookmarkEnd w:id="39"/>
    </w:p>
    <w:p w14:paraId="1D2CC392" w14:textId="77777777" w:rsidR="00965D57" w:rsidRDefault="00000000">
      <w:pPr>
        <w:pStyle w:val="Paragraphedeliste"/>
        <w:numPr>
          <w:ilvl w:val="0"/>
          <w:numId w:val="1"/>
        </w:numPr>
        <w:spacing w:after="60" w:line="276" w:lineRule="auto"/>
      </w:pPr>
      <w:r>
        <w:t>L'utilisateur dispose du droit de création de sprint et de projet.</w:t>
      </w:r>
    </w:p>
    <w:p w14:paraId="5957849D" w14:textId="77777777" w:rsidR="00965D57" w:rsidRDefault="00000000">
      <w:pPr>
        <w:pStyle w:val="Paragraphedeliste"/>
        <w:numPr>
          <w:ilvl w:val="0"/>
          <w:numId w:val="1"/>
        </w:numPr>
        <w:spacing w:after="60" w:line="276" w:lineRule="auto"/>
      </w:pPr>
      <w:r>
        <w:t xml:space="preserve">Il est rattaché à une </w:t>
      </w:r>
      <w:proofErr w:type="spellStart"/>
      <w:r>
        <w:t>squad</w:t>
      </w:r>
      <w:proofErr w:type="spellEnd"/>
      <w:r>
        <w:t>.</w:t>
      </w:r>
    </w:p>
    <w:p w14:paraId="0D876D4E" w14:textId="77777777" w:rsidR="00965D57" w:rsidRDefault="00000000">
      <w:pPr>
        <w:pStyle w:val="Paragraphedeliste"/>
        <w:numPr>
          <w:ilvl w:val="0"/>
          <w:numId w:val="1"/>
        </w:numPr>
        <w:spacing w:after="60" w:line="276" w:lineRule="auto"/>
      </w:pPr>
      <w:r>
        <w:t>La faisabilité du projet a été réalisée : heures et story points sont arrêtés.</w:t>
      </w:r>
    </w:p>
    <w:p w14:paraId="1F78FCE4" w14:textId="77777777" w:rsidR="00965D57" w:rsidRDefault="00000000">
      <w:pPr>
        <w:pStyle w:val="Paragraphedeliste"/>
        <w:numPr>
          <w:ilvl w:val="0"/>
          <w:numId w:val="1"/>
        </w:numPr>
        <w:spacing w:after="60" w:line="276" w:lineRule="auto"/>
      </w:pPr>
      <w:r>
        <w:t xml:space="preserve">Le ticket </w:t>
      </w:r>
      <w:proofErr w:type="spellStart"/>
      <w:r>
        <w:t>Perfit</w:t>
      </w:r>
      <w:proofErr w:type="spellEnd"/>
      <w:r>
        <w:t xml:space="preserve"> du projet est connu.</w:t>
      </w:r>
    </w:p>
    <w:p w14:paraId="7F8A691A" w14:textId="77777777" w:rsidR="00965D57" w:rsidRDefault="00000000">
      <w:pPr>
        <w:pStyle w:val="Paragraphedeliste"/>
        <w:numPr>
          <w:ilvl w:val="0"/>
          <w:numId w:val="1"/>
        </w:numPr>
        <w:spacing w:after="60" w:line="276" w:lineRule="auto"/>
      </w:pPr>
      <w:r>
        <w:t xml:space="preserve">Les porteurs pressentis disposent d'un compte actif dans la </w:t>
      </w:r>
      <w:proofErr w:type="spellStart"/>
      <w:r>
        <w:t>squad</w:t>
      </w:r>
      <w:proofErr w:type="spellEnd"/>
      <w:r>
        <w:t>.</w:t>
      </w:r>
    </w:p>
    <w:p w14:paraId="7BEF0613" w14:textId="77777777" w:rsidR="00965D57" w:rsidRDefault="00000000">
      <w:pPr>
        <w:pStyle w:val="Titre2"/>
        <w:spacing w:before="260" w:after="140"/>
      </w:pPr>
      <w:bookmarkStart w:id="40" w:name="_Toc238700553"/>
      <w:r>
        <w:rPr>
          <w:rFonts w:ascii="Calibri Light" w:eastAsia="Calibri Light" w:hAnsi="Calibri Light" w:cs="Calibri Light"/>
          <w:b/>
          <w:bCs/>
          <w:color w:val="2F4858"/>
          <w:sz w:val="24"/>
          <w:szCs w:val="24"/>
        </w:rPr>
        <w:t>Postconditions</w:t>
      </w:r>
      <w:bookmarkEnd w:id="40"/>
    </w:p>
    <w:p w14:paraId="1BC8FC05" w14:textId="77777777" w:rsidR="00965D57" w:rsidRDefault="00000000">
      <w:pPr>
        <w:pStyle w:val="Paragraphedeliste"/>
        <w:numPr>
          <w:ilvl w:val="0"/>
          <w:numId w:val="1"/>
        </w:numPr>
        <w:spacing w:after="60" w:line="276" w:lineRule="auto"/>
      </w:pPr>
      <w:r>
        <w:t xml:space="preserve">Le projet existe avec son ticket </w:t>
      </w:r>
      <w:proofErr w:type="spellStart"/>
      <w:r>
        <w:t>Perfit</w:t>
      </w:r>
      <w:proofErr w:type="spellEnd"/>
      <w:r>
        <w:t>, son enveloppe et ses porteurs.</w:t>
      </w:r>
    </w:p>
    <w:p w14:paraId="0878FBB3" w14:textId="77777777" w:rsidR="00965D57" w:rsidRDefault="00000000">
      <w:pPr>
        <w:pStyle w:val="Paragraphedeliste"/>
        <w:numPr>
          <w:ilvl w:val="0"/>
          <w:numId w:val="1"/>
        </w:numPr>
        <w:spacing w:after="60" w:line="276" w:lineRule="auto"/>
      </w:pPr>
      <w:r>
        <w:t xml:space="preserve">L'engagement de la </w:t>
      </w:r>
      <w:proofErr w:type="spellStart"/>
      <w:r>
        <w:t>squad</w:t>
      </w:r>
      <w:proofErr w:type="spellEnd"/>
      <w:r>
        <w:t xml:space="preserve"> intègre l'enveloppe si le projet est actif.</w:t>
      </w:r>
    </w:p>
    <w:p w14:paraId="245CB821" w14:textId="13CFF8DC" w:rsidR="00965D57" w:rsidRDefault="00000000">
      <w:pPr>
        <w:pStyle w:val="Paragraphedeliste"/>
        <w:numPr>
          <w:ilvl w:val="0"/>
          <w:numId w:val="1"/>
        </w:numPr>
        <w:spacing w:after="60" w:line="276" w:lineRule="auto"/>
      </w:pPr>
      <w:r>
        <w:t xml:space="preserve">La </w:t>
      </w:r>
      <w:r w:rsidR="00A92292">
        <w:t>charge engagement</w:t>
      </w:r>
      <w:r>
        <w:t xml:space="preserve"> rapporté à la capacité du sprint est affichée.</w:t>
      </w:r>
    </w:p>
    <w:p w14:paraId="14108303" w14:textId="77777777" w:rsidR="00965D57" w:rsidRDefault="00000000">
      <w:pPr>
        <w:pStyle w:val="Paragraphedeliste"/>
        <w:numPr>
          <w:ilvl w:val="0"/>
          <w:numId w:val="1"/>
        </w:numPr>
        <w:spacing w:after="60" w:line="276" w:lineRule="auto"/>
      </w:pPr>
      <w:r>
        <w:t>Les objectifs hebdomadaires peuvent s'imputer sur ce projet.</w:t>
      </w:r>
    </w:p>
    <w:p w14:paraId="587EC655" w14:textId="77777777" w:rsidR="00965D57" w:rsidRDefault="00000000">
      <w:pPr>
        <w:pStyle w:val="Titre2"/>
        <w:spacing w:before="260" w:after="140"/>
      </w:pPr>
      <w:bookmarkStart w:id="41" w:name="_Toc238700554"/>
      <w:r>
        <w:rPr>
          <w:rFonts w:ascii="Calibri Light" w:eastAsia="Calibri Light" w:hAnsi="Calibri Light" w:cs="Calibri Light"/>
          <w:b/>
          <w:bCs/>
          <w:color w:val="2F4858"/>
          <w:sz w:val="24"/>
          <w:szCs w:val="24"/>
        </w:rPr>
        <w:t>Scénario nominal</w:t>
      </w:r>
      <w:bookmarkEnd w:id="41"/>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7834D73F"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128B8638"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0DA8D5EF"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2123DF28" w14:textId="77777777" w:rsidR="00965D57" w:rsidRDefault="00000000">
            <w:pPr>
              <w:spacing w:after="40" w:line="264" w:lineRule="auto"/>
            </w:pPr>
            <w:r>
              <w:rPr>
                <w:b/>
                <w:bCs/>
                <w:color w:val="4A473F"/>
                <w:sz w:val="19"/>
                <w:szCs w:val="19"/>
              </w:rPr>
              <w:t>Action</w:t>
            </w:r>
          </w:p>
        </w:tc>
      </w:tr>
      <w:tr w:rsidR="00965D57" w14:paraId="0CD6C4DB" w14:textId="77777777">
        <w:tblPrEx>
          <w:tblCellMar>
            <w:top w:w="0" w:type="dxa"/>
            <w:bottom w:w="0" w:type="dxa"/>
          </w:tblCellMar>
        </w:tblPrEx>
        <w:tc>
          <w:tcPr>
            <w:tcW w:w="450" w:type="pct"/>
            <w:tcMar>
              <w:top w:w="80" w:type="dxa"/>
              <w:left w:w="110" w:type="dxa"/>
              <w:bottom w:w="80" w:type="dxa"/>
              <w:right w:w="110" w:type="dxa"/>
            </w:tcMar>
          </w:tcPr>
          <w:p w14:paraId="1E32844D"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130A2D8E"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0882612E" w14:textId="77777777" w:rsidR="00965D57" w:rsidRDefault="00000000">
            <w:pPr>
              <w:spacing w:after="40" w:line="264" w:lineRule="auto"/>
            </w:pPr>
            <w:r>
              <w:rPr>
                <w:sz w:val="19"/>
                <w:szCs w:val="19"/>
              </w:rPr>
              <w:t>Il ouvre l'administration, onglet Projets.</w:t>
            </w:r>
          </w:p>
        </w:tc>
      </w:tr>
      <w:tr w:rsidR="00965D57" w14:paraId="24874472" w14:textId="77777777">
        <w:tblPrEx>
          <w:tblCellMar>
            <w:top w:w="0" w:type="dxa"/>
            <w:bottom w:w="0" w:type="dxa"/>
          </w:tblCellMar>
        </w:tblPrEx>
        <w:tc>
          <w:tcPr>
            <w:tcW w:w="450" w:type="pct"/>
            <w:tcMar>
              <w:top w:w="80" w:type="dxa"/>
              <w:left w:w="110" w:type="dxa"/>
              <w:bottom w:w="80" w:type="dxa"/>
              <w:right w:w="110" w:type="dxa"/>
            </w:tcMar>
          </w:tcPr>
          <w:p w14:paraId="264AC04E"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1CC03366"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14809956" w14:textId="77777777" w:rsidR="00965D57" w:rsidRDefault="00000000">
            <w:pPr>
              <w:spacing w:after="40" w:line="264" w:lineRule="auto"/>
            </w:pPr>
            <w:r>
              <w:rPr>
                <w:sz w:val="19"/>
                <w:szCs w:val="19"/>
              </w:rPr>
              <w:t xml:space="preserve">Il saisit le ticket </w:t>
            </w:r>
            <w:proofErr w:type="spellStart"/>
            <w:r>
              <w:rPr>
                <w:sz w:val="19"/>
                <w:szCs w:val="19"/>
              </w:rPr>
              <w:t>Perfit</w:t>
            </w:r>
            <w:proofErr w:type="spellEnd"/>
            <w:r>
              <w:rPr>
                <w:sz w:val="19"/>
                <w:szCs w:val="19"/>
              </w:rPr>
              <w:t>, le libellé du projet, l'enveloppe en heures et les story points issus de la faisabilité.</w:t>
            </w:r>
          </w:p>
        </w:tc>
      </w:tr>
      <w:tr w:rsidR="00965D57" w14:paraId="739E878E" w14:textId="77777777">
        <w:tblPrEx>
          <w:tblCellMar>
            <w:top w:w="0" w:type="dxa"/>
            <w:bottom w:w="0" w:type="dxa"/>
          </w:tblCellMar>
        </w:tblPrEx>
        <w:tc>
          <w:tcPr>
            <w:tcW w:w="450" w:type="pct"/>
            <w:tcMar>
              <w:top w:w="80" w:type="dxa"/>
              <w:left w:w="110" w:type="dxa"/>
              <w:bottom w:w="80" w:type="dxa"/>
              <w:right w:w="110" w:type="dxa"/>
            </w:tcMar>
          </w:tcPr>
          <w:p w14:paraId="745998D6"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2C493843"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1000392F" w14:textId="77777777" w:rsidR="00965D57" w:rsidRDefault="00000000">
            <w:pPr>
              <w:spacing w:after="40" w:line="264" w:lineRule="auto"/>
            </w:pPr>
            <w:r>
              <w:rPr>
                <w:sz w:val="19"/>
                <w:szCs w:val="19"/>
              </w:rPr>
              <w:t xml:space="preserve">Le système vérifie que le ticket n'est pas déjà porté par un autre projet de la </w:t>
            </w:r>
            <w:proofErr w:type="spellStart"/>
            <w:r>
              <w:rPr>
                <w:sz w:val="19"/>
                <w:szCs w:val="19"/>
              </w:rPr>
              <w:t>squad</w:t>
            </w:r>
            <w:proofErr w:type="spellEnd"/>
            <w:r>
              <w:rPr>
                <w:sz w:val="19"/>
                <w:szCs w:val="19"/>
              </w:rPr>
              <w:t>.</w:t>
            </w:r>
          </w:p>
        </w:tc>
      </w:tr>
      <w:tr w:rsidR="00965D57" w14:paraId="0D55693A" w14:textId="77777777">
        <w:tblPrEx>
          <w:tblCellMar>
            <w:top w:w="0" w:type="dxa"/>
            <w:bottom w:w="0" w:type="dxa"/>
          </w:tblCellMar>
        </w:tblPrEx>
        <w:tc>
          <w:tcPr>
            <w:tcW w:w="450" w:type="pct"/>
            <w:tcMar>
              <w:top w:w="80" w:type="dxa"/>
              <w:left w:w="110" w:type="dxa"/>
              <w:bottom w:w="80" w:type="dxa"/>
              <w:right w:w="110" w:type="dxa"/>
            </w:tcMar>
          </w:tcPr>
          <w:p w14:paraId="23C3375E"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132FD077"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2C5D2B5D" w14:textId="77777777" w:rsidR="00965D57" w:rsidRDefault="00000000">
            <w:pPr>
              <w:spacing w:after="40" w:line="264" w:lineRule="auto"/>
            </w:pPr>
            <w:r>
              <w:rPr>
                <w:sz w:val="19"/>
                <w:szCs w:val="19"/>
              </w:rPr>
              <w:t>Le système crée le projet au statut Actif et l'intègre à l'engagement.</w:t>
            </w:r>
          </w:p>
        </w:tc>
      </w:tr>
      <w:tr w:rsidR="00965D57" w14:paraId="792DD446" w14:textId="77777777">
        <w:tblPrEx>
          <w:tblCellMar>
            <w:top w:w="0" w:type="dxa"/>
            <w:bottom w:w="0" w:type="dxa"/>
          </w:tblCellMar>
        </w:tblPrEx>
        <w:tc>
          <w:tcPr>
            <w:tcW w:w="450" w:type="pct"/>
            <w:tcMar>
              <w:top w:w="80" w:type="dxa"/>
              <w:left w:w="110" w:type="dxa"/>
              <w:bottom w:w="80" w:type="dxa"/>
              <w:right w:w="110" w:type="dxa"/>
            </w:tcMar>
          </w:tcPr>
          <w:p w14:paraId="20B292C4"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7DB5219F"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28D7C859" w14:textId="77777777" w:rsidR="00965D57" w:rsidRDefault="00000000">
            <w:pPr>
              <w:spacing w:after="40" w:line="264" w:lineRule="auto"/>
            </w:pPr>
            <w:r>
              <w:rPr>
                <w:sz w:val="19"/>
                <w:szCs w:val="19"/>
              </w:rPr>
              <w:t xml:space="preserve">Il désigne le ou les porteurs du projet parmi les membres de la </w:t>
            </w:r>
            <w:proofErr w:type="spellStart"/>
            <w:r>
              <w:rPr>
                <w:sz w:val="19"/>
                <w:szCs w:val="19"/>
              </w:rPr>
              <w:t>squad</w:t>
            </w:r>
            <w:proofErr w:type="spellEnd"/>
            <w:r>
              <w:rPr>
                <w:sz w:val="19"/>
                <w:szCs w:val="19"/>
              </w:rPr>
              <w:t>.</w:t>
            </w:r>
          </w:p>
        </w:tc>
      </w:tr>
      <w:tr w:rsidR="00965D57" w14:paraId="401F7316" w14:textId="77777777">
        <w:tblPrEx>
          <w:tblCellMar>
            <w:top w:w="0" w:type="dxa"/>
            <w:bottom w:w="0" w:type="dxa"/>
          </w:tblCellMar>
        </w:tblPrEx>
        <w:tc>
          <w:tcPr>
            <w:tcW w:w="450" w:type="pct"/>
            <w:tcMar>
              <w:top w:w="80" w:type="dxa"/>
              <w:left w:w="110" w:type="dxa"/>
              <w:bottom w:w="80" w:type="dxa"/>
              <w:right w:w="110" w:type="dxa"/>
            </w:tcMar>
          </w:tcPr>
          <w:p w14:paraId="6E356861"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11F24142"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15BE49BC" w14:textId="77777777" w:rsidR="00965D57" w:rsidRDefault="00000000">
            <w:pPr>
              <w:spacing w:after="40" w:line="264" w:lineRule="auto"/>
            </w:pPr>
            <w:r>
              <w:rPr>
                <w:sz w:val="19"/>
                <w:szCs w:val="19"/>
              </w:rPr>
              <w:t>Le système enregistre les porteurs et recalcule l'engagement, les story points et la charge.</w:t>
            </w:r>
          </w:p>
        </w:tc>
      </w:tr>
      <w:tr w:rsidR="00965D57" w14:paraId="1941EDD4" w14:textId="77777777">
        <w:tblPrEx>
          <w:tblCellMar>
            <w:top w:w="0" w:type="dxa"/>
            <w:bottom w:w="0" w:type="dxa"/>
          </w:tblCellMar>
        </w:tblPrEx>
        <w:tc>
          <w:tcPr>
            <w:tcW w:w="450" w:type="pct"/>
            <w:tcMar>
              <w:top w:w="80" w:type="dxa"/>
              <w:left w:w="110" w:type="dxa"/>
              <w:bottom w:w="80" w:type="dxa"/>
              <w:right w:w="110" w:type="dxa"/>
            </w:tcMar>
          </w:tcPr>
          <w:p w14:paraId="118ED8E7"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3023DB74"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6AA6BA32" w14:textId="77777777" w:rsidR="00965D57" w:rsidRDefault="00000000">
            <w:pPr>
              <w:spacing w:after="40" w:line="264" w:lineRule="auto"/>
            </w:pPr>
            <w:r>
              <w:rPr>
                <w:sz w:val="19"/>
                <w:szCs w:val="19"/>
              </w:rPr>
              <w:t>Il compare l'engagement obtenu à la capacité du sprint et arbitre le portefeuille.</w:t>
            </w:r>
          </w:p>
        </w:tc>
      </w:tr>
    </w:tbl>
    <w:p w14:paraId="114D9371" w14:textId="77777777" w:rsidR="00965D57" w:rsidRDefault="00000000">
      <w:pPr>
        <w:pStyle w:val="Titre2"/>
        <w:spacing w:before="260" w:after="140"/>
      </w:pPr>
      <w:bookmarkStart w:id="42" w:name="_Toc238700555"/>
      <w:r>
        <w:rPr>
          <w:rFonts w:ascii="Calibri Light" w:eastAsia="Calibri Light" w:hAnsi="Calibri Light" w:cs="Calibri Light"/>
          <w:b/>
          <w:bCs/>
          <w:color w:val="2F4858"/>
          <w:sz w:val="24"/>
          <w:szCs w:val="24"/>
        </w:rPr>
        <w:t>Scénarios d'exception</w:t>
      </w:r>
      <w:bookmarkEnd w:id="42"/>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6147A828"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681E1D15"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664E8FF5"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6EF5A855" w14:textId="77777777" w:rsidR="00965D57" w:rsidRDefault="00000000">
            <w:pPr>
              <w:spacing w:after="40" w:line="264" w:lineRule="auto"/>
            </w:pPr>
            <w:r>
              <w:rPr>
                <w:b/>
                <w:bCs/>
                <w:color w:val="4A473F"/>
                <w:sz w:val="19"/>
                <w:szCs w:val="19"/>
              </w:rPr>
              <w:t>Résultat</w:t>
            </w:r>
          </w:p>
        </w:tc>
      </w:tr>
      <w:tr w:rsidR="00965D57" w14:paraId="161F3B9E" w14:textId="77777777">
        <w:tblPrEx>
          <w:tblCellMar>
            <w:top w:w="0" w:type="dxa"/>
            <w:bottom w:w="0" w:type="dxa"/>
          </w:tblCellMar>
        </w:tblPrEx>
        <w:tc>
          <w:tcPr>
            <w:tcW w:w="500" w:type="pct"/>
            <w:tcMar>
              <w:top w:w="80" w:type="dxa"/>
              <w:left w:w="110" w:type="dxa"/>
              <w:bottom w:w="80" w:type="dxa"/>
              <w:right w:w="110" w:type="dxa"/>
            </w:tcMar>
          </w:tcPr>
          <w:p w14:paraId="150AFA4C" w14:textId="77777777" w:rsidR="00965D57" w:rsidRDefault="00000000">
            <w:pPr>
              <w:spacing w:after="40" w:line="264" w:lineRule="auto"/>
            </w:pPr>
            <w:r>
              <w:rPr>
                <w:rFonts w:ascii="Consolas" w:eastAsia="Consolas" w:hAnsi="Consolas" w:cs="Consolas"/>
                <w:b/>
                <w:bCs/>
                <w:color w:val="2F4858"/>
                <w:sz w:val="17"/>
                <w:szCs w:val="17"/>
              </w:rPr>
              <w:t>SE22</w:t>
            </w:r>
          </w:p>
        </w:tc>
        <w:tc>
          <w:tcPr>
            <w:tcW w:w="1900" w:type="pct"/>
            <w:tcMar>
              <w:top w:w="80" w:type="dxa"/>
              <w:left w:w="110" w:type="dxa"/>
              <w:bottom w:w="80" w:type="dxa"/>
              <w:right w:w="110" w:type="dxa"/>
            </w:tcMar>
          </w:tcPr>
          <w:p w14:paraId="6131016F" w14:textId="77777777" w:rsidR="00965D57" w:rsidRDefault="00000000">
            <w:pPr>
              <w:spacing w:after="40" w:line="264" w:lineRule="auto"/>
            </w:pPr>
            <w:r>
              <w:rPr>
                <w:sz w:val="19"/>
                <w:szCs w:val="19"/>
              </w:rPr>
              <w:t xml:space="preserve">Ticket </w:t>
            </w:r>
            <w:proofErr w:type="spellStart"/>
            <w:r>
              <w:rPr>
                <w:sz w:val="19"/>
                <w:szCs w:val="19"/>
              </w:rPr>
              <w:t>Perfit</w:t>
            </w:r>
            <w:proofErr w:type="spellEnd"/>
            <w:r>
              <w:rPr>
                <w:sz w:val="19"/>
                <w:szCs w:val="19"/>
              </w:rPr>
              <w:t xml:space="preserve"> déjà porté par un projet de la </w:t>
            </w:r>
            <w:proofErr w:type="spellStart"/>
            <w:r>
              <w:rPr>
                <w:sz w:val="19"/>
                <w:szCs w:val="19"/>
              </w:rPr>
              <w:t>squad</w:t>
            </w:r>
            <w:proofErr w:type="spellEnd"/>
          </w:p>
        </w:tc>
        <w:tc>
          <w:tcPr>
            <w:tcW w:w="2600" w:type="pct"/>
            <w:tcMar>
              <w:top w:w="80" w:type="dxa"/>
              <w:left w:w="110" w:type="dxa"/>
              <w:bottom w:w="80" w:type="dxa"/>
              <w:right w:w="110" w:type="dxa"/>
            </w:tcMar>
          </w:tcPr>
          <w:p w14:paraId="3010F8A2" w14:textId="77777777" w:rsidR="00965D57" w:rsidRDefault="00000000">
            <w:pPr>
              <w:spacing w:after="40" w:line="264" w:lineRule="auto"/>
            </w:pPr>
            <w:r>
              <w:rPr>
                <w:sz w:val="19"/>
                <w:szCs w:val="19"/>
              </w:rPr>
              <w:t>Création refusée, le projet en conflit est nommé.</w:t>
            </w:r>
          </w:p>
        </w:tc>
      </w:tr>
      <w:tr w:rsidR="00965D57" w14:paraId="48C19D98" w14:textId="77777777">
        <w:tblPrEx>
          <w:tblCellMar>
            <w:top w:w="0" w:type="dxa"/>
            <w:bottom w:w="0" w:type="dxa"/>
          </w:tblCellMar>
        </w:tblPrEx>
        <w:tc>
          <w:tcPr>
            <w:tcW w:w="500" w:type="pct"/>
            <w:tcMar>
              <w:top w:w="80" w:type="dxa"/>
              <w:left w:w="110" w:type="dxa"/>
              <w:bottom w:w="80" w:type="dxa"/>
              <w:right w:w="110" w:type="dxa"/>
            </w:tcMar>
          </w:tcPr>
          <w:p w14:paraId="473ECAEE" w14:textId="77777777" w:rsidR="00965D57" w:rsidRDefault="00000000">
            <w:pPr>
              <w:spacing w:after="40" w:line="264" w:lineRule="auto"/>
            </w:pPr>
            <w:r>
              <w:rPr>
                <w:rFonts w:ascii="Consolas" w:eastAsia="Consolas" w:hAnsi="Consolas" w:cs="Consolas"/>
                <w:b/>
                <w:bCs/>
                <w:color w:val="2F4858"/>
                <w:sz w:val="17"/>
                <w:szCs w:val="17"/>
              </w:rPr>
              <w:t>SE23</w:t>
            </w:r>
          </w:p>
        </w:tc>
        <w:tc>
          <w:tcPr>
            <w:tcW w:w="1900" w:type="pct"/>
            <w:tcMar>
              <w:top w:w="80" w:type="dxa"/>
              <w:left w:w="110" w:type="dxa"/>
              <w:bottom w:w="80" w:type="dxa"/>
              <w:right w:w="110" w:type="dxa"/>
            </w:tcMar>
          </w:tcPr>
          <w:p w14:paraId="4EFBDE95" w14:textId="77777777" w:rsidR="00965D57" w:rsidRDefault="00000000">
            <w:pPr>
              <w:spacing w:after="40" w:line="264" w:lineRule="auto"/>
            </w:pPr>
            <w:r>
              <w:rPr>
                <w:sz w:val="19"/>
                <w:szCs w:val="19"/>
              </w:rPr>
              <w:t xml:space="preserve">Porteur désigné hors de la </w:t>
            </w:r>
            <w:proofErr w:type="spellStart"/>
            <w:r>
              <w:rPr>
                <w:sz w:val="19"/>
                <w:szCs w:val="19"/>
              </w:rPr>
              <w:t>squad</w:t>
            </w:r>
            <w:proofErr w:type="spellEnd"/>
            <w:r>
              <w:rPr>
                <w:sz w:val="19"/>
                <w:szCs w:val="19"/>
              </w:rPr>
              <w:t xml:space="preserve"> du projet</w:t>
            </w:r>
          </w:p>
        </w:tc>
        <w:tc>
          <w:tcPr>
            <w:tcW w:w="2600" w:type="pct"/>
            <w:tcMar>
              <w:top w:w="80" w:type="dxa"/>
              <w:left w:w="110" w:type="dxa"/>
              <w:bottom w:w="80" w:type="dxa"/>
              <w:right w:w="110" w:type="dxa"/>
            </w:tcMar>
          </w:tcPr>
          <w:p w14:paraId="2F96D6F7" w14:textId="77777777" w:rsidR="00965D57" w:rsidRDefault="00000000">
            <w:pPr>
              <w:spacing w:after="40" w:line="264" w:lineRule="auto"/>
            </w:pPr>
            <w:r>
              <w:rPr>
                <w:sz w:val="19"/>
                <w:szCs w:val="19"/>
              </w:rPr>
              <w:t>Refus : on ne porte pas un projet d'une autre équipe.</w:t>
            </w:r>
          </w:p>
        </w:tc>
      </w:tr>
      <w:tr w:rsidR="00965D57" w14:paraId="0A32C5EF" w14:textId="77777777">
        <w:tblPrEx>
          <w:tblCellMar>
            <w:top w:w="0" w:type="dxa"/>
            <w:bottom w:w="0" w:type="dxa"/>
          </w:tblCellMar>
        </w:tblPrEx>
        <w:tc>
          <w:tcPr>
            <w:tcW w:w="500" w:type="pct"/>
            <w:tcMar>
              <w:top w:w="80" w:type="dxa"/>
              <w:left w:w="110" w:type="dxa"/>
              <w:bottom w:w="80" w:type="dxa"/>
              <w:right w:w="110" w:type="dxa"/>
            </w:tcMar>
          </w:tcPr>
          <w:p w14:paraId="46C79E38" w14:textId="77777777" w:rsidR="00965D57" w:rsidRDefault="00000000">
            <w:pPr>
              <w:spacing w:after="40" w:line="264" w:lineRule="auto"/>
            </w:pPr>
            <w:r>
              <w:rPr>
                <w:rFonts w:ascii="Consolas" w:eastAsia="Consolas" w:hAnsi="Consolas" w:cs="Consolas"/>
                <w:b/>
                <w:bCs/>
                <w:color w:val="2F4858"/>
                <w:sz w:val="17"/>
                <w:szCs w:val="17"/>
              </w:rPr>
              <w:t>SE24</w:t>
            </w:r>
          </w:p>
        </w:tc>
        <w:tc>
          <w:tcPr>
            <w:tcW w:w="1900" w:type="pct"/>
            <w:tcMar>
              <w:top w:w="80" w:type="dxa"/>
              <w:left w:w="110" w:type="dxa"/>
              <w:bottom w:w="80" w:type="dxa"/>
              <w:right w:w="110" w:type="dxa"/>
            </w:tcMar>
          </w:tcPr>
          <w:p w14:paraId="730DA78D" w14:textId="77777777" w:rsidR="00965D57" w:rsidRDefault="00000000">
            <w:pPr>
              <w:spacing w:after="40" w:line="264" w:lineRule="auto"/>
            </w:pPr>
            <w:r>
              <w:rPr>
                <w:sz w:val="19"/>
                <w:szCs w:val="19"/>
              </w:rPr>
              <w:t>Enveloppe ou story points négatifs</w:t>
            </w:r>
          </w:p>
        </w:tc>
        <w:tc>
          <w:tcPr>
            <w:tcW w:w="2600" w:type="pct"/>
            <w:tcMar>
              <w:top w:w="80" w:type="dxa"/>
              <w:left w:w="110" w:type="dxa"/>
              <w:bottom w:w="80" w:type="dxa"/>
              <w:right w:w="110" w:type="dxa"/>
            </w:tcMar>
          </w:tcPr>
          <w:p w14:paraId="6DE1CAED" w14:textId="77777777" w:rsidR="00965D57" w:rsidRDefault="00000000">
            <w:pPr>
              <w:spacing w:after="40" w:line="264" w:lineRule="auto"/>
            </w:pPr>
            <w:r>
              <w:rPr>
                <w:sz w:val="19"/>
                <w:szCs w:val="19"/>
              </w:rPr>
              <w:t>Enregistrement refusé.</w:t>
            </w:r>
          </w:p>
        </w:tc>
      </w:tr>
      <w:tr w:rsidR="00965D57" w14:paraId="6A8C2F5B" w14:textId="77777777">
        <w:tblPrEx>
          <w:tblCellMar>
            <w:top w:w="0" w:type="dxa"/>
            <w:bottom w:w="0" w:type="dxa"/>
          </w:tblCellMar>
        </w:tblPrEx>
        <w:tc>
          <w:tcPr>
            <w:tcW w:w="500" w:type="pct"/>
            <w:tcMar>
              <w:top w:w="80" w:type="dxa"/>
              <w:left w:w="110" w:type="dxa"/>
              <w:bottom w:w="80" w:type="dxa"/>
              <w:right w:w="110" w:type="dxa"/>
            </w:tcMar>
          </w:tcPr>
          <w:p w14:paraId="58E02196" w14:textId="77777777" w:rsidR="00965D57" w:rsidRDefault="00000000">
            <w:pPr>
              <w:spacing w:after="40" w:line="264" w:lineRule="auto"/>
            </w:pPr>
            <w:r>
              <w:rPr>
                <w:rFonts w:ascii="Consolas" w:eastAsia="Consolas" w:hAnsi="Consolas" w:cs="Consolas"/>
                <w:b/>
                <w:bCs/>
                <w:color w:val="2F4858"/>
                <w:sz w:val="17"/>
                <w:szCs w:val="17"/>
              </w:rPr>
              <w:t>SE25</w:t>
            </w:r>
          </w:p>
        </w:tc>
        <w:tc>
          <w:tcPr>
            <w:tcW w:w="1900" w:type="pct"/>
            <w:tcMar>
              <w:top w:w="80" w:type="dxa"/>
              <w:left w:w="110" w:type="dxa"/>
              <w:bottom w:w="80" w:type="dxa"/>
              <w:right w:w="110" w:type="dxa"/>
            </w:tcMar>
          </w:tcPr>
          <w:p w14:paraId="29756770" w14:textId="77777777" w:rsidR="00965D57" w:rsidRDefault="00000000">
            <w:pPr>
              <w:spacing w:after="40" w:line="264" w:lineRule="auto"/>
            </w:pPr>
            <w:r>
              <w:rPr>
                <w:sz w:val="19"/>
                <w:szCs w:val="19"/>
              </w:rPr>
              <w:t>Suppression d'un projet portant des objectifs hebdomadaires</w:t>
            </w:r>
          </w:p>
        </w:tc>
        <w:tc>
          <w:tcPr>
            <w:tcW w:w="2600" w:type="pct"/>
            <w:tcMar>
              <w:top w:w="80" w:type="dxa"/>
              <w:left w:w="110" w:type="dxa"/>
              <w:bottom w:w="80" w:type="dxa"/>
              <w:right w:w="110" w:type="dxa"/>
            </w:tcMar>
          </w:tcPr>
          <w:p w14:paraId="180DF567" w14:textId="77777777" w:rsidR="00965D57" w:rsidRDefault="00000000">
            <w:pPr>
              <w:spacing w:after="40" w:line="264" w:lineRule="auto"/>
            </w:pPr>
            <w:r>
              <w:rPr>
                <w:sz w:val="19"/>
                <w:szCs w:val="19"/>
              </w:rPr>
              <w:t>Refus, avec le nombre d'objectifs rattachés et l'invitation à passer le projet en Terminé.</w:t>
            </w:r>
          </w:p>
        </w:tc>
      </w:tr>
    </w:tbl>
    <w:p w14:paraId="1F01A614" w14:textId="77777777" w:rsidR="00965D57" w:rsidRDefault="00000000">
      <w:pPr>
        <w:pStyle w:val="Titre2"/>
        <w:spacing w:before="260" w:after="140"/>
      </w:pPr>
      <w:bookmarkStart w:id="43" w:name="_Toc238700556"/>
      <w:r>
        <w:rPr>
          <w:rFonts w:ascii="Calibri Light" w:eastAsia="Calibri Light" w:hAnsi="Calibri Light" w:cs="Calibri Light"/>
          <w:b/>
          <w:bCs/>
          <w:color w:val="2F4858"/>
          <w:sz w:val="24"/>
          <w:szCs w:val="24"/>
        </w:rPr>
        <w:lastRenderedPageBreak/>
        <w:t>Règles de gestion</w:t>
      </w:r>
      <w:bookmarkEnd w:id="43"/>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5C6F771C"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1D4D15F3" w14:textId="77777777" w:rsidR="00965D57" w:rsidRDefault="00000000">
            <w:pPr>
              <w:spacing w:after="40" w:line="264" w:lineRule="auto"/>
            </w:pPr>
            <w:r>
              <w:rPr>
                <w:b/>
                <w:bCs/>
                <w:color w:val="4A473F"/>
                <w:sz w:val="19"/>
                <w:szCs w:val="19"/>
              </w:rPr>
              <w:t>Code</w:t>
            </w:r>
          </w:p>
        </w:tc>
        <w:tc>
          <w:tcPr>
            <w:tcW w:w="4500" w:type="pct"/>
            <w:shd w:val="clear" w:color="auto" w:fill="EDEAE3"/>
            <w:tcMar>
              <w:top w:w="80" w:type="dxa"/>
              <w:left w:w="110" w:type="dxa"/>
              <w:bottom w:w="80" w:type="dxa"/>
              <w:right w:w="110" w:type="dxa"/>
            </w:tcMar>
          </w:tcPr>
          <w:p w14:paraId="314FC619" w14:textId="77777777" w:rsidR="00965D57" w:rsidRDefault="00000000">
            <w:pPr>
              <w:spacing w:after="40" w:line="264" w:lineRule="auto"/>
            </w:pPr>
            <w:r>
              <w:rPr>
                <w:b/>
                <w:bCs/>
                <w:color w:val="4A473F"/>
                <w:sz w:val="19"/>
                <w:szCs w:val="19"/>
              </w:rPr>
              <w:t>Règle de gestion</w:t>
            </w:r>
          </w:p>
        </w:tc>
      </w:tr>
      <w:tr w:rsidR="00965D57" w14:paraId="5261236D" w14:textId="77777777">
        <w:tblPrEx>
          <w:tblCellMar>
            <w:top w:w="0" w:type="dxa"/>
            <w:bottom w:w="0" w:type="dxa"/>
          </w:tblCellMar>
        </w:tblPrEx>
        <w:tc>
          <w:tcPr>
            <w:tcW w:w="500" w:type="pct"/>
            <w:tcMar>
              <w:top w:w="80" w:type="dxa"/>
              <w:left w:w="110" w:type="dxa"/>
              <w:bottom w:w="80" w:type="dxa"/>
              <w:right w:w="110" w:type="dxa"/>
            </w:tcMar>
          </w:tcPr>
          <w:p w14:paraId="3B3958B2" w14:textId="77777777" w:rsidR="00965D57" w:rsidRDefault="00000000">
            <w:pPr>
              <w:spacing w:after="40" w:line="264" w:lineRule="auto"/>
            </w:pPr>
            <w:r>
              <w:rPr>
                <w:rFonts w:ascii="Consolas" w:eastAsia="Consolas" w:hAnsi="Consolas" w:cs="Consolas"/>
                <w:b/>
                <w:bCs/>
                <w:color w:val="2F4858"/>
                <w:sz w:val="17"/>
                <w:szCs w:val="17"/>
              </w:rPr>
              <w:t>RG22</w:t>
            </w:r>
          </w:p>
        </w:tc>
        <w:tc>
          <w:tcPr>
            <w:tcW w:w="4500" w:type="pct"/>
            <w:tcMar>
              <w:top w:w="80" w:type="dxa"/>
              <w:left w:w="110" w:type="dxa"/>
              <w:bottom w:w="80" w:type="dxa"/>
              <w:right w:w="110" w:type="dxa"/>
            </w:tcMar>
          </w:tcPr>
          <w:p w14:paraId="220C713E" w14:textId="77777777" w:rsidR="00965D57" w:rsidRDefault="00000000">
            <w:pPr>
              <w:spacing w:after="40" w:line="264" w:lineRule="auto"/>
            </w:pPr>
            <w:r>
              <w:rPr>
                <w:sz w:val="19"/>
                <w:szCs w:val="19"/>
              </w:rPr>
              <w:t>L'enveloppe de faisabilité est portée par le projet et par lui seul. Elle n'est jamais recopiée sur les lignes hebdomadaires.</w:t>
            </w:r>
          </w:p>
        </w:tc>
      </w:tr>
      <w:tr w:rsidR="00965D57" w14:paraId="06D894C8" w14:textId="77777777">
        <w:tblPrEx>
          <w:tblCellMar>
            <w:top w:w="0" w:type="dxa"/>
            <w:bottom w:w="0" w:type="dxa"/>
          </w:tblCellMar>
        </w:tblPrEx>
        <w:tc>
          <w:tcPr>
            <w:tcW w:w="500" w:type="pct"/>
            <w:tcMar>
              <w:top w:w="80" w:type="dxa"/>
              <w:left w:w="110" w:type="dxa"/>
              <w:bottom w:w="80" w:type="dxa"/>
              <w:right w:w="110" w:type="dxa"/>
            </w:tcMar>
          </w:tcPr>
          <w:p w14:paraId="7398E682" w14:textId="77777777" w:rsidR="00965D57" w:rsidRDefault="00000000">
            <w:pPr>
              <w:spacing w:after="40" w:line="264" w:lineRule="auto"/>
            </w:pPr>
            <w:r>
              <w:rPr>
                <w:rFonts w:ascii="Consolas" w:eastAsia="Consolas" w:hAnsi="Consolas" w:cs="Consolas"/>
                <w:b/>
                <w:bCs/>
                <w:color w:val="2F4858"/>
                <w:sz w:val="17"/>
                <w:szCs w:val="17"/>
              </w:rPr>
              <w:t>RG23</w:t>
            </w:r>
          </w:p>
        </w:tc>
        <w:tc>
          <w:tcPr>
            <w:tcW w:w="4500" w:type="pct"/>
            <w:tcMar>
              <w:top w:w="80" w:type="dxa"/>
              <w:left w:w="110" w:type="dxa"/>
              <w:bottom w:w="80" w:type="dxa"/>
              <w:right w:w="110" w:type="dxa"/>
            </w:tcMar>
          </w:tcPr>
          <w:p w14:paraId="4BD0083B" w14:textId="77777777" w:rsidR="00965D57" w:rsidRDefault="00000000">
            <w:pPr>
              <w:spacing w:after="40" w:line="264" w:lineRule="auto"/>
            </w:pPr>
            <w:r>
              <w:rPr>
                <w:sz w:val="19"/>
                <w:szCs w:val="19"/>
              </w:rPr>
              <w:t xml:space="preserve">Un projet est identifié par son ticket </w:t>
            </w:r>
            <w:proofErr w:type="spellStart"/>
            <w:r>
              <w:rPr>
                <w:sz w:val="19"/>
                <w:szCs w:val="19"/>
              </w:rPr>
              <w:t>Perfit</w:t>
            </w:r>
            <w:proofErr w:type="spellEnd"/>
            <w:r>
              <w:rPr>
                <w:sz w:val="19"/>
                <w:szCs w:val="19"/>
              </w:rPr>
              <w:t xml:space="preserve">, unique au sein de la </w:t>
            </w:r>
            <w:proofErr w:type="spellStart"/>
            <w:r>
              <w:rPr>
                <w:sz w:val="19"/>
                <w:szCs w:val="19"/>
              </w:rPr>
              <w:t>squad</w:t>
            </w:r>
            <w:proofErr w:type="spellEnd"/>
            <w:r>
              <w:rPr>
                <w:sz w:val="19"/>
                <w:szCs w:val="19"/>
              </w:rPr>
              <w:t>.</w:t>
            </w:r>
          </w:p>
        </w:tc>
      </w:tr>
      <w:tr w:rsidR="00965D57" w14:paraId="06F61DCE" w14:textId="77777777">
        <w:tblPrEx>
          <w:tblCellMar>
            <w:top w:w="0" w:type="dxa"/>
            <w:bottom w:w="0" w:type="dxa"/>
          </w:tblCellMar>
        </w:tblPrEx>
        <w:tc>
          <w:tcPr>
            <w:tcW w:w="500" w:type="pct"/>
            <w:tcMar>
              <w:top w:w="80" w:type="dxa"/>
              <w:left w:w="110" w:type="dxa"/>
              <w:bottom w:w="80" w:type="dxa"/>
              <w:right w:w="110" w:type="dxa"/>
            </w:tcMar>
          </w:tcPr>
          <w:p w14:paraId="3DD06BDD" w14:textId="77777777" w:rsidR="00965D57" w:rsidRDefault="00000000">
            <w:pPr>
              <w:spacing w:after="40" w:line="264" w:lineRule="auto"/>
            </w:pPr>
            <w:r>
              <w:rPr>
                <w:rFonts w:ascii="Consolas" w:eastAsia="Consolas" w:hAnsi="Consolas" w:cs="Consolas"/>
                <w:b/>
                <w:bCs/>
                <w:color w:val="2F4858"/>
                <w:sz w:val="17"/>
                <w:szCs w:val="17"/>
              </w:rPr>
              <w:t>RG24</w:t>
            </w:r>
          </w:p>
        </w:tc>
        <w:tc>
          <w:tcPr>
            <w:tcW w:w="4500" w:type="pct"/>
            <w:tcMar>
              <w:top w:w="80" w:type="dxa"/>
              <w:left w:w="110" w:type="dxa"/>
              <w:bottom w:w="80" w:type="dxa"/>
              <w:right w:w="110" w:type="dxa"/>
            </w:tcMar>
          </w:tcPr>
          <w:p w14:paraId="7FC6C164" w14:textId="77777777" w:rsidR="00965D57" w:rsidRDefault="00000000">
            <w:pPr>
              <w:spacing w:after="40" w:line="264" w:lineRule="auto"/>
            </w:pPr>
            <w:r>
              <w:rPr>
                <w:sz w:val="19"/>
                <w:szCs w:val="19"/>
              </w:rPr>
              <w:t>Un projet peut avoir plusieurs porteurs.</w:t>
            </w:r>
          </w:p>
        </w:tc>
      </w:tr>
      <w:tr w:rsidR="00965D57" w14:paraId="6403D6D0" w14:textId="77777777">
        <w:tblPrEx>
          <w:tblCellMar>
            <w:top w:w="0" w:type="dxa"/>
            <w:bottom w:w="0" w:type="dxa"/>
          </w:tblCellMar>
        </w:tblPrEx>
        <w:tc>
          <w:tcPr>
            <w:tcW w:w="500" w:type="pct"/>
            <w:tcMar>
              <w:top w:w="80" w:type="dxa"/>
              <w:left w:w="110" w:type="dxa"/>
              <w:bottom w:w="80" w:type="dxa"/>
              <w:right w:w="110" w:type="dxa"/>
            </w:tcMar>
          </w:tcPr>
          <w:p w14:paraId="2AE220B5" w14:textId="77777777" w:rsidR="00965D57" w:rsidRDefault="00000000">
            <w:pPr>
              <w:spacing w:after="40" w:line="264" w:lineRule="auto"/>
            </w:pPr>
            <w:r>
              <w:rPr>
                <w:rFonts w:ascii="Consolas" w:eastAsia="Consolas" w:hAnsi="Consolas" w:cs="Consolas"/>
                <w:b/>
                <w:bCs/>
                <w:color w:val="2F4858"/>
                <w:sz w:val="17"/>
                <w:szCs w:val="17"/>
              </w:rPr>
              <w:t>RG25</w:t>
            </w:r>
          </w:p>
        </w:tc>
        <w:tc>
          <w:tcPr>
            <w:tcW w:w="4500" w:type="pct"/>
            <w:tcMar>
              <w:top w:w="80" w:type="dxa"/>
              <w:left w:w="110" w:type="dxa"/>
              <w:bottom w:w="80" w:type="dxa"/>
              <w:right w:w="110" w:type="dxa"/>
            </w:tcMar>
          </w:tcPr>
          <w:p w14:paraId="400D946C" w14:textId="77777777" w:rsidR="00965D57" w:rsidRDefault="00000000">
            <w:pPr>
              <w:spacing w:after="40" w:line="264" w:lineRule="auto"/>
            </w:pPr>
            <w:r>
              <w:rPr>
                <w:sz w:val="19"/>
                <w:szCs w:val="19"/>
              </w:rPr>
              <w:t xml:space="preserve">L'engagement de la </w:t>
            </w:r>
            <w:proofErr w:type="spellStart"/>
            <w:r>
              <w:rPr>
                <w:sz w:val="19"/>
                <w:szCs w:val="19"/>
              </w:rPr>
              <w:t>squad</w:t>
            </w:r>
            <w:proofErr w:type="spellEnd"/>
            <w:r>
              <w:rPr>
                <w:sz w:val="19"/>
                <w:szCs w:val="19"/>
              </w:rPr>
              <w:t xml:space="preserve"> est la somme des enveloppes des projets Actifs. Un projet Bloqué ou Terminé en est exclu.</w:t>
            </w:r>
          </w:p>
        </w:tc>
      </w:tr>
      <w:tr w:rsidR="00965D57" w14:paraId="59E0CF55" w14:textId="77777777">
        <w:tblPrEx>
          <w:tblCellMar>
            <w:top w:w="0" w:type="dxa"/>
            <w:bottom w:w="0" w:type="dxa"/>
          </w:tblCellMar>
        </w:tblPrEx>
        <w:tc>
          <w:tcPr>
            <w:tcW w:w="500" w:type="pct"/>
            <w:tcMar>
              <w:top w:w="80" w:type="dxa"/>
              <w:left w:w="110" w:type="dxa"/>
              <w:bottom w:w="80" w:type="dxa"/>
              <w:right w:w="110" w:type="dxa"/>
            </w:tcMar>
          </w:tcPr>
          <w:p w14:paraId="0254D2C4" w14:textId="77777777" w:rsidR="00965D57" w:rsidRDefault="00000000">
            <w:pPr>
              <w:spacing w:after="40" w:line="264" w:lineRule="auto"/>
            </w:pPr>
            <w:r>
              <w:rPr>
                <w:rFonts w:ascii="Consolas" w:eastAsia="Consolas" w:hAnsi="Consolas" w:cs="Consolas"/>
                <w:b/>
                <w:bCs/>
                <w:color w:val="2F4858"/>
                <w:sz w:val="17"/>
                <w:szCs w:val="17"/>
              </w:rPr>
              <w:t>RG26</w:t>
            </w:r>
          </w:p>
        </w:tc>
        <w:tc>
          <w:tcPr>
            <w:tcW w:w="4500" w:type="pct"/>
            <w:tcMar>
              <w:top w:w="80" w:type="dxa"/>
              <w:left w:w="110" w:type="dxa"/>
              <w:bottom w:w="80" w:type="dxa"/>
              <w:right w:w="110" w:type="dxa"/>
            </w:tcMar>
          </w:tcPr>
          <w:p w14:paraId="0B265D95" w14:textId="77777777" w:rsidR="00965D57" w:rsidRDefault="00000000">
            <w:pPr>
              <w:spacing w:after="40" w:line="264" w:lineRule="auto"/>
            </w:pPr>
            <w:r>
              <w:rPr>
                <w:sz w:val="19"/>
                <w:szCs w:val="19"/>
              </w:rPr>
              <w:t>Les heures exclues de l'engagement restent affichées, avec le motif de leur exclusion.</w:t>
            </w:r>
          </w:p>
        </w:tc>
      </w:tr>
    </w:tbl>
    <w:p w14:paraId="207ED52D" w14:textId="77777777" w:rsidR="00965D57" w:rsidRDefault="00965D57">
      <w:pPr>
        <w:spacing w:before="200"/>
      </w:pPr>
    </w:p>
    <w:p w14:paraId="22100461" w14:textId="77777777" w:rsidR="00965D57" w:rsidRDefault="00000000">
      <w:r>
        <w:br w:type="page"/>
      </w:r>
    </w:p>
    <w:p w14:paraId="5B84B7E8" w14:textId="052BDFF0" w:rsidR="00965D57" w:rsidRDefault="00000000">
      <w:pPr>
        <w:pStyle w:val="Titre1"/>
        <w:spacing w:before="360" w:after="140"/>
      </w:pPr>
      <w:bookmarkStart w:id="44" w:name="_Toc238700557"/>
      <w:r>
        <w:rPr>
          <w:rFonts w:ascii="Calibri Light" w:eastAsia="Calibri Light" w:hAnsi="Calibri Light" w:cs="Calibri Light"/>
          <w:b/>
          <w:bCs/>
          <w:color w:val="1B1A17"/>
        </w:rPr>
        <w:lastRenderedPageBreak/>
        <w:t>T</w:t>
      </w:r>
      <w:r w:rsidR="00A92292">
        <w:rPr>
          <w:rFonts w:ascii="Calibri Light" w:eastAsia="Calibri Light" w:hAnsi="Calibri Light" w:cs="Calibri Light"/>
          <w:b/>
          <w:bCs/>
          <w:color w:val="1B1A17"/>
        </w:rPr>
        <w:t>07 Saisie</w:t>
      </w:r>
      <w:r>
        <w:rPr>
          <w:rFonts w:ascii="Calibri Light" w:eastAsia="Calibri Light" w:hAnsi="Calibri Light" w:cs="Calibri Light"/>
          <w:b/>
          <w:bCs/>
          <w:color w:val="1B1A17"/>
        </w:rPr>
        <w:t xml:space="preserve"> d'un objectif hebdomadaire</w:t>
      </w:r>
      <w:bookmarkEnd w:id="44"/>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4146BAA4"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0D9021BE"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6D6B1D0F" w14:textId="77777777" w:rsidR="00965D57" w:rsidRDefault="00000000">
            <w:pPr>
              <w:spacing w:after="40" w:line="264" w:lineRule="auto"/>
            </w:pPr>
            <w:r>
              <w:rPr>
                <w:sz w:val="19"/>
                <w:szCs w:val="19"/>
              </w:rPr>
              <w:t>Développeur (pour lui-même)</w:t>
            </w:r>
          </w:p>
        </w:tc>
      </w:tr>
      <w:tr w:rsidR="00965D57" w14:paraId="363808F2"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5172F886"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42B50971" w14:textId="77777777" w:rsidR="00965D57" w:rsidRDefault="00000000">
            <w:pPr>
              <w:spacing w:after="40" w:line="264" w:lineRule="auto"/>
            </w:pPr>
            <w:r>
              <w:rPr>
                <w:sz w:val="19"/>
                <w:szCs w:val="19"/>
              </w:rPr>
              <w:t>Déclarer ce que le collaborateur s'engage à produire dans la semaine, sur un projet du portefeuille, avec les heures réellement prévues pour cette semaine.</w:t>
            </w:r>
          </w:p>
        </w:tc>
      </w:tr>
    </w:tbl>
    <w:p w14:paraId="1EBBFE0A" w14:textId="77777777" w:rsidR="00965D57" w:rsidRDefault="00000000">
      <w:pPr>
        <w:pStyle w:val="Titre2"/>
        <w:spacing w:before="260" w:after="140"/>
      </w:pPr>
      <w:bookmarkStart w:id="45" w:name="_Toc238700558"/>
      <w:r>
        <w:rPr>
          <w:rFonts w:ascii="Calibri Light" w:eastAsia="Calibri Light" w:hAnsi="Calibri Light" w:cs="Calibri Light"/>
          <w:b/>
          <w:bCs/>
          <w:color w:val="2F4858"/>
          <w:sz w:val="24"/>
          <w:szCs w:val="24"/>
        </w:rPr>
        <w:t>Préconditions</w:t>
      </w:r>
      <w:bookmarkEnd w:id="45"/>
    </w:p>
    <w:p w14:paraId="2D0D7C1B" w14:textId="77777777" w:rsidR="00965D57" w:rsidRDefault="00000000">
      <w:pPr>
        <w:pStyle w:val="Paragraphedeliste"/>
        <w:numPr>
          <w:ilvl w:val="0"/>
          <w:numId w:val="1"/>
        </w:numPr>
        <w:spacing w:after="60" w:line="276" w:lineRule="auto"/>
      </w:pPr>
      <w:r>
        <w:t>Le collaborateur est connecté et son rôle autorise la saisie.</w:t>
      </w:r>
    </w:p>
    <w:p w14:paraId="795EF3AB" w14:textId="77777777" w:rsidR="00965D57" w:rsidRDefault="00000000">
      <w:pPr>
        <w:pStyle w:val="Paragraphedeliste"/>
        <w:numPr>
          <w:ilvl w:val="0"/>
          <w:numId w:val="1"/>
        </w:numPr>
        <w:spacing w:after="60" w:line="276" w:lineRule="auto"/>
      </w:pPr>
      <w:r>
        <w:t xml:space="preserve">Un sprint de sa </w:t>
      </w:r>
      <w:proofErr w:type="spellStart"/>
      <w:r>
        <w:t>squad</w:t>
      </w:r>
      <w:proofErr w:type="spellEnd"/>
      <w:r>
        <w:t xml:space="preserve"> est ouvert et comporte au moins une semaine non clôturée.</w:t>
      </w:r>
    </w:p>
    <w:p w14:paraId="4AB6DB7C" w14:textId="77777777" w:rsidR="00965D57" w:rsidRDefault="00000000">
      <w:pPr>
        <w:pStyle w:val="Paragraphedeliste"/>
        <w:numPr>
          <w:ilvl w:val="0"/>
          <w:numId w:val="1"/>
        </w:numPr>
        <w:spacing w:after="60" w:line="276" w:lineRule="auto"/>
      </w:pPr>
      <w:r>
        <w:t xml:space="preserve">Le projet concerné existe au portefeuille avec son ticket </w:t>
      </w:r>
      <w:proofErr w:type="spellStart"/>
      <w:r>
        <w:t>Perfit</w:t>
      </w:r>
      <w:proofErr w:type="spellEnd"/>
      <w:r>
        <w:t>.</w:t>
      </w:r>
    </w:p>
    <w:p w14:paraId="640F0155" w14:textId="77777777" w:rsidR="00965D57" w:rsidRDefault="00000000">
      <w:pPr>
        <w:pStyle w:val="Paragraphedeliste"/>
        <w:numPr>
          <w:ilvl w:val="0"/>
          <w:numId w:val="1"/>
        </w:numPr>
        <w:spacing w:after="60" w:line="276" w:lineRule="auto"/>
      </w:pPr>
      <w:r>
        <w:t>Le collaborateur connaît les heures qu'il consacrera à cet objectif dans la semaine.</w:t>
      </w:r>
    </w:p>
    <w:p w14:paraId="2EB2F930" w14:textId="77777777" w:rsidR="00965D57" w:rsidRDefault="00000000">
      <w:pPr>
        <w:pStyle w:val="Titre2"/>
        <w:spacing w:before="260" w:after="140"/>
      </w:pPr>
      <w:bookmarkStart w:id="46" w:name="_Toc238700559"/>
      <w:r>
        <w:rPr>
          <w:rFonts w:ascii="Calibri Light" w:eastAsia="Calibri Light" w:hAnsi="Calibri Light" w:cs="Calibri Light"/>
          <w:b/>
          <w:bCs/>
          <w:color w:val="2F4858"/>
          <w:sz w:val="24"/>
          <w:szCs w:val="24"/>
        </w:rPr>
        <w:t>Postconditions</w:t>
      </w:r>
      <w:bookmarkEnd w:id="46"/>
    </w:p>
    <w:p w14:paraId="230E8214" w14:textId="77777777" w:rsidR="00965D57" w:rsidRDefault="00000000">
      <w:pPr>
        <w:pStyle w:val="Paragraphedeliste"/>
        <w:numPr>
          <w:ilvl w:val="0"/>
          <w:numId w:val="1"/>
        </w:numPr>
        <w:spacing w:after="60" w:line="276" w:lineRule="auto"/>
      </w:pPr>
      <w:r>
        <w:t>L'objectif est enregistré sur la semaine choisie, au nom du collaborateur.</w:t>
      </w:r>
    </w:p>
    <w:p w14:paraId="7EA0F25C" w14:textId="77777777" w:rsidR="00965D57" w:rsidRDefault="00000000">
      <w:pPr>
        <w:pStyle w:val="Paragraphedeliste"/>
        <w:numPr>
          <w:ilvl w:val="0"/>
          <w:numId w:val="1"/>
        </w:numPr>
        <w:spacing w:after="60" w:line="276" w:lineRule="auto"/>
      </w:pPr>
      <w:r>
        <w:t>Les heures prévues sont imputées sur sa bande passante de la semaine.</w:t>
      </w:r>
    </w:p>
    <w:p w14:paraId="7F7E9CFE" w14:textId="77777777" w:rsidR="00965D57" w:rsidRDefault="00000000">
      <w:pPr>
        <w:pStyle w:val="Paragraphedeliste"/>
        <w:numPr>
          <w:ilvl w:val="0"/>
          <w:numId w:val="1"/>
        </w:numPr>
        <w:spacing w:after="60" w:line="276" w:lineRule="auto"/>
      </w:pPr>
      <w:r>
        <w:t>Le total de ses heures sur la semaine ne dépasse pas sa capacité.</w:t>
      </w:r>
    </w:p>
    <w:p w14:paraId="3759B9EE" w14:textId="77777777" w:rsidR="00965D57" w:rsidRDefault="00000000">
      <w:pPr>
        <w:pStyle w:val="Paragraphedeliste"/>
        <w:numPr>
          <w:ilvl w:val="0"/>
          <w:numId w:val="1"/>
        </w:numPr>
        <w:spacing w:after="60" w:line="276" w:lineRule="auto"/>
      </w:pPr>
      <w:r>
        <w:t>L'objectif apparaît au tableau de bord et à la réunion de validation.</w:t>
      </w:r>
    </w:p>
    <w:p w14:paraId="083EAA78" w14:textId="77777777" w:rsidR="00965D57" w:rsidRDefault="00000000">
      <w:pPr>
        <w:pStyle w:val="Titre2"/>
        <w:spacing w:before="260" w:after="140"/>
      </w:pPr>
      <w:bookmarkStart w:id="47" w:name="_Toc238700560"/>
      <w:r>
        <w:rPr>
          <w:rFonts w:ascii="Calibri Light" w:eastAsia="Calibri Light" w:hAnsi="Calibri Light" w:cs="Calibri Light"/>
          <w:b/>
          <w:bCs/>
          <w:color w:val="2F4858"/>
          <w:sz w:val="24"/>
          <w:szCs w:val="24"/>
        </w:rPr>
        <w:t>Scénario nominal</w:t>
      </w:r>
      <w:bookmarkEnd w:id="47"/>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7FD0FE7F"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671E6A40"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14DEFCFC"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499BF9F5" w14:textId="77777777" w:rsidR="00965D57" w:rsidRDefault="00000000">
            <w:pPr>
              <w:spacing w:after="40" w:line="264" w:lineRule="auto"/>
            </w:pPr>
            <w:r>
              <w:rPr>
                <w:b/>
                <w:bCs/>
                <w:color w:val="4A473F"/>
                <w:sz w:val="19"/>
                <w:szCs w:val="19"/>
              </w:rPr>
              <w:t>Action</w:t>
            </w:r>
          </w:p>
        </w:tc>
      </w:tr>
      <w:tr w:rsidR="00965D57" w14:paraId="70C189E1" w14:textId="77777777">
        <w:tblPrEx>
          <w:tblCellMar>
            <w:top w:w="0" w:type="dxa"/>
            <w:bottom w:w="0" w:type="dxa"/>
          </w:tblCellMar>
        </w:tblPrEx>
        <w:tc>
          <w:tcPr>
            <w:tcW w:w="450" w:type="pct"/>
            <w:tcMar>
              <w:top w:w="80" w:type="dxa"/>
              <w:left w:w="110" w:type="dxa"/>
              <w:bottom w:w="80" w:type="dxa"/>
              <w:right w:w="110" w:type="dxa"/>
            </w:tcMar>
          </w:tcPr>
          <w:p w14:paraId="0FC04DD1"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5F76122E" w14:textId="77777777" w:rsidR="00965D57" w:rsidRDefault="00000000">
            <w:pPr>
              <w:spacing w:after="40" w:line="264" w:lineRule="auto"/>
            </w:pPr>
            <w:r>
              <w:rPr>
                <w:sz w:val="19"/>
                <w:szCs w:val="19"/>
              </w:rPr>
              <w:t>Développeur</w:t>
            </w:r>
          </w:p>
        </w:tc>
        <w:tc>
          <w:tcPr>
            <w:tcW w:w="3550" w:type="pct"/>
            <w:tcMar>
              <w:top w:w="80" w:type="dxa"/>
              <w:left w:w="110" w:type="dxa"/>
              <w:bottom w:w="80" w:type="dxa"/>
              <w:right w:w="110" w:type="dxa"/>
            </w:tcMar>
          </w:tcPr>
          <w:p w14:paraId="4FA464F2" w14:textId="77777777" w:rsidR="00965D57" w:rsidRDefault="00000000">
            <w:pPr>
              <w:spacing w:after="40" w:line="264" w:lineRule="auto"/>
            </w:pPr>
            <w:r>
              <w:rPr>
                <w:sz w:val="19"/>
                <w:szCs w:val="19"/>
              </w:rPr>
              <w:t>Il ouvre l'écran Ma saisie.</w:t>
            </w:r>
          </w:p>
        </w:tc>
      </w:tr>
      <w:tr w:rsidR="00965D57" w14:paraId="09F5B916" w14:textId="77777777">
        <w:tblPrEx>
          <w:tblCellMar>
            <w:top w:w="0" w:type="dxa"/>
            <w:bottom w:w="0" w:type="dxa"/>
          </w:tblCellMar>
        </w:tblPrEx>
        <w:tc>
          <w:tcPr>
            <w:tcW w:w="450" w:type="pct"/>
            <w:tcMar>
              <w:top w:w="80" w:type="dxa"/>
              <w:left w:w="110" w:type="dxa"/>
              <w:bottom w:w="80" w:type="dxa"/>
              <w:right w:w="110" w:type="dxa"/>
            </w:tcMar>
          </w:tcPr>
          <w:p w14:paraId="4BD36124"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07428B35" w14:textId="77777777" w:rsidR="00965D57" w:rsidRDefault="00000000">
            <w:pPr>
              <w:spacing w:after="40" w:line="264" w:lineRule="auto"/>
            </w:pPr>
            <w:r>
              <w:rPr>
                <w:sz w:val="19"/>
                <w:szCs w:val="19"/>
              </w:rPr>
              <w:t>Développeur</w:t>
            </w:r>
          </w:p>
        </w:tc>
        <w:tc>
          <w:tcPr>
            <w:tcW w:w="3550" w:type="pct"/>
            <w:tcMar>
              <w:top w:w="80" w:type="dxa"/>
              <w:left w:w="110" w:type="dxa"/>
              <w:bottom w:w="80" w:type="dxa"/>
              <w:right w:w="110" w:type="dxa"/>
            </w:tcMar>
          </w:tcPr>
          <w:p w14:paraId="1EE31DAA" w14:textId="77777777" w:rsidR="00965D57" w:rsidRDefault="00000000">
            <w:pPr>
              <w:spacing w:after="40" w:line="264" w:lineRule="auto"/>
            </w:pPr>
            <w:r>
              <w:rPr>
                <w:sz w:val="19"/>
                <w:szCs w:val="19"/>
              </w:rPr>
              <w:t>Il choisit la semaine ouverte concernée.</w:t>
            </w:r>
          </w:p>
        </w:tc>
      </w:tr>
      <w:tr w:rsidR="00965D57" w14:paraId="1FA031B5" w14:textId="77777777">
        <w:tblPrEx>
          <w:tblCellMar>
            <w:top w:w="0" w:type="dxa"/>
            <w:bottom w:w="0" w:type="dxa"/>
          </w:tblCellMar>
        </w:tblPrEx>
        <w:tc>
          <w:tcPr>
            <w:tcW w:w="450" w:type="pct"/>
            <w:tcMar>
              <w:top w:w="80" w:type="dxa"/>
              <w:left w:w="110" w:type="dxa"/>
              <w:bottom w:w="80" w:type="dxa"/>
              <w:right w:w="110" w:type="dxa"/>
            </w:tcMar>
          </w:tcPr>
          <w:p w14:paraId="32CA288E"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1082A5D5" w14:textId="77777777" w:rsidR="00965D57" w:rsidRDefault="00000000">
            <w:pPr>
              <w:spacing w:after="40" w:line="264" w:lineRule="auto"/>
            </w:pPr>
            <w:r>
              <w:rPr>
                <w:sz w:val="19"/>
                <w:szCs w:val="19"/>
              </w:rPr>
              <w:t>Développeur</w:t>
            </w:r>
          </w:p>
        </w:tc>
        <w:tc>
          <w:tcPr>
            <w:tcW w:w="3550" w:type="pct"/>
            <w:tcMar>
              <w:top w:w="80" w:type="dxa"/>
              <w:left w:w="110" w:type="dxa"/>
              <w:bottom w:w="80" w:type="dxa"/>
              <w:right w:w="110" w:type="dxa"/>
            </w:tcMar>
          </w:tcPr>
          <w:p w14:paraId="7F209279" w14:textId="77777777" w:rsidR="00965D57" w:rsidRDefault="00000000">
            <w:pPr>
              <w:spacing w:after="40" w:line="264" w:lineRule="auto"/>
            </w:pPr>
            <w:r>
              <w:rPr>
                <w:sz w:val="19"/>
                <w:szCs w:val="19"/>
              </w:rPr>
              <w:t xml:space="preserve">Il saisit le ticket </w:t>
            </w:r>
            <w:proofErr w:type="spellStart"/>
            <w:r>
              <w:rPr>
                <w:sz w:val="19"/>
                <w:szCs w:val="19"/>
              </w:rPr>
              <w:t>Perfit</w:t>
            </w:r>
            <w:proofErr w:type="spellEnd"/>
            <w:r>
              <w:rPr>
                <w:sz w:val="19"/>
                <w:szCs w:val="19"/>
              </w:rPr>
              <w:t>, le projet et l'objectif de la semaine.</w:t>
            </w:r>
          </w:p>
        </w:tc>
      </w:tr>
      <w:tr w:rsidR="00965D57" w14:paraId="43476CAE" w14:textId="77777777">
        <w:tblPrEx>
          <w:tblCellMar>
            <w:top w:w="0" w:type="dxa"/>
            <w:bottom w:w="0" w:type="dxa"/>
          </w:tblCellMar>
        </w:tblPrEx>
        <w:tc>
          <w:tcPr>
            <w:tcW w:w="450" w:type="pct"/>
            <w:tcMar>
              <w:top w:w="80" w:type="dxa"/>
              <w:left w:w="110" w:type="dxa"/>
              <w:bottom w:w="80" w:type="dxa"/>
              <w:right w:w="110" w:type="dxa"/>
            </w:tcMar>
          </w:tcPr>
          <w:p w14:paraId="5F9FA912"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0B25F9D9" w14:textId="77777777" w:rsidR="00965D57" w:rsidRDefault="00000000">
            <w:pPr>
              <w:spacing w:after="40" w:line="264" w:lineRule="auto"/>
            </w:pPr>
            <w:r>
              <w:rPr>
                <w:sz w:val="19"/>
                <w:szCs w:val="19"/>
              </w:rPr>
              <w:t>Développeur</w:t>
            </w:r>
          </w:p>
        </w:tc>
        <w:tc>
          <w:tcPr>
            <w:tcW w:w="3550" w:type="pct"/>
            <w:tcMar>
              <w:top w:w="80" w:type="dxa"/>
              <w:left w:w="110" w:type="dxa"/>
              <w:bottom w:w="80" w:type="dxa"/>
              <w:right w:w="110" w:type="dxa"/>
            </w:tcMar>
          </w:tcPr>
          <w:p w14:paraId="4AEEB94C" w14:textId="77777777" w:rsidR="00965D57" w:rsidRDefault="00000000">
            <w:pPr>
              <w:spacing w:after="40" w:line="264" w:lineRule="auto"/>
            </w:pPr>
            <w:r>
              <w:rPr>
                <w:sz w:val="19"/>
                <w:szCs w:val="19"/>
              </w:rPr>
              <w:t>Il saisit les heures qu'il prévoit d'y consacrer cette semaine.</w:t>
            </w:r>
          </w:p>
        </w:tc>
      </w:tr>
      <w:tr w:rsidR="00965D57" w14:paraId="1E343C2D" w14:textId="77777777">
        <w:tblPrEx>
          <w:tblCellMar>
            <w:top w:w="0" w:type="dxa"/>
            <w:bottom w:w="0" w:type="dxa"/>
          </w:tblCellMar>
        </w:tblPrEx>
        <w:tc>
          <w:tcPr>
            <w:tcW w:w="450" w:type="pct"/>
            <w:tcMar>
              <w:top w:w="80" w:type="dxa"/>
              <w:left w:w="110" w:type="dxa"/>
              <w:bottom w:w="80" w:type="dxa"/>
              <w:right w:w="110" w:type="dxa"/>
            </w:tcMar>
          </w:tcPr>
          <w:p w14:paraId="26212169"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600B7696"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32D1303C" w14:textId="77777777" w:rsidR="00965D57" w:rsidRDefault="00000000">
            <w:pPr>
              <w:spacing w:after="40" w:line="264" w:lineRule="auto"/>
            </w:pPr>
            <w:r>
              <w:rPr>
                <w:sz w:val="19"/>
                <w:szCs w:val="19"/>
              </w:rPr>
              <w:t>Le système vérifie que la semaine est ouverte et que le collaborateur saisit bien pour lui-même.</w:t>
            </w:r>
          </w:p>
        </w:tc>
      </w:tr>
      <w:tr w:rsidR="00965D57" w14:paraId="6994A850" w14:textId="77777777">
        <w:tblPrEx>
          <w:tblCellMar>
            <w:top w:w="0" w:type="dxa"/>
            <w:bottom w:w="0" w:type="dxa"/>
          </w:tblCellMar>
        </w:tblPrEx>
        <w:tc>
          <w:tcPr>
            <w:tcW w:w="450" w:type="pct"/>
            <w:tcMar>
              <w:top w:w="80" w:type="dxa"/>
              <w:left w:w="110" w:type="dxa"/>
              <w:bottom w:w="80" w:type="dxa"/>
              <w:right w:w="110" w:type="dxa"/>
            </w:tcMar>
          </w:tcPr>
          <w:p w14:paraId="54F53DAC"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5F4BD995"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7BE70AC2" w14:textId="77777777" w:rsidR="00965D57" w:rsidRDefault="00000000">
            <w:pPr>
              <w:spacing w:after="40" w:line="264" w:lineRule="auto"/>
            </w:pPr>
            <w:r>
              <w:rPr>
                <w:sz w:val="19"/>
                <w:szCs w:val="19"/>
              </w:rPr>
              <w:t>Le système contrôle que le total de ses heures sur la semaine tient dans sa capacité.</w:t>
            </w:r>
          </w:p>
        </w:tc>
      </w:tr>
      <w:tr w:rsidR="00965D57" w14:paraId="251BA347" w14:textId="77777777">
        <w:tblPrEx>
          <w:tblCellMar>
            <w:top w:w="0" w:type="dxa"/>
            <w:bottom w:w="0" w:type="dxa"/>
          </w:tblCellMar>
        </w:tblPrEx>
        <w:tc>
          <w:tcPr>
            <w:tcW w:w="450" w:type="pct"/>
            <w:tcMar>
              <w:top w:w="80" w:type="dxa"/>
              <w:left w:w="110" w:type="dxa"/>
              <w:bottom w:w="80" w:type="dxa"/>
              <w:right w:w="110" w:type="dxa"/>
            </w:tcMar>
          </w:tcPr>
          <w:p w14:paraId="0709FE60"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25705F46"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6303D552" w14:textId="77777777" w:rsidR="00965D57" w:rsidRDefault="00000000">
            <w:pPr>
              <w:spacing w:after="40" w:line="264" w:lineRule="auto"/>
            </w:pPr>
            <w:r>
              <w:rPr>
                <w:sz w:val="19"/>
                <w:szCs w:val="19"/>
              </w:rPr>
              <w:t>Le système enregistre l'objectif et met à jour la bande passante.</w:t>
            </w:r>
          </w:p>
        </w:tc>
      </w:tr>
    </w:tbl>
    <w:p w14:paraId="30539144" w14:textId="77777777" w:rsidR="00965D57" w:rsidRDefault="00000000">
      <w:pPr>
        <w:pStyle w:val="Titre2"/>
        <w:spacing w:before="260" w:after="140"/>
      </w:pPr>
      <w:bookmarkStart w:id="48" w:name="_Toc238700561"/>
      <w:r>
        <w:rPr>
          <w:rFonts w:ascii="Calibri Light" w:eastAsia="Calibri Light" w:hAnsi="Calibri Light" w:cs="Calibri Light"/>
          <w:b/>
          <w:bCs/>
          <w:color w:val="2F4858"/>
          <w:sz w:val="24"/>
          <w:szCs w:val="24"/>
        </w:rPr>
        <w:t>Scénarios d'exception</w:t>
      </w:r>
      <w:bookmarkEnd w:id="48"/>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1F0ADECB"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10F8B992"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30F3BDAD"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11C07310" w14:textId="77777777" w:rsidR="00965D57" w:rsidRDefault="00000000">
            <w:pPr>
              <w:spacing w:after="40" w:line="264" w:lineRule="auto"/>
            </w:pPr>
            <w:r>
              <w:rPr>
                <w:b/>
                <w:bCs/>
                <w:color w:val="4A473F"/>
                <w:sz w:val="19"/>
                <w:szCs w:val="19"/>
              </w:rPr>
              <w:t>Résultat</w:t>
            </w:r>
          </w:p>
        </w:tc>
      </w:tr>
      <w:tr w:rsidR="00965D57" w14:paraId="72253D9A" w14:textId="77777777">
        <w:tblPrEx>
          <w:tblCellMar>
            <w:top w:w="0" w:type="dxa"/>
            <w:bottom w:w="0" w:type="dxa"/>
          </w:tblCellMar>
        </w:tblPrEx>
        <w:tc>
          <w:tcPr>
            <w:tcW w:w="500" w:type="pct"/>
            <w:tcMar>
              <w:top w:w="80" w:type="dxa"/>
              <w:left w:w="110" w:type="dxa"/>
              <w:bottom w:w="80" w:type="dxa"/>
              <w:right w:w="110" w:type="dxa"/>
            </w:tcMar>
          </w:tcPr>
          <w:p w14:paraId="7F11CB23" w14:textId="77777777" w:rsidR="00965D57" w:rsidRDefault="00000000">
            <w:pPr>
              <w:spacing w:after="40" w:line="264" w:lineRule="auto"/>
            </w:pPr>
            <w:r>
              <w:rPr>
                <w:rFonts w:ascii="Consolas" w:eastAsia="Consolas" w:hAnsi="Consolas" w:cs="Consolas"/>
                <w:b/>
                <w:bCs/>
                <w:color w:val="2F4858"/>
                <w:sz w:val="17"/>
                <w:szCs w:val="17"/>
              </w:rPr>
              <w:t>SE26</w:t>
            </w:r>
          </w:p>
        </w:tc>
        <w:tc>
          <w:tcPr>
            <w:tcW w:w="1900" w:type="pct"/>
            <w:tcMar>
              <w:top w:w="80" w:type="dxa"/>
              <w:left w:w="110" w:type="dxa"/>
              <w:bottom w:w="80" w:type="dxa"/>
              <w:right w:w="110" w:type="dxa"/>
            </w:tcMar>
          </w:tcPr>
          <w:p w14:paraId="68AB0329" w14:textId="77777777" w:rsidR="00965D57" w:rsidRDefault="00000000">
            <w:pPr>
              <w:spacing w:after="40" w:line="264" w:lineRule="auto"/>
            </w:pPr>
            <w:r>
              <w:rPr>
                <w:sz w:val="19"/>
                <w:szCs w:val="19"/>
              </w:rPr>
              <w:t>Heures supérieures à la capacité hebdomadaire du porteur</w:t>
            </w:r>
          </w:p>
        </w:tc>
        <w:tc>
          <w:tcPr>
            <w:tcW w:w="2600" w:type="pct"/>
            <w:tcMar>
              <w:top w:w="80" w:type="dxa"/>
              <w:left w:w="110" w:type="dxa"/>
              <w:bottom w:w="80" w:type="dxa"/>
              <w:right w:w="110" w:type="dxa"/>
            </w:tcMar>
          </w:tcPr>
          <w:p w14:paraId="03A52912" w14:textId="77777777" w:rsidR="00965D57" w:rsidRDefault="00000000">
            <w:pPr>
              <w:spacing w:after="40" w:line="264" w:lineRule="auto"/>
            </w:pPr>
            <w:r>
              <w:rPr>
                <w:sz w:val="19"/>
                <w:szCs w:val="19"/>
              </w:rPr>
              <w:t>Saisie refusée. Le message rappelle la capacité disponible et distingue l'enveloppe du projet, qui se règle au portefeuille, des heures de la semaine.</w:t>
            </w:r>
          </w:p>
        </w:tc>
      </w:tr>
      <w:tr w:rsidR="00965D57" w14:paraId="6044FBF4" w14:textId="77777777">
        <w:tblPrEx>
          <w:tblCellMar>
            <w:top w:w="0" w:type="dxa"/>
            <w:bottom w:w="0" w:type="dxa"/>
          </w:tblCellMar>
        </w:tblPrEx>
        <w:tc>
          <w:tcPr>
            <w:tcW w:w="500" w:type="pct"/>
            <w:tcMar>
              <w:top w:w="80" w:type="dxa"/>
              <w:left w:w="110" w:type="dxa"/>
              <w:bottom w:w="80" w:type="dxa"/>
              <w:right w:w="110" w:type="dxa"/>
            </w:tcMar>
          </w:tcPr>
          <w:p w14:paraId="19B92147" w14:textId="77777777" w:rsidR="00965D57" w:rsidRDefault="00000000">
            <w:pPr>
              <w:spacing w:after="40" w:line="264" w:lineRule="auto"/>
            </w:pPr>
            <w:r>
              <w:rPr>
                <w:rFonts w:ascii="Consolas" w:eastAsia="Consolas" w:hAnsi="Consolas" w:cs="Consolas"/>
                <w:b/>
                <w:bCs/>
                <w:color w:val="2F4858"/>
                <w:sz w:val="17"/>
                <w:szCs w:val="17"/>
              </w:rPr>
              <w:t>SE27</w:t>
            </w:r>
          </w:p>
        </w:tc>
        <w:tc>
          <w:tcPr>
            <w:tcW w:w="1900" w:type="pct"/>
            <w:tcMar>
              <w:top w:w="80" w:type="dxa"/>
              <w:left w:w="110" w:type="dxa"/>
              <w:bottom w:w="80" w:type="dxa"/>
              <w:right w:w="110" w:type="dxa"/>
            </w:tcMar>
          </w:tcPr>
          <w:p w14:paraId="6E3E5CA8" w14:textId="77777777" w:rsidR="00965D57" w:rsidRDefault="00000000">
            <w:pPr>
              <w:spacing w:after="40" w:line="264" w:lineRule="auto"/>
            </w:pPr>
            <w:r>
              <w:rPr>
                <w:sz w:val="19"/>
                <w:szCs w:val="19"/>
              </w:rPr>
              <w:t>Semaine clôturée</w:t>
            </w:r>
          </w:p>
        </w:tc>
        <w:tc>
          <w:tcPr>
            <w:tcW w:w="2600" w:type="pct"/>
            <w:tcMar>
              <w:top w:w="80" w:type="dxa"/>
              <w:left w:w="110" w:type="dxa"/>
              <w:bottom w:w="80" w:type="dxa"/>
              <w:right w:w="110" w:type="dxa"/>
            </w:tcMar>
          </w:tcPr>
          <w:p w14:paraId="69759E40" w14:textId="77777777" w:rsidR="00965D57" w:rsidRDefault="00000000">
            <w:pPr>
              <w:spacing w:after="40" w:line="264" w:lineRule="auto"/>
            </w:pPr>
            <w:r>
              <w:rPr>
                <w:sz w:val="19"/>
                <w:szCs w:val="19"/>
              </w:rPr>
              <w:t xml:space="preserve">Saisie refusée, sauf pour les rôles qui pilotent la </w:t>
            </w:r>
            <w:proofErr w:type="spellStart"/>
            <w:r>
              <w:rPr>
                <w:sz w:val="19"/>
                <w:szCs w:val="19"/>
              </w:rPr>
              <w:t>squad</w:t>
            </w:r>
            <w:proofErr w:type="spellEnd"/>
            <w:r>
              <w:rPr>
                <w:sz w:val="19"/>
                <w:szCs w:val="19"/>
              </w:rPr>
              <w:t>.</w:t>
            </w:r>
          </w:p>
        </w:tc>
      </w:tr>
      <w:tr w:rsidR="00965D57" w14:paraId="3E901305" w14:textId="77777777">
        <w:tblPrEx>
          <w:tblCellMar>
            <w:top w:w="0" w:type="dxa"/>
            <w:bottom w:w="0" w:type="dxa"/>
          </w:tblCellMar>
        </w:tblPrEx>
        <w:tc>
          <w:tcPr>
            <w:tcW w:w="500" w:type="pct"/>
            <w:tcMar>
              <w:top w:w="80" w:type="dxa"/>
              <w:left w:w="110" w:type="dxa"/>
              <w:bottom w:w="80" w:type="dxa"/>
              <w:right w:w="110" w:type="dxa"/>
            </w:tcMar>
          </w:tcPr>
          <w:p w14:paraId="51829F66" w14:textId="77777777" w:rsidR="00965D57" w:rsidRDefault="00000000">
            <w:pPr>
              <w:spacing w:after="40" w:line="264" w:lineRule="auto"/>
            </w:pPr>
            <w:r>
              <w:rPr>
                <w:rFonts w:ascii="Consolas" w:eastAsia="Consolas" w:hAnsi="Consolas" w:cs="Consolas"/>
                <w:b/>
                <w:bCs/>
                <w:color w:val="2F4858"/>
                <w:sz w:val="17"/>
                <w:szCs w:val="17"/>
              </w:rPr>
              <w:t>SE28</w:t>
            </w:r>
          </w:p>
        </w:tc>
        <w:tc>
          <w:tcPr>
            <w:tcW w:w="1900" w:type="pct"/>
            <w:tcMar>
              <w:top w:w="80" w:type="dxa"/>
              <w:left w:w="110" w:type="dxa"/>
              <w:bottom w:w="80" w:type="dxa"/>
              <w:right w:w="110" w:type="dxa"/>
            </w:tcMar>
          </w:tcPr>
          <w:p w14:paraId="1B29EB24" w14:textId="77777777" w:rsidR="00965D57" w:rsidRDefault="00000000">
            <w:pPr>
              <w:spacing w:after="40" w:line="264" w:lineRule="auto"/>
            </w:pPr>
            <w:r>
              <w:rPr>
                <w:sz w:val="19"/>
                <w:szCs w:val="19"/>
              </w:rPr>
              <w:t>Tentative de saisie au nom d'un autre collaborateur sans le droit d'affectation</w:t>
            </w:r>
          </w:p>
        </w:tc>
        <w:tc>
          <w:tcPr>
            <w:tcW w:w="2600" w:type="pct"/>
            <w:tcMar>
              <w:top w:w="80" w:type="dxa"/>
              <w:left w:w="110" w:type="dxa"/>
              <w:bottom w:w="80" w:type="dxa"/>
              <w:right w:w="110" w:type="dxa"/>
            </w:tcMar>
          </w:tcPr>
          <w:p w14:paraId="322E8AD0" w14:textId="77777777" w:rsidR="00965D57" w:rsidRDefault="00000000">
            <w:pPr>
              <w:spacing w:after="40" w:line="264" w:lineRule="auto"/>
            </w:pPr>
            <w:r>
              <w:rPr>
                <w:sz w:val="19"/>
                <w:szCs w:val="19"/>
              </w:rPr>
              <w:t>Refus : chacun ne saisit que ses propres objectifs.</w:t>
            </w:r>
          </w:p>
        </w:tc>
      </w:tr>
      <w:tr w:rsidR="00965D57" w14:paraId="715A166B" w14:textId="77777777">
        <w:tblPrEx>
          <w:tblCellMar>
            <w:top w:w="0" w:type="dxa"/>
            <w:bottom w:w="0" w:type="dxa"/>
          </w:tblCellMar>
        </w:tblPrEx>
        <w:tc>
          <w:tcPr>
            <w:tcW w:w="500" w:type="pct"/>
            <w:tcMar>
              <w:top w:w="80" w:type="dxa"/>
              <w:left w:w="110" w:type="dxa"/>
              <w:bottom w:w="80" w:type="dxa"/>
              <w:right w:w="110" w:type="dxa"/>
            </w:tcMar>
          </w:tcPr>
          <w:p w14:paraId="38368F44" w14:textId="77777777" w:rsidR="00965D57" w:rsidRDefault="00000000">
            <w:pPr>
              <w:spacing w:after="40" w:line="264" w:lineRule="auto"/>
            </w:pPr>
            <w:r>
              <w:rPr>
                <w:rFonts w:ascii="Consolas" w:eastAsia="Consolas" w:hAnsi="Consolas" w:cs="Consolas"/>
                <w:b/>
                <w:bCs/>
                <w:color w:val="2F4858"/>
                <w:sz w:val="17"/>
                <w:szCs w:val="17"/>
              </w:rPr>
              <w:t>SE29</w:t>
            </w:r>
          </w:p>
        </w:tc>
        <w:tc>
          <w:tcPr>
            <w:tcW w:w="1900" w:type="pct"/>
            <w:tcMar>
              <w:top w:w="80" w:type="dxa"/>
              <w:left w:w="110" w:type="dxa"/>
              <w:bottom w:w="80" w:type="dxa"/>
              <w:right w:w="110" w:type="dxa"/>
            </w:tcMar>
          </w:tcPr>
          <w:p w14:paraId="2023057D" w14:textId="77777777" w:rsidR="00965D57" w:rsidRDefault="00000000">
            <w:pPr>
              <w:spacing w:after="40" w:line="264" w:lineRule="auto"/>
            </w:pPr>
            <w:r>
              <w:rPr>
                <w:sz w:val="19"/>
                <w:szCs w:val="19"/>
              </w:rPr>
              <w:t>Statut d'exécution demandé dont les prérequis documentaires ne sont pas validés</w:t>
            </w:r>
          </w:p>
        </w:tc>
        <w:tc>
          <w:tcPr>
            <w:tcW w:w="2600" w:type="pct"/>
            <w:tcMar>
              <w:top w:w="80" w:type="dxa"/>
              <w:left w:w="110" w:type="dxa"/>
              <w:bottom w:w="80" w:type="dxa"/>
              <w:right w:w="110" w:type="dxa"/>
            </w:tcMar>
          </w:tcPr>
          <w:p w14:paraId="7A964175" w14:textId="77777777" w:rsidR="00965D57" w:rsidRDefault="00000000">
            <w:pPr>
              <w:spacing w:after="40" w:line="264" w:lineRule="auto"/>
            </w:pPr>
            <w:r>
              <w:rPr>
                <w:sz w:val="19"/>
                <w:szCs w:val="19"/>
              </w:rPr>
              <w:t>Refus, la checklist manquante est nommée.</w:t>
            </w:r>
          </w:p>
        </w:tc>
      </w:tr>
    </w:tbl>
    <w:p w14:paraId="281AFCE3" w14:textId="77777777" w:rsidR="00965D57" w:rsidRDefault="00000000">
      <w:pPr>
        <w:pStyle w:val="Titre2"/>
        <w:spacing w:before="260" w:after="140"/>
      </w:pPr>
      <w:bookmarkStart w:id="49" w:name="_Toc238700562"/>
      <w:r>
        <w:rPr>
          <w:rFonts w:ascii="Calibri Light" w:eastAsia="Calibri Light" w:hAnsi="Calibri Light" w:cs="Calibri Light"/>
          <w:b/>
          <w:bCs/>
          <w:color w:val="2F4858"/>
          <w:sz w:val="24"/>
          <w:szCs w:val="24"/>
        </w:rPr>
        <w:lastRenderedPageBreak/>
        <w:t>Règles de gestion</w:t>
      </w:r>
      <w:bookmarkEnd w:id="49"/>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22A0054A"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2E64473D" w14:textId="77777777" w:rsidR="00965D57" w:rsidRDefault="00000000">
            <w:pPr>
              <w:spacing w:after="40" w:line="264" w:lineRule="auto"/>
            </w:pPr>
            <w:r>
              <w:rPr>
                <w:b/>
                <w:bCs/>
                <w:color w:val="4A473F"/>
                <w:sz w:val="19"/>
                <w:szCs w:val="19"/>
              </w:rPr>
              <w:t>Code</w:t>
            </w:r>
          </w:p>
        </w:tc>
        <w:tc>
          <w:tcPr>
            <w:tcW w:w="4500" w:type="pct"/>
            <w:shd w:val="clear" w:color="auto" w:fill="EDEAE3"/>
            <w:tcMar>
              <w:top w:w="80" w:type="dxa"/>
              <w:left w:w="110" w:type="dxa"/>
              <w:bottom w:w="80" w:type="dxa"/>
              <w:right w:w="110" w:type="dxa"/>
            </w:tcMar>
          </w:tcPr>
          <w:p w14:paraId="580DC088" w14:textId="77777777" w:rsidR="00965D57" w:rsidRDefault="00000000">
            <w:pPr>
              <w:spacing w:after="40" w:line="264" w:lineRule="auto"/>
            </w:pPr>
            <w:r>
              <w:rPr>
                <w:b/>
                <w:bCs/>
                <w:color w:val="4A473F"/>
                <w:sz w:val="19"/>
                <w:szCs w:val="19"/>
              </w:rPr>
              <w:t>Règle de gestion</w:t>
            </w:r>
          </w:p>
        </w:tc>
      </w:tr>
      <w:tr w:rsidR="00965D57" w14:paraId="42755714" w14:textId="77777777">
        <w:tblPrEx>
          <w:tblCellMar>
            <w:top w:w="0" w:type="dxa"/>
            <w:bottom w:w="0" w:type="dxa"/>
          </w:tblCellMar>
        </w:tblPrEx>
        <w:tc>
          <w:tcPr>
            <w:tcW w:w="500" w:type="pct"/>
            <w:tcMar>
              <w:top w:w="80" w:type="dxa"/>
              <w:left w:w="110" w:type="dxa"/>
              <w:bottom w:w="80" w:type="dxa"/>
              <w:right w:w="110" w:type="dxa"/>
            </w:tcMar>
          </w:tcPr>
          <w:p w14:paraId="6FF7A03A" w14:textId="77777777" w:rsidR="00965D57" w:rsidRDefault="00000000">
            <w:pPr>
              <w:spacing w:after="40" w:line="264" w:lineRule="auto"/>
            </w:pPr>
            <w:r>
              <w:rPr>
                <w:rFonts w:ascii="Consolas" w:eastAsia="Consolas" w:hAnsi="Consolas" w:cs="Consolas"/>
                <w:b/>
                <w:bCs/>
                <w:color w:val="2F4858"/>
                <w:sz w:val="17"/>
                <w:szCs w:val="17"/>
              </w:rPr>
              <w:t>RG27</w:t>
            </w:r>
          </w:p>
        </w:tc>
        <w:tc>
          <w:tcPr>
            <w:tcW w:w="4500" w:type="pct"/>
            <w:tcMar>
              <w:top w:w="80" w:type="dxa"/>
              <w:left w:w="110" w:type="dxa"/>
              <w:bottom w:w="80" w:type="dxa"/>
              <w:right w:w="110" w:type="dxa"/>
            </w:tcMar>
          </w:tcPr>
          <w:p w14:paraId="09CAC1B1" w14:textId="77777777" w:rsidR="00965D57" w:rsidRDefault="00000000">
            <w:pPr>
              <w:spacing w:after="40" w:line="264" w:lineRule="auto"/>
            </w:pPr>
            <w:r>
              <w:rPr>
                <w:sz w:val="19"/>
                <w:szCs w:val="19"/>
              </w:rPr>
              <w:t>Une ligne hebdomadaire porte les heures prévues pour sa seule semaine, jamais l'enveloppe du projet.</w:t>
            </w:r>
          </w:p>
        </w:tc>
      </w:tr>
      <w:tr w:rsidR="00965D57" w14:paraId="3579A64D" w14:textId="77777777">
        <w:tblPrEx>
          <w:tblCellMar>
            <w:top w:w="0" w:type="dxa"/>
            <w:bottom w:w="0" w:type="dxa"/>
          </w:tblCellMar>
        </w:tblPrEx>
        <w:tc>
          <w:tcPr>
            <w:tcW w:w="500" w:type="pct"/>
            <w:tcMar>
              <w:top w:w="80" w:type="dxa"/>
              <w:left w:w="110" w:type="dxa"/>
              <w:bottom w:w="80" w:type="dxa"/>
              <w:right w:w="110" w:type="dxa"/>
            </w:tcMar>
          </w:tcPr>
          <w:p w14:paraId="2A9A6173" w14:textId="77777777" w:rsidR="00965D57" w:rsidRDefault="00000000">
            <w:pPr>
              <w:spacing w:after="40" w:line="264" w:lineRule="auto"/>
            </w:pPr>
            <w:r>
              <w:rPr>
                <w:rFonts w:ascii="Consolas" w:eastAsia="Consolas" w:hAnsi="Consolas" w:cs="Consolas"/>
                <w:b/>
                <w:bCs/>
                <w:color w:val="2F4858"/>
                <w:sz w:val="17"/>
                <w:szCs w:val="17"/>
              </w:rPr>
              <w:t>RG28</w:t>
            </w:r>
          </w:p>
        </w:tc>
        <w:tc>
          <w:tcPr>
            <w:tcW w:w="4500" w:type="pct"/>
            <w:tcMar>
              <w:top w:w="80" w:type="dxa"/>
              <w:left w:w="110" w:type="dxa"/>
              <w:bottom w:w="80" w:type="dxa"/>
              <w:right w:w="110" w:type="dxa"/>
            </w:tcMar>
          </w:tcPr>
          <w:p w14:paraId="7F9941AE" w14:textId="77777777" w:rsidR="00965D57" w:rsidRDefault="00000000">
            <w:pPr>
              <w:spacing w:after="40" w:line="264" w:lineRule="auto"/>
            </w:pPr>
            <w:r>
              <w:rPr>
                <w:sz w:val="19"/>
                <w:szCs w:val="19"/>
              </w:rPr>
              <w:t>La somme des heures prévues d'un porteur sur une semaine ne peut excéder sa capacité hebdomadaire. Le contrôle porte sur la somme, non sur chaque ligne isolément.</w:t>
            </w:r>
          </w:p>
        </w:tc>
      </w:tr>
      <w:tr w:rsidR="00965D57" w14:paraId="1580324D" w14:textId="77777777">
        <w:tblPrEx>
          <w:tblCellMar>
            <w:top w:w="0" w:type="dxa"/>
            <w:bottom w:w="0" w:type="dxa"/>
          </w:tblCellMar>
        </w:tblPrEx>
        <w:tc>
          <w:tcPr>
            <w:tcW w:w="500" w:type="pct"/>
            <w:tcMar>
              <w:top w:w="80" w:type="dxa"/>
              <w:left w:w="110" w:type="dxa"/>
              <w:bottom w:w="80" w:type="dxa"/>
              <w:right w:w="110" w:type="dxa"/>
            </w:tcMar>
          </w:tcPr>
          <w:p w14:paraId="16ED95A4" w14:textId="77777777" w:rsidR="00965D57" w:rsidRDefault="00000000">
            <w:pPr>
              <w:spacing w:after="40" w:line="264" w:lineRule="auto"/>
            </w:pPr>
            <w:r>
              <w:rPr>
                <w:rFonts w:ascii="Consolas" w:eastAsia="Consolas" w:hAnsi="Consolas" w:cs="Consolas"/>
                <w:b/>
                <w:bCs/>
                <w:color w:val="2F4858"/>
                <w:sz w:val="17"/>
                <w:szCs w:val="17"/>
              </w:rPr>
              <w:t>RG29</w:t>
            </w:r>
          </w:p>
        </w:tc>
        <w:tc>
          <w:tcPr>
            <w:tcW w:w="4500" w:type="pct"/>
            <w:tcMar>
              <w:top w:w="80" w:type="dxa"/>
              <w:left w:w="110" w:type="dxa"/>
              <w:bottom w:w="80" w:type="dxa"/>
              <w:right w:w="110" w:type="dxa"/>
            </w:tcMar>
          </w:tcPr>
          <w:p w14:paraId="33927ADD" w14:textId="77777777" w:rsidR="00965D57" w:rsidRDefault="00000000">
            <w:pPr>
              <w:spacing w:after="40" w:line="264" w:lineRule="auto"/>
            </w:pPr>
            <w:r>
              <w:rPr>
                <w:sz w:val="19"/>
                <w:szCs w:val="19"/>
              </w:rPr>
              <w:t xml:space="preserve">La clôture d'une semaine ferme la saisie, sauf pour les rôles qui pilotent la </w:t>
            </w:r>
            <w:proofErr w:type="spellStart"/>
            <w:r>
              <w:rPr>
                <w:sz w:val="19"/>
                <w:szCs w:val="19"/>
              </w:rPr>
              <w:t>squad</w:t>
            </w:r>
            <w:proofErr w:type="spellEnd"/>
            <w:r>
              <w:rPr>
                <w:sz w:val="19"/>
                <w:szCs w:val="19"/>
              </w:rPr>
              <w:t>.</w:t>
            </w:r>
          </w:p>
        </w:tc>
      </w:tr>
    </w:tbl>
    <w:p w14:paraId="7216686B" w14:textId="77777777" w:rsidR="00965D57" w:rsidRDefault="00000000">
      <w:r>
        <w:br w:type="page"/>
      </w:r>
    </w:p>
    <w:p w14:paraId="60B0D6C4" w14:textId="18537AE2" w:rsidR="00965D57" w:rsidRDefault="00000000">
      <w:pPr>
        <w:pStyle w:val="Titre1"/>
        <w:spacing w:before="360" w:after="140"/>
      </w:pPr>
      <w:bookmarkStart w:id="50" w:name="_Toc238700563"/>
      <w:r>
        <w:rPr>
          <w:rFonts w:ascii="Calibri Light" w:eastAsia="Calibri Light" w:hAnsi="Calibri Light" w:cs="Calibri Light"/>
          <w:b/>
          <w:bCs/>
          <w:color w:val="1B1A17"/>
        </w:rPr>
        <w:lastRenderedPageBreak/>
        <w:t>T</w:t>
      </w:r>
      <w:r w:rsidR="00A92292">
        <w:rPr>
          <w:rFonts w:ascii="Calibri Light" w:eastAsia="Calibri Light" w:hAnsi="Calibri Light" w:cs="Calibri Light"/>
          <w:b/>
          <w:bCs/>
          <w:color w:val="1B1A17"/>
        </w:rPr>
        <w:t>08 Affectation</w:t>
      </w:r>
      <w:r>
        <w:rPr>
          <w:rFonts w:ascii="Calibri Light" w:eastAsia="Calibri Light" w:hAnsi="Calibri Light" w:cs="Calibri Light"/>
          <w:b/>
          <w:bCs/>
          <w:color w:val="1B1A17"/>
        </w:rPr>
        <w:t xml:space="preserve"> d'un objectif à un porteur</w:t>
      </w:r>
      <w:bookmarkEnd w:id="50"/>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7C8F626B"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7B2C0DD1"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641B0B5A" w14:textId="77777777" w:rsidR="00965D57" w:rsidRDefault="00000000">
            <w:pPr>
              <w:spacing w:after="40" w:line="264" w:lineRule="auto"/>
            </w:pPr>
            <w:r>
              <w:rPr>
                <w:sz w:val="19"/>
                <w:szCs w:val="19"/>
              </w:rPr>
              <w:t>Scrum Master (ou super admin)</w:t>
            </w:r>
          </w:p>
        </w:tc>
      </w:tr>
      <w:tr w:rsidR="00965D57" w14:paraId="630391E4"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23BFA433"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0A0AFFCA" w14:textId="77777777" w:rsidR="00965D57" w:rsidRDefault="00000000">
            <w:pPr>
              <w:spacing w:after="40" w:line="264" w:lineRule="auto"/>
            </w:pPr>
            <w:r>
              <w:rPr>
                <w:sz w:val="19"/>
                <w:szCs w:val="19"/>
              </w:rPr>
              <w:t xml:space="preserve">Confier un objectif à un membre de la </w:t>
            </w:r>
            <w:proofErr w:type="spellStart"/>
            <w:r>
              <w:rPr>
                <w:sz w:val="19"/>
                <w:szCs w:val="19"/>
              </w:rPr>
              <w:t>squad</w:t>
            </w:r>
            <w:proofErr w:type="spellEnd"/>
            <w:r>
              <w:rPr>
                <w:sz w:val="19"/>
                <w:szCs w:val="19"/>
              </w:rPr>
              <w:t>, ou le transférer d'un porteur ou d'une semaine à l'autre, lors d'un arbitrage de charge.</w:t>
            </w:r>
          </w:p>
        </w:tc>
      </w:tr>
    </w:tbl>
    <w:p w14:paraId="1B00C9CC" w14:textId="77777777" w:rsidR="00965D57" w:rsidRDefault="00000000">
      <w:pPr>
        <w:pStyle w:val="Titre2"/>
        <w:spacing w:before="260" w:after="140"/>
      </w:pPr>
      <w:bookmarkStart w:id="51" w:name="_Toc238700564"/>
      <w:r>
        <w:rPr>
          <w:rFonts w:ascii="Calibri Light" w:eastAsia="Calibri Light" w:hAnsi="Calibri Light" w:cs="Calibri Light"/>
          <w:b/>
          <w:bCs/>
          <w:color w:val="2F4858"/>
          <w:sz w:val="24"/>
          <w:szCs w:val="24"/>
        </w:rPr>
        <w:t>Préconditions</w:t>
      </w:r>
      <w:bookmarkEnd w:id="51"/>
    </w:p>
    <w:p w14:paraId="084A5527" w14:textId="77777777" w:rsidR="00965D57" w:rsidRDefault="00000000">
      <w:pPr>
        <w:pStyle w:val="Paragraphedeliste"/>
        <w:numPr>
          <w:ilvl w:val="0"/>
          <w:numId w:val="1"/>
        </w:numPr>
        <w:spacing w:after="60" w:line="276" w:lineRule="auto"/>
      </w:pPr>
      <w:r>
        <w:t>L'utilisateur dispose du droit d'affectation.</w:t>
      </w:r>
    </w:p>
    <w:p w14:paraId="26B17BEE" w14:textId="77777777" w:rsidR="00965D57" w:rsidRDefault="00000000">
      <w:pPr>
        <w:pStyle w:val="Paragraphedeliste"/>
        <w:numPr>
          <w:ilvl w:val="0"/>
          <w:numId w:val="1"/>
        </w:numPr>
        <w:spacing w:after="60" w:line="276" w:lineRule="auto"/>
      </w:pPr>
      <w:r>
        <w:t xml:space="preserve">Le porteur visé est actif et appartient à la </w:t>
      </w:r>
      <w:proofErr w:type="spellStart"/>
      <w:r>
        <w:t>squad</w:t>
      </w:r>
      <w:proofErr w:type="spellEnd"/>
      <w:r>
        <w:t xml:space="preserve"> du sprint.</w:t>
      </w:r>
    </w:p>
    <w:p w14:paraId="01EC2D3C" w14:textId="77777777" w:rsidR="00965D57" w:rsidRDefault="00000000">
      <w:pPr>
        <w:pStyle w:val="Paragraphedeliste"/>
        <w:numPr>
          <w:ilvl w:val="0"/>
          <w:numId w:val="1"/>
        </w:numPr>
        <w:spacing w:after="60" w:line="276" w:lineRule="auto"/>
      </w:pPr>
      <w:r>
        <w:t>La semaine de destination est ouverte.</w:t>
      </w:r>
    </w:p>
    <w:p w14:paraId="5C900D1E" w14:textId="77777777" w:rsidR="00965D57" w:rsidRDefault="00000000">
      <w:pPr>
        <w:pStyle w:val="Paragraphedeliste"/>
        <w:numPr>
          <w:ilvl w:val="0"/>
          <w:numId w:val="1"/>
        </w:numPr>
        <w:spacing w:after="60" w:line="276" w:lineRule="auto"/>
      </w:pPr>
      <w:r>
        <w:t>La capacité résiduelle du porteur sur cette semaine permet d'accueillir l'objectif.</w:t>
      </w:r>
    </w:p>
    <w:p w14:paraId="1D542C31" w14:textId="77777777" w:rsidR="00965D57" w:rsidRDefault="00000000">
      <w:pPr>
        <w:pStyle w:val="Titre2"/>
        <w:spacing w:before="260" w:after="140"/>
      </w:pPr>
      <w:bookmarkStart w:id="52" w:name="_Toc238700565"/>
      <w:r>
        <w:rPr>
          <w:rFonts w:ascii="Calibri Light" w:eastAsia="Calibri Light" w:hAnsi="Calibri Light" w:cs="Calibri Light"/>
          <w:b/>
          <w:bCs/>
          <w:color w:val="2F4858"/>
          <w:sz w:val="24"/>
          <w:szCs w:val="24"/>
        </w:rPr>
        <w:t>Postconditions</w:t>
      </w:r>
      <w:bookmarkEnd w:id="52"/>
    </w:p>
    <w:p w14:paraId="41301AAF" w14:textId="77777777" w:rsidR="00965D57" w:rsidRDefault="00000000">
      <w:pPr>
        <w:pStyle w:val="Paragraphedeliste"/>
        <w:numPr>
          <w:ilvl w:val="0"/>
          <w:numId w:val="1"/>
        </w:numPr>
        <w:spacing w:after="60" w:line="276" w:lineRule="auto"/>
      </w:pPr>
      <w:r>
        <w:t>L'objectif est porté par le collaborateur désigné, sur la semaine désignée.</w:t>
      </w:r>
    </w:p>
    <w:p w14:paraId="6D7C7EF8" w14:textId="77777777" w:rsidR="00965D57" w:rsidRDefault="00000000">
      <w:pPr>
        <w:pStyle w:val="Paragraphedeliste"/>
        <w:numPr>
          <w:ilvl w:val="0"/>
          <w:numId w:val="1"/>
        </w:numPr>
        <w:spacing w:after="60" w:line="276" w:lineRule="auto"/>
      </w:pPr>
      <w:r>
        <w:t>Les bandes passantes de l'ancien et du nouveau porteur sont mises à jour.</w:t>
      </w:r>
    </w:p>
    <w:p w14:paraId="5C1FD04D" w14:textId="77777777" w:rsidR="00965D57" w:rsidRDefault="00000000">
      <w:pPr>
        <w:pStyle w:val="Paragraphedeliste"/>
        <w:numPr>
          <w:ilvl w:val="0"/>
          <w:numId w:val="1"/>
        </w:numPr>
        <w:spacing w:after="60" w:line="276" w:lineRule="auto"/>
      </w:pPr>
      <w:r>
        <w:t>L'objectif apparaît dans la saisie du nouveau porteur.</w:t>
      </w:r>
    </w:p>
    <w:p w14:paraId="4B86FC81" w14:textId="77777777" w:rsidR="00965D57" w:rsidRDefault="00000000">
      <w:pPr>
        <w:pStyle w:val="Titre2"/>
        <w:spacing w:before="260" w:after="140"/>
      </w:pPr>
      <w:bookmarkStart w:id="53" w:name="_Toc238700566"/>
      <w:r>
        <w:rPr>
          <w:rFonts w:ascii="Calibri Light" w:eastAsia="Calibri Light" w:hAnsi="Calibri Light" w:cs="Calibri Light"/>
          <w:b/>
          <w:bCs/>
          <w:color w:val="2F4858"/>
          <w:sz w:val="24"/>
          <w:szCs w:val="24"/>
        </w:rPr>
        <w:t>Scénario nominal</w:t>
      </w:r>
      <w:bookmarkEnd w:id="53"/>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787BA250"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1491B53C"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34E28681"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714ED62E" w14:textId="77777777" w:rsidR="00965D57" w:rsidRDefault="00000000">
            <w:pPr>
              <w:spacing w:after="40" w:line="264" w:lineRule="auto"/>
            </w:pPr>
            <w:r>
              <w:rPr>
                <w:b/>
                <w:bCs/>
                <w:color w:val="4A473F"/>
                <w:sz w:val="19"/>
                <w:szCs w:val="19"/>
              </w:rPr>
              <w:t>Action</w:t>
            </w:r>
          </w:p>
        </w:tc>
      </w:tr>
      <w:tr w:rsidR="00965D57" w14:paraId="3A9C74E1" w14:textId="77777777">
        <w:tblPrEx>
          <w:tblCellMar>
            <w:top w:w="0" w:type="dxa"/>
            <w:bottom w:w="0" w:type="dxa"/>
          </w:tblCellMar>
        </w:tblPrEx>
        <w:tc>
          <w:tcPr>
            <w:tcW w:w="450" w:type="pct"/>
            <w:tcMar>
              <w:top w:w="80" w:type="dxa"/>
              <w:left w:w="110" w:type="dxa"/>
              <w:bottom w:w="80" w:type="dxa"/>
              <w:right w:w="110" w:type="dxa"/>
            </w:tcMar>
          </w:tcPr>
          <w:p w14:paraId="3A0EBDCA"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6293C96B"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5AA3024F" w14:textId="77777777" w:rsidR="00965D57" w:rsidRDefault="00000000">
            <w:pPr>
              <w:spacing w:after="40" w:line="264" w:lineRule="auto"/>
            </w:pPr>
            <w:r>
              <w:rPr>
                <w:sz w:val="19"/>
                <w:szCs w:val="19"/>
              </w:rPr>
              <w:t>Il ouvre l'administration, onglet Objectifs.</w:t>
            </w:r>
          </w:p>
        </w:tc>
      </w:tr>
      <w:tr w:rsidR="00965D57" w14:paraId="01D8E870" w14:textId="77777777">
        <w:tblPrEx>
          <w:tblCellMar>
            <w:top w:w="0" w:type="dxa"/>
            <w:bottom w:w="0" w:type="dxa"/>
          </w:tblCellMar>
        </w:tblPrEx>
        <w:tc>
          <w:tcPr>
            <w:tcW w:w="450" w:type="pct"/>
            <w:tcMar>
              <w:top w:w="80" w:type="dxa"/>
              <w:left w:w="110" w:type="dxa"/>
              <w:bottom w:w="80" w:type="dxa"/>
              <w:right w:w="110" w:type="dxa"/>
            </w:tcMar>
          </w:tcPr>
          <w:p w14:paraId="1F3CAFF6"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76372A22"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3D585C47" w14:textId="77777777" w:rsidR="00965D57" w:rsidRDefault="00000000">
            <w:pPr>
              <w:spacing w:after="40" w:line="264" w:lineRule="auto"/>
            </w:pPr>
            <w:r>
              <w:rPr>
                <w:sz w:val="19"/>
                <w:szCs w:val="19"/>
              </w:rPr>
              <w:t>Il consulte les bandes passantes pour repérer qui peut prendre un sujet de plus.</w:t>
            </w:r>
          </w:p>
        </w:tc>
      </w:tr>
      <w:tr w:rsidR="00965D57" w14:paraId="37103C5A" w14:textId="77777777">
        <w:tblPrEx>
          <w:tblCellMar>
            <w:top w:w="0" w:type="dxa"/>
            <w:bottom w:w="0" w:type="dxa"/>
          </w:tblCellMar>
        </w:tblPrEx>
        <w:tc>
          <w:tcPr>
            <w:tcW w:w="450" w:type="pct"/>
            <w:tcMar>
              <w:top w:w="80" w:type="dxa"/>
              <w:left w:w="110" w:type="dxa"/>
              <w:bottom w:w="80" w:type="dxa"/>
              <w:right w:w="110" w:type="dxa"/>
            </w:tcMar>
          </w:tcPr>
          <w:p w14:paraId="7959BF97"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0317F8D3"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49B16F86" w14:textId="77777777" w:rsidR="00965D57" w:rsidRDefault="00000000">
            <w:pPr>
              <w:spacing w:after="40" w:line="264" w:lineRule="auto"/>
            </w:pPr>
            <w:r>
              <w:rPr>
                <w:sz w:val="19"/>
                <w:szCs w:val="19"/>
              </w:rPr>
              <w:t>Il sélectionne l'objectif et désigne le porteur ainsi que la semaine.</w:t>
            </w:r>
          </w:p>
        </w:tc>
      </w:tr>
      <w:tr w:rsidR="00965D57" w14:paraId="35407112" w14:textId="77777777">
        <w:tblPrEx>
          <w:tblCellMar>
            <w:top w:w="0" w:type="dxa"/>
            <w:bottom w:w="0" w:type="dxa"/>
          </w:tblCellMar>
        </w:tblPrEx>
        <w:tc>
          <w:tcPr>
            <w:tcW w:w="450" w:type="pct"/>
            <w:tcMar>
              <w:top w:w="80" w:type="dxa"/>
              <w:left w:w="110" w:type="dxa"/>
              <w:bottom w:w="80" w:type="dxa"/>
              <w:right w:w="110" w:type="dxa"/>
            </w:tcMar>
          </w:tcPr>
          <w:p w14:paraId="04E81CEB"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57AA1D24"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342CC9A4" w14:textId="77777777" w:rsidR="00965D57" w:rsidRDefault="00000000">
            <w:pPr>
              <w:spacing w:after="40" w:line="264" w:lineRule="auto"/>
            </w:pPr>
            <w:r>
              <w:rPr>
                <w:sz w:val="19"/>
                <w:szCs w:val="19"/>
              </w:rPr>
              <w:t xml:space="preserve">Le système vérifie que le porteur est actif et appartient à la </w:t>
            </w:r>
            <w:proofErr w:type="spellStart"/>
            <w:r>
              <w:rPr>
                <w:sz w:val="19"/>
                <w:szCs w:val="19"/>
              </w:rPr>
              <w:t>squad</w:t>
            </w:r>
            <w:proofErr w:type="spellEnd"/>
            <w:r>
              <w:rPr>
                <w:sz w:val="19"/>
                <w:szCs w:val="19"/>
              </w:rPr>
              <w:t xml:space="preserve"> du sprint.</w:t>
            </w:r>
          </w:p>
        </w:tc>
      </w:tr>
      <w:tr w:rsidR="00965D57" w14:paraId="1B8BA090" w14:textId="77777777">
        <w:tblPrEx>
          <w:tblCellMar>
            <w:top w:w="0" w:type="dxa"/>
            <w:bottom w:w="0" w:type="dxa"/>
          </w:tblCellMar>
        </w:tblPrEx>
        <w:tc>
          <w:tcPr>
            <w:tcW w:w="450" w:type="pct"/>
            <w:tcMar>
              <w:top w:w="80" w:type="dxa"/>
              <w:left w:w="110" w:type="dxa"/>
              <w:bottom w:w="80" w:type="dxa"/>
              <w:right w:w="110" w:type="dxa"/>
            </w:tcMar>
          </w:tcPr>
          <w:p w14:paraId="043E86E0"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6DC8EFDA"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50A66C0A" w14:textId="77777777" w:rsidR="00965D57" w:rsidRDefault="00000000">
            <w:pPr>
              <w:spacing w:after="40" w:line="264" w:lineRule="auto"/>
            </w:pPr>
            <w:r>
              <w:rPr>
                <w:sz w:val="19"/>
                <w:szCs w:val="19"/>
              </w:rPr>
              <w:t>Le système contrôle que la capacité du porteur absorbe les heures affectées.</w:t>
            </w:r>
          </w:p>
        </w:tc>
      </w:tr>
      <w:tr w:rsidR="00965D57" w14:paraId="5F098818" w14:textId="77777777">
        <w:tblPrEx>
          <w:tblCellMar>
            <w:top w:w="0" w:type="dxa"/>
            <w:bottom w:w="0" w:type="dxa"/>
          </w:tblCellMar>
        </w:tblPrEx>
        <w:tc>
          <w:tcPr>
            <w:tcW w:w="450" w:type="pct"/>
            <w:tcMar>
              <w:top w:w="80" w:type="dxa"/>
              <w:left w:w="110" w:type="dxa"/>
              <w:bottom w:w="80" w:type="dxa"/>
              <w:right w:w="110" w:type="dxa"/>
            </w:tcMar>
          </w:tcPr>
          <w:p w14:paraId="569B817D"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26C375B3"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33870CF9" w14:textId="77777777" w:rsidR="00965D57" w:rsidRDefault="00000000">
            <w:pPr>
              <w:spacing w:after="40" w:line="264" w:lineRule="auto"/>
            </w:pPr>
            <w:r>
              <w:rPr>
                <w:sz w:val="19"/>
                <w:szCs w:val="19"/>
              </w:rPr>
              <w:t>Le système enregistre l'affectation et met à jour les deux bandes passantes.</w:t>
            </w:r>
          </w:p>
        </w:tc>
      </w:tr>
      <w:tr w:rsidR="00965D57" w14:paraId="3AB7B79B" w14:textId="77777777">
        <w:tblPrEx>
          <w:tblCellMar>
            <w:top w:w="0" w:type="dxa"/>
            <w:bottom w:w="0" w:type="dxa"/>
          </w:tblCellMar>
        </w:tblPrEx>
        <w:tc>
          <w:tcPr>
            <w:tcW w:w="450" w:type="pct"/>
            <w:tcMar>
              <w:top w:w="80" w:type="dxa"/>
              <w:left w:w="110" w:type="dxa"/>
              <w:bottom w:w="80" w:type="dxa"/>
              <w:right w:w="110" w:type="dxa"/>
            </w:tcMar>
          </w:tcPr>
          <w:p w14:paraId="0BB6E02E"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01C307ED"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3213BFF4" w14:textId="77777777" w:rsidR="00965D57" w:rsidRDefault="00000000">
            <w:pPr>
              <w:spacing w:after="40" w:line="264" w:lineRule="auto"/>
            </w:pPr>
            <w:r>
              <w:rPr>
                <w:sz w:val="19"/>
                <w:szCs w:val="19"/>
              </w:rPr>
              <w:t>Il vérifie l'équilibre de charge obtenu sur la semaine.</w:t>
            </w:r>
          </w:p>
        </w:tc>
      </w:tr>
    </w:tbl>
    <w:p w14:paraId="350B761F" w14:textId="77777777" w:rsidR="00965D57" w:rsidRDefault="00000000">
      <w:pPr>
        <w:pStyle w:val="Titre2"/>
        <w:spacing w:before="260" w:after="140"/>
      </w:pPr>
      <w:bookmarkStart w:id="54" w:name="_Toc238700567"/>
      <w:r>
        <w:rPr>
          <w:rFonts w:ascii="Calibri Light" w:eastAsia="Calibri Light" w:hAnsi="Calibri Light" w:cs="Calibri Light"/>
          <w:b/>
          <w:bCs/>
          <w:color w:val="2F4858"/>
          <w:sz w:val="24"/>
          <w:szCs w:val="24"/>
        </w:rPr>
        <w:t>Scénarios d'exception</w:t>
      </w:r>
      <w:bookmarkEnd w:id="54"/>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77437979"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13BF61AD"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3012D83B"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5DFE139E" w14:textId="77777777" w:rsidR="00965D57" w:rsidRDefault="00000000">
            <w:pPr>
              <w:spacing w:after="40" w:line="264" w:lineRule="auto"/>
            </w:pPr>
            <w:r>
              <w:rPr>
                <w:b/>
                <w:bCs/>
                <w:color w:val="4A473F"/>
                <w:sz w:val="19"/>
                <w:szCs w:val="19"/>
              </w:rPr>
              <w:t>Résultat</w:t>
            </w:r>
          </w:p>
        </w:tc>
      </w:tr>
      <w:tr w:rsidR="00965D57" w14:paraId="201CEAB9" w14:textId="77777777">
        <w:tblPrEx>
          <w:tblCellMar>
            <w:top w:w="0" w:type="dxa"/>
            <w:bottom w:w="0" w:type="dxa"/>
          </w:tblCellMar>
        </w:tblPrEx>
        <w:tc>
          <w:tcPr>
            <w:tcW w:w="500" w:type="pct"/>
            <w:tcMar>
              <w:top w:w="80" w:type="dxa"/>
              <w:left w:w="110" w:type="dxa"/>
              <w:bottom w:w="80" w:type="dxa"/>
              <w:right w:w="110" w:type="dxa"/>
            </w:tcMar>
          </w:tcPr>
          <w:p w14:paraId="7298186E" w14:textId="77777777" w:rsidR="00965D57" w:rsidRDefault="00000000">
            <w:pPr>
              <w:spacing w:after="40" w:line="264" w:lineRule="auto"/>
            </w:pPr>
            <w:r>
              <w:rPr>
                <w:rFonts w:ascii="Consolas" w:eastAsia="Consolas" w:hAnsi="Consolas" w:cs="Consolas"/>
                <w:b/>
                <w:bCs/>
                <w:color w:val="2F4858"/>
                <w:sz w:val="17"/>
                <w:szCs w:val="17"/>
              </w:rPr>
              <w:t>SE30</w:t>
            </w:r>
          </w:p>
        </w:tc>
        <w:tc>
          <w:tcPr>
            <w:tcW w:w="1900" w:type="pct"/>
            <w:tcMar>
              <w:top w:w="80" w:type="dxa"/>
              <w:left w:w="110" w:type="dxa"/>
              <w:bottom w:w="80" w:type="dxa"/>
              <w:right w:w="110" w:type="dxa"/>
            </w:tcMar>
          </w:tcPr>
          <w:p w14:paraId="4FEE2F5E" w14:textId="77777777" w:rsidR="00965D57" w:rsidRDefault="00000000">
            <w:pPr>
              <w:spacing w:after="40" w:line="264" w:lineRule="auto"/>
            </w:pPr>
            <w:r>
              <w:rPr>
                <w:sz w:val="19"/>
                <w:szCs w:val="19"/>
              </w:rPr>
              <w:t xml:space="preserve">Porteur appartenant à une autre </w:t>
            </w:r>
            <w:proofErr w:type="spellStart"/>
            <w:r>
              <w:rPr>
                <w:sz w:val="19"/>
                <w:szCs w:val="19"/>
              </w:rPr>
              <w:t>squad</w:t>
            </w:r>
            <w:proofErr w:type="spellEnd"/>
          </w:p>
        </w:tc>
        <w:tc>
          <w:tcPr>
            <w:tcW w:w="2600" w:type="pct"/>
            <w:tcMar>
              <w:top w:w="80" w:type="dxa"/>
              <w:left w:w="110" w:type="dxa"/>
              <w:bottom w:w="80" w:type="dxa"/>
              <w:right w:w="110" w:type="dxa"/>
            </w:tcMar>
          </w:tcPr>
          <w:p w14:paraId="7F9C0947" w14:textId="77777777" w:rsidR="00965D57" w:rsidRDefault="00000000">
            <w:pPr>
              <w:spacing w:after="40" w:line="264" w:lineRule="auto"/>
            </w:pPr>
            <w:r>
              <w:rPr>
                <w:sz w:val="19"/>
                <w:szCs w:val="19"/>
              </w:rPr>
              <w:t>Affectation refusée.</w:t>
            </w:r>
          </w:p>
        </w:tc>
      </w:tr>
      <w:tr w:rsidR="00965D57" w14:paraId="201919C7" w14:textId="77777777">
        <w:tblPrEx>
          <w:tblCellMar>
            <w:top w:w="0" w:type="dxa"/>
            <w:bottom w:w="0" w:type="dxa"/>
          </w:tblCellMar>
        </w:tblPrEx>
        <w:tc>
          <w:tcPr>
            <w:tcW w:w="500" w:type="pct"/>
            <w:tcMar>
              <w:top w:w="80" w:type="dxa"/>
              <w:left w:w="110" w:type="dxa"/>
              <w:bottom w:w="80" w:type="dxa"/>
              <w:right w:w="110" w:type="dxa"/>
            </w:tcMar>
          </w:tcPr>
          <w:p w14:paraId="10656D7D" w14:textId="77777777" w:rsidR="00965D57" w:rsidRDefault="00000000">
            <w:pPr>
              <w:spacing w:after="40" w:line="264" w:lineRule="auto"/>
            </w:pPr>
            <w:r>
              <w:rPr>
                <w:rFonts w:ascii="Consolas" w:eastAsia="Consolas" w:hAnsi="Consolas" w:cs="Consolas"/>
                <w:b/>
                <w:bCs/>
                <w:color w:val="2F4858"/>
                <w:sz w:val="17"/>
                <w:szCs w:val="17"/>
              </w:rPr>
              <w:t>SE31</w:t>
            </w:r>
          </w:p>
        </w:tc>
        <w:tc>
          <w:tcPr>
            <w:tcW w:w="1900" w:type="pct"/>
            <w:tcMar>
              <w:top w:w="80" w:type="dxa"/>
              <w:left w:w="110" w:type="dxa"/>
              <w:bottom w:w="80" w:type="dxa"/>
              <w:right w:w="110" w:type="dxa"/>
            </w:tcMar>
          </w:tcPr>
          <w:p w14:paraId="1E260351" w14:textId="77777777" w:rsidR="00965D57" w:rsidRDefault="00000000">
            <w:pPr>
              <w:spacing w:after="40" w:line="264" w:lineRule="auto"/>
            </w:pPr>
            <w:r>
              <w:rPr>
                <w:sz w:val="19"/>
                <w:szCs w:val="19"/>
              </w:rPr>
              <w:t>Porteur désactivé</w:t>
            </w:r>
          </w:p>
        </w:tc>
        <w:tc>
          <w:tcPr>
            <w:tcW w:w="2600" w:type="pct"/>
            <w:tcMar>
              <w:top w:w="80" w:type="dxa"/>
              <w:left w:w="110" w:type="dxa"/>
              <w:bottom w:w="80" w:type="dxa"/>
              <w:right w:w="110" w:type="dxa"/>
            </w:tcMar>
          </w:tcPr>
          <w:p w14:paraId="335A0907" w14:textId="77777777" w:rsidR="00965D57" w:rsidRDefault="00000000">
            <w:pPr>
              <w:spacing w:after="40" w:line="264" w:lineRule="auto"/>
            </w:pPr>
            <w:r>
              <w:rPr>
                <w:sz w:val="19"/>
                <w:szCs w:val="19"/>
              </w:rPr>
              <w:t>Affectation refusée.</w:t>
            </w:r>
          </w:p>
        </w:tc>
      </w:tr>
      <w:tr w:rsidR="00965D57" w14:paraId="2CF533BC" w14:textId="77777777">
        <w:tblPrEx>
          <w:tblCellMar>
            <w:top w:w="0" w:type="dxa"/>
            <w:bottom w:w="0" w:type="dxa"/>
          </w:tblCellMar>
        </w:tblPrEx>
        <w:tc>
          <w:tcPr>
            <w:tcW w:w="500" w:type="pct"/>
            <w:tcMar>
              <w:top w:w="80" w:type="dxa"/>
              <w:left w:w="110" w:type="dxa"/>
              <w:bottom w:w="80" w:type="dxa"/>
              <w:right w:w="110" w:type="dxa"/>
            </w:tcMar>
          </w:tcPr>
          <w:p w14:paraId="7DFE9EA9" w14:textId="77777777" w:rsidR="00965D57" w:rsidRDefault="00000000">
            <w:pPr>
              <w:spacing w:after="40" w:line="264" w:lineRule="auto"/>
            </w:pPr>
            <w:r>
              <w:rPr>
                <w:rFonts w:ascii="Consolas" w:eastAsia="Consolas" w:hAnsi="Consolas" w:cs="Consolas"/>
                <w:b/>
                <w:bCs/>
                <w:color w:val="2F4858"/>
                <w:sz w:val="17"/>
                <w:szCs w:val="17"/>
              </w:rPr>
              <w:t>SE32</w:t>
            </w:r>
          </w:p>
        </w:tc>
        <w:tc>
          <w:tcPr>
            <w:tcW w:w="1900" w:type="pct"/>
            <w:tcMar>
              <w:top w:w="80" w:type="dxa"/>
              <w:left w:w="110" w:type="dxa"/>
              <w:bottom w:w="80" w:type="dxa"/>
              <w:right w:w="110" w:type="dxa"/>
            </w:tcMar>
          </w:tcPr>
          <w:p w14:paraId="2C19C284" w14:textId="77777777" w:rsidR="00965D57" w:rsidRDefault="00000000">
            <w:pPr>
              <w:spacing w:after="40" w:line="264" w:lineRule="auto"/>
            </w:pPr>
            <w:r>
              <w:rPr>
                <w:sz w:val="19"/>
                <w:szCs w:val="19"/>
              </w:rPr>
              <w:t>Réaffectation tentée par un rôle sans droit d'affectation</w:t>
            </w:r>
          </w:p>
        </w:tc>
        <w:tc>
          <w:tcPr>
            <w:tcW w:w="2600" w:type="pct"/>
            <w:tcMar>
              <w:top w:w="80" w:type="dxa"/>
              <w:left w:w="110" w:type="dxa"/>
              <w:bottom w:w="80" w:type="dxa"/>
              <w:right w:w="110" w:type="dxa"/>
            </w:tcMar>
          </w:tcPr>
          <w:p w14:paraId="73480503" w14:textId="77777777" w:rsidR="00965D57" w:rsidRDefault="00000000">
            <w:pPr>
              <w:spacing w:after="40" w:line="264" w:lineRule="auto"/>
            </w:pPr>
            <w:r>
              <w:rPr>
                <w:sz w:val="19"/>
                <w:szCs w:val="19"/>
              </w:rPr>
              <w:t xml:space="preserve">Refus : la réaffectation relève du pilotage de la </w:t>
            </w:r>
            <w:proofErr w:type="spellStart"/>
            <w:r>
              <w:rPr>
                <w:sz w:val="19"/>
                <w:szCs w:val="19"/>
              </w:rPr>
              <w:t>squad</w:t>
            </w:r>
            <w:proofErr w:type="spellEnd"/>
            <w:r>
              <w:rPr>
                <w:sz w:val="19"/>
                <w:szCs w:val="19"/>
              </w:rPr>
              <w:t>.</w:t>
            </w:r>
          </w:p>
        </w:tc>
      </w:tr>
      <w:tr w:rsidR="00965D57" w14:paraId="07A9F0DD" w14:textId="77777777">
        <w:tblPrEx>
          <w:tblCellMar>
            <w:top w:w="0" w:type="dxa"/>
            <w:bottom w:w="0" w:type="dxa"/>
          </w:tblCellMar>
        </w:tblPrEx>
        <w:tc>
          <w:tcPr>
            <w:tcW w:w="500" w:type="pct"/>
            <w:tcMar>
              <w:top w:w="80" w:type="dxa"/>
              <w:left w:w="110" w:type="dxa"/>
              <w:bottom w:w="80" w:type="dxa"/>
              <w:right w:w="110" w:type="dxa"/>
            </w:tcMar>
          </w:tcPr>
          <w:p w14:paraId="55CE7FA6" w14:textId="77777777" w:rsidR="00965D57" w:rsidRDefault="00000000">
            <w:pPr>
              <w:spacing w:after="40" w:line="264" w:lineRule="auto"/>
            </w:pPr>
            <w:r>
              <w:rPr>
                <w:rFonts w:ascii="Consolas" w:eastAsia="Consolas" w:hAnsi="Consolas" w:cs="Consolas"/>
                <w:b/>
                <w:bCs/>
                <w:color w:val="2F4858"/>
                <w:sz w:val="17"/>
                <w:szCs w:val="17"/>
              </w:rPr>
              <w:t>SE33</w:t>
            </w:r>
          </w:p>
        </w:tc>
        <w:tc>
          <w:tcPr>
            <w:tcW w:w="1900" w:type="pct"/>
            <w:tcMar>
              <w:top w:w="80" w:type="dxa"/>
              <w:left w:w="110" w:type="dxa"/>
              <w:bottom w:w="80" w:type="dxa"/>
              <w:right w:w="110" w:type="dxa"/>
            </w:tcMar>
          </w:tcPr>
          <w:p w14:paraId="6E03E0AA" w14:textId="77777777" w:rsidR="00965D57" w:rsidRDefault="00000000">
            <w:pPr>
              <w:spacing w:after="40" w:line="264" w:lineRule="auto"/>
            </w:pPr>
            <w:r>
              <w:rPr>
                <w:sz w:val="19"/>
                <w:szCs w:val="19"/>
              </w:rPr>
              <w:t>Capacité du porteur insuffisante sur la semaine visée</w:t>
            </w:r>
          </w:p>
        </w:tc>
        <w:tc>
          <w:tcPr>
            <w:tcW w:w="2600" w:type="pct"/>
            <w:tcMar>
              <w:top w:w="80" w:type="dxa"/>
              <w:left w:w="110" w:type="dxa"/>
              <w:bottom w:w="80" w:type="dxa"/>
              <w:right w:w="110" w:type="dxa"/>
            </w:tcMar>
          </w:tcPr>
          <w:p w14:paraId="25CEC009" w14:textId="77777777" w:rsidR="00965D57" w:rsidRDefault="00000000">
            <w:pPr>
              <w:spacing w:after="40" w:line="264" w:lineRule="auto"/>
            </w:pPr>
            <w:r>
              <w:rPr>
                <w:sz w:val="19"/>
                <w:szCs w:val="19"/>
              </w:rPr>
              <w:t>Refus, avec la capacité disponible et les heures demandées.</w:t>
            </w:r>
          </w:p>
        </w:tc>
      </w:tr>
    </w:tbl>
    <w:p w14:paraId="1D8A0EBA" w14:textId="77777777" w:rsidR="00965D57" w:rsidRDefault="00000000">
      <w:pPr>
        <w:pStyle w:val="Titre2"/>
        <w:spacing w:before="260" w:after="140"/>
      </w:pPr>
      <w:bookmarkStart w:id="55" w:name="_Toc238700568"/>
      <w:r>
        <w:rPr>
          <w:rFonts w:ascii="Calibri Light" w:eastAsia="Calibri Light" w:hAnsi="Calibri Light" w:cs="Calibri Light"/>
          <w:b/>
          <w:bCs/>
          <w:color w:val="2F4858"/>
          <w:sz w:val="24"/>
          <w:szCs w:val="24"/>
        </w:rPr>
        <w:t>Règles de gestion</w:t>
      </w:r>
      <w:bookmarkEnd w:id="55"/>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0D8ACF7E"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5463B123" w14:textId="77777777" w:rsidR="00965D57" w:rsidRDefault="00000000">
            <w:pPr>
              <w:spacing w:after="40" w:line="264" w:lineRule="auto"/>
            </w:pPr>
            <w:r>
              <w:rPr>
                <w:b/>
                <w:bCs/>
                <w:color w:val="4A473F"/>
                <w:sz w:val="19"/>
                <w:szCs w:val="19"/>
              </w:rPr>
              <w:lastRenderedPageBreak/>
              <w:t>Code</w:t>
            </w:r>
          </w:p>
        </w:tc>
        <w:tc>
          <w:tcPr>
            <w:tcW w:w="4500" w:type="pct"/>
            <w:shd w:val="clear" w:color="auto" w:fill="EDEAE3"/>
            <w:tcMar>
              <w:top w:w="80" w:type="dxa"/>
              <w:left w:w="110" w:type="dxa"/>
              <w:bottom w:w="80" w:type="dxa"/>
              <w:right w:w="110" w:type="dxa"/>
            </w:tcMar>
          </w:tcPr>
          <w:p w14:paraId="0F8F7511" w14:textId="77777777" w:rsidR="00965D57" w:rsidRDefault="00000000">
            <w:pPr>
              <w:spacing w:after="40" w:line="264" w:lineRule="auto"/>
            </w:pPr>
            <w:r>
              <w:rPr>
                <w:b/>
                <w:bCs/>
                <w:color w:val="4A473F"/>
                <w:sz w:val="19"/>
                <w:szCs w:val="19"/>
              </w:rPr>
              <w:t>Règle de gestion</w:t>
            </w:r>
          </w:p>
        </w:tc>
      </w:tr>
      <w:tr w:rsidR="00965D57" w14:paraId="2B107F03" w14:textId="77777777">
        <w:tblPrEx>
          <w:tblCellMar>
            <w:top w:w="0" w:type="dxa"/>
            <w:bottom w:w="0" w:type="dxa"/>
          </w:tblCellMar>
        </w:tblPrEx>
        <w:tc>
          <w:tcPr>
            <w:tcW w:w="500" w:type="pct"/>
            <w:tcMar>
              <w:top w:w="80" w:type="dxa"/>
              <w:left w:w="110" w:type="dxa"/>
              <w:bottom w:w="80" w:type="dxa"/>
              <w:right w:w="110" w:type="dxa"/>
            </w:tcMar>
          </w:tcPr>
          <w:p w14:paraId="2146BEBC" w14:textId="77777777" w:rsidR="00965D57" w:rsidRDefault="00000000">
            <w:pPr>
              <w:spacing w:after="40" w:line="264" w:lineRule="auto"/>
            </w:pPr>
            <w:r>
              <w:rPr>
                <w:rFonts w:ascii="Consolas" w:eastAsia="Consolas" w:hAnsi="Consolas" w:cs="Consolas"/>
                <w:b/>
                <w:bCs/>
                <w:color w:val="2F4858"/>
                <w:sz w:val="17"/>
                <w:szCs w:val="17"/>
              </w:rPr>
              <w:t>RG30</w:t>
            </w:r>
          </w:p>
        </w:tc>
        <w:tc>
          <w:tcPr>
            <w:tcW w:w="4500" w:type="pct"/>
            <w:tcMar>
              <w:top w:w="80" w:type="dxa"/>
              <w:left w:w="110" w:type="dxa"/>
              <w:bottom w:w="80" w:type="dxa"/>
              <w:right w:w="110" w:type="dxa"/>
            </w:tcMar>
          </w:tcPr>
          <w:p w14:paraId="32100159" w14:textId="24C61B39" w:rsidR="00965D57" w:rsidRDefault="00A92292">
            <w:pPr>
              <w:spacing w:after="40" w:line="264" w:lineRule="auto"/>
            </w:pPr>
            <w:r>
              <w:rPr>
                <w:sz w:val="19"/>
                <w:szCs w:val="19"/>
              </w:rPr>
              <w:t>Seul le super admin</w:t>
            </w:r>
            <w:r w:rsidR="00000000">
              <w:rPr>
                <w:sz w:val="19"/>
                <w:szCs w:val="19"/>
              </w:rPr>
              <w:t xml:space="preserve"> et le Scrum Master peuvent affecter un objectif à un autre porteur ou le déplacer d'une semaine à l'autre.</w:t>
            </w:r>
          </w:p>
        </w:tc>
      </w:tr>
      <w:tr w:rsidR="00965D57" w14:paraId="17B72724" w14:textId="77777777">
        <w:tblPrEx>
          <w:tblCellMar>
            <w:top w:w="0" w:type="dxa"/>
            <w:bottom w:w="0" w:type="dxa"/>
          </w:tblCellMar>
        </w:tblPrEx>
        <w:tc>
          <w:tcPr>
            <w:tcW w:w="500" w:type="pct"/>
            <w:tcMar>
              <w:top w:w="80" w:type="dxa"/>
              <w:left w:w="110" w:type="dxa"/>
              <w:bottom w:w="80" w:type="dxa"/>
              <w:right w:w="110" w:type="dxa"/>
            </w:tcMar>
          </w:tcPr>
          <w:p w14:paraId="32E55B1A" w14:textId="77777777" w:rsidR="00965D57" w:rsidRDefault="00000000">
            <w:pPr>
              <w:spacing w:after="40" w:line="264" w:lineRule="auto"/>
            </w:pPr>
            <w:r>
              <w:rPr>
                <w:rFonts w:ascii="Consolas" w:eastAsia="Consolas" w:hAnsi="Consolas" w:cs="Consolas"/>
                <w:b/>
                <w:bCs/>
                <w:color w:val="2F4858"/>
                <w:sz w:val="17"/>
                <w:szCs w:val="17"/>
              </w:rPr>
              <w:t>RG31</w:t>
            </w:r>
          </w:p>
        </w:tc>
        <w:tc>
          <w:tcPr>
            <w:tcW w:w="4500" w:type="pct"/>
            <w:tcMar>
              <w:top w:w="80" w:type="dxa"/>
              <w:left w:w="110" w:type="dxa"/>
              <w:bottom w:w="80" w:type="dxa"/>
              <w:right w:w="110" w:type="dxa"/>
            </w:tcMar>
          </w:tcPr>
          <w:p w14:paraId="23E4B316" w14:textId="77777777" w:rsidR="00965D57" w:rsidRDefault="00000000">
            <w:pPr>
              <w:spacing w:after="40" w:line="264" w:lineRule="auto"/>
            </w:pPr>
            <w:r>
              <w:rPr>
                <w:sz w:val="19"/>
                <w:szCs w:val="19"/>
              </w:rPr>
              <w:t xml:space="preserve">Un porteur doit appartenir à la </w:t>
            </w:r>
            <w:proofErr w:type="spellStart"/>
            <w:r>
              <w:rPr>
                <w:sz w:val="19"/>
                <w:szCs w:val="19"/>
              </w:rPr>
              <w:t>squad</w:t>
            </w:r>
            <w:proofErr w:type="spellEnd"/>
            <w:r>
              <w:rPr>
                <w:sz w:val="19"/>
                <w:szCs w:val="19"/>
              </w:rPr>
              <w:t xml:space="preserve"> du sprint auquel l'objectif se rattache.</w:t>
            </w:r>
          </w:p>
        </w:tc>
      </w:tr>
    </w:tbl>
    <w:p w14:paraId="686542E1" w14:textId="77777777" w:rsidR="00965D57" w:rsidRDefault="00000000">
      <w:r>
        <w:br w:type="page"/>
      </w:r>
    </w:p>
    <w:p w14:paraId="0FC3916D" w14:textId="340C85E0" w:rsidR="00965D57" w:rsidRDefault="00000000">
      <w:pPr>
        <w:pStyle w:val="Titre1"/>
        <w:spacing w:before="360" w:after="140"/>
      </w:pPr>
      <w:bookmarkStart w:id="56" w:name="_Toc238700569"/>
      <w:r>
        <w:rPr>
          <w:rFonts w:ascii="Calibri Light" w:eastAsia="Calibri Light" w:hAnsi="Calibri Light" w:cs="Calibri Light"/>
          <w:b/>
          <w:bCs/>
          <w:color w:val="1B1A17"/>
        </w:rPr>
        <w:lastRenderedPageBreak/>
        <w:t>T</w:t>
      </w:r>
      <w:r w:rsidR="00A92292">
        <w:rPr>
          <w:rFonts w:ascii="Calibri Light" w:eastAsia="Calibri Light" w:hAnsi="Calibri Light" w:cs="Calibri Light"/>
          <w:b/>
          <w:bCs/>
          <w:color w:val="1B1A17"/>
        </w:rPr>
        <w:t>09 Consultation</w:t>
      </w:r>
      <w:r>
        <w:rPr>
          <w:rFonts w:ascii="Calibri Light" w:eastAsia="Calibri Light" w:hAnsi="Calibri Light" w:cs="Calibri Light"/>
          <w:b/>
          <w:bCs/>
          <w:color w:val="1B1A17"/>
        </w:rPr>
        <w:t xml:space="preserve"> de la bande passante</w:t>
      </w:r>
      <w:bookmarkEnd w:id="56"/>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6647054E"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5CAEB459"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3549AB8D" w14:textId="77777777" w:rsidR="00965D57" w:rsidRDefault="00000000">
            <w:pPr>
              <w:spacing w:after="40" w:line="264" w:lineRule="auto"/>
            </w:pPr>
            <w:r>
              <w:rPr>
                <w:sz w:val="19"/>
                <w:szCs w:val="19"/>
              </w:rPr>
              <w:t>Scrum Master, Tech Lead, Développeur, Observateur</w:t>
            </w:r>
          </w:p>
        </w:tc>
      </w:tr>
      <w:tr w:rsidR="00965D57" w14:paraId="0B8A75C0"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4DA36D4F"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11A53FBA" w14:textId="77777777" w:rsidR="00965D57" w:rsidRDefault="00000000">
            <w:pPr>
              <w:spacing w:after="40" w:line="264" w:lineRule="auto"/>
            </w:pPr>
            <w:r>
              <w:rPr>
                <w:sz w:val="19"/>
                <w:szCs w:val="19"/>
              </w:rPr>
              <w:t>Répondre à la question « qui peut prendre un sujet de plus, et qui est déjà au-delà ? », porteur par porteur et semaine par semaine.</w:t>
            </w:r>
          </w:p>
        </w:tc>
      </w:tr>
    </w:tbl>
    <w:p w14:paraId="59D3FC8C" w14:textId="77777777" w:rsidR="00965D57" w:rsidRDefault="00000000">
      <w:pPr>
        <w:pStyle w:val="Titre2"/>
        <w:spacing w:before="260" w:after="140"/>
      </w:pPr>
      <w:bookmarkStart w:id="57" w:name="_Toc238700570"/>
      <w:r>
        <w:rPr>
          <w:rFonts w:ascii="Calibri Light" w:eastAsia="Calibri Light" w:hAnsi="Calibri Light" w:cs="Calibri Light"/>
          <w:b/>
          <w:bCs/>
          <w:color w:val="2F4858"/>
          <w:sz w:val="24"/>
          <w:szCs w:val="24"/>
        </w:rPr>
        <w:t>Préconditions</w:t>
      </w:r>
      <w:bookmarkEnd w:id="57"/>
    </w:p>
    <w:p w14:paraId="348C70BC" w14:textId="77777777" w:rsidR="00965D57" w:rsidRDefault="00000000">
      <w:pPr>
        <w:pStyle w:val="Paragraphedeliste"/>
        <w:numPr>
          <w:ilvl w:val="0"/>
          <w:numId w:val="1"/>
        </w:numPr>
        <w:spacing w:after="60" w:line="276" w:lineRule="auto"/>
      </w:pPr>
      <w:r>
        <w:t>L'utilisateur est connecté et son rôle autorise la consultation du tableau de bord.</w:t>
      </w:r>
    </w:p>
    <w:p w14:paraId="0ACDA907" w14:textId="77777777" w:rsidR="00965D57" w:rsidRDefault="00000000">
      <w:pPr>
        <w:pStyle w:val="Paragraphedeliste"/>
        <w:numPr>
          <w:ilvl w:val="0"/>
          <w:numId w:val="1"/>
        </w:numPr>
        <w:spacing w:after="60" w:line="276" w:lineRule="auto"/>
      </w:pPr>
      <w:r>
        <w:t>Un sprint de son périmètre comporte au moins une semaine.</w:t>
      </w:r>
    </w:p>
    <w:p w14:paraId="0EDA2506" w14:textId="77777777" w:rsidR="00965D57" w:rsidRDefault="00000000">
      <w:pPr>
        <w:pStyle w:val="Paragraphedeliste"/>
        <w:numPr>
          <w:ilvl w:val="0"/>
          <w:numId w:val="1"/>
        </w:numPr>
        <w:spacing w:after="60" w:line="276" w:lineRule="auto"/>
      </w:pPr>
      <w:r>
        <w:t>Les objectifs de la semaine ont été saisis.</w:t>
      </w:r>
    </w:p>
    <w:p w14:paraId="61CB027D" w14:textId="77777777" w:rsidR="00965D57" w:rsidRDefault="00000000">
      <w:pPr>
        <w:pStyle w:val="Titre2"/>
        <w:spacing w:before="260" w:after="140"/>
      </w:pPr>
      <w:bookmarkStart w:id="58" w:name="_Toc238700571"/>
      <w:r>
        <w:rPr>
          <w:rFonts w:ascii="Calibri Light" w:eastAsia="Calibri Light" w:hAnsi="Calibri Light" w:cs="Calibri Light"/>
          <w:b/>
          <w:bCs/>
          <w:color w:val="2F4858"/>
          <w:sz w:val="24"/>
          <w:szCs w:val="24"/>
        </w:rPr>
        <w:t>Postconditions</w:t>
      </w:r>
      <w:bookmarkEnd w:id="58"/>
    </w:p>
    <w:p w14:paraId="442B4ECD" w14:textId="77777777" w:rsidR="00965D57" w:rsidRDefault="00000000">
      <w:pPr>
        <w:pStyle w:val="Paragraphedeliste"/>
        <w:numPr>
          <w:ilvl w:val="0"/>
          <w:numId w:val="1"/>
        </w:numPr>
        <w:spacing w:after="60" w:line="276" w:lineRule="auto"/>
      </w:pPr>
      <w:r>
        <w:t>Le disponible, l'engagé, le consommé et le restant s'affichent pour chaque porteur.</w:t>
      </w:r>
    </w:p>
    <w:p w14:paraId="4C7ADCB3" w14:textId="77777777" w:rsidR="00965D57" w:rsidRDefault="00000000">
      <w:pPr>
        <w:pStyle w:val="Paragraphedeliste"/>
        <w:numPr>
          <w:ilvl w:val="0"/>
          <w:numId w:val="1"/>
        </w:numPr>
        <w:spacing w:after="60" w:line="276" w:lineRule="auto"/>
      </w:pPr>
      <w:r>
        <w:t>Un état de charge qualifie chaque porteur : disponible, partielle, chargée ou surchargée.</w:t>
      </w:r>
    </w:p>
    <w:p w14:paraId="20718AC8" w14:textId="77777777" w:rsidR="00965D57" w:rsidRDefault="00000000">
      <w:pPr>
        <w:pStyle w:val="Paragraphedeliste"/>
        <w:numPr>
          <w:ilvl w:val="0"/>
          <w:numId w:val="1"/>
        </w:numPr>
        <w:spacing w:after="60" w:line="276" w:lineRule="auto"/>
      </w:pPr>
      <w:r>
        <w:t xml:space="preserve">Aucune donnée d'une autre </w:t>
      </w:r>
      <w:proofErr w:type="spellStart"/>
      <w:r>
        <w:t>squad</w:t>
      </w:r>
      <w:proofErr w:type="spellEnd"/>
      <w:r>
        <w:t xml:space="preserve"> n'est présentée, sauf vision transverse.</w:t>
      </w:r>
    </w:p>
    <w:p w14:paraId="3EE5E6A2" w14:textId="77777777" w:rsidR="00965D57" w:rsidRDefault="00000000">
      <w:pPr>
        <w:pStyle w:val="Paragraphedeliste"/>
        <w:numPr>
          <w:ilvl w:val="0"/>
          <w:numId w:val="1"/>
        </w:numPr>
        <w:spacing w:after="60" w:line="276" w:lineRule="auto"/>
      </w:pPr>
      <w:r>
        <w:t>Aucune écriture n'a été produite : la consultation est sans effet.</w:t>
      </w:r>
    </w:p>
    <w:p w14:paraId="14CDB5BD" w14:textId="77777777" w:rsidR="00965D57" w:rsidRDefault="00000000">
      <w:pPr>
        <w:pStyle w:val="Titre2"/>
        <w:spacing w:before="260" w:after="140"/>
      </w:pPr>
      <w:bookmarkStart w:id="59" w:name="_Toc238700572"/>
      <w:r>
        <w:rPr>
          <w:rFonts w:ascii="Calibri Light" w:eastAsia="Calibri Light" w:hAnsi="Calibri Light" w:cs="Calibri Light"/>
          <w:b/>
          <w:bCs/>
          <w:color w:val="2F4858"/>
          <w:sz w:val="24"/>
          <w:szCs w:val="24"/>
        </w:rPr>
        <w:t>Scénario nominal</w:t>
      </w:r>
      <w:bookmarkEnd w:id="59"/>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133838E4"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32C1C1D1"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4E354491"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6C94601D" w14:textId="77777777" w:rsidR="00965D57" w:rsidRDefault="00000000">
            <w:pPr>
              <w:spacing w:after="40" w:line="264" w:lineRule="auto"/>
            </w:pPr>
            <w:r>
              <w:rPr>
                <w:b/>
                <w:bCs/>
                <w:color w:val="4A473F"/>
                <w:sz w:val="19"/>
                <w:szCs w:val="19"/>
              </w:rPr>
              <w:t>Action</w:t>
            </w:r>
          </w:p>
        </w:tc>
      </w:tr>
      <w:tr w:rsidR="00965D57" w14:paraId="2EBCAAF1" w14:textId="77777777">
        <w:tblPrEx>
          <w:tblCellMar>
            <w:top w:w="0" w:type="dxa"/>
            <w:bottom w:w="0" w:type="dxa"/>
          </w:tblCellMar>
        </w:tblPrEx>
        <w:tc>
          <w:tcPr>
            <w:tcW w:w="450" w:type="pct"/>
            <w:tcMar>
              <w:top w:w="80" w:type="dxa"/>
              <w:left w:w="110" w:type="dxa"/>
              <w:bottom w:w="80" w:type="dxa"/>
              <w:right w:w="110" w:type="dxa"/>
            </w:tcMar>
          </w:tcPr>
          <w:p w14:paraId="6EEB3C25"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516F55EB"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37400997" w14:textId="77777777" w:rsidR="00965D57" w:rsidRDefault="00000000">
            <w:pPr>
              <w:spacing w:after="40" w:line="264" w:lineRule="auto"/>
            </w:pPr>
            <w:r>
              <w:rPr>
                <w:sz w:val="19"/>
                <w:szCs w:val="19"/>
              </w:rPr>
              <w:t>Il ouvre le tableau de bord.</w:t>
            </w:r>
          </w:p>
        </w:tc>
      </w:tr>
      <w:tr w:rsidR="00965D57" w14:paraId="0CC463CF" w14:textId="77777777">
        <w:tblPrEx>
          <w:tblCellMar>
            <w:top w:w="0" w:type="dxa"/>
            <w:bottom w:w="0" w:type="dxa"/>
          </w:tblCellMar>
        </w:tblPrEx>
        <w:tc>
          <w:tcPr>
            <w:tcW w:w="450" w:type="pct"/>
            <w:tcMar>
              <w:top w:w="80" w:type="dxa"/>
              <w:left w:w="110" w:type="dxa"/>
              <w:bottom w:w="80" w:type="dxa"/>
              <w:right w:w="110" w:type="dxa"/>
            </w:tcMar>
          </w:tcPr>
          <w:p w14:paraId="16F6A529"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0F2AE5EC"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7BC341E8" w14:textId="77777777" w:rsidR="00965D57" w:rsidRDefault="00000000">
            <w:pPr>
              <w:spacing w:after="40" w:line="264" w:lineRule="auto"/>
            </w:pPr>
            <w:r>
              <w:rPr>
                <w:sz w:val="19"/>
                <w:szCs w:val="19"/>
              </w:rPr>
              <w:t>Il sélectionne la semaine à examiner.</w:t>
            </w:r>
          </w:p>
        </w:tc>
      </w:tr>
      <w:tr w:rsidR="00965D57" w14:paraId="71737DC6" w14:textId="77777777">
        <w:tblPrEx>
          <w:tblCellMar>
            <w:top w:w="0" w:type="dxa"/>
            <w:bottom w:w="0" w:type="dxa"/>
          </w:tblCellMar>
        </w:tblPrEx>
        <w:tc>
          <w:tcPr>
            <w:tcW w:w="450" w:type="pct"/>
            <w:tcMar>
              <w:top w:w="80" w:type="dxa"/>
              <w:left w:w="110" w:type="dxa"/>
              <w:bottom w:w="80" w:type="dxa"/>
              <w:right w:w="110" w:type="dxa"/>
            </w:tcMar>
          </w:tcPr>
          <w:p w14:paraId="6535BFDC"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5A0E3595"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6E2A8D16" w14:textId="77777777" w:rsidR="00965D57" w:rsidRDefault="00000000">
            <w:pPr>
              <w:spacing w:after="40" w:line="264" w:lineRule="auto"/>
            </w:pPr>
            <w:r>
              <w:rPr>
                <w:sz w:val="19"/>
                <w:szCs w:val="19"/>
              </w:rPr>
              <w:t>Le système calcule, pour chaque porteur, ses jours disponibles et sa capacité nette.</w:t>
            </w:r>
          </w:p>
        </w:tc>
      </w:tr>
      <w:tr w:rsidR="00965D57" w14:paraId="07912AC1" w14:textId="77777777">
        <w:tblPrEx>
          <w:tblCellMar>
            <w:top w:w="0" w:type="dxa"/>
            <w:bottom w:w="0" w:type="dxa"/>
          </w:tblCellMar>
        </w:tblPrEx>
        <w:tc>
          <w:tcPr>
            <w:tcW w:w="450" w:type="pct"/>
            <w:tcMar>
              <w:top w:w="80" w:type="dxa"/>
              <w:left w:w="110" w:type="dxa"/>
              <w:bottom w:w="80" w:type="dxa"/>
              <w:right w:w="110" w:type="dxa"/>
            </w:tcMar>
          </w:tcPr>
          <w:p w14:paraId="76AD0DA3"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67F11807"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2733C173" w14:textId="77777777" w:rsidR="00965D57" w:rsidRDefault="00000000">
            <w:pPr>
              <w:spacing w:after="40" w:line="264" w:lineRule="auto"/>
            </w:pPr>
            <w:r>
              <w:rPr>
                <w:sz w:val="19"/>
                <w:szCs w:val="19"/>
              </w:rPr>
              <w:t>Le système agrège les heures engagées, les heures consommées et les rallonges accordées.</w:t>
            </w:r>
          </w:p>
        </w:tc>
      </w:tr>
      <w:tr w:rsidR="00965D57" w14:paraId="7403DDF1" w14:textId="77777777">
        <w:tblPrEx>
          <w:tblCellMar>
            <w:top w:w="0" w:type="dxa"/>
            <w:bottom w:w="0" w:type="dxa"/>
          </w:tblCellMar>
        </w:tblPrEx>
        <w:tc>
          <w:tcPr>
            <w:tcW w:w="450" w:type="pct"/>
            <w:tcMar>
              <w:top w:w="80" w:type="dxa"/>
              <w:left w:w="110" w:type="dxa"/>
              <w:bottom w:w="80" w:type="dxa"/>
              <w:right w:w="110" w:type="dxa"/>
            </w:tcMar>
          </w:tcPr>
          <w:p w14:paraId="6721D6A6"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18348269"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317BC366" w14:textId="77777777" w:rsidR="00965D57" w:rsidRDefault="00000000">
            <w:pPr>
              <w:spacing w:after="40" w:line="264" w:lineRule="auto"/>
            </w:pPr>
            <w:r>
              <w:rPr>
                <w:sz w:val="19"/>
                <w:szCs w:val="19"/>
              </w:rPr>
              <w:t>Le système en déduit le restant et l'état de charge de chacun.</w:t>
            </w:r>
          </w:p>
        </w:tc>
      </w:tr>
      <w:tr w:rsidR="00965D57" w14:paraId="5E2B12E9" w14:textId="77777777">
        <w:tblPrEx>
          <w:tblCellMar>
            <w:top w:w="0" w:type="dxa"/>
            <w:bottom w:w="0" w:type="dxa"/>
          </w:tblCellMar>
        </w:tblPrEx>
        <w:tc>
          <w:tcPr>
            <w:tcW w:w="450" w:type="pct"/>
            <w:tcMar>
              <w:top w:w="80" w:type="dxa"/>
              <w:left w:w="110" w:type="dxa"/>
              <w:bottom w:w="80" w:type="dxa"/>
              <w:right w:w="110" w:type="dxa"/>
            </w:tcMar>
          </w:tcPr>
          <w:p w14:paraId="5366681A"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1AB48989"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1B0D0950" w14:textId="77777777" w:rsidR="00965D57" w:rsidRDefault="00000000">
            <w:pPr>
              <w:spacing w:after="40" w:line="264" w:lineRule="auto"/>
            </w:pPr>
            <w:r>
              <w:rPr>
                <w:sz w:val="19"/>
                <w:szCs w:val="19"/>
              </w:rPr>
              <w:t>Il identifie les porteurs disponibles et ceux en dépassement.</w:t>
            </w:r>
          </w:p>
        </w:tc>
      </w:tr>
      <w:tr w:rsidR="00965D57" w14:paraId="56BB1302" w14:textId="77777777">
        <w:tblPrEx>
          <w:tblCellMar>
            <w:top w:w="0" w:type="dxa"/>
            <w:bottom w:w="0" w:type="dxa"/>
          </w:tblCellMar>
        </w:tblPrEx>
        <w:tc>
          <w:tcPr>
            <w:tcW w:w="450" w:type="pct"/>
            <w:tcMar>
              <w:top w:w="80" w:type="dxa"/>
              <w:left w:w="110" w:type="dxa"/>
              <w:bottom w:w="80" w:type="dxa"/>
              <w:right w:w="110" w:type="dxa"/>
            </w:tcMar>
          </w:tcPr>
          <w:p w14:paraId="35814E1C"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3C9E5D5E"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2270A6C8" w14:textId="77777777" w:rsidR="00965D57" w:rsidRDefault="00000000">
            <w:pPr>
              <w:spacing w:after="40" w:line="264" w:lineRule="auto"/>
            </w:pPr>
            <w:r>
              <w:rPr>
                <w:sz w:val="19"/>
                <w:szCs w:val="19"/>
              </w:rPr>
              <w:t>Il arbitre : nouvelle affectation, rallonge ou report.</w:t>
            </w:r>
          </w:p>
        </w:tc>
      </w:tr>
    </w:tbl>
    <w:p w14:paraId="61D51116" w14:textId="77777777" w:rsidR="00965D57" w:rsidRDefault="00000000">
      <w:pPr>
        <w:pStyle w:val="Titre2"/>
        <w:spacing w:before="260" w:after="140"/>
      </w:pPr>
      <w:bookmarkStart w:id="60" w:name="_Toc238700573"/>
      <w:r>
        <w:rPr>
          <w:rFonts w:ascii="Calibri Light" w:eastAsia="Calibri Light" w:hAnsi="Calibri Light" w:cs="Calibri Light"/>
          <w:b/>
          <w:bCs/>
          <w:color w:val="2F4858"/>
          <w:sz w:val="24"/>
          <w:szCs w:val="24"/>
        </w:rPr>
        <w:t>Scénarios d'exception</w:t>
      </w:r>
      <w:bookmarkEnd w:id="60"/>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01E1436C"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45FD5F45"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243CB196"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477580F6" w14:textId="77777777" w:rsidR="00965D57" w:rsidRDefault="00000000">
            <w:pPr>
              <w:spacing w:after="40" w:line="264" w:lineRule="auto"/>
            </w:pPr>
            <w:r>
              <w:rPr>
                <w:b/>
                <w:bCs/>
                <w:color w:val="4A473F"/>
                <w:sz w:val="19"/>
                <w:szCs w:val="19"/>
              </w:rPr>
              <w:t>Résultat</w:t>
            </w:r>
          </w:p>
        </w:tc>
      </w:tr>
      <w:tr w:rsidR="00965D57" w14:paraId="7B644D68" w14:textId="77777777">
        <w:tblPrEx>
          <w:tblCellMar>
            <w:top w:w="0" w:type="dxa"/>
            <w:bottom w:w="0" w:type="dxa"/>
          </w:tblCellMar>
        </w:tblPrEx>
        <w:tc>
          <w:tcPr>
            <w:tcW w:w="500" w:type="pct"/>
            <w:tcMar>
              <w:top w:w="80" w:type="dxa"/>
              <w:left w:w="110" w:type="dxa"/>
              <w:bottom w:w="80" w:type="dxa"/>
              <w:right w:w="110" w:type="dxa"/>
            </w:tcMar>
          </w:tcPr>
          <w:p w14:paraId="39E448D9" w14:textId="77777777" w:rsidR="00965D57" w:rsidRDefault="00000000">
            <w:pPr>
              <w:spacing w:after="40" w:line="264" w:lineRule="auto"/>
            </w:pPr>
            <w:r>
              <w:rPr>
                <w:rFonts w:ascii="Consolas" w:eastAsia="Consolas" w:hAnsi="Consolas" w:cs="Consolas"/>
                <w:b/>
                <w:bCs/>
                <w:color w:val="2F4858"/>
                <w:sz w:val="17"/>
                <w:szCs w:val="17"/>
              </w:rPr>
              <w:t>SE34</w:t>
            </w:r>
          </w:p>
        </w:tc>
        <w:tc>
          <w:tcPr>
            <w:tcW w:w="1900" w:type="pct"/>
            <w:tcMar>
              <w:top w:w="80" w:type="dxa"/>
              <w:left w:w="110" w:type="dxa"/>
              <w:bottom w:w="80" w:type="dxa"/>
              <w:right w:w="110" w:type="dxa"/>
            </w:tcMar>
          </w:tcPr>
          <w:p w14:paraId="05CB72AC" w14:textId="77777777" w:rsidR="00965D57" w:rsidRDefault="00000000">
            <w:pPr>
              <w:spacing w:after="40" w:line="264" w:lineRule="auto"/>
            </w:pPr>
            <w:r>
              <w:rPr>
                <w:sz w:val="19"/>
                <w:szCs w:val="19"/>
              </w:rPr>
              <w:t>Aucun sprint configuré</w:t>
            </w:r>
          </w:p>
        </w:tc>
        <w:tc>
          <w:tcPr>
            <w:tcW w:w="2600" w:type="pct"/>
            <w:tcMar>
              <w:top w:w="80" w:type="dxa"/>
              <w:left w:w="110" w:type="dxa"/>
              <w:bottom w:w="80" w:type="dxa"/>
              <w:right w:w="110" w:type="dxa"/>
            </w:tcMar>
          </w:tcPr>
          <w:p w14:paraId="68FADFB0" w14:textId="77777777" w:rsidR="00965D57" w:rsidRDefault="00000000">
            <w:pPr>
              <w:spacing w:after="40" w:line="264" w:lineRule="auto"/>
            </w:pPr>
            <w:r>
              <w:rPr>
                <w:sz w:val="19"/>
                <w:szCs w:val="19"/>
              </w:rPr>
              <w:t>Message de démarrage ; le lien de création n'apparaît qu'aux rôles habilités.</w:t>
            </w:r>
          </w:p>
        </w:tc>
      </w:tr>
      <w:tr w:rsidR="00965D57" w14:paraId="1578C215" w14:textId="77777777">
        <w:tblPrEx>
          <w:tblCellMar>
            <w:top w:w="0" w:type="dxa"/>
            <w:bottom w:w="0" w:type="dxa"/>
          </w:tblCellMar>
        </w:tblPrEx>
        <w:tc>
          <w:tcPr>
            <w:tcW w:w="500" w:type="pct"/>
            <w:tcMar>
              <w:top w:w="80" w:type="dxa"/>
              <w:left w:w="110" w:type="dxa"/>
              <w:bottom w:w="80" w:type="dxa"/>
              <w:right w:w="110" w:type="dxa"/>
            </w:tcMar>
          </w:tcPr>
          <w:p w14:paraId="51FA9341" w14:textId="77777777" w:rsidR="00965D57" w:rsidRDefault="00000000">
            <w:pPr>
              <w:spacing w:after="40" w:line="264" w:lineRule="auto"/>
            </w:pPr>
            <w:r>
              <w:rPr>
                <w:rFonts w:ascii="Consolas" w:eastAsia="Consolas" w:hAnsi="Consolas" w:cs="Consolas"/>
                <w:b/>
                <w:bCs/>
                <w:color w:val="2F4858"/>
                <w:sz w:val="17"/>
                <w:szCs w:val="17"/>
              </w:rPr>
              <w:t>SE35</w:t>
            </w:r>
          </w:p>
        </w:tc>
        <w:tc>
          <w:tcPr>
            <w:tcW w:w="1900" w:type="pct"/>
            <w:tcMar>
              <w:top w:w="80" w:type="dxa"/>
              <w:left w:w="110" w:type="dxa"/>
              <w:bottom w:w="80" w:type="dxa"/>
              <w:right w:w="110" w:type="dxa"/>
            </w:tcMar>
          </w:tcPr>
          <w:p w14:paraId="14F003DA" w14:textId="77777777" w:rsidR="00965D57" w:rsidRDefault="00000000">
            <w:pPr>
              <w:spacing w:after="40" w:line="264" w:lineRule="auto"/>
            </w:pPr>
            <w:r>
              <w:rPr>
                <w:sz w:val="19"/>
                <w:szCs w:val="19"/>
              </w:rPr>
              <w:t xml:space="preserve">Utilisateur sans </w:t>
            </w:r>
            <w:proofErr w:type="spellStart"/>
            <w:r>
              <w:rPr>
                <w:sz w:val="19"/>
                <w:szCs w:val="19"/>
              </w:rPr>
              <w:t>squad</w:t>
            </w:r>
            <w:proofErr w:type="spellEnd"/>
          </w:p>
        </w:tc>
        <w:tc>
          <w:tcPr>
            <w:tcW w:w="2600" w:type="pct"/>
            <w:tcMar>
              <w:top w:w="80" w:type="dxa"/>
              <w:left w:w="110" w:type="dxa"/>
              <w:bottom w:w="80" w:type="dxa"/>
              <w:right w:w="110" w:type="dxa"/>
            </w:tcMar>
          </w:tcPr>
          <w:p w14:paraId="56D07080" w14:textId="77777777" w:rsidR="00965D57" w:rsidRDefault="00000000">
            <w:pPr>
              <w:spacing w:after="40" w:line="264" w:lineRule="auto"/>
            </w:pPr>
            <w:r>
              <w:rPr>
                <w:sz w:val="19"/>
                <w:szCs w:val="19"/>
              </w:rPr>
              <w:t xml:space="preserve">Aucune donnée de </w:t>
            </w:r>
            <w:proofErr w:type="spellStart"/>
            <w:r>
              <w:rPr>
                <w:sz w:val="19"/>
                <w:szCs w:val="19"/>
              </w:rPr>
              <w:t>squad</w:t>
            </w:r>
            <w:proofErr w:type="spellEnd"/>
            <w:r>
              <w:rPr>
                <w:sz w:val="19"/>
                <w:szCs w:val="19"/>
              </w:rPr>
              <w:t xml:space="preserve"> n'est présentée, sans message d'erreur technique.</w:t>
            </w:r>
          </w:p>
        </w:tc>
      </w:tr>
      <w:tr w:rsidR="00965D57" w14:paraId="761B2CB1" w14:textId="77777777">
        <w:tblPrEx>
          <w:tblCellMar>
            <w:top w:w="0" w:type="dxa"/>
            <w:bottom w:w="0" w:type="dxa"/>
          </w:tblCellMar>
        </w:tblPrEx>
        <w:tc>
          <w:tcPr>
            <w:tcW w:w="500" w:type="pct"/>
            <w:tcMar>
              <w:top w:w="80" w:type="dxa"/>
              <w:left w:w="110" w:type="dxa"/>
              <w:bottom w:w="80" w:type="dxa"/>
              <w:right w:w="110" w:type="dxa"/>
            </w:tcMar>
          </w:tcPr>
          <w:p w14:paraId="54BA6277" w14:textId="77777777" w:rsidR="00965D57" w:rsidRDefault="00000000">
            <w:pPr>
              <w:spacing w:after="40" w:line="264" w:lineRule="auto"/>
            </w:pPr>
            <w:r>
              <w:rPr>
                <w:rFonts w:ascii="Consolas" w:eastAsia="Consolas" w:hAnsi="Consolas" w:cs="Consolas"/>
                <w:b/>
                <w:bCs/>
                <w:color w:val="2F4858"/>
                <w:sz w:val="17"/>
                <w:szCs w:val="17"/>
              </w:rPr>
              <w:t>SE36</w:t>
            </w:r>
          </w:p>
        </w:tc>
        <w:tc>
          <w:tcPr>
            <w:tcW w:w="1900" w:type="pct"/>
            <w:tcMar>
              <w:top w:w="80" w:type="dxa"/>
              <w:left w:w="110" w:type="dxa"/>
              <w:bottom w:w="80" w:type="dxa"/>
              <w:right w:w="110" w:type="dxa"/>
            </w:tcMar>
          </w:tcPr>
          <w:p w14:paraId="0D6049F9" w14:textId="77777777" w:rsidR="00965D57" w:rsidRDefault="00000000">
            <w:pPr>
              <w:spacing w:after="40" w:line="264" w:lineRule="auto"/>
            </w:pPr>
            <w:r>
              <w:rPr>
                <w:sz w:val="19"/>
                <w:szCs w:val="19"/>
              </w:rPr>
              <w:t xml:space="preserve">Demande d'une semaine d'une autre </w:t>
            </w:r>
            <w:proofErr w:type="spellStart"/>
            <w:r>
              <w:rPr>
                <w:sz w:val="19"/>
                <w:szCs w:val="19"/>
              </w:rPr>
              <w:t>squad</w:t>
            </w:r>
            <w:proofErr w:type="spellEnd"/>
            <w:r>
              <w:rPr>
                <w:sz w:val="19"/>
                <w:szCs w:val="19"/>
              </w:rPr>
              <w:t xml:space="preserve"> par son identifiant</w:t>
            </w:r>
          </w:p>
        </w:tc>
        <w:tc>
          <w:tcPr>
            <w:tcW w:w="2600" w:type="pct"/>
            <w:tcMar>
              <w:top w:w="80" w:type="dxa"/>
              <w:left w:w="110" w:type="dxa"/>
              <w:bottom w:w="80" w:type="dxa"/>
              <w:right w:w="110" w:type="dxa"/>
            </w:tcMar>
          </w:tcPr>
          <w:p w14:paraId="420287A9" w14:textId="77777777" w:rsidR="00965D57" w:rsidRDefault="00000000">
            <w:pPr>
              <w:spacing w:after="40" w:line="264" w:lineRule="auto"/>
            </w:pPr>
            <w:r>
              <w:rPr>
                <w:sz w:val="19"/>
                <w:szCs w:val="19"/>
              </w:rPr>
              <w:t>Refus : la semaine est hors périmètre.</w:t>
            </w:r>
          </w:p>
        </w:tc>
      </w:tr>
    </w:tbl>
    <w:p w14:paraId="0B8E7B63" w14:textId="77777777" w:rsidR="00965D57" w:rsidRDefault="00000000">
      <w:pPr>
        <w:pStyle w:val="Titre2"/>
        <w:spacing w:before="260" w:after="140"/>
      </w:pPr>
      <w:bookmarkStart w:id="61" w:name="_Toc238700574"/>
      <w:r>
        <w:rPr>
          <w:rFonts w:ascii="Calibri Light" w:eastAsia="Calibri Light" w:hAnsi="Calibri Light" w:cs="Calibri Light"/>
          <w:b/>
          <w:bCs/>
          <w:color w:val="2F4858"/>
          <w:sz w:val="24"/>
          <w:szCs w:val="24"/>
        </w:rPr>
        <w:t>Règles de gestion</w:t>
      </w:r>
      <w:bookmarkEnd w:id="61"/>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48EBCD02"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74204CD1" w14:textId="77777777" w:rsidR="00965D57" w:rsidRDefault="00000000">
            <w:pPr>
              <w:spacing w:after="40" w:line="264" w:lineRule="auto"/>
            </w:pPr>
            <w:r>
              <w:rPr>
                <w:b/>
                <w:bCs/>
                <w:color w:val="4A473F"/>
                <w:sz w:val="19"/>
                <w:szCs w:val="19"/>
              </w:rPr>
              <w:lastRenderedPageBreak/>
              <w:t>Code</w:t>
            </w:r>
          </w:p>
        </w:tc>
        <w:tc>
          <w:tcPr>
            <w:tcW w:w="4500" w:type="pct"/>
            <w:shd w:val="clear" w:color="auto" w:fill="EDEAE3"/>
            <w:tcMar>
              <w:top w:w="80" w:type="dxa"/>
              <w:left w:w="110" w:type="dxa"/>
              <w:bottom w:w="80" w:type="dxa"/>
              <w:right w:w="110" w:type="dxa"/>
            </w:tcMar>
          </w:tcPr>
          <w:p w14:paraId="162FF58D" w14:textId="77777777" w:rsidR="00965D57" w:rsidRDefault="00000000">
            <w:pPr>
              <w:spacing w:after="40" w:line="264" w:lineRule="auto"/>
            </w:pPr>
            <w:r>
              <w:rPr>
                <w:b/>
                <w:bCs/>
                <w:color w:val="4A473F"/>
                <w:sz w:val="19"/>
                <w:szCs w:val="19"/>
              </w:rPr>
              <w:t>Règle de gestion</w:t>
            </w:r>
          </w:p>
        </w:tc>
      </w:tr>
      <w:tr w:rsidR="00965D57" w14:paraId="09B0E894" w14:textId="77777777">
        <w:tblPrEx>
          <w:tblCellMar>
            <w:top w:w="0" w:type="dxa"/>
            <w:bottom w:w="0" w:type="dxa"/>
          </w:tblCellMar>
        </w:tblPrEx>
        <w:tc>
          <w:tcPr>
            <w:tcW w:w="500" w:type="pct"/>
            <w:tcMar>
              <w:top w:w="80" w:type="dxa"/>
              <w:left w:w="110" w:type="dxa"/>
              <w:bottom w:w="80" w:type="dxa"/>
              <w:right w:w="110" w:type="dxa"/>
            </w:tcMar>
          </w:tcPr>
          <w:p w14:paraId="192494B4" w14:textId="77777777" w:rsidR="00965D57" w:rsidRDefault="00000000">
            <w:pPr>
              <w:spacing w:after="40" w:line="264" w:lineRule="auto"/>
            </w:pPr>
            <w:r>
              <w:rPr>
                <w:rFonts w:ascii="Consolas" w:eastAsia="Consolas" w:hAnsi="Consolas" w:cs="Consolas"/>
                <w:b/>
                <w:bCs/>
                <w:color w:val="2F4858"/>
                <w:sz w:val="17"/>
                <w:szCs w:val="17"/>
              </w:rPr>
              <w:t>RG32</w:t>
            </w:r>
          </w:p>
        </w:tc>
        <w:tc>
          <w:tcPr>
            <w:tcW w:w="4500" w:type="pct"/>
            <w:tcMar>
              <w:top w:w="80" w:type="dxa"/>
              <w:left w:w="110" w:type="dxa"/>
              <w:bottom w:w="80" w:type="dxa"/>
              <w:right w:w="110" w:type="dxa"/>
            </w:tcMar>
          </w:tcPr>
          <w:p w14:paraId="2B69821A" w14:textId="77777777" w:rsidR="00965D57" w:rsidRDefault="00000000">
            <w:pPr>
              <w:spacing w:after="40" w:line="264" w:lineRule="auto"/>
            </w:pPr>
            <w:r>
              <w:rPr>
                <w:sz w:val="19"/>
                <w:szCs w:val="19"/>
              </w:rPr>
              <w:t xml:space="preserve">Le restant d'un porteur vaut : capacité + rallonges accordées − le plus élevé de </w:t>
            </w:r>
            <w:proofErr w:type="gramStart"/>
            <w:r>
              <w:rPr>
                <w:sz w:val="19"/>
                <w:szCs w:val="19"/>
              </w:rPr>
              <w:t>l'engagé</w:t>
            </w:r>
            <w:proofErr w:type="gramEnd"/>
            <w:r>
              <w:rPr>
                <w:sz w:val="19"/>
                <w:szCs w:val="19"/>
              </w:rPr>
              <w:t xml:space="preserve"> et du consommé.</w:t>
            </w:r>
          </w:p>
        </w:tc>
      </w:tr>
      <w:tr w:rsidR="00965D57" w14:paraId="4D1444CF" w14:textId="77777777">
        <w:tblPrEx>
          <w:tblCellMar>
            <w:top w:w="0" w:type="dxa"/>
            <w:bottom w:w="0" w:type="dxa"/>
          </w:tblCellMar>
        </w:tblPrEx>
        <w:tc>
          <w:tcPr>
            <w:tcW w:w="500" w:type="pct"/>
            <w:tcMar>
              <w:top w:w="80" w:type="dxa"/>
              <w:left w:w="110" w:type="dxa"/>
              <w:bottom w:w="80" w:type="dxa"/>
              <w:right w:w="110" w:type="dxa"/>
            </w:tcMar>
          </w:tcPr>
          <w:p w14:paraId="62D73407" w14:textId="77777777" w:rsidR="00965D57" w:rsidRDefault="00000000">
            <w:pPr>
              <w:spacing w:after="40" w:line="264" w:lineRule="auto"/>
            </w:pPr>
            <w:r>
              <w:rPr>
                <w:rFonts w:ascii="Consolas" w:eastAsia="Consolas" w:hAnsi="Consolas" w:cs="Consolas"/>
                <w:b/>
                <w:bCs/>
                <w:color w:val="2F4858"/>
                <w:sz w:val="17"/>
                <w:szCs w:val="17"/>
              </w:rPr>
              <w:t>RG33</w:t>
            </w:r>
          </w:p>
        </w:tc>
        <w:tc>
          <w:tcPr>
            <w:tcW w:w="4500" w:type="pct"/>
            <w:tcMar>
              <w:top w:w="80" w:type="dxa"/>
              <w:left w:w="110" w:type="dxa"/>
              <w:bottom w:w="80" w:type="dxa"/>
              <w:right w:w="110" w:type="dxa"/>
            </w:tcMar>
          </w:tcPr>
          <w:p w14:paraId="74F3EE92" w14:textId="77777777" w:rsidR="00965D57" w:rsidRDefault="00000000">
            <w:pPr>
              <w:spacing w:after="40" w:line="264" w:lineRule="auto"/>
            </w:pPr>
            <w:r>
              <w:rPr>
                <w:sz w:val="19"/>
                <w:szCs w:val="19"/>
              </w:rPr>
              <w:t xml:space="preserve">Hors vision transverse, toute lecture et toute écriture se bornent à la </w:t>
            </w:r>
            <w:proofErr w:type="spellStart"/>
            <w:r>
              <w:rPr>
                <w:sz w:val="19"/>
                <w:szCs w:val="19"/>
              </w:rPr>
              <w:t>squad</w:t>
            </w:r>
            <w:proofErr w:type="spellEnd"/>
            <w:r>
              <w:rPr>
                <w:sz w:val="19"/>
                <w:szCs w:val="19"/>
              </w:rPr>
              <w:t xml:space="preserve"> de l'utilisateur.</w:t>
            </w:r>
          </w:p>
        </w:tc>
      </w:tr>
      <w:tr w:rsidR="00965D57" w14:paraId="4EC6B7D2" w14:textId="77777777">
        <w:tblPrEx>
          <w:tblCellMar>
            <w:top w:w="0" w:type="dxa"/>
            <w:bottom w:w="0" w:type="dxa"/>
          </w:tblCellMar>
        </w:tblPrEx>
        <w:tc>
          <w:tcPr>
            <w:tcW w:w="500" w:type="pct"/>
            <w:tcMar>
              <w:top w:w="80" w:type="dxa"/>
              <w:left w:w="110" w:type="dxa"/>
              <w:bottom w:w="80" w:type="dxa"/>
              <w:right w:w="110" w:type="dxa"/>
            </w:tcMar>
          </w:tcPr>
          <w:p w14:paraId="1DA09716" w14:textId="77777777" w:rsidR="00965D57" w:rsidRDefault="00000000">
            <w:pPr>
              <w:spacing w:after="40" w:line="264" w:lineRule="auto"/>
            </w:pPr>
            <w:r>
              <w:rPr>
                <w:rFonts w:ascii="Consolas" w:eastAsia="Consolas" w:hAnsi="Consolas" w:cs="Consolas"/>
                <w:b/>
                <w:bCs/>
                <w:color w:val="2F4858"/>
                <w:sz w:val="17"/>
                <w:szCs w:val="17"/>
              </w:rPr>
              <w:t>RG34</w:t>
            </w:r>
          </w:p>
        </w:tc>
        <w:tc>
          <w:tcPr>
            <w:tcW w:w="4500" w:type="pct"/>
            <w:tcMar>
              <w:top w:w="80" w:type="dxa"/>
              <w:left w:w="110" w:type="dxa"/>
              <w:bottom w:w="80" w:type="dxa"/>
              <w:right w:w="110" w:type="dxa"/>
            </w:tcMar>
          </w:tcPr>
          <w:p w14:paraId="34D0F152" w14:textId="77777777" w:rsidR="00965D57" w:rsidRDefault="00000000">
            <w:pPr>
              <w:spacing w:after="40" w:line="264" w:lineRule="auto"/>
            </w:pPr>
            <w:r>
              <w:rPr>
                <w:sz w:val="19"/>
                <w:szCs w:val="19"/>
              </w:rPr>
              <w:t>La consultation ne produit aucune écriture métier.</w:t>
            </w:r>
          </w:p>
        </w:tc>
      </w:tr>
    </w:tbl>
    <w:p w14:paraId="3886D5BF" w14:textId="77777777" w:rsidR="00965D57" w:rsidRDefault="00000000">
      <w:r>
        <w:br w:type="page"/>
      </w:r>
    </w:p>
    <w:p w14:paraId="27C2CDCA" w14:textId="3DDA8664" w:rsidR="00965D57" w:rsidRDefault="00000000">
      <w:pPr>
        <w:pStyle w:val="Titre1"/>
        <w:spacing w:before="360" w:after="140"/>
      </w:pPr>
      <w:bookmarkStart w:id="62" w:name="_Toc238700575"/>
      <w:r>
        <w:rPr>
          <w:rFonts w:ascii="Calibri Light" w:eastAsia="Calibri Light" w:hAnsi="Calibri Light" w:cs="Calibri Light"/>
          <w:b/>
          <w:bCs/>
          <w:color w:val="1B1A17"/>
        </w:rPr>
        <w:lastRenderedPageBreak/>
        <w:t>T</w:t>
      </w:r>
      <w:r w:rsidR="00A92292">
        <w:rPr>
          <w:rFonts w:ascii="Calibri Light" w:eastAsia="Calibri Light" w:hAnsi="Calibri Light" w:cs="Calibri Light"/>
          <w:b/>
          <w:bCs/>
          <w:color w:val="1B1A17"/>
        </w:rPr>
        <w:t>10 Validation</w:t>
      </w:r>
      <w:r>
        <w:rPr>
          <w:rFonts w:ascii="Calibri Light" w:eastAsia="Calibri Light" w:hAnsi="Calibri Light" w:cs="Calibri Light"/>
          <w:b/>
          <w:bCs/>
          <w:color w:val="1B1A17"/>
        </w:rPr>
        <w:t xml:space="preserve"> des prérequis du sprint</w:t>
      </w:r>
      <w:bookmarkEnd w:id="62"/>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49CACD26"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775D8A35"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5A8C0C90" w14:textId="77777777" w:rsidR="00965D57" w:rsidRDefault="00000000">
            <w:pPr>
              <w:spacing w:after="40" w:line="264" w:lineRule="auto"/>
            </w:pPr>
            <w:r>
              <w:rPr>
                <w:sz w:val="19"/>
                <w:szCs w:val="19"/>
              </w:rPr>
              <w:t>Scrum Master ou Tech Lead</w:t>
            </w:r>
          </w:p>
        </w:tc>
      </w:tr>
      <w:tr w:rsidR="00965D57" w14:paraId="2B232E79"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042D06AC"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4E659C1F" w14:textId="01D97302" w:rsidR="00965D57" w:rsidRDefault="00000000">
            <w:pPr>
              <w:spacing w:after="40" w:line="264" w:lineRule="auto"/>
            </w:pPr>
            <w:r>
              <w:rPr>
                <w:sz w:val="19"/>
                <w:szCs w:val="19"/>
              </w:rPr>
              <w:t xml:space="preserve">Attester que les documents exigés avant le lancement du </w:t>
            </w:r>
            <w:r w:rsidR="00A92292">
              <w:rPr>
                <w:sz w:val="19"/>
                <w:szCs w:val="19"/>
              </w:rPr>
              <w:t>sprint spécifications</w:t>
            </w:r>
            <w:r>
              <w:rPr>
                <w:sz w:val="19"/>
                <w:szCs w:val="19"/>
              </w:rPr>
              <w:t xml:space="preserve"> détaillées et cahier des tests sont disponibles, condition d'accès de tout ticket à l'instance DAB.</w:t>
            </w:r>
          </w:p>
        </w:tc>
      </w:tr>
    </w:tbl>
    <w:p w14:paraId="7FBAB04B" w14:textId="77777777" w:rsidR="00965D57" w:rsidRDefault="00000000">
      <w:pPr>
        <w:pStyle w:val="Titre2"/>
        <w:spacing w:before="260" w:after="140"/>
      </w:pPr>
      <w:bookmarkStart w:id="63" w:name="_Toc238700576"/>
      <w:r>
        <w:rPr>
          <w:rFonts w:ascii="Calibri Light" w:eastAsia="Calibri Light" w:hAnsi="Calibri Light" w:cs="Calibri Light"/>
          <w:b/>
          <w:bCs/>
          <w:color w:val="2F4858"/>
          <w:sz w:val="24"/>
          <w:szCs w:val="24"/>
        </w:rPr>
        <w:t>Préconditions</w:t>
      </w:r>
      <w:bookmarkEnd w:id="63"/>
    </w:p>
    <w:p w14:paraId="380A335E" w14:textId="77777777" w:rsidR="00965D57" w:rsidRDefault="00000000">
      <w:pPr>
        <w:pStyle w:val="Paragraphedeliste"/>
        <w:numPr>
          <w:ilvl w:val="0"/>
          <w:numId w:val="1"/>
        </w:numPr>
        <w:spacing w:after="60" w:line="276" w:lineRule="auto"/>
      </w:pPr>
      <w:r>
        <w:t xml:space="preserve">Un sprint de la </w:t>
      </w:r>
      <w:proofErr w:type="spellStart"/>
      <w:r>
        <w:t>squad</w:t>
      </w:r>
      <w:proofErr w:type="spellEnd"/>
      <w:r>
        <w:t xml:space="preserve"> est ouvert.</w:t>
      </w:r>
    </w:p>
    <w:p w14:paraId="7A617C61" w14:textId="77777777" w:rsidR="00965D57" w:rsidRDefault="00000000">
      <w:pPr>
        <w:pStyle w:val="Paragraphedeliste"/>
        <w:numPr>
          <w:ilvl w:val="0"/>
          <w:numId w:val="1"/>
        </w:numPr>
        <w:spacing w:after="60" w:line="276" w:lineRule="auto"/>
      </w:pPr>
      <w:r>
        <w:t>L'utilisateur dispose du droit de cocher et de valider une checklist.</w:t>
      </w:r>
    </w:p>
    <w:p w14:paraId="08ED9046" w14:textId="77777777" w:rsidR="00965D57" w:rsidRDefault="00000000">
      <w:pPr>
        <w:pStyle w:val="Paragraphedeliste"/>
        <w:numPr>
          <w:ilvl w:val="0"/>
          <w:numId w:val="1"/>
        </w:numPr>
        <w:spacing w:after="60" w:line="276" w:lineRule="auto"/>
      </w:pPr>
      <w:r>
        <w:t>Le référentiel documentaire est amorcé.</w:t>
      </w:r>
    </w:p>
    <w:p w14:paraId="1CC48ACC" w14:textId="77777777" w:rsidR="00965D57" w:rsidRDefault="00000000">
      <w:pPr>
        <w:pStyle w:val="Paragraphedeliste"/>
        <w:numPr>
          <w:ilvl w:val="0"/>
          <w:numId w:val="1"/>
        </w:numPr>
        <w:spacing w:after="60" w:line="276" w:lineRule="auto"/>
      </w:pPr>
      <w:r>
        <w:t>Les documents attendus ont été produits par l'équipe.</w:t>
      </w:r>
    </w:p>
    <w:p w14:paraId="3B0D84E2" w14:textId="77777777" w:rsidR="00965D57" w:rsidRDefault="00000000">
      <w:pPr>
        <w:pStyle w:val="Titre2"/>
        <w:spacing w:before="260" w:after="140"/>
      </w:pPr>
      <w:bookmarkStart w:id="64" w:name="_Toc238700577"/>
      <w:r>
        <w:rPr>
          <w:rFonts w:ascii="Calibri Light" w:eastAsia="Calibri Light" w:hAnsi="Calibri Light" w:cs="Calibri Light"/>
          <w:b/>
          <w:bCs/>
          <w:color w:val="2F4858"/>
          <w:sz w:val="24"/>
          <w:szCs w:val="24"/>
        </w:rPr>
        <w:t>Postconditions</w:t>
      </w:r>
      <w:bookmarkEnd w:id="64"/>
    </w:p>
    <w:p w14:paraId="10AFA49A" w14:textId="77777777" w:rsidR="00965D57" w:rsidRDefault="00000000">
      <w:pPr>
        <w:pStyle w:val="Paragraphedeliste"/>
        <w:numPr>
          <w:ilvl w:val="0"/>
          <w:numId w:val="1"/>
        </w:numPr>
        <w:spacing w:after="60" w:line="276" w:lineRule="auto"/>
      </w:pPr>
      <w:r>
        <w:t>Les checklists SDD et Cahier des tests portent le statut Validé.</w:t>
      </w:r>
    </w:p>
    <w:p w14:paraId="3D4A5AE6" w14:textId="77777777" w:rsidR="00965D57" w:rsidRDefault="00000000">
      <w:pPr>
        <w:pStyle w:val="Paragraphedeliste"/>
        <w:numPr>
          <w:ilvl w:val="0"/>
          <w:numId w:val="1"/>
        </w:numPr>
        <w:spacing w:after="60" w:line="276" w:lineRule="auto"/>
      </w:pPr>
      <w:r>
        <w:t>Chaque validation est signée et horodatée au nom de son auteur.</w:t>
      </w:r>
    </w:p>
    <w:p w14:paraId="688DF0CF" w14:textId="77777777" w:rsidR="00965D57" w:rsidRDefault="00000000">
      <w:pPr>
        <w:pStyle w:val="Paragraphedeliste"/>
        <w:numPr>
          <w:ilvl w:val="0"/>
          <w:numId w:val="1"/>
        </w:numPr>
        <w:spacing w:after="60" w:line="276" w:lineRule="auto"/>
      </w:pPr>
      <w:r>
        <w:t>Les cases d'une checklist validée ne sont plus modifiables.</w:t>
      </w:r>
    </w:p>
    <w:p w14:paraId="285C2B70" w14:textId="77777777" w:rsidR="00965D57" w:rsidRDefault="00000000">
      <w:pPr>
        <w:pStyle w:val="Paragraphedeliste"/>
        <w:numPr>
          <w:ilvl w:val="0"/>
          <w:numId w:val="1"/>
        </w:numPr>
        <w:spacing w:after="60" w:line="276" w:lineRule="auto"/>
      </w:pPr>
      <w:r>
        <w:t>Les tickets du sprint peuvent accéder à l'instance DAB.</w:t>
      </w:r>
    </w:p>
    <w:p w14:paraId="72FB334A" w14:textId="77777777" w:rsidR="00965D57" w:rsidRDefault="00000000">
      <w:pPr>
        <w:pStyle w:val="Titre2"/>
        <w:spacing w:before="260" w:after="140"/>
      </w:pPr>
      <w:bookmarkStart w:id="65" w:name="_Toc238700578"/>
      <w:r>
        <w:rPr>
          <w:rFonts w:ascii="Calibri Light" w:eastAsia="Calibri Light" w:hAnsi="Calibri Light" w:cs="Calibri Light"/>
          <w:b/>
          <w:bCs/>
          <w:color w:val="2F4858"/>
          <w:sz w:val="24"/>
          <w:szCs w:val="24"/>
        </w:rPr>
        <w:t>Scénario nominal</w:t>
      </w:r>
      <w:bookmarkEnd w:id="65"/>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47D246CE"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29EB824A"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4AF213A5"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43E874B6" w14:textId="77777777" w:rsidR="00965D57" w:rsidRDefault="00000000">
            <w:pPr>
              <w:spacing w:after="40" w:line="264" w:lineRule="auto"/>
            </w:pPr>
            <w:r>
              <w:rPr>
                <w:b/>
                <w:bCs/>
                <w:color w:val="4A473F"/>
                <w:sz w:val="19"/>
                <w:szCs w:val="19"/>
              </w:rPr>
              <w:t>Action</w:t>
            </w:r>
          </w:p>
        </w:tc>
      </w:tr>
      <w:tr w:rsidR="00965D57" w14:paraId="495554BD" w14:textId="77777777">
        <w:tblPrEx>
          <w:tblCellMar>
            <w:top w:w="0" w:type="dxa"/>
            <w:bottom w:w="0" w:type="dxa"/>
          </w:tblCellMar>
        </w:tblPrEx>
        <w:tc>
          <w:tcPr>
            <w:tcW w:w="450" w:type="pct"/>
            <w:tcMar>
              <w:top w:w="80" w:type="dxa"/>
              <w:left w:w="110" w:type="dxa"/>
              <w:bottom w:w="80" w:type="dxa"/>
              <w:right w:w="110" w:type="dxa"/>
            </w:tcMar>
          </w:tcPr>
          <w:p w14:paraId="68F31AC2"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51568115"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7EA2DF16" w14:textId="77777777" w:rsidR="00965D57" w:rsidRDefault="00000000">
            <w:pPr>
              <w:spacing w:after="40" w:line="264" w:lineRule="auto"/>
            </w:pPr>
            <w:r>
              <w:rPr>
                <w:sz w:val="19"/>
                <w:szCs w:val="19"/>
              </w:rPr>
              <w:t>Il ouvre l'écran Réunion de validation.</w:t>
            </w:r>
          </w:p>
        </w:tc>
      </w:tr>
      <w:tr w:rsidR="00965D57" w14:paraId="6EE1A606" w14:textId="77777777">
        <w:tblPrEx>
          <w:tblCellMar>
            <w:top w:w="0" w:type="dxa"/>
            <w:bottom w:w="0" w:type="dxa"/>
          </w:tblCellMar>
        </w:tblPrEx>
        <w:tc>
          <w:tcPr>
            <w:tcW w:w="450" w:type="pct"/>
            <w:tcMar>
              <w:top w:w="80" w:type="dxa"/>
              <w:left w:w="110" w:type="dxa"/>
              <w:bottom w:w="80" w:type="dxa"/>
              <w:right w:w="110" w:type="dxa"/>
            </w:tcMar>
          </w:tcPr>
          <w:p w14:paraId="69A0B957"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55F320E9"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6B427078" w14:textId="77777777" w:rsidR="00965D57" w:rsidRDefault="00000000">
            <w:pPr>
              <w:spacing w:after="40" w:line="264" w:lineRule="auto"/>
            </w:pPr>
            <w:r>
              <w:rPr>
                <w:sz w:val="19"/>
                <w:szCs w:val="19"/>
              </w:rPr>
              <w:t>Le système présente les prérequis du sprint et leurs items issus du référentiel.</w:t>
            </w:r>
          </w:p>
        </w:tc>
      </w:tr>
      <w:tr w:rsidR="00965D57" w14:paraId="68AEE747" w14:textId="77777777">
        <w:tblPrEx>
          <w:tblCellMar>
            <w:top w:w="0" w:type="dxa"/>
            <w:bottom w:w="0" w:type="dxa"/>
          </w:tblCellMar>
        </w:tblPrEx>
        <w:tc>
          <w:tcPr>
            <w:tcW w:w="450" w:type="pct"/>
            <w:tcMar>
              <w:top w:w="80" w:type="dxa"/>
              <w:left w:w="110" w:type="dxa"/>
              <w:bottom w:w="80" w:type="dxa"/>
              <w:right w:w="110" w:type="dxa"/>
            </w:tcMar>
          </w:tcPr>
          <w:p w14:paraId="61AB2CE3"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7EE5F247"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568C8A9F" w14:textId="77777777" w:rsidR="00965D57" w:rsidRDefault="00000000">
            <w:pPr>
              <w:spacing w:after="40" w:line="264" w:lineRule="auto"/>
            </w:pPr>
            <w:r>
              <w:rPr>
                <w:sz w:val="19"/>
                <w:szCs w:val="19"/>
              </w:rPr>
              <w:t>Il coche chaque document disponible et commente ceux qui appellent une précision.</w:t>
            </w:r>
          </w:p>
        </w:tc>
      </w:tr>
      <w:tr w:rsidR="00965D57" w14:paraId="4B5C9A07" w14:textId="77777777">
        <w:tblPrEx>
          <w:tblCellMar>
            <w:top w:w="0" w:type="dxa"/>
            <w:bottom w:w="0" w:type="dxa"/>
          </w:tblCellMar>
        </w:tblPrEx>
        <w:tc>
          <w:tcPr>
            <w:tcW w:w="450" w:type="pct"/>
            <w:tcMar>
              <w:top w:w="80" w:type="dxa"/>
              <w:left w:w="110" w:type="dxa"/>
              <w:bottom w:w="80" w:type="dxa"/>
              <w:right w:w="110" w:type="dxa"/>
            </w:tcMar>
          </w:tcPr>
          <w:p w14:paraId="18EB6FC1"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1B2AF43D"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59E899AE" w14:textId="77777777" w:rsidR="00965D57" w:rsidRDefault="00000000">
            <w:pPr>
              <w:spacing w:after="40" w:line="264" w:lineRule="auto"/>
            </w:pPr>
            <w:r>
              <w:rPr>
                <w:sz w:val="19"/>
                <w:szCs w:val="19"/>
              </w:rPr>
              <w:t>Le système enregistre chaque coche avec son auteur et son horodatage.</w:t>
            </w:r>
          </w:p>
        </w:tc>
      </w:tr>
      <w:tr w:rsidR="00965D57" w14:paraId="285AEC64" w14:textId="77777777">
        <w:tblPrEx>
          <w:tblCellMar>
            <w:top w:w="0" w:type="dxa"/>
            <w:bottom w:w="0" w:type="dxa"/>
          </w:tblCellMar>
        </w:tblPrEx>
        <w:tc>
          <w:tcPr>
            <w:tcW w:w="450" w:type="pct"/>
            <w:tcMar>
              <w:top w:w="80" w:type="dxa"/>
              <w:left w:w="110" w:type="dxa"/>
              <w:bottom w:w="80" w:type="dxa"/>
              <w:right w:w="110" w:type="dxa"/>
            </w:tcMar>
          </w:tcPr>
          <w:p w14:paraId="3A8DD503"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6E319F17"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00B12EBE" w14:textId="77777777" w:rsidR="00965D57" w:rsidRDefault="00000000">
            <w:pPr>
              <w:spacing w:after="40" w:line="264" w:lineRule="auto"/>
            </w:pPr>
            <w:r>
              <w:rPr>
                <w:sz w:val="19"/>
                <w:szCs w:val="19"/>
              </w:rPr>
              <w:t>Une fois tous les items cochés, il valide la checklist.</w:t>
            </w:r>
          </w:p>
        </w:tc>
      </w:tr>
      <w:tr w:rsidR="00965D57" w14:paraId="3DD1B40F" w14:textId="77777777">
        <w:tblPrEx>
          <w:tblCellMar>
            <w:top w:w="0" w:type="dxa"/>
            <w:bottom w:w="0" w:type="dxa"/>
          </w:tblCellMar>
        </w:tblPrEx>
        <w:tc>
          <w:tcPr>
            <w:tcW w:w="450" w:type="pct"/>
            <w:tcMar>
              <w:top w:w="80" w:type="dxa"/>
              <w:left w:w="110" w:type="dxa"/>
              <w:bottom w:w="80" w:type="dxa"/>
              <w:right w:w="110" w:type="dxa"/>
            </w:tcMar>
          </w:tcPr>
          <w:p w14:paraId="432B891A"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78378871"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057A3F0E" w14:textId="77777777" w:rsidR="00965D57" w:rsidRDefault="00000000">
            <w:pPr>
              <w:spacing w:after="40" w:line="264" w:lineRule="auto"/>
            </w:pPr>
            <w:r>
              <w:rPr>
                <w:sz w:val="19"/>
                <w:szCs w:val="19"/>
              </w:rPr>
              <w:t>Le système vérifie l'exhaustivité, appose la signature et fige les cases.</w:t>
            </w:r>
          </w:p>
        </w:tc>
      </w:tr>
      <w:tr w:rsidR="00965D57" w14:paraId="3DDA0D67" w14:textId="77777777">
        <w:tblPrEx>
          <w:tblCellMar>
            <w:top w:w="0" w:type="dxa"/>
            <w:bottom w:w="0" w:type="dxa"/>
          </w:tblCellMar>
        </w:tblPrEx>
        <w:tc>
          <w:tcPr>
            <w:tcW w:w="450" w:type="pct"/>
            <w:tcMar>
              <w:top w:w="80" w:type="dxa"/>
              <w:left w:w="110" w:type="dxa"/>
              <w:bottom w:w="80" w:type="dxa"/>
              <w:right w:w="110" w:type="dxa"/>
            </w:tcMar>
          </w:tcPr>
          <w:p w14:paraId="30F5713A"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53058660"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1600F595" w14:textId="77777777" w:rsidR="00965D57" w:rsidRDefault="00000000">
            <w:pPr>
              <w:spacing w:after="40" w:line="264" w:lineRule="auto"/>
            </w:pPr>
            <w:r>
              <w:rPr>
                <w:sz w:val="19"/>
                <w:szCs w:val="19"/>
              </w:rPr>
              <w:t>Il répète l'opération pour le cahier des tests.</w:t>
            </w:r>
          </w:p>
        </w:tc>
      </w:tr>
    </w:tbl>
    <w:p w14:paraId="7140EBB3" w14:textId="77777777" w:rsidR="00965D57" w:rsidRDefault="00000000">
      <w:pPr>
        <w:pStyle w:val="Titre2"/>
        <w:spacing w:before="260" w:after="140"/>
      </w:pPr>
      <w:bookmarkStart w:id="66" w:name="_Toc238700579"/>
      <w:r>
        <w:rPr>
          <w:rFonts w:ascii="Calibri Light" w:eastAsia="Calibri Light" w:hAnsi="Calibri Light" w:cs="Calibri Light"/>
          <w:b/>
          <w:bCs/>
          <w:color w:val="2F4858"/>
          <w:sz w:val="24"/>
          <w:szCs w:val="24"/>
        </w:rPr>
        <w:t>Scénarios d'exception</w:t>
      </w:r>
      <w:bookmarkEnd w:id="66"/>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7AB8E466"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629F3693"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10FD8BAF"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69E469BA" w14:textId="77777777" w:rsidR="00965D57" w:rsidRDefault="00000000">
            <w:pPr>
              <w:spacing w:after="40" w:line="264" w:lineRule="auto"/>
            </w:pPr>
            <w:r>
              <w:rPr>
                <w:b/>
                <w:bCs/>
                <w:color w:val="4A473F"/>
                <w:sz w:val="19"/>
                <w:szCs w:val="19"/>
              </w:rPr>
              <w:t>Résultat</w:t>
            </w:r>
          </w:p>
        </w:tc>
      </w:tr>
      <w:tr w:rsidR="00965D57" w14:paraId="7B2E42B8" w14:textId="77777777">
        <w:tblPrEx>
          <w:tblCellMar>
            <w:top w:w="0" w:type="dxa"/>
            <w:bottom w:w="0" w:type="dxa"/>
          </w:tblCellMar>
        </w:tblPrEx>
        <w:tc>
          <w:tcPr>
            <w:tcW w:w="500" w:type="pct"/>
            <w:tcMar>
              <w:top w:w="80" w:type="dxa"/>
              <w:left w:w="110" w:type="dxa"/>
              <w:bottom w:w="80" w:type="dxa"/>
              <w:right w:w="110" w:type="dxa"/>
            </w:tcMar>
          </w:tcPr>
          <w:p w14:paraId="221F2979" w14:textId="77777777" w:rsidR="00965D57" w:rsidRDefault="00000000">
            <w:pPr>
              <w:spacing w:after="40" w:line="264" w:lineRule="auto"/>
            </w:pPr>
            <w:r>
              <w:rPr>
                <w:rFonts w:ascii="Consolas" w:eastAsia="Consolas" w:hAnsi="Consolas" w:cs="Consolas"/>
                <w:b/>
                <w:bCs/>
                <w:color w:val="2F4858"/>
                <w:sz w:val="17"/>
                <w:szCs w:val="17"/>
              </w:rPr>
              <w:t>SE37</w:t>
            </w:r>
          </w:p>
        </w:tc>
        <w:tc>
          <w:tcPr>
            <w:tcW w:w="1900" w:type="pct"/>
            <w:tcMar>
              <w:top w:w="80" w:type="dxa"/>
              <w:left w:w="110" w:type="dxa"/>
              <w:bottom w:w="80" w:type="dxa"/>
              <w:right w:w="110" w:type="dxa"/>
            </w:tcMar>
          </w:tcPr>
          <w:p w14:paraId="2086C9B8" w14:textId="77777777" w:rsidR="00965D57" w:rsidRDefault="00000000">
            <w:pPr>
              <w:spacing w:after="40" w:line="264" w:lineRule="auto"/>
            </w:pPr>
            <w:r>
              <w:rPr>
                <w:sz w:val="19"/>
                <w:szCs w:val="19"/>
              </w:rPr>
              <w:t>Validation demandée avec un item non coché</w:t>
            </w:r>
          </w:p>
        </w:tc>
        <w:tc>
          <w:tcPr>
            <w:tcW w:w="2600" w:type="pct"/>
            <w:tcMar>
              <w:top w:w="80" w:type="dxa"/>
              <w:left w:w="110" w:type="dxa"/>
              <w:bottom w:w="80" w:type="dxa"/>
              <w:right w:w="110" w:type="dxa"/>
            </w:tcMar>
          </w:tcPr>
          <w:p w14:paraId="6DF56B9C" w14:textId="77777777" w:rsidR="00965D57" w:rsidRDefault="00000000">
            <w:pPr>
              <w:spacing w:after="40" w:line="264" w:lineRule="auto"/>
            </w:pPr>
            <w:r>
              <w:rPr>
                <w:sz w:val="19"/>
                <w:szCs w:val="19"/>
              </w:rPr>
              <w:t>Refus : tous les items doivent être cochés au préalable.</w:t>
            </w:r>
          </w:p>
        </w:tc>
      </w:tr>
      <w:tr w:rsidR="00965D57" w14:paraId="263C46B1" w14:textId="77777777">
        <w:tblPrEx>
          <w:tblCellMar>
            <w:top w:w="0" w:type="dxa"/>
            <w:bottom w:w="0" w:type="dxa"/>
          </w:tblCellMar>
        </w:tblPrEx>
        <w:tc>
          <w:tcPr>
            <w:tcW w:w="500" w:type="pct"/>
            <w:tcMar>
              <w:top w:w="80" w:type="dxa"/>
              <w:left w:w="110" w:type="dxa"/>
              <w:bottom w:w="80" w:type="dxa"/>
              <w:right w:w="110" w:type="dxa"/>
            </w:tcMar>
          </w:tcPr>
          <w:p w14:paraId="38C28135" w14:textId="77777777" w:rsidR="00965D57" w:rsidRDefault="00000000">
            <w:pPr>
              <w:spacing w:after="40" w:line="264" w:lineRule="auto"/>
            </w:pPr>
            <w:r>
              <w:rPr>
                <w:rFonts w:ascii="Consolas" w:eastAsia="Consolas" w:hAnsi="Consolas" w:cs="Consolas"/>
                <w:b/>
                <w:bCs/>
                <w:color w:val="2F4858"/>
                <w:sz w:val="17"/>
                <w:szCs w:val="17"/>
              </w:rPr>
              <w:t>SE38</w:t>
            </w:r>
          </w:p>
        </w:tc>
        <w:tc>
          <w:tcPr>
            <w:tcW w:w="1900" w:type="pct"/>
            <w:tcMar>
              <w:top w:w="80" w:type="dxa"/>
              <w:left w:w="110" w:type="dxa"/>
              <w:bottom w:w="80" w:type="dxa"/>
              <w:right w:w="110" w:type="dxa"/>
            </w:tcMar>
          </w:tcPr>
          <w:p w14:paraId="18E3AB8B" w14:textId="77777777" w:rsidR="00965D57" w:rsidRDefault="00000000">
            <w:pPr>
              <w:spacing w:after="40" w:line="264" w:lineRule="auto"/>
            </w:pPr>
            <w:r>
              <w:rPr>
                <w:sz w:val="19"/>
                <w:szCs w:val="19"/>
              </w:rPr>
              <w:t>Tentative de modifier une case d'une checklist validée</w:t>
            </w:r>
          </w:p>
        </w:tc>
        <w:tc>
          <w:tcPr>
            <w:tcW w:w="2600" w:type="pct"/>
            <w:tcMar>
              <w:top w:w="80" w:type="dxa"/>
              <w:left w:w="110" w:type="dxa"/>
              <w:bottom w:w="80" w:type="dxa"/>
              <w:right w:w="110" w:type="dxa"/>
            </w:tcMar>
          </w:tcPr>
          <w:p w14:paraId="7138AC70" w14:textId="77777777" w:rsidR="00965D57" w:rsidRDefault="00000000">
            <w:pPr>
              <w:spacing w:after="40" w:line="264" w:lineRule="auto"/>
            </w:pPr>
            <w:r>
              <w:rPr>
                <w:sz w:val="19"/>
                <w:szCs w:val="19"/>
              </w:rPr>
              <w:t>Refus : la checklist doit d'abord être rouverte par un rôle habilité.</w:t>
            </w:r>
          </w:p>
        </w:tc>
      </w:tr>
      <w:tr w:rsidR="00965D57" w14:paraId="282689A4" w14:textId="77777777">
        <w:tblPrEx>
          <w:tblCellMar>
            <w:top w:w="0" w:type="dxa"/>
            <w:bottom w:w="0" w:type="dxa"/>
          </w:tblCellMar>
        </w:tblPrEx>
        <w:tc>
          <w:tcPr>
            <w:tcW w:w="500" w:type="pct"/>
            <w:tcMar>
              <w:top w:w="80" w:type="dxa"/>
              <w:left w:w="110" w:type="dxa"/>
              <w:bottom w:w="80" w:type="dxa"/>
              <w:right w:w="110" w:type="dxa"/>
            </w:tcMar>
          </w:tcPr>
          <w:p w14:paraId="7170AD78" w14:textId="77777777" w:rsidR="00965D57" w:rsidRDefault="00000000">
            <w:pPr>
              <w:spacing w:after="40" w:line="264" w:lineRule="auto"/>
            </w:pPr>
            <w:r>
              <w:rPr>
                <w:rFonts w:ascii="Consolas" w:eastAsia="Consolas" w:hAnsi="Consolas" w:cs="Consolas"/>
                <w:b/>
                <w:bCs/>
                <w:color w:val="2F4858"/>
                <w:sz w:val="17"/>
                <w:szCs w:val="17"/>
              </w:rPr>
              <w:t>SE39</w:t>
            </w:r>
          </w:p>
        </w:tc>
        <w:tc>
          <w:tcPr>
            <w:tcW w:w="1900" w:type="pct"/>
            <w:tcMar>
              <w:top w:w="80" w:type="dxa"/>
              <w:left w:w="110" w:type="dxa"/>
              <w:bottom w:w="80" w:type="dxa"/>
              <w:right w:w="110" w:type="dxa"/>
            </w:tcMar>
          </w:tcPr>
          <w:p w14:paraId="0ABBC524" w14:textId="77777777" w:rsidR="00965D57" w:rsidRDefault="00000000">
            <w:pPr>
              <w:spacing w:after="40" w:line="264" w:lineRule="auto"/>
            </w:pPr>
            <w:r>
              <w:rPr>
                <w:sz w:val="19"/>
                <w:szCs w:val="19"/>
              </w:rPr>
              <w:t>Utilisateur sans droit de validation</w:t>
            </w:r>
          </w:p>
        </w:tc>
        <w:tc>
          <w:tcPr>
            <w:tcW w:w="2600" w:type="pct"/>
            <w:tcMar>
              <w:top w:w="80" w:type="dxa"/>
              <w:left w:w="110" w:type="dxa"/>
              <w:bottom w:w="80" w:type="dxa"/>
              <w:right w:w="110" w:type="dxa"/>
            </w:tcMar>
          </w:tcPr>
          <w:p w14:paraId="6086A2F5" w14:textId="77777777" w:rsidR="00965D57" w:rsidRDefault="00000000">
            <w:pPr>
              <w:spacing w:after="40" w:line="264" w:lineRule="auto"/>
            </w:pPr>
            <w:r>
              <w:rPr>
                <w:sz w:val="19"/>
                <w:szCs w:val="19"/>
              </w:rPr>
              <w:t>Les commandes de validation ne lui sont pas présentées, et toute tentative est refusée par le serveur.</w:t>
            </w:r>
          </w:p>
        </w:tc>
      </w:tr>
      <w:tr w:rsidR="00965D57" w14:paraId="07E835B4" w14:textId="77777777">
        <w:tblPrEx>
          <w:tblCellMar>
            <w:top w:w="0" w:type="dxa"/>
            <w:bottom w:w="0" w:type="dxa"/>
          </w:tblCellMar>
        </w:tblPrEx>
        <w:tc>
          <w:tcPr>
            <w:tcW w:w="500" w:type="pct"/>
            <w:tcMar>
              <w:top w:w="80" w:type="dxa"/>
              <w:left w:w="110" w:type="dxa"/>
              <w:bottom w:w="80" w:type="dxa"/>
              <w:right w:w="110" w:type="dxa"/>
            </w:tcMar>
          </w:tcPr>
          <w:p w14:paraId="697B1CFC" w14:textId="77777777" w:rsidR="00965D57" w:rsidRDefault="00000000">
            <w:pPr>
              <w:spacing w:after="40" w:line="264" w:lineRule="auto"/>
            </w:pPr>
            <w:r>
              <w:rPr>
                <w:rFonts w:ascii="Consolas" w:eastAsia="Consolas" w:hAnsi="Consolas" w:cs="Consolas"/>
                <w:b/>
                <w:bCs/>
                <w:color w:val="2F4858"/>
                <w:sz w:val="17"/>
                <w:szCs w:val="17"/>
              </w:rPr>
              <w:t>SE40</w:t>
            </w:r>
          </w:p>
        </w:tc>
        <w:tc>
          <w:tcPr>
            <w:tcW w:w="1900" w:type="pct"/>
            <w:tcMar>
              <w:top w:w="80" w:type="dxa"/>
              <w:left w:w="110" w:type="dxa"/>
              <w:bottom w:w="80" w:type="dxa"/>
              <w:right w:w="110" w:type="dxa"/>
            </w:tcMar>
          </w:tcPr>
          <w:p w14:paraId="3313E988" w14:textId="77777777" w:rsidR="00965D57" w:rsidRDefault="00000000">
            <w:pPr>
              <w:spacing w:after="40" w:line="264" w:lineRule="auto"/>
            </w:pPr>
            <w:r>
              <w:rPr>
                <w:sz w:val="19"/>
                <w:szCs w:val="19"/>
              </w:rPr>
              <w:t xml:space="preserve">Sprint d'une autre </w:t>
            </w:r>
            <w:proofErr w:type="spellStart"/>
            <w:r>
              <w:rPr>
                <w:sz w:val="19"/>
                <w:szCs w:val="19"/>
              </w:rPr>
              <w:t>squad</w:t>
            </w:r>
            <w:proofErr w:type="spellEnd"/>
          </w:p>
        </w:tc>
        <w:tc>
          <w:tcPr>
            <w:tcW w:w="2600" w:type="pct"/>
            <w:tcMar>
              <w:top w:w="80" w:type="dxa"/>
              <w:left w:w="110" w:type="dxa"/>
              <w:bottom w:w="80" w:type="dxa"/>
              <w:right w:w="110" w:type="dxa"/>
            </w:tcMar>
          </w:tcPr>
          <w:p w14:paraId="1DF2D529" w14:textId="77777777" w:rsidR="00965D57" w:rsidRDefault="00000000">
            <w:pPr>
              <w:spacing w:after="40" w:line="264" w:lineRule="auto"/>
            </w:pPr>
            <w:r>
              <w:rPr>
                <w:sz w:val="19"/>
                <w:szCs w:val="19"/>
              </w:rPr>
              <w:t>Refus : hors périmètre.</w:t>
            </w:r>
          </w:p>
        </w:tc>
      </w:tr>
    </w:tbl>
    <w:p w14:paraId="7260E985" w14:textId="77777777" w:rsidR="00965D57" w:rsidRDefault="00000000">
      <w:pPr>
        <w:pStyle w:val="Titre2"/>
        <w:spacing w:before="260" w:after="140"/>
      </w:pPr>
      <w:bookmarkStart w:id="67" w:name="_Toc238700580"/>
      <w:r>
        <w:rPr>
          <w:rFonts w:ascii="Calibri Light" w:eastAsia="Calibri Light" w:hAnsi="Calibri Light" w:cs="Calibri Light"/>
          <w:b/>
          <w:bCs/>
          <w:color w:val="2F4858"/>
          <w:sz w:val="24"/>
          <w:szCs w:val="24"/>
        </w:rPr>
        <w:t>Règles de gestion</w:t>
      </w:r>
      <w:bookmarkEnd w:id="67"/>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0297252E"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0AEB76D3" w14:textId="77777777" w:rsidR="00965D57" w:rsidRDefault="00000000">
            <w:pPr>
              <w:spacing w:after="40" w:line="264" w:lineRule="auto"/>
            </w:pPr>
            <w:r>
              <w:rPr>
                <w:b/>
                <w:bCs/>
                <w:color w:val="4A473F"/>
                <w:sz w:val="19"/>
                <w:szCs w:val="19"/>
              </w:rPr>
              <w:lastRenderedPageBreak/>
              <w:t>Code</w:t>
            </w:r>
          </w:p>
        </w:tc>
        <w:tc>
          <w:tcPr>
            <w:tcW w:w="4500" w:type="pct"/>
            <w:shd w:val="clear" w:color="auto" w:fill="EDEAE3"/>
            <w:tcMar>
              <w:top w:w="80" w:type="dxa"/>
              <w:left w:w="110" w:type="dxa"/>
              <w:bottom w:w="80" w:type="dxa"/>
              <w:right w:w="110" w:type="dxa"/>
            </w:tcMar>
          </w:tcPr>
          <w:p w14:paraId="063A3886" w14:textId="77777777" w:rsidR="00965D57" w:rsidRDefault="00000000">
            <w:pPr>
              <w:spacing w:after="40" w:line="264" w:lineRule="auto"/>
            </w:pPr>
            <w:r>
              <w:rPr>
                <w:b/>
                <w:bCs/>
                <w:color w:val="4A473F"/>
                <w:sz w:val="19"/>
                <w:szCs w:val="19"/>
              </w:rPr>
              <w:t>Règle de gestion</w:t>
            </w:r>
          </w:p>
        </w:tc>
      </w:tr>
      <w:tr w:rsidR="00965D57" w14:paraId="3231310C" w14:textId="77777777">
        <w:tblPrEx>
          <w:tblCellMar>
            <w:top w:w="0" w:type="dxa"/>
            <w:bottom w:w="0" w:type="dxa"/>
          </w:tblCellMar>
        </w:tblPrEx>
        <w:tc>
          <w:tcPr>
            <w:tcW w:w="500" w:type="pct"/>
            <w:tcMar>
              <w:top w:w="80" w:type="dxa"/>
              <w:left w:w="110" w:type="dxa"/>
              <w:bottom w:w="80" w:type="dxa"/>
              <w:right w:w="110" w:type="dxa"/>
            </w:tcMar>
          </w:tcPr>
          <w:p w14:paraId="7B7A0789" w14:textId="77777777" w:rsidR="00965D57" w:rsidRDefault="00000000">
            <w:pPr>
              <w:spacing w:after="40" w:line="264" w:lineRule="auto"/>
            </w:pPr>
            <w:r>
              <w:rPr>
                <w:rFonts w:ascii="Consolas" w:eastAsia="Consolas" w:hAnsi="Consolas" w:cs="Consolas"/>
                <w:b/>
                <w:bCs/>
                <w:color w:val="2F4858"/>
                <w:sz w:val="17"/>
                <w:szCs w:val="17"/>
              </w:rPr>
              <w:t>RG35</w:t>
            </w:r>
          </w:p>
        </w:tc>
        <w:tc>
          <w:tcPr>
            <w:tcW w:w="4500" w:type="pct"/>
            <w:tcMar>
              <w:top w:w="80" w:type="dxa"/>
              <w:left w:w="110" w:type="dxa"/>
              <w:bottom w:w="80" w:type="dxa"/>
              <w:right w:w="110" w:type="dxa"/>
            </w:tcMar>
          </w:tcPr>
          <w:p w14:paraId="13800AF6" w14:textId="77777777" w:rsidR="00965D57" w:rsidRDefault="00000000">
            <w:pPr>
              <w:spacing w:after="40" w:line="264" w:lineRule="auto"/>
            </w:pPr>
            <w:r>
              <w:rPr>
                <w:sz w:val="19"/>
                <w:szCs w:val="19"/>
              </w:rPr>
              <w:t>Une checklist ne se valide qu'une fois tous ses items cochés.</w:t>
            </w:r>
          </w:p>
        </w:tc>
      </w:tr>
      <w:tr w:rsidR="00965D57" w14:paraId="79BC74F3" w14:textId="77777777">
        <w:tblPrEx>
          <w:tblCellMar>
            <w:top w:w="0" w:type="dxa"/>
            <w:bottom w:w="0" w:type="dxa"/>
          </w:tblCellMar>
        </w:tblPrEx>
        <w:tc>
          <w:tcPr>
            <w:tcW w:w="500" w:type="pct"/>
            <w:tcMar>
              <w:top w:w="80" w:type="dxa"/>
              <w:left w:w="110" w:type="dxa"/>
              <w:bottom w:w="80" w:type="dxa"/>
              <w:right w:w="110" w:type="dxa"/>
            </w:tcMar>
          </w:tcPr>
          <w:p w14:paraId="24335D3F" w14:textId="77777777" w:rsidR="00965D57" w:rsidRDefault="00000000">
            <w:pPr>
              <w:spacing w:after="40" w:line="264" w:lineRule="auto"/>
            </w:pPr>
            <w:r>
              <w:rPr>
                <w:rFonts w:ascii="Consolas" w:eastAsia="Consolas" w:hAnsi="Consolas" w:cs="Consolas"/>
                <w:b/>
                <w:bCs/>
                <w:color w:val="2F4858"/>
                <w:sz w:val="17"/>
                <w:szCs w:val="17"/>
              </w:rPr>
              <w:t>RG36</w:t>
            </w:r>
          </w:p>
        </w:tc>
        <w:tc>
          <w:tcPr>
            <w:tcW w:w="4500" w:type="pct"/>
            <w:tcMar>
              <w:top w:w="80" w:type="dxa"/>
              <w:left w:w="110" w:type="dxa"/>
              <w:bottom w:w="80" w:type="dxa"/>
              <w:right w:w="110" w:type="dxa"/>
            </w:tcMar>
          </w:tcPr>
          <w:p w14:paraId="618D0317" w14:textId="77777777" w:rsidR="00965D57" w:rsidRDefault="00000000">
            <w:pPr>
              <w:spacing w:after="40" w:line="264" w:lineRule="auto"/>
            </w:pPr>
            <w:r>
              <w:rPr>
                <w:sz w:val="19"/>
                <w:szCs w:val="19"/>
              </w:rPr>
              <w:t>Une validation est nominative et horodatée.</w:t>
            </w:r>
          </w:p>
        </w:tc>
      </w:tr>
      <w:tr w:rsidR="00965D57" w14:paraId="0C395B82" w14:textId="77777777">
        <w:tblPrEx>
          <w:tblCellMar>
            <w:top w:w="0" w:type="dxa"/>
            <w:bottom w:w="0" w:type="dxa"/>
          </w:tblCellMar>
        </w:tblPrEx>
        <w:tc>
          <w:tcPr>
            <w:tcW w:w="500" w:type="pct"/>
            <w:tcMar>
              <w:top w:w="80" w:type="dxa"/>
              <w:left w:w="110" w:type="dxa"/>
              <w:bottom w:w="80" w:type="dxa"/>
              <w:right w:w="110" w:type="dxa"/>
            </w:tcMar>
          </w:tcPr>
          <w:p w14:paraId="4DDF882F" w14:textId="77777777" w:rsidR="00965D57" w:rsidRDefault="00000000">
            <w:pPr>
              <w:spacing w:after="40" w:line="264" w:lineRule="auto"/>
            </w:pPr>
            <w:r>
              <w:rPr>
                <w:rFonts w:ascii="Consolas" w:eastAsia="Consolas" w:hAnsi="Consolas" w:cs="Consolas"/>
                <w:b/>
                <w:bCs/>
                <w:color w:val="2F4858"/>
                <w:sz w:val="17"/>
                <w:szCs w:val="17"/>
              </w:rPr>
              <w:t>RG37</w:t>
            </w:r>
          </w:p>
        </w:tc>
        <w:tc>
          <w:tcPr>
            <w:tcW w:w="4500" w:type="pct"/>
            <w:tcMar>
              <w:top w:w="80" w:type="dxa"/>
              <w:left w:w="110" w:type="dxa"/>
              <w:bottom w:w="80" w:type="dxa"/>
              <w:right w:w="110" w:type="dxa"/>
            </w:tcMar>
          </w:tcPr>
          <w:p w14:paraId="1378614C" w14:textId="77777777" w:rsidR="00965D57" w:rsidRDefault="00000000">
            <w:pPr>
              <w:spacing w:after="40" w:line="264" w:lineRule="auto"/>
            </w:pPr>
            <w:r>
              <w:rPr>
                <w:sz w:val="19"/>
                <w:szCs w:val="19"/>
              </w:rPr>
              <w:t>Les items d'une checklist sont recopiés du référentiel à sa création : une évolution ultérieure du référentiel ne modifie pas les checklists déjà ouvertes.</w:t>
            </w:r>
          </w:p>
        </w:tc>
      </w:tr>
      <w:tr w:rsidR="00965D57" w14:paraId="79A2141A" w14:textId="77777777">
        <w:tblPrEx>
          <w:tblCellMar>
            <w:top w:w="0" w:type="dxa"/>
            <w:bottom w:w="0" w:type="dxa"/>
          </w:tblCellMar>
        </w:tblPrEx>
        <w:tc>
          <w:tcPr>
            <w:tcW w:w="500" w:type="pct"/>
            <w:tcMar>
              <w:top w:w="80" w:type="dxa"/>
              <w:left w:w="110" w:type="dxa"/>
              <w:bottom w:w="80" w:type="dxa"/>
              <w:right w:w="110" w:type="dxa"/>
            </w:tcMar>
          </w:tcPr>
          <w:p w14:paraId="0F7834DD" w14:textId="77777777" w:rsidR="00965D57" w:rsidRDefault="00000000">
            <w:pPr>
              <w:spacing w:after="40" w:line="264" w:lineRule="auto"/>
            </w:pPr>
            <w:r>
              <w:rPr>
                <w:rFonts w:ascii="Consolas" w:eastAsia="Consolas" w:hAnsi="Consolas" w:cs="Consolas"/>
                <w:b/>
                <w:bCs/>
                <w:color w:val="2F4858"/>
                <w:sz w:val="17"/>
                <w:szCs w:val="17"/>
              </w:rPr>
              <w:t>RG38</w:t>
            </w:r>
          </w:p>
        </w:tc>
        <w:tc>
          <w:tcPr>
            <w:tcW w:w="4500" w:type="pct"/>
            <w:tcMar>
              <w:top w:w="80" w:type="dxa"/>
              <w:left w:w="110" w:type="dxa"/>
              <w:bottom w:w="80" w:type="dxa"/>
              <w:right w:w="110" w:type="dxa"/>
            </w:tcMar>
          </w:tcPr>
          <w:p w14:paraId="1190C353" w14:textId="77777777" w:rsidR="00965D57" w:rsidRDefault="00000000">
            <w:pPr>
              <w:spacing w:after="40" w:line="264" w:lineRule="auto"/>
            </w:pPr>
            <w:r>
              <w:rPr>
                <w:sz w:val="19"/>
                <w:szCs w:val="19"/>
              </w:rPr>
              <w:t>Les prérequis SDD et Cahier des tests s'apprécient au niveau du sprint, non du ticket.</w:t>
            </w:r>
          </w:p>
        </w:tc>
      </w:tr>
    </w:tbl>
    <w:p w14:paraId="59EA1830" w14:textId="77777777" w:rsidR="00965D57" w:rsidRDefault="00000000">
      <w:r>
        <w:br w:type="page"/>
      </w:r>
    </w:p>
    <w:p w14:paraId="04AED543" w14:textId="75CA4BAE" w:rsidR="00965D57" w:rsidRDefault="00000000">
      <w:pPr>
        <w:pStyle w:val="Titre1"/>
        <w:spacing w:before="360" w:after="140"/>
      </w:pPr>
      <w:bookmarkStart w:id="68" w:name="_Toc238700581"/>
      <w:r>
        <w:rPr>
          <w:rFonts w:ascii="Calibri Light" w:eastAsia="Calibri Light" w:hAnsi="Calibri Light" w:cs="Calibri Light"/>
          <w:b/>
          <w:bCs/>
          <w:color w:val="1B1A17"/>
        </w:rPr>
        <w:lastRenderedPageBreak/>
        <w:t>T</w:t>
      </w:r>
      <w:r w:rsidR="00A92292">
        <w:rPr>
          <w:rFonts w:ascii="Calibri Light" w:eastAsia="Calibri Light" w:hAnsi="Calibri Light" w:cs="Calibri Light"/>
          <w:b/>
          <w:bCs/>
          <w:color w:val="1B1A17"/>
        </w:rPr>
        <w:t>11 Validation</w:t>
      </w:r>
      <w:r>
        <w:rPr>
          <w:rFonts w:ascii="Calibri Light" w:eastAsia="Calibri Light" w:hAnsi="Calibri Light" w:cs="Calibri Light"/>
          <w:b/>
          <w:bCs/>
          <w:color w:val="1B1A17"/>
        </w:rPr>
        <w:t xml:space="preserve"> d'une instance DAB ou CAB</w:t>
      </w:r>
      <w:bookmarkEnd w:id="68"/>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5536B4A6"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42382D6D"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00339062" w14:textId="77777777" w:rsidR="00965D57" w:rsidRDefault="00000000">
            <w:pPr>
              <w:spacing w:after="40" w:line="264" w:lineRule="auto"/>
            </w:pPr>
            <w:r>
              <w:rPr>
                <w:sz w:val="19"/>
                <w:szCs w:val="19"/>
              </w:rPr>
              <w:t>Scrum Master ou Tech Lead</w:t>
            </w:r>
          </w:p>
        </w:tc>
      </w:tr>
      <w:tr w:rsidR="00965D57" w14:paraId="0D0CD66C"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2EBD3539"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2BAFA9AB" w14:textId="056D0421" w:rsidR="00965D57" w:rsidRDefault="00000000">
            <w:pPr>
              <w:spacing w:after="40" w:line="264" w:lineRule="auto"/>
            </w:pPr>
            <w:r>
              <w:rPr>
                <w:sz w:val="19"/>
                <w:szCs w:val="19"/>
              </w:rPr>
              <w:t xml:space="preserve">Constituer et attester le dossier documentaire exigé avant chaque </w:t>
            </w:r>
            <w:r w:rsidR="00A92292">
              <w:rPr>
                <w:sz w:val="19"/>
                <w:szCs w:val="19"/>
              </w:rPr>
              <w:t>comité DAB</w:t>
            </w:r>
            <w:r>
              <w:rPr>
                <w:sz w:val="19"/>
                <w:szCs w:val="19"/>
              </w:rPr>
              <w:t xml:space="preserve">, CAB ACL puis CAB Go </w:t>
            </w:r>
            <w:r w:rsidR="00A92292">
              <w:rPr>
                <w:sz w:val="19"/>
                <w:szCs w:val="19"/>
              </w:rPr>
              <w:t>Live et</w:t>
            </w:r>
            <w:r>
              <w:rPr>
                <w:sz w:val="19"/>
                <w:szCs w:val="19"/>
              </w:rPr>
              <w:t xml:space="preserve"> interdire au ticket de franchir l'étape tant que le dossier n'est pas complet.</w:t>
            </w:r>
          </w:p>
        </w:tc>
      </w:tr>
    </w:tbl>
    <w:p w14:paraId="408AA3C8" w14:textId="77777777" w:rsidR="00965D57" w:rsidRDefault="00000000">
      <w:pPr>
        <w:pStyle w:val="Titre2"/>
        <w:spacing w:before="260" w:after="140"/>
      </w:pPr>
      <w:bookmarkStart w:id="69" w:name="_Toc238700582"/>
      <w:r>
        <w:rPr>
          <w:rFonts w:ascii="Calibri Light" w:eastAsia="Calibri Light" w:hAnsi="Calibri Light" w:cs="Calibri Light"/>
          <w:b/>
          <w:bCs/>
          <w:color w:val="2F4858"/>
          <w:sz w:val="24"/>
          <w:szCs w:val="24"/>
        </w:rPr>
        <w:t>Préconditions</w:t>
      </w:r>
      <w:bookmarkEnd w:id="69"/>
    </w:p>
    <w:p w14:paraId="21BA127D" w14:textId="77777777" w:rsidR="00965D57" w:rsidRDefault="00000000">
      <w:pPr>
        <w:pStyle w:val="Paragraphedeliste"/>
        <w:numPr>
          <w:ilvl w:val="0"/>
          <w:numId w:val="1"/>
        </w:numPr>
        <w:spacing w:after="60" w:line="276" w:lineRule="auto"/>
      </w:pPr>
      <w:r>
        <w:t>Le ticket existe comme objectif d'une semaine du sprint.</w:t>
      </w:r>
    </w:p>
    <w:p w14:paraId="7A640F49" w14:textId="77777777" w:rsidR="00965D57" w:rsidRDefault="00000000">
      <w:pPr>
        <w:pStyle w:val="Paragraphedeliste"/>
        <w:numPr>
          <w:ilvl w:val="0"/>
          <w:numId w:val="1"/>
        </w:numPr>
        <w:spacing w:after="60" w:line="276" w:lineRule="auto"/>
      </w:pPr>
      <w:r>
        <w:t>Les prérequis du sprint sont validés pour un passage en DAB.</w:t>
      </w:r>
    </w:p>
    <w:p w14:paraId="6BAB6777" w14:textId="77777777" w:rsidR="00965D57" w:rsidRDefault="00000000">
      <w:pPr>
        <w:pStyle w:val="Paragraphedeliste"/>
        <w:numPr>
          <w:ilvl w:val="0"/>
          <w:numId w:val="1"/>
        </w:numPr>
        <w:spacing w:after="60" w:line="276" w:lineRule="auto"/>
      </w:pPr>
      <w:r>
        <w:t>L'utilisateur dispose du droit de cocher et de valider.</w:t>
      </w:r>
    </w:p>
    <w:p w14:paraId="29AD3B7D" w14:textId="77777777" w:rsidR="00965D57" w:rsidRDefault="00000000">
      <w:pPr>
        <w:pStyle w:val="Paragraphedeliste"/>
        <w:numPr>
          <w:ilvl w:val="0"/>
          <w:numId w:val="1"/>
        </w:numPr>
        <w:spacing w:after="60" w:line="276" w:lineRule="auto"/>
      </w:pPr>
      <w:r>
        <w:t>Les documents exigés par l'instance visée ont été produits.</w:t>
      </w:r>
    </w:p>
    <w:p w14:paraId="75CFFC9B" w14:textId="77777777" w:rsidR="00965D57" w:rsidRDefault="00000000">
      <w:pPr>
        <w:pStyle w:val="Titre2"/>
        <w:spacing w:before="260" w:after="140"/>
      </w:pPr>
      <w:bookmarkStart w:id="70" w:name="_Toc238700583"/>
      <w:r>
        <w:rPr>
          <w:rFonts w:ascii="Calibri Light" w:eastAsia="Calibri Light" w:hAnsi="Calibri Light" w:cs="Calibri Light"/>
          <w:b/>
          <w:bCs/>
          <w:color w:val="2F4858"/>
          <w:sz w:val="24"/>
          <w:szCs w:val="24"/>
        </w:rPr>
        <w:t>Postconditions</w:t>
      </w:r>
      <w:bookmarkEnd w:id="70"/>
    </w:p>
    <w:p w14:paraId="471AAA1D" w14:textId="77777777" w:rsidR="00965D57" w:rsidRDefault="00000000">
      <w:pPr>
        <w:pStyle w:val="Paragraphedeliste"/>
        <w:numPr>
          <w:ilvl w:val="0"/>
          <w:numId w:val="1"/>
        </w:numPr>
        <w:spacing w:after="60" w:line="276" w:lineRule="auto"/>
      </w:pPr>
      <w:r>
        <w:t>La checklist de l'instance porte le statut Validé, signée et horodatée.</w:t>
      </w:r>
    </w:p>
    <w:p w14:paraId="64FCF246" w14:textId="77777777" w:rsidR="00965D57" w:rsidRDefault="00000000">
      <w:pPr>
        <w:pStyle w:val="Paragraphedeliste"/>
        <w:numPr>
          <w:ilvl w:val="0"/>
          <w:numId w:val="1"/>
        </w:numPr>
        <w:spacing w:after="60" w:line="276" w:lineRule="auto"/>
      </w:pPr>
      <w:r>
        <w:t>Le ticket peut prendre le statut d'exécution correspondant.</w:t>
      </w:r>
    </w:p>
    <w:p w14:paraId="56E75C2B" w14:textId="77777777" w:rsidR="00965D57" w:rsidRDefault="00000000">
      <w:pPr>
        <w:pStyle w:val="Paragraphedeliste"/>
        <w:numPr>
          <w:ilvl w:val="0"/>
          <w:numId w:val="1"/>
        </w:numPr>
        <w:spacing w:after="60" w:line="276" w:lineRule="auto"/>
      </w:pPr>
      <w:r>
        <w:t>Le suivi des checklists présente le ticket et son avancement documentaire.</w:t>
      </w:r>
    </w:p>
    <w:p w14:paraId="04C7B750" w14:textId="77777777" w:rsidR="00965D57" w:rsidRDefault="00000000">
      <w:pPr>
        <w:pStyle w:val="Paragraphedeliste"/>
        <w:numPr>
          <w:ilvl w:val="0"/>
          <w:numId w:val="1"/>
        </w:numPr>
        <w:spacing w:after="60" w:line="276" w:lineRule="auto"/>
      </w:pPr>
      <w:r>
        <w:t>Un badge d'avancement apparaît au tableau public.</w:t>
      </w:r>
    </w:p>
    <w:p w14:paraId="7CD03BCB" w14:textId="77777777" w:rsidR="00965D57" w:rsidRDefault="00000000">
      <w:pPr>
        <w:pStyle w:val="Titre2"/>
        <w:spacing w:before="260" w:after="140"/>
      </w:pPr>
      <w:bookmarkStart w:id="71" w:name="_Toc238700584"/>
      <w:r>
        <w:rPr>
          <w:rFonts w:ascii="Calibri Light" w:eastAsia="Calibri Light" w:hAnsi="Calibri Light" w:cs="Calibri Light"/>
          <w:b/>
          <w:bCs/>
          <w:color w:val="2F4858"/>
          <w:sz w:val="24"/>
          <w:szCs w:val="24"/>
        </w:rPr>
        <w:t>Scénario nominal</w:t>
      </w:r>
      <w:bookmarkEnd w:id="71"/>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7AA95952"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5B92E2BD"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2D116093"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0EB2C12B" w14:textId="77777777" w:rsidR="00965D57" w:rsidRDefault="00000000">
            <w:pPr>
              <w:spacing w:after="40" w:line="264" w:lineRule="auto"/>
            </w:pPr>
            <w:r>
              <w:rPr>
                <w:b/>
                <w:bCs/>
                <w:color w:val="4A473F"/>
                <w:sz w:val="19"/>
                <w:szCs w:val="19"/>
              </w:rPr>
              <w:t>Action</w:t>
            </w:r>
          </w:p>
        </w:tc>
      </w:tr>
      <w:tr w:rsidR="00965D57" w14:paraId="0C8020A6" w14:textId="77777777">
        <w:tblPrEx>
          <w:tblCellMar>
            <w:top w:w="0" w:type="dxa"/>
            <w:bottom w:w="0" w:type="dxa"/>
          </w:tblCellMar>
        </w:tblPrEx>
        <w:tc>
          <w:tcPr>
            <w:tcW w:w="450" w:type="pct"/>
            <w:tcMar>
              <w:top w:w="80" w:type="dxa"/>
              <w:left w:w="110" w:type="dxa"/>
              <w:bottom w:w="80" w:type="dxa"/>
              <w:right w:w="110" w:type="dxa"/>
            </w:tcMar>
          </w:tcPr>
          <w:p w14:paraId="4DD4A2AA"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7171219B"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1C232CF3" w14:textId="77777777" w:rsidR="00965D57" w:rsidRDefault="00000000">
            <w:pPr>
              <w:spacing w:after="40" w:line="264" w:lineRule="auto"/>
            </w:pPr>
            <w:r>
              <w:rPr>
                <w:sz w:val="19"/>
                <w:szCs w:val="19"/>
              </w:rPr>
              <w:t>Il ouvre la réunion de validation et déplie la checklist du ticket concerné.</w:t>
            </w:r>
          </w:p>
        </w:tc>
      </w:tr>
      <w:tr w:rsidR="00965D57" w14:paraId="71B36236" w14:textId="77777777">
        <w:tblPrEx>
          <w:tblCellMar>
            <w:top w:w="0" w:type="dxa"/>
            <w:bottom w:w="0" w:type="dxa"/>
          </w:tblCellMar>
        </w:tblPrEx>
        <w:tc>
          <w:tcPr>
            <w:tcW w:w="450" w:type="pct"/>
            <w:tcMar>
              <w:top w:w="80" w:type="dxa"/>
              <w:left w:w="110" w:type="dxa"/>
              <w:bottom w:w="80" w:type="dxa"/>
              <w:right w:w="110" w:type="dxa"/>
            </w:tcMar>
          </w:tcPr>
          <w:p w14:paraId="2A7146E4"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56B95059"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1E4C5707" w14:textId="77777777" w:rsidR="00965D57" w:rsidRDefault="00000000">
            <w:pPr>
              <w:spacing w:after="40" w:line="264" w:lineRule="auto"/>
            </w:pPr>
            <w:r>
              <w:rPr>
                <w:sz w:val="19"/>
                <w:szCs w:val="19"/>
              </w:rPr>
              <w:t>Le système présente les checklists DAB, CAB ACL et CAB Go Live du ticket, avec leurs items.</w:t>
            </w:r>
          </w:p>
        </w:tc>
      </w:tr>
      <w:tr w:rsidR="00965D57" w14:paraId="515E37FC" w14:textId="77777777">
        <w:tblPrEx>
          <w:tblCellMar>
            <w:top w:w="0" w:type="dxa"/>
            <w:bottom w:w="0" w:type="dxa"/>
          </w:tblCellMar>
        </w:tblPrEx>
        <w:tc>
          <w:tcPr>
            <w:tcW w:w="450" w:type="pct"/>
            <w:tcMar>
              <w:top w:w="80" w:type="dxa"/>
              <w:left w:w="110" w:type="dxa"/>
              <w:bottom w:w="80" w:type="dxa"/>
              <w:right w:w="110" w:type="dxa"/>
            </w:tcMar>
          </w:tcPr>
          <w:p w14:paraId="09CB9414"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61FC6A74"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2B8CBDE8" w14:textId="77777777" w:rsidR="00965D57" w:rsidRDefault="00000000">
            <w:pPr>
              <w:spacing w:after="40" w:line="264" w:lineRule="auto"/>
            </w:pPr>
            <w:r>
              <w:rPr>
                <w:sz w:val="19"/>
                <w:szCs w:val="19"/>
              </w:rPr>
              <w:t>Il coche les documents de l'instance visée : document technique, schémas d'architecture, ticket SWAN, checklist sécurité, mode opératoire, plan de retour arrière.</w:t>
            </w:r>
          </w:p>
        </w:tc>
      </w:tr>
      <w:tr w:rsidR="00965D57" w14:paraId="1D5FE79F" w14:textId="77777777">
        <w:tblPrEx>
          <w:tblCellMar>
            <w:top w:w="0" w:type="dxa"/>
            <w:bottom w:w="0" w:type="dxa"/>
          </w:tblCellMar>
        </w:tblPrEx>
        <w:tc>
          <w:tcPr>
            <w:tcW w:w="450" w:type="pct"/>
            <w:tcMar>
              <w:top w:w="80" w:type="dxa"/>
              <w:left w:w="110" w:type="dxa"/>
              <w:bottom w:w="80" w:type="dxa"/>
              <w:right w:w="110" w:type="dxa"/>
            </w:tcMar>
          </w:tcPr>
          <w:p w14:paraId="26969C0F"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7AEDB94C"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0CEA8E40" w14:textId="77777777" w:rsidR="00965D57" w:rsidRDefault="00000000">
            <w:pPr>
              <w:spacing w:after="40" w:line="264" w:lineRule="auto"/>
            </w:pPr>
            <w:r>
              <w:rPr>
                <w:sz w:val="19"/>
                <w:szCs w:val="19"/>
              </w:rPr>
              <w:t>Le système enregistre chaque coche avec son auteur et son horodatage.</w:t>
            </w:r>
          </w:p>
        </w:tc>
      </w:tr>
      <w:tr w:rsidR="00965D57" w14:paraId="7513197F" w14:textId="77777777">
        <w:tblPrEx>
          <w:tblCellMar>
            <w:top w:w="0" w:type="dxa"/>
            <w:bottom w:w="0" w:type="dxa"/>
          </w:tblCellMar>
        </w:tblPrEx>
        <w:tc>
          <w:tcPr>
            <w:tcW w:w="450" w:type="pct"/>
            <w:tcMar>
              <w:top w:w="80" w:type="dxa"/>
              <w:left w:w="110" w:type="dxa"/>
              <w:bottom w:w="80" w:type="dxa"/>
              <w:right w:w="110" w:type="dxa"/>
            </w:tcMar>
          </w:tcPr>
          <w:p w14:paraId="03458559"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1D195EDB"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7158C1E3" w14:textId="77777777" w:rsidR="00965D57" w:rsidRDefault="00000000">
            <w:pPr>
              <w:spacing w:after="40" w:line="264" w:lineRule="auto"/>
            </w:pPr>
            <w:r>
              <w:rPr>
                <w:sz w:val="19"/>
                <w:szCs w:val="19"/>
              </w:rPr>
              <w:t>Il valide la checklist une fois le dossier complet.</w:t>
            </w:r>
          </w:p>
        </w:tc>
      </w:tr>
      <w:tr w:rsidR="00965D57" w14:paraId="1CC4CF41" w14:textId="77777777">
        <w:tblPrEx>
          <w:tblCellMar>
            <w:top w:w="0" w:type="dxa"/>
            <w:bottom w:w="0" w:type="dxa"/>
          </w:tblCellMar>
        </w:tblPrEx>
        <w:tc>
          <w:tcPr>
            <w:tcW w:w="450" w:type="pct"/>
            <w:tcMar>
              <w:top w:w="80" w:type="dxa"/>
              <w:left w:w="110" w:type="dxa"/>
              <w:bottom w:w="80" w:type="dxa"/>
              <w:right w:w="110" w:type="dxa"/>
            </w:tcMar>
          </w:tcPr>
          <w:p w14:paraId="78C61D09"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6354E4DE"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4ADD0991" w14:textId="77777777" w:rsidR="00965D57" w:rsidRDefault="00000000">
            <w:pPr>
              <w:spacing w:after="40" w:line="264" w:lineRule="auto"/>
            </w:pPr>
            <w:r>
              <w:rPr>
                <w:sz w:val="19"/>
                <w:szCs w:val="19"/>
              </w:rPr>
              <w:t>Il fait passer le ticket au statut d'exécution correspondant.</w:t>
            </w:r>
          </w:p>
        </w:tc>
      </w:tr>
      <w:tr w:rsidR="00965D57" w14:paraId="16FABDEA" w14:textId="77777777">
        <w:tblPrEx>
          <w:tblCellMar>
            <w:top w:w="0" w:type="dxa"/>
            <w:bottom w:w="0" w:type="dxa"/>
          </w:tblCellMar>
        </w:tblPrEx>
        <w:tc>
          <w:tcPr>
            <w:tcW w:w="450" w:type="pct"/>
            <w:tcMar>
              <w:top w:w="80" w:type="dxa"/>
              <w:left w:w="110" w:type="dxa"/>
              <w:bottom w:w="80" w:type="dxa"/>
              <w:right w:w="110" w:type="dxa"/>
            </w:tcMar>
          </w:tcPr>
          <w:p w14:paraId="454FA058"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1AC71E7F"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63E9AF66" w14:textId="4AEAAC62" w:rsidR="00965D57" w:rsidRDefault="00000000">
            <w:pPr>
              <w:spacing w:after="40" w:line="264" w:lineRule="auto"/>
            </w:pPr>
            <w:r>
              <w:rPr>
                <w:sz w:val="19"/>
                <w:szCs w:val="19"/>
              </w:rPr>
              <w:t xml:space="preserve">Le système vérifie que la checklist </w:t>
            </w:r>
            <w:r w:rsidR="00A92292">
              <w:rPr>
                <w:sz w:val="19"/>
                <w:szCs w:val="19"/>
              </w:rPr>
              <w:t>prérequis</w:t>
            </w:r>
            <w:r>
              <w:rPr>
                <w:sz w:val="19"/>
                <w:szCs w:val="19"/>
              </w:rPr>
              <w:t xml:space="preserve"> est validée, puis accepte le changement de statut.</w:t>
            </w:r>
          </w:p>
        </w:tc>
      </w:tr>
    </w:tbl>
    <w:p w14:paraId="2C547607" w14:textId="77777777" w:rsidR="00965D57" w:rsidRDefault="00000000">
      <w:pPr>
        <w:pStyle w:val="Titre2"/>
        <w:spacing w:before="260" w:after="140"/>
      </w:pPr>
      <w:bookmarkStart w:id="72" w:name="_Toc238700585"/>
      <w:r>
        <w:rPr>
          <w:rFonts w:ascii="Calibri Light" w:eastAsia="Calibri Light" w:hAnsi="Calibri Light" w:cs="Calibri Light"/>
          <w:b/>
          <w:bCs/>
          <w:color w:val="2F4858"/>
          <w:sz w:val="24"/>
          <w:szCs w:val="24"/>
        </w:rPr>
        <w:t>Scénarios d'exception</w:t>
      </w:r>
      <w:bookmarkEnd w:id="72"/>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4A6E7CFF"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3F40B0FA"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2FD236C5"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2E8BF624" w14:textId="77777777" w:rsidR="00965D57" w:rsidRDefault="00000000">
            <w:pPr>
              <w:spacing w:after="40" w:line="264" w:lineRule="auto"/>
            </w:pPr>
            <w:r>
              <w:rPr>
                <w:b/>
                <w:bCs/>
                <w:color w:val="4A473F"/>
                <w:sz w:val="19"/>
                <w:szCs w:val="19"/>
              </w:rPr>
              <w:t>Résultat</w:t>
            </w:r>
          </w:p>
        </w:tc>
      </w:tr>
      <w:tr w:rsidR="00965D57" w14:paraId="78FE945C" w14:textId="77777777">
        <w:tblPrEx>
          <w:tblCellMar>
            <w:top w:w="0" w:type="dxa"/>
            <w:bottom w:w="0" w:type="dxa"/>
          </w:tblCellMar>
        </w:tblPrEx>
        <w:tc>
          <w:tcPr>
            <w:tcW w:w="500" w:type="pct"/>
            <w:tcMar>
              <w:top w:w="80" w:type="dxa"/>
              <w:left w:w="110" w:type="dxa"/>
              <w:bottom w:w="80" w:type="dxa"/>
              <w:right w:w="110" w:type="dxa"/>
            </w:tcMar>
          </w:tcPr>
          <w:p w14:paraId="0BBE2C24" w14:textId="77777777" w:rsidR="00965D57" w:rsidRDefault="00000000">
            <w:pPr>
              <w:spacing w:after="40" w:line="264" w:lineRule="auto"/>
            </w:pPr>
            <w:r>
              <w:rPr>
                <w:rFonts w:ascii="Consolas" w:eastAsia="Consolas" w:hAnsi="Consolas" w:cs="Consolas"/>
                <w:b/>
                <w:bCs/>
                <w:color w:val="2F4858"/>
                <w:sz w:val="17"/>
                <w:szCs w:val="17"/>
              </w:rPr>
              <w:t>SE41</w:t>
            </w:r>
          </w:p>
        </w:tc>
        <w:tc>
          <w:tcPr>
            <w:tcW w:w="1900" w:type="pct"/>
            <w:tcMar>
              <w:top w:w="80" w:type="dxa"/>
              <w:left w:w="110" w:type="dxa"/>
              <w:bottom w:w="80" w:type="dxa"/>
              <w:right w:w="110" w:type="dxa"/>
            </w:tcMar>
          </w:tcPr>
          <w:p w14:paraId="19B00AF7" w14:textId="77777777" w:rsidR="00965D57" w:rsidRDefault="00000000">
            <w:pPr>
              <w:spacing w:after="40" w:line="264" w:lineRule="auto"/>
            </w:pPr>
            <w:r>
              <w:rPr>
                <w:sz w:val="19"/>
                <w:szCs w:val="19"/>
              </w:rPr>
              <w:t>Passage en DAB demandé alors que SDD ou Cahier des tests n'est pas validé</w:t>
            </w:r>
          </w:p>
        </w:tc>
        <w:tc>
          <w:tcPr>
            <w:tcW w:w="2600" w:type="pct"/>
            <w:tcMar>
              <w:top w:w="80" w:type="dxa"/>
              <w:left w:w="110" w:type="dxa"/>
              <w:bottom w:w="80" w:type="dxa"/>
              <w:right w:w="110" w:type="dxa"/>
            </w:tcMar>
          </w:tcPr>
          <w:p w14:paraId="11A16DD1" w14:textId="77777777" w:rsidR="00965D57" w:rsidRDefault="00000000">
            <w:pPr>
              <w:spacing w:after="40" w:line="264" w:lineRule="auto"/>
            </w:pPr>
            <w:r>
              <w:rPr>
                <w:sz w:val="19"/>
                <w:szCs w:val="19"/>
              </w:rPr>
              <w:t>Refus : la checklist manquante est nommée, ainsi que le rôle habilité à la valider.</w:t>
            </w:r>
          </w:p>
        </w:tc>
      </w:tr>
      <w:tr w:rsidR="00965D57" w14:paraId="0A1E5659" w14:textId="77777777">
        <w:tblPrEx>
          <w:tblCellMar>
            <w:top w:w="0" w:type="dxa"/>
            <w:bottom w:w="0" w:type="dxa"/>
          </w:tblCellMar>
        </w:tblPrEx>
        <w:tc>
          <w:tcPr>
            <w:tcW w:w="500" w:type="pct"/>
            <w:tcMar>
              <w:top w:w="80" w:type="dxa"/>
              <w:left w:w="110" w:type="dxa"/>
              <w:bottom w:w="80" w:type="dxa"/>
              <w:right w:w="110" w:type="dxa"/>
            </w:tcMar>
          </w:tcPr>
          <w:p w14:paraId="598E786B" w14:textId="77777777" w:rsidR="00965D57" w:rsidRDefault="00000000">
            <w:pPr>
              <w:spacing w:after="40" w:line="264" w:lineRule="auto"/>
            </w:pPr>
            <w:r>
              <w:rPr>
                <w:rFonts w:ascii="Consolas" w:eastAsia="Consolas" w:hAnsi="Consolas" w:cs="Consolas"/>
                <w:b/>
                <w:bCs/>
                <w:color w:val="2F4858"/>
                <w:sz w:val="17"/>
                <w:szCs w:val="17"/>
              </w:rPr>
              <w:t>SE42</w:t>
            </w:r>
          </w:p>
        </w:tc>
        <w:tc>
          <w:tcPr>
            <w:tcW w:w="1900" w:type="pct"/>
            <w:tcMar>
              <w:top w:w="80" w:type="dxa"/>
              <w:left w:w="110" w:type="dxa"/>
              <w:bottom w:w="80" w:type="dxa"/>
              <w:right w:w="110" w:type="dxa"/>
            </w:tcMar>
          </w:tcPr>
          <w:p w14:paraId="49AE8965" w14:textId="77777777" w:rsidR="00965D57" w:rsidRDefault="00000000">
            <w:pPr>
              <w:spacing w:after="40" w:line="264" w:lineRule="auto"/>
            </w:pPr>
            <w:r>
              <w:rPr>
                <w:sz w:val="19"/>
                <w:szCs w:val="19"/>
              </w:rPr>
              <w:t>Passage en CAB ACL demandé sans DAB validé sur le ticket</w:t>
            </w:r>
          </w:p>
        </w:tc>
        <w:tc>
          <w:tcPr>
            <w:tcW w:w="2600" w:type="pct"/>
            <w:tcMar>
              <w:top w:w="80" w:type="dxa"/>
              <w:left w:w="110" w:type="dxa"/>
              <w:bottom w:w="80" w:type="dxa"/>
              <w:right w:w="110" w:type="dxa"/>
            </w:tcMar>
          </w:tcPr>
          <w:p w14:paraId="47D9D071" w14:textId="77777777" w:rsidR="00965D57" w:rsidRDefault="00000000">
            <w:pPr>
              <w:spacing w:after="40" w:line="264" w:lineRule="auto"/>
            </w:pPr>
            <w:r>
              <w:rPr>
                <w:sz w:val="19"/>
                <w:szCs w:val="19"/>
              </w:rPr>
              <w:t>Refus, la checklist manquante est nommée.</w:t>
            </w:r>
          </w:p>
        </w:tc>
      </w:tr>
      <w:tr w:rsidR="00965D57" w14:paraId="2602024B" w14:textId="77777777">
        <w:tblPrEx>
          <w:tblCellMar>
            <w:top w:w="0" w:type="dxa"/>
            <w:bottom w:w="0" w:type="dxa"/>
          </w:tblCellMar>
        </w:tblPrEx>
        <w:tc>
          <w:tcPr>
            <w:tcW w:w="500" w:type="pct"/>
            <w:tcMar>
              <w:top w:w="80" w:type="dxa"/>
              <w:left w:w="110" w:type="dxa"/>
              <w:bottom w:w="80" w:type="dxa"/>
              <w:right w:w="110" w:type="dxa"/>
            </w:tcMar>
          </w:tcPr>
          <w:p w14:paraId="48E338E6" w14:textId="77777777" w:rsidR="00965D57" w:rsidRDefault="00000000">
            <w:pPr>
              <w:spacing w:after="40" w:line="264" w:lineRule="auto"/>
            </w:pPr>
            <w:r>
              <w:rPr>
                <w:rFonts w:ascii="Consolas" w:eastAsia="Consolas" w:hAnsi="Consolas" w:cs="Consolas"/>
                <w:b/>
                <w:bCs/>
                <w:color w:val="2F4858"/>
                <w:sz w:val="17"/>
                <w:szCs w:val="17"/>
              </w:rPr>
              <w:t>SE43</w:t>
            </w:r>
          </w:p>
        </w:tc>
        <w:tc>
          <w:tcPr>
            <w:tcW w:w="1900" w:type="pct"/>
            <w:tcMar>
              <w:top w:w="80" w:type="dxa"/>
              <w:left w:w="110" w:type="dxa"/>
              <w:bottom w:w="80" w:type="dxa"/>
              <w:right w:w="110" w:type="dxa"/>
            </w:tcMar>
          </w:tcPr>
          <w:p w14:paraId="500A9B9B" w14:textId="77777777" w:rsidR="00965D57" w:rsidRDefault="00000000">
            <w:pPr>
              <w:spacing w:after="40" w:line="264" w:lineRule="auto"/>
            </w:pPr>
            <w:r>
              <w:rPr>
                <w:sz w:val="19"/>
                <w:szCs w:val="19"/>
              </w:rPr>
              <w:t>Passage en Go Live demandé sans CAB ACL validé</w:t>
            </w:r>
          </w:p>
        </w:tc>
        <w:tc>
          <w:tcPr>
            <w:tcW w:w="2600" w:type="pct"/>
            <w:tcMar>
              <w:top w:w="80" w:type="dxa"/>
              <w:left w:w="110" w:type="dxa"/>
              <w:bottom w:w="80" w:type="dxa"/>
              <w:right w:w="110" w:type="dxa"/>
            </w:tcMar>
          </w:tcPr>
          <w:p w14:paraId="42007129" w14:textId="77777777" w:rsidR="00965D57" w:rsidRDefault="00000000">
            <w:pPr>
              <w:spacing w:after="40" w:line="264" w:lineRule="auto"/>
            </w:pPr>
            <w:r>
              <w:rPr>
                <w:sz w:val="19"/>
                <w:szCs w:val="19"/>
              </w:rPr>
              <w:t>Refus, la checklist manquante est nommée.</w:t>
            </w:r>
          </w:p>
        </w:tc>
      </w:tr>
      <w:tr w:rsidR="00965D57" w14:paraId="2D0E86B1" w14:textId="77777777">
        <w:tblPrEx>
          <w:tblCellMar>
            <w:top w:w="0" w:type="dxa"/>
            <w:bottom w:w="0" w:type="dxa"/>
          </w:tblCellMar>
        </w:tblPrEx>
        <w:tc>
          <w:tcPr>
            <w:tcW w:w="500" w:type="pct"/>
            <w:tcMar>
              <w:top w:w="80" w:type="dxa"/>
              <w:left w:w="110" w:type="dxa"/>
              <w:bottom w:w="80" w:type="dxa"/>
              <w:right w:w="110" w:type="dxa"/>
            </w:tcMar>
          </w:tcPr>
          <w:p w14:paraId="361ECD44" w14:textId="77777777" w:rsidR="00965D57" w:rsidRDefault="00000000">
            <w:pPr>
              <w:spacing w:after="40" w:line="264" w:lineRule="auto"/>
            </w:pPr>
            <w:r>
              <w:rPr>
                <w:rFonts w:ascii="Consolas" w:eastAsia="Consolas" w:hAnsi="Consolas" w:cs="Consolas"/>
                <w:b/>
                <w:bCs/>
                <w:color w:val="2F4858"/>
                <w:sz w:val="17"/>
                <w:szCs w:val="17"/>
              </w:rPr>
              <w:lastRenderedPageBreak/>
              <w:t>SE44</w:t>
            </w:r>
          </w:p>
        </w:tc>
        <w:tc>
          <w:tcPr>
            <w:tcW w:w="1900" w:type="pct"/>
            <w:tcMar>
              <w:top w:w="80" w:type="dxa"/>
              <w:left w:w="110" w:type="dxa"/>
              <w:bottom w:w="80" w:type="dxa"/>
              <w:right w:w="110" w:type="dxa"/>
            </w:tcMar>
          </w:tcPr>
          <w:p w14:paraId="56B57142" w14:textId="77777777" w:rsidR="00965D57" w:rsidRDefault="00000000">
            <w:pPr>
              <w:spacing w:after="40" w:line="264" w:lineRule="auto"/>
            </w:pPr>
            <w:r>
              <w:rPr>
                <w:sz w:val="19"/>
                <w:szCs w:val="19"/>
              </w:rPr>
              <w:t>Réouverture d'une checklist validée</w:t>
            </w:r>
          </w:p>
        </w:tc>
        <w:tc>
          <w:tcPr>
            <w:tcW w:w="2600" w:type="pct"/>
            <w:tcMar>
              <w:top w:w="80" w:type="dxa"/>
              <w:left w:w="110" w:type="dxa"/>
              <w:bottom w:w="80" w:type="dxa"/>
              <w:right w:w="110" w:type="dxa"/>
            </w:tcMar>
          </w:tcPr>
          <w:p w14:paraId="09C6DCBA" w14:textId="77777777" w:rsidR="00965D57" w:rsidRDefault="00000000">
            <w:pPr>
              <w:spacing w:after="40" w:line="264" w:lineRule="auto"/>
            </w:pPr>
            <w:r>
              <w:rPr>
                <w:sz w:val="19"/>
                <w:szCs w:val="19"/>
              </w:rPr>
              <w:t>Opération réservée aux rôles habilités ; la signature est levée et les cases redeviennent modifiables.</w:t>
            </w:r>
          </w:p>
        </w:tc>
      </w:tr>
    </w:tbl>
    <w:p w14:paraId="2151F3D8" w14:textId="77777777" w:rsidR="00965D57" w:rsidRDefault="00000000">
      <w:pPr>
        <w:pStyle w:val="Titre2"/>
        <w:spacing w:before="260" w:after="140"/>
      </w:pPr>
      <w:bookmarkStart w:id="73" w:name="_Toc238700586"/>
      <w:r>
        <w:rPr>
          <w:rFonts w:ascii="Calibri Light" w:eastAsia="Calibri Light" w:hAnsi="Calibri Light" w:cs="Calibri Light"/>
          <w:b/>
          <w:bCs/>
          <w:color w:val="2F4858"/>
          <w:sz w:val="24"/>
          <w:szCs w:val="24"/>
        </w:rPr>
        <w:t>Règles de gestion</w:t>
      </w:r>
      <w:bookmarkEnd w:id="73"/>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69DDAB21"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60045A24" w14:textId="77777777" w:rsidR="00965D57" w:rsidRDefault="00000000">
            <w:pPr>
              <w:spacing w:after="40" w:line="264" w:lineRule="auto"/>
            </w:pPr>
            <w:r>
              <w:rPr>
                <w:b/>
                <w:bCs/>
                <w:color w:val="4A473F"/>
                <w:sz w:val="19"/>
                <w:szCs w:val="19"/>
              </w:rPr>
              <w:t>Code</w:t>
            </w:r>
          </w:p>
        </w:tc>
        <w:tc>
          <w:tcPr>
            <w:tcW w:w="4500" w:type="pct"/>
            <w:shd w:val="clear" w:color="auto" w:fill="EDEAE3"/>
            <w:tcMar>
              <w:top w:w="80" w:type="dxa"/>
              <w:left w:w="110" w:type="dxa"/>
              <w:bottom w:w="80" w:type="dxa"/>
              <w:right w:w="110" w:type="dxa"/>
            </w:tcMar>
          </w:tcPr>
          <w:p w14:paraId="22030B85" w14:textId="77777777" w:rsidR="00965D57" w:rsidRDefault="00000000">
            <w:pPr>
              <w:spacing w:after="40" w:line="264" w:lineRule="auto"/>
            </w:pPr>
            <w:r>
              <w:rPr>
                <w:b/>
                <w:bCs/>
                <w:color w:val="4A473F"/>
                <w:sz w:val="19"/>
                <w:szCs w:val="19"/>
              </w:rPr>
              <w:t>Règle de gestion</w:t>
            </w:r>
          </w:p>
        </w:tc>
      </w:tr>
      <w:tr w:rsidR="00965D57" w14:paraId="5F94339F" w14:textId="77777777">
        <w:tblPrEx>
          <w:tblCellMar>
            <w:top w:w="0" w:type="dxa"/>
            <w:bottom w:w="0" w:type="dxa"/>
          </w:tblCellMar>
        </w:tblPrEx>
        <w:tc>
          <w:tcPr>
            <w:tcW w:w="500" w:type="pct"/>
            <w:tcMar>
              <w:top w:w="80" w:type="dxa"/>
              <w:left w:w="110" w:type="dxa"/>
              <w:bottom w:w="80" w:type="dxa"/>
              <w:right w:w="110" w:type="dxa"/>
            </w:tcMar>
          </w:tcPr>
          <w:p w14:paraId="77FB0B91" w14:textId="77777777" w:rsidR="00965D57" w:rsidRDefault="00000000">
            <w:pPr>
              <w:spacing w:after="40" w:line="264" w:lineRule="auto"/>
            </w:pPr>
            <w:r>
              <w:rPr>
                <w:rFonts w:ascii="Consolas" w:eastAsia="Consolas" w:hAnsi="Consolas" w:cs="Consolas"/>
                <w:b/>
                <w:bCs/>
                <w:color w:val="2F4858"/>
                <w:sz w:val="17"/>
                <w:szCs w:val="17"/>
              </w:rPr>
              <w:t>RG39</w:t>
            </w:r>
          </w:p>
        </w:tc>
        <w:tc>
          <w:tcPr>
            <w:tcW w:w="4500" w:type="pct"/>
            <w:tcMar>
              <w:top w:w="80" w:type="dxa"/>
              <w:left w:w="110" w:type="dxa"/>
              <w:bottom w:w="80" w:type="dxa"/>
              <w:right w:w="110" w:type="dxa"/>
            </w:tcMar>
          </w:tcPr>
          <w:p w14:paraId="74F7C02B" w14:textId="77777777" w:rsidR="00965D57" w:rsidRDefault="00000000">
            <w:pPr>
              <w:spacing w:after="40" w:line="264" w:lineRule="auto"/>
            </w:pPr>
            <w:r>
              <w:rPr>
                <w:sz w:val="19"/>
                <w:szCs w:val="19"/>
              </w:rPr>
              <w:t>La chaîne de validation est séquentielle : Passage en DAB exige SDD et Cahier des tests ; CAB ACL exige DAB ; CAB Go Live exige CAB ACL ; Live exige CAB Go Live.</w:t>
            </w:r>
          </w:p>
        </w:tc>
      </w:tr>
      <w:tr w:rsidR="00965D57" w14:paraId="2D55FB7B" w14:textId="77777777">
        <w:tblPrEx>
          <w:tblCellMar>
            <w:top w:w="0" w:type="dxa"/>
            <w:bottom w:w="0" w:type="dxa"/>
          </w:tblCellMar>
        </w:tblPrEx>
        <w:tc>
          <w:tcPr>
            <w:tcW w:w="500" w:type="pct"/>
            <w:tcMar>
              <w:top w:w="80" w:type="dxa"/>
              <w:left w:w="110" w:type="dxa"/>
              <w:bottom w:w="80" w:type="dxa"/>
              <w:right w:w="110" w:type="dxa"/>
            </w:tcMar>
          </w:tcPr>
          <w:p w14:paraId="538D3A4B" w14:textId="77777777" w:rsidR="00965D57" w:rsidRDefault="00000000">
            <w:pPr>
              <w:spacing w:after="40" w:line="264" w:lineRule="auto"/>
            </w:pPr>
            <w:r>
              <w:rPr>
                <w:rFonts w:ascii="Consolas" w:eastAsia="Consolas" w:hAnsi="Consolas" w:cs="Consolas"/>
                <w:b/>
                <w:bCs/>
                <w:color w:val="2F4858"/>
                <w:sz w:val="17"/>
                <w:szCs w:val="17"/>
              </w:rPr>
              <w:t>RG40</w:t>
            </w:r>
          </w:p>
        </w:tc>
        <w:tc>
          <w:tcPr>
            <w:tcW w:w="4500" w:type="pct"/>
            <w:tcMar>
              <w:top w:w="80" w:type="dxa"/>
              <w:left w:w="110" w:type="dxa"/>
              <w:bottom w:w="80" w:type="dxa"/>
              <w:right w:w="110" w:type="dxa"/>
            </w:tcMar>
          </w:tcPr>
          <w:p w14:paraId="6C023FC9" w14:textId="77777777" w:rsidR="00965D57" w:rsidRDefault="00000000">
            <w:pPr>
              <w:spacing w:after="40" w:line="264" w:lineRule="auto"/>
            </w:pPr>
            <w:r>
              <w:rPr>
                <w:sz w:val="19"/>
                <w:szCs w:val="19"/>
              </w:rPr>
              <w:t>Les prérequis SDD et Cahier des tests s'apprécient au niveau du sprint ; DAB, CAB ACL et CAB Go Live au niveau du ticket.</w:t>
            </w:r>
          </w:p>
        </w:tc>
      </w:tr>
      <w:tr w:rsidR="00965D57" w14:paraId="3105065B" w14:textId="77777777">
        <w:tblPrEx>
          <w:tblCellMar>
            <w:top w:w="0" w:type="dxa"/>
            <w:bottom w:w="0" w:type="dxa"/>
          </w:tblCellMar>
        </w:tblPrEx>
        <w:tc>
          <w:tcPr>
            <w:tcW w:w="500" w:type="pct"/>
            <w:tcMar>
              <w:top w:w="80" w:type="dxa"/>
              <w:left w:w="110" w:type="dxa"/>
              <w:bottom w:w="80" w:type="dxa"/>
              <w:right w:w="110" w:type="dxa"/>
            </w:tcMar>
          </w:tcPr>
          <w:p w14:paraId="569D6218" w14:textId="77777777" w:rsidR="00965D57" w:rsidRDefault="00000000">
            <w:pPr>
              <w:spacing w:after="40" w:line="264" w:lineRule="auto"/>
            </w:pPr>
            <w:r>
              <w:rPr>
                <w:rFonts w:ascii="Consolas" w:eastAsia="Consolas" w:hAnsi="Consolas" w:cs="Consolas"/>
                <w:b/>
                <w:bCs/>
                <w:color w:val="2F4858"/>
                <w:sz w:val="17"/>
                <w:szCs w:val="17"/>
              </w:rPr>
              <w:t>RG41</w:t>
            </w:r>
          </w:p>
        </w:tc>
        <w:tc>
          <w:tcPr>
            <w:tcW w:w="4500" w:type="pct"/>
            <w:tcMar>
              <w:top w:w="80" w:type="dxa"/>
              <w:left w:w="110" w:type="dxa"/>
              <w:bottom w:w="80" w:type="dxa"/>
              <w:right w:w="110" w:type="dxa"/>
            </w:tcMar>
          </w:tcPr>
          <w:p w14:paraId="6EC90656" w14:textId="77777777" w:rsidR="00965D57" w:rsidRDefault="00000000">
            <w:pPr>
              <w:spacing w:after="40" w:line="264" w:lineRule="auto"/>
            </w:pPr>
            <w:r>
              <w:rPr>
                <w:sz w:val="19"/>
                <w:szCs w:val="19"/>
              </w:rPr>
              <w:t>Un ticket entre au suivi documentaire dès qu'une checklist est ouverte pour lui, quel que soit son statut d'exécution.</w:t>
            </w:r>
          </w:p>
        </w:tc>
      </w:tr>
      <w:tr w:rsidR="00965D57" w14:paraId="0005AEB6" w14:textId="77777777">
        <w:tblPrEx>
          <w:tblCellMar>
            <w:top w:w="0" w:type="dxa"/>
            <w:bottom w:w="0" w:type="dxa"/>
          </w:tblCellMar>
        </w:tblPrEx>
        <w:tc>
          <w:tcPr>
            <w:tcW w:w="500" w:type="pct"/>
            <w:tcMar>
              <w:top w:w="80" w:type="dxa"/>
              <w:left w:w="110" w:type="dxa"/>
              <w:bottom w:w="80" w:type="dxa"/>
              <w:right w:w="110" w:type="dxa"/>
            </w:tcMar>
          </w:tcPr>
          <w:p w14:paraId="28D1A74E" w14:textId="77777777" w:rsidR="00965D57" w:rsidRDefault="00000000">
            <w:pPr>
              <w:spacing w:after="40" w:line="264" w:lineRule="auto"/>
            </w:pPr>
            <w:r>
              <w:rPr>
                <w:rFonts w:ascii="Consolas" w:eastAsia="Consolas" w:hAnsi="Consolas" w:cs="Consolas"/>
                <w:b/>
                <w:bCs/>
                <w:color w:val="2F4858"/>
                <w:sz w:val="17"/>
                <w:szCs w:val="17"/>
              </w:rPr>
              <w:t>RG42</w:t>
            </w:r>
          </w:p>
        </w:tc>
        <w:tc>
          <w:tcPr>
            <w:tcW w:w="4500" w:type="pct"/>
            <w:tcMar>
              <w:top w:w="80" w:type="dxa"/>
              <w:left w:w="110" w:type="dxa"/>
              <w:bottom w:w="80" w:type="dxa"/>
              <w:right w:w="110" w:type="dxa"/>
            </w:tcMar>
          </w:tcPr>
          <w:p w14:paraId="0E0C1170" w14:textId="74542888" w:rsidR="00965D57" w:rsidRDefault="00000000">
            <w:pPr>
              <w:spacing w:after="40" w:line="264" w:lineRule="auto"/>
            </w:pPr>
            <w:r>
              <w:rPr>
                <w:sz w:val="19"/>
                <w:szCs w:val="19"/>
              </w:rPr>
              <w:t xml:space="preserve">Les états </w:t>
            </w:r>
            <w:r w:rsidR="009835AA">
              <w:rPr>
                <w:sz w:val="19"/>
                <w:szCs w:val="19"/>
              </w:rPr>
              <w:t>d’exception Incident</w:t>
            </w:r>
            <w:r>
              <w:rPr>
                <w:sz w:val="19"/>
                <w:szCs w:val="19"/>
              </w:rPr>
              <w:t xml:space="preserve">, </w:t>
            </w:r>
            <w:r w:rsidR="009835AA">
              <w:rPr>
                <w:sz w:val="19"/>
                <w:szCs w:val="19"/>
              </w:rPr>
              <w:t>Bloqué ne</w:t>
            </w:r>
            <w:r>
              <w:rPr>
                <w:sz w:val="19"/>
                <w:szCs w:val="19"/>
              </w:rPr>
              <w:t xml:space="preserve"> valent pas avancement dans la chaîne de validation.</w:t>
            </w:r>
          </w:p>
        </w:tc>
      </w:tr>
    </w:tbl>
    <w:p w14:paraId="750C385B" w14:textId="77777777" w:rsidR="00965D57" w:rsidRDefault="00965D57">
      <w:pPr>
        <w:spacing w:before="200"/>
      </w:pPr>
    </w:p>
    <w:p w14:paraId="4DD5259B" w14:textId="77777777" w:rsidR="00965D57" w:rsidRDefault="00000000">
      <w:r>
        <w:br w:type="page"/>
      </w:r>
    </w:p>
    <w:p w14:paraId="05109830" w14:textId="5177E201" w:rsidR="00965D57" w:rsidRDefault="00000000">
      <w:pPr>
        <w:pStyle w:val="Titre1"/>
        <w:spacing w:before="360" w:after="140"/>
      </w:pPr>
      <w:bookmarkStart w:id="74" w:name="_Toc238700587"/>
      <w:r>
        <w:rPr>
          <w:rFonts w:ascii="Calibri Light" w:eastAsia="Calibri Light" w:hAnsi="Calibri Light" w:cs="Calibri Light"/>
          <w:b/>
          <w:bCs/>
          <w:color w:val="1B1A17"/>
        </w:rPr>
        <w:lastRenderedPageBreak/>
        <w:t>T</w:t>
      </w:r>
      <w:r w:rsidR="009835AA">
        <w:rPr>
          <w:rFonts w:ascii="Calibri Light" w:eastAsia="Calibri Light" w:hAnsi="Calibri Light" w:cs="Calibri Light"/>
          <w:b/>
          <w:bCs/>
          <w:color w:val="1B1A17"/>
        </w:rPr>
        <w:t>12 Réunion</w:t>
      </w:r>
      <w:r>
        <w:rPr>
          <w:rFonts w:ascii="Calibri Light" w:eastAsia="Calibri Light" w:hAnsi="Calibri Light" w:cs="Calibri Light"/>
          <w:b/>
          <w:bCs/>
          <w:color w:val="1B1A17"/>
        </w:rPr>
        <w:t xml:space="preserve"> de validation du vendredi</w:t>
      </w:r>
      <w:bookmarkEnd w:id="74"/>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62001547"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68AB0AA1"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04C3AE3D" w14:textId="77777777" w:rsidR="00965D57" w:rsidRDefault="00000000">
            <w:pPr>
              <w:spacing w:after="40" w:line="264" w:lineRule="auto"/>
            </w:pPr>
            <w:r>
              <w:rPr>
                <w:sz w:val="19"/>
                <w:szCs w:val="19"/>
              </w:rPr>
              <w:t>Tech Lead ou Scrum Master</w:t>
            </w:r>
          </w:p>
        </w:tc>
      </w:tr>
      <w:tr w:rsidR="00965D57" w14:paraId="7C95CC76"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383D2AB2"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1D9BC9B4" w14:textId="77777777" w:rsidR="00965D57" w:rsidRDefault="00000000">
            <w:pPr>
              <w:spacing w:after="40" w:line="264" w:lineRule="auto"/>
            </w:pPr>
            <w:r>
              <w:rPr>
                <w:sz w:val="19"/>
                <w:szCs w:val="19"/>
              </w:rPr>
              <w:t>Tenir le point hebdomadaire : consigner les heures réellement consommées, ajuster le statut d'exécution de chaque objectif et attester ceux qui sont atteints.</w:t>
            </w:r>
          </w:p>
        </w:tc>
      </w:tr>
    </w:tbl>
    <w:p w14:paraId="19D1D56A" w14:textId="77777777" w:rsidR="00965D57" w:rsidRDefault="00000000">
      <w:pPr>
        <w:pStyle w:val="Titre2"/>
        <w:spacing w:before="260" w:after="140"/>
      </w:pPr>
      <w:bookmarkStart w:id="75" w:name="_Toc238700588"/>
      <w:r>
        <w:rPr>
          <w:rFonts w:ascii="Calibri Light" w:eastAsia="Calibri Light" w:hAnsi="Calibri Light" w:cs="Calibri Light"/>
          <w:b/>
          <w:bCs/>
          <w:color w:val="2F4858"/>
          <w:sz w:val="24"/>
          <w:szCs w:val="24"/>
        </w:rPr>
        <w:t>Préconditions</w:t>
      </w:r>
      <w:bookmarkEnd w:id="75"/>
    </w:p>
    <w:p w14:paraId="21F4F171" w14:textId="77777777" w:rsidR="00965D57" w:rsidRDefault="00000000">
      <w:pPr>
        <w:pStyle w:val="Paragraphedeliste"/>
        <w:numPr>
          <w:ilvl w:val="0"/>
          <w:numId w:val="1"/>
        </w:numPr>
        <w:spacing w:after="60" w:line="276" w:lineRule="auto"/>
      </w:pPr>
      <w:r>
        <w:t>L'utilisateur dispose du droit de validation des objectifs.</w:t>
      </w:r>
    </w:p>
    <w:p w14:paraId="4CDF3CCA" w14:textId="77777777" w:rsidR="00965D57" w:rsidRDefault="00000000">
      <w:pPr>
        <w:pStyle w:val="Paragraphedeliste"/>
        <w:numPr>
          <w:ilvl w:val="0"/>
          <w:numId w:val="1"/>
        </w:numPr>
        <w:spacing w:after="60" w:line="276" w:lineRule="auto"/>
      </w:pPr>
      <w:r>
        <w:t>Une semaine du sprint est en cours ou vient de s'achever.</w:t>
      </w:r>
    </w:p>
    <w:p w14:paraId="2B2BE8D3" w14:textId="77777777" w:rsidR="00965D57" w:rsidRDefault="00000000">
      <w:pPr>
        <w:pStyle w:val="Paragraphedeliste"/>
        <w:numPr>
          <w:ilvl w:val="0"/>
          <w:numId w:val="1"/>
        </w:numPr>
        <w:spacing w:after="60" w:line="276" w:lineRule="auto"/>
      </w:pPr>
      <w:r>
        <w:t>Des objectifs ont été saisis sur cette semaine.</w:t>
      </w:r>
    </w:p>
    <w:p w14:paraId="4E8FBF84" w14:textId="77777777" w:rsidR="00965D57" w:rsidRDefault="00000000">
      <w:pPr>
        <w:pStyle w:val="Paragraphedeliste"/>
        <w:numPr>
          <w:ilvl w:val="0"/>
          <w:numId w:val="1"/>
        </w:numPr>
        <w:spacing w:after="60" w:line="276" w:lineRule="auto"/>
      </w:pPr>
      <w:r>
        <w:t>Les porteurs ont communiqué leur avancement.</w:t>
      </w:r>
    </w:p>
    <w:p w14:paraId="7BB31520" w14:textId="77777777" w:rsidR="00965D57" w:rsidRDefault="00000000">
      <w:pPr>
        <w:pStyle w:val="Titre2"/>
        <w:spacing w:before="260" w:after="140"/>
      </w:pPr>
      <w:bookmarkStart w:id="76" w:name="_Toc238700589"/>
      <w:r>
        <w:rPr>
          <w:rFonts w:ascii="Calibri Light" w:eastAsia="Calibri Light" w:hAnsi="Calibri Light" w:cs="Calibri Light"/>
          <w:b/>
          <w:bCs/>
          <w:color w:val="2F4858"/>
          <w:sz w:val="24"/>
          <w:szCs w:val="24"/>
        </w:rPr>
        <w:t>Postconditions</w:t>
      </w:r>
      <w:bookmarkEnd w:id="76"/>
    </w:p>
    <w:p w14:paraId="203E553A" w14:textId="77777777" w:rsidR="00965D57" w:rsidRDefault="00000000">
      <w:pPr>
        <w:pStyle w:val="Paragraphedeliste"/>
        <w:numPr>
          <w:ilvl w:val="0"/>
          <w:numId w:val="1"/>
        </w:numPr>
        <w:spacing w:after="60" w:line="276" w:lineRule="auto"/>
      </w:pPr>
      <w:r>
        <w:t>Les heures réelles sont consignées pour chaque objectif examiné.</w:t>
      </w:r>
    </w:p>
    <w:p w14:paraId="12585B6E" w14:textId="77777777" w:rsidR="00965D57" w:rsidRDefault="00000000">
      <w:pPr>
        <w:pStyle w:val="Paragraphedeliste"/>
        <w:numPr>
          <w:ilvl w:val="0"/>
          <w:numId w:val="1"/>
        </w:numPr>
        <w:spacing w:after="60" w:line="276" w:lineRule="auto"/>
      </w:pPr>
      <w:r>
        <w:t>Les statuts d'exécution reflètent l'avancement constaté.</w:t>
      </w:r>
    </w:p>
    <w:p w14:paraId="62B837C4" w14:textId="6CD552DA" w:rsidR="00965D57" w:rsidRDefault="00000000">
      <w:pPr>
        <w:pStyle w:val="Paragraphedeliste"/>
        <w:numPr>
          <w:ilvl w:val="0"/>
          <w:numId w:val="1"/>
        </w:numPr>
        <w:spacing w:after="60" w:line="276" w:lineRule="auto"/>
      </w:pPr>
      <w:r>
        <w:t xml:space="preserve">Les objectifs atteints portent </w:t>
      </w:r>
      <w:r w:rsidR="009835AA">
        <w:t>la mention validée</w:t>
      </w:r>
      <w:r>
        <w:t>.</w:t>
      </w:r>
    </w:p>
    <w:p w14:paraId="50404BDE" w14:textId="77777777" w:rsidR="00965D57" w:rsidRDefault="00000000">
      <w:pPr>
        <w:pStyle w:val="Paragraphedeliste"/>
        <w:numPr>
          <w:ilvl w:val="0"/>
          <w:numId w:val="1"/>
        </w:numPr>
        <w:spacing w:after="60" w:line="276" w:lineRule="auto"/>
      </w:pPr>
      <w:r>
        <w:t>Les changements de statut sont tracés avec leur auteur et leur date.</w:t>
      </w:r>
    </w:p>
    <w:p w14:paraId="4DAB728B" w14:textId="77777777" w:rsidR="00965D57" w:rsidRDefault="00000000">
      <w:pPr>
        <w:pStyle w:val="Titre2"/>
        <w:spacing w:before="260" w:after="140"/>
      </w:pPr>
      <w:bookmarkStart w:id="77" w:name="_Toc238700590"/>
      <w:r>
        <w:rPr>
          <w:rFonts w:ascii="Calibri Light" w:eastAsia="Calibri Light" w:hAnsi="Calibri Light" w:cs="Calibri Light"/>
          <w:b/>
          <w:bCs/>
          <w:color w:val="2F4858"/>
          <w:sz w:val="24"/>
          <w:szCs w:val="24"/>
        </w:rPr>
        <w:t>Scénario nominal</w:t>
      </w:r>
      <w:bookmarkEnd w:id="77"/>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6885536F"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455611BE"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11F3784C"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445AC005" w14:textId="77777777" w:rsidR="00965D57" w:rsidRDefault="00000000">
            <w:pPr>
              <w:spacing w:after="40" w:line="264" w:lineRule="auto"/>
            </w:pPr>
            <w:r>
              <w:rPr>
                <w:b/>
                <w:bCs/>
                <w:color w:val="4A473F"/>
                <w:sz w:val="19"/>
                <w:szCs w:val="19"/>
              </w:rPr>
              <w:t>Action</w:t>
            </w:r>
          </w:p>
        </w:tc>
      </w:tr>
      <w:tr w:rsidR="00965D57" w14:paraId="3F1F453A" w14:textId="77777777">
        <w:tblPrEx>
          <w:tblCellMar>
            <w:top w:w="0" w:type="dxa"/>
            <w:bottom w:w="0" w:type="dxa"/>
          </w:tblCellMar>
        </w:tblPrEx>
        <w:tc>
          <w:tcPr>
            <w:tcW w:w="450" w:type="pct"/>
            <w:tcMar>
              <w:top w:w="80" w:type="dxa"/>
              <w:left w:w="110" w:type="dxa"/>
              <w:bottom w:w="80" w:type="dxa"/>
              <w:right w:w="110" w:type="dxa"/>
            </w:tcMar>
          </w:tcPr>
          <w:p w14:paraId="5DDEBE70"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453CA4DB"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428D3B0D" w14:textId="77777777" w:rsidR="00965D57" w:rsidRDefault="00000000">
            <w:pPr>
              <w:spacing w:after="40" w:line="264" w:lineRule="auto"/>
            </w:pPr>
            <w:r>
              <w:rPr>
                <w:sz w:val="19"/>
                <w:szCs w:val="19"/>
              </w:rPr>
              <w:t>Il ouvre l'écran Réunion de validation et sélectionne la semaine.</w:t>
            </w:r>
          </w:p>
        </w:tc>
      </w:tr>
      <w:tr w:rsidR="00965D57" w14:paraId="4AD765DC" w14:textId="77777777">
        <w:tblPrEx>
          <w:tblCellMar>
            <w:top w:w="0" w:type="dxa"/>
            <w:bottom w:w="0" w:type="dxa"/>
          </w:tblCellMar>
        </w:tblPrEx>
        <w:tc>
          <w:tcPr>
            <w:tcW w:w="450" w:type="pct"/>
            <w:tcMar>
              <w:top w:w="80" w:type="dxa"/>
              <w:left w:w="110" w:type="dxa"/>
              <w:bottom w:w="80" w:type="dxa"/>
              <w:right w:w="110" w:type="dxa"/>
            </w:tcMar>
          </w:tcPr>
          <w:p w14:paraId="2DAFA44E"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463EFCD5"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79764F91" w14:textId="77777777" w:rsidR="00965D57" w:rsidRDefault="00000000">
            <w:pPr>
              <w:spacing w:after="40" w:line="264" w:lineRule="auto"/>
            </w:pPr>
            <w:r>
              <w:rPr>
                <w:sz w:val="19"/>
                <w:szCs w:val="19"/>
              </w:rPr>
              <w:t>Le système affiche les objectifs de la semaine, porteur par porteur, avec capacité et réel.</w:t>
            </w:r>
          </w:p>
        </w:tc>
      </w:tr>
      <w:tr w:rsidR="00965D57" w14:paraId="66D085FB" w14:textId="77777777">
        <w:tblPrEx>
          <w:tblCellMar>
            <w:top w:w="0" w:type="dxa"/>
            <w:bottom w:w="0" w:type="dxa"/>
          </w:tblCellMar>
        </w:tblPrEx>
        <w:tc>
          <w:tcPr>
            <w:tcW w:w="450" w:type="pct"/>
            <w:tcMar>
              <w:top w:w="80" w:type="dxa"/>
              <w:left w:w="110" w:type="dxa"/>
              <w:bottom w:w="80" w:type="dxa"/>
              <w:right w:w="110" w:type="dxa"/>
            </w:tcMar>
          </w:tcPr>
          <w:p w14:paraId="446B903F"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6D89AD3B"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55C7A34C" w14:textId="77777777" w:rsidR="00965D57" w:rsidRDefault="00000000">
            <w:pPr>
              <w:spacing w:after="40" w:line="264" w:lineRule="auto"/>
            </w:pPr>
            <w:r>
              <w:rPr>
                <w:sz w:val="19"/>
                <w:szCs w:val="19"/>
              </w:rPr>
              <w:t>Pour chaque objectif, il saisit les heures réellement consommées.</w:t>
            </w:r>
          </w:p>
        </w:tc>
      </w:tr>
      <w:tr w:rsidR="00965D57" w14:paraId="0E4281EF" w14:textId="77777777">
        <w:tblPrEx>
          <w:tblCellMar>
            <w:top w:w="0" w:type="dxa"/>
            <w:bottom w:w="0" w:type="dxa"/>
          </w:tblCellMar>
        </w:tblPrEx>
        <w:tc>
          <w:tcPr>
            <w:tcW w:w="450" w:type="pct"/>
            <w:tcMar>
              <w:top w:w="80" w:type="dxa"/>
              <w:left w:w="110" w:type="dxa"/>
              <w:bottom w:w="80" w:type="dxa"/>
              <w:right w:w="110" w:type="dxa"/>
            </w:tcMar>
          </w:tcPr>
          <w:p w14:paraId="68B0D32F"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62A2AC95"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15C3A94C" w14:textId="77777777" w:rsidR="00965D57" w:rsidRDefault="00000000">
            <w:pPr>
              <w:spacing w:after="40" w:line="264" w:lineRule="auto"/>
            </w:pPr>
            <w:r>
              <w:rPr>
                <w:sz w:val="19"/>
                <w:szCs w:val="19"/>
              </w:rPr>
              <w:t>Il ajuste le statut d'exécution selon l'avancement constaté.</w:t>
            </w:r>
          </w:p>
        </w:tc>
      </w:tr>
      <w:tr w:rsidR="00965D57" w14:paraId="274A1571" w14:textId="77777777">
        <w:tblPrEx>
          <w:tblCellMar>
            <w:top w:w="0" w:type="dxa"/>
            <w:bottom w:w="0" w:type="dxa"/>
          </w:tblCellMar>
        </w:tblPrEx>
        <w:tc>
          <w:tcPr>
            <w:tcW w:w="450" w:type="pct"/>
            <w:tcMar>
              <w:top w:w="80" w:type="dxa"/>
              <w:left w:w="110" w:type="dxa"/>
              <w:bottom w:w="80" w:type="dxa"/>
              <w:right w:w="110" w:type="dxa"/>
            </w:tcMar>
          </w:tcPr>
          <w:p w14:paraId="287F5F94"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39827B9F"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5DCD47D8" w14:textId="77777777" w:rsidR="00965D57" w:rsidRDefault="00000000">
            <w:pPr>
              <w:spacing w:after="40" w:line="264" w:lineRule="auto"/>
            </w:pPr>
            <w:r>
              <w:rPr>
                <w:sz w:val="19"/>
                <w:szCs w:val="19"/>
              </w:rPr>
              <w:t>Le système contrôle les prérequis documentaires du statut demandé et trace le changement.</w:t>
            </w:r>
          </w:p>
        </w:tc>
      </w:tr>
      <w:tr w:rsidR="00965D57" w14:paraId="3881627E" w14:textId="77777777">
        <w:tblPrEx>
          <w:tblCellMar>
            <w:top w:w="0" w:type="dxa"/>
            <w:bottom w:w="0" w:type="dxa"/>
          </w:tblCellMar>
        </w:tblPrEx>
        <w:tc>
          <w:tcPr>
            <w:tcW w:w="450" w:type="pct"/>
            <w:tcMar>
              <w:top w:w="80" w:type="dxa"/>
              <w:left w:w="110" w:type="dxa"/>
              <w:bottom w:w="80" w:type="dxa"/>
              <w:right w:w="110" w:type="dxa"/>
            </w:tcMar>
          </w:tcPr>
          <w:p w14:paraId="60256013"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14E39272"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7975D536" w14:textId="77777777" w:rsidR="00965D57" w:rsidRDefault="00000000">
            <w:pPr>
              <w:spacing w:after="40" w:line="264" w:lineRule="auto"/>
            </w:pPr>
            <w:r>
              <w:rPr>
                <w:sz w:val="19"/>
                <w:szCs w:val="19"/>
              </w:rPr>
              <w:t>Il coche les objectifs atteints.</w:t>
            </w:r>
          </w:p>
        </w:tc>
      </w:tr>
      <w:tr w:rsidR="00965D57" w14:paraId="58F60C62" w14:textId="77777777">
        <w:tblPrEx>
          <w:tblCellMar>
            <w:top w:w="0" w:type="dxa"/>
            <w:bottom w:w="0" w:type="dxa"/>
          </w:tblCellMar>
        </w:tblPrEx>
        <w:tc>
          <w:tcPr>
            <w:tcW w:w="450" w:type="pct"/>
            <w:tcMar>
              <w:top w:w="80" w:type="dxa"/>
              <w:left w:w="110" w:type="dxa"/>
              <w:bottom w:w="80" w:type="dxa"/>
              <w:right w:w="110" w:type="dxa"/>
            </w:tcMar>
          </w:tcPr>
          <w:p w14:paraId="56AC4893"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2A691036"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1B9FB52C" w14:textId="77777777" w:rsidR="00965D57" w:rsidRDefault="00000000">
            <w:pPr>
              <w:spacing w:after="40" w:line="264" w:lineRule="auto"/>
            </w:pPr>
            <w:r>
              <w:rPr>
                <w:sz w:val="19"/>
                <w:szCs w:val="19"/>
              </w:rPr>
              <w:t>Il examine les demandes de rallonge des objectifs non tenus.</w:t>
            </w:r>
          </w:p>
        </w:tc>
      </w:tr>
    </w:tbl>
    <w:p w14:paraId="7245FCAA" w14:textId="77777777" w:rsidR="00965D57" w:rsidRDefault="00000000">
      <w:pPr>
        <w:pStyle w:val="Titre2"/>
        <w:spacing w:before="260" w:after="140"/>
      </w:pPr>
      <w:bookmarkStart w:id="78" w:name="_Toc238700591"/>
      <w:r>
        <w:rPr>
          <w:rFonts w:ascii="Calibri Light" w:eastAsia="Calibri Light" w:hAnsi="Calibri Light" w:cs="Calibri Light"/>
          <w:b/>
          <w:bCs/>
          <w:color w:val="2F4858"/>
          <w:sz w:val="24"/>
          <w:szCs w:val="24"/>
        </w:rPr>
        <w:t>Scénarios d'exception</w:t>
      </w:r>
      <w:bookmarkEnd w:id="78"/>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1019FA59"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01FB09A3"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16AD59B4"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13571DAC" w14:textId="77777777" w:rsidR="00965D57" w:rsidRDefault="00000000">
            <w:pPr>
              <w:spacing w:after="40" w:line="264" w:lineRule="auto"/>
            </w:pPr>
            <w:r>
              <w:rPr>
                <w:b/>
                <w:bCs/>
                <w:color w:val="4A473F"/>
                <w:sz w:val="19"/>
                <w:szCs w:val="19"/>
              </w:rPr>
              <w:t>Résultat</w:t>
            </w:r>
          </w:p>
        </w:tc>
      </w:tr>
      <w:tr w:rsidR="00965D57" w14:paraId="2C40F41A" w14:textId="77777777">
        <w:tblPrEx>
          <w:tblCellMar>
            <w:top w:w="0" w:type="dxa"/>
            <w:bottom w:w="0" w:type="dxa"/>
          </w:tblCellMar>
        </w:tblPrEx>
        <w:tc>
          <w:tcPr>
            <w:tcW w:w="500" w:type="pct"/>
            <w:tcMar>
              <w:top w:w="80" w:type="dxa"/>
              <w:left w:w="110" w:type="dxa"/>
              <w:bottom w:w="80" w:type="dxa"/>
              <w:right w:w="110" w:type="dxa"/>
            </w:tcMar>
          </w:tcPr>
          <w:p w14:paraId="4FA5D7E9" w14:textId="77777777" w:rsidR="00965D57" w:rsidRDefault="00000000">
            <w:pPr>
              <w:spacing w:after="40" w:line="264" w:lineRule="auto"/>
            </w:pPr>
            <w:r>
              <w:rPr>
                <w:rFonts w:ascii="Consolas" w:eastAsia="Consolas" w:hAnsi="Consolas" w:cs="Consolas"/>
                <w:b/>
                <w:bCs/>
                <w:color w:val="2F4858"/>
                <w:sz w:val="17"/>
                <w:szCs w:val="17"/>
              </w:rPr>
              <w:t>SE45</w:t>
            </w:r>
          </w:p>
        </w:tc>
        <w:tc>
          <w:tcPr>
            <w:tcW w:w="1900" w:type="pct"/>
            <w:tcMar>
              <w:top w:w="80" w:type="dxa"/>
              <w:left w:w="110" w:type="dxa"/>
              <w:bottom w:w="80" w:type="dxa"/>
              <w:right w:w="110" w:type="dxa"/>
            </w:tcMar>
          </w:tcPr>
          <w:p w14:paraId="2858EC99" w14:textId="77777777" w:rsidR="00965D57" w:rsidRDefault="00000000">
            <w:pPr>
              <w:spacing w:after="40" w:line="264" w:lineRule="auto"/>
            </w:pPr>
            <w:r>
              <w:rPr>
                <w:sz w:val="19"/>
                <w:szCs w:val="19"/>
              </w:rPr>
              <w:t>Utilisateur sans droit de validation</w:t>
            </w:r>
          </w:p>
        </w:tc>
        <w:tc>
          <w:tcPr>
            <w:tcW w:w="2600" w:type="pct"/>
            <w:tcMar>
              <w:top w:w="80" w:type="dxa"/>
              <w:left w:w="110" w:type="dxa"/>
              <w:bottom w:w="80" w:type="dxa"/>
              <w:right w:w="110" w:type="dxa"/>
            </w:tcMar>
          </w:tcPr>
          <w:p w14:paraId="76797315" w14:textId="77777777" w:rsidR="00965D57" w:rsidRDefault="00000000">
            <w:pPr>
              <w:spacing w:after="40" w:line="264" w:lineRule="auto"/>
            </w:pPr>
            <w:r>
              <w:rPr>
                <w:sz w:val="19"/>
                <w:szCs w:val="19"/>
              </w:rPr>
              <w:t>L'écran ne lui est pas servi : il est redirigé vers le tableau de bord.</w:t>
            </w:r>
          </w:p>
        </w:tc>
      </w:tr>
      <w:tr w:rsidR="00965D57" w14:paraId="60B0F662" w14:textId="77777777">
        <w:tblPrEx>
          <w:tblCellMar>
            <w:top w:w="0" w:type="dxa"/>
            <w:bottom w:w="0" w:type="dxa"/>
          </w:tblCellMar>
        </w:tblPrEx>
        <w:tc>
          <w:tcPr>
            <w:tcW w:w="500" w:type="pct"/>
            <w:tcMar>
              <w:top w:w="80" w:type="dxa"/>
              <w:left w:w="110" w:type="dxa"/>
              <w:bottom w:w="80" w:type="dxa"/>
              <w:right w:w="110" w:type="dxa"/>
            </w:tcMar>
          </w:tcPr>
          <w:p w14:paraId="52E14C81" w14:textId="77777777" w:rsidR="00965D57" w:rsidRDefault="00000000">
            <w:pPr>
              <w:spacing w:after="40" w:line="264" w:lineRule="auto"/>
            </w:pPr>
            <w:r>
              <w:rPr>
                <w:rFonts w:ascii="Consolas" w:eastAsia="Consolas" w:hAnsi="Consolas" w:cs="Consolas"/>
                <w:b/>
                <w:bCs/>
                <w:color w:val="2F4858"/>
                <w:sz w:val="17"/>
                <w:szCs w:val="17"/>
              </w:rPr>
              <w:t>SE46</w:t>
            </w:r>
          </w:p>
        </w:tc>
        <w:tc>
          <w:tcPr>
            <w:tcW w:w="1900" w:type="pct"/>
            <w:tcMar>
              <w:top w:w="80" w:type="dxa"/>
              <w:left w:w="110" w:type="dxa"/>
              <w:bottom w:w="80" w:type="dxa"/>
              <w:right w:w="110" w:type="dxa"/>
            </w:tcMar>
          </w:tcPr>
          <w:p w14:paraId="2840E082" w14:textId="77777777" w:rsidR="00965D57" w:rsidRDefault="00000000">
            <w:pPr>
              <w:spacing w:after="40" w:line="264" w:lineRule="auto"/>
            </w:pPr>
            <w:r>
              <w:rPr>
                <w:sz w:val="19"/>
                <w:szCs w:val="19"/>
              </w:rPr>
              <w:t>Statut demandé dont les prérequis documentaires manquent</w:t>
            </w:r>
          </w:p>
        </w:tc>
        <w:tc>
          <w:tcPr>
            <w:tcW w:w="2600" w:type="pct"/>
            <w:tcMar>
              <w:top w:w="80" w:type="dxa"/>
              <w:left w:w="110" w:type="dxa"/>
              <w:bottom w:w="80" w:type="dxa"/>
              <w:right w:w="110" w:type="dxa"/>
            </w:tcMar>
          </w:tcPr>
          <w:p w14:paraId="5BF1A76D" w14:textId="77777777" w:rsidR="00965D57" w:rsidRDefault="00000000">
            <w:pPr>
              <w:spacing w:after="40" w:line="264" w:lineRule="auto"/>
            </w:pPr>
            <w:r>
              <w:rPr>
                <w:sz w:val="19"/>
                <w:szCs w:val="19"/>
              </w:rPr>
              <w:t>Refus ; le statut affiché revient à sa valeur antérieure et la checklist manquante est nommée.</w:t>
            </w:r>
          </w:p>
        </w:tc>
      </w:tr>
      <w:tr w:rsidR="00965D57" w14:paraId="66F94083" w14:textId="77777777">
        <w:tblPrEx>
          <w:tblCellMar>
            <w:top w:w="0" w:type="dxa"/>
            <w:bottom w:w="0" w:type="dxa"/>
          </w:tblCellMar>
        </w:tblPrEx>
        <w:tc>
          <w:tcPr>
            <w:tcW w:w="500" w:type="pct"/>
            <w:tcMar>
              <w:top w:w="80" w:type="dxa"/>
              <w:left w:w="110" w:type="dxa"/>
              <w:bottom w:w="80" w:type="dxa"/>
              <w:right w:w="110" w:type="dxa"/>
            </w:tcMar>
          </w:tcPr>
          <w:p w14:paraId="7FE8FC1E" w14:textId="77777777" w:rsidR="00965D57" w:rsidRDefault="00000000">
            <w:pPr>
              <w:spacing w:after="40" w:line="264" w:lineRule="auto"/>
            </w:pPr>
            <w:r>
              <w:rPr>
                <w:rFonts w:ascii="Consolas" w:eastAsia="Consolas" w:hAnsi="Consolas" w:cs="Consolas"/>
                <w:b/>
                <w:bCs/>
                <w:color w:val="2F4858"/>
                <w:sz w:val="17"/>
                <w:szCs w:val="17"/>
              </w:rPr>
              <w:t>SE47</w:t>
            </w:r>
          </w:p>
        </w:tc>
        <w:tc>
          <w:tcPr>
            <w:tcW w:w="1900" w:type="pct"/>
            <w:tcMar>
              <w:top w:w="80" w:type="dxa"/>
              <w:left w:w="110" w:type="dxa"/>
              <w:bottom w:w="80" w:type="dxa"/>
              <w:right w:w="110" w:type="dxa"/>
            </w:tcMar>
          </w:tcPr>
          <w:p w14:paraId="281D0808" w14:textId="77777777" w:rsidR="00965D57" w:rsidRDefault="00000000">
            <w:pPr>
              <w:spacing w:after="40" w:line="264" w:lineRule="auto"/>
            </w:pPr>
            <w:r>
              <w:rPr>
                <w:sz w:val="19"/>
                <w:szCs w:val="19"/>
              </w:rPr>
              <w:t>Aucune semaine disponible</w:t>
            </w:r>
          </w:p>
        </w:tc>
        <w:tc>
          <w:tcPr>
            <w:tcW w:w="2600" w:type="pct"/>
            <w:tcMar>
              <w:top w:w="80" w:type="dxa"/>
              <w:left w:w="110" w:type="dxa"/>
              <w:bottom w:w="80" w:type="dxa"/>
              <w:right w:w="110" w:type="dxa"/>
            </w:tcMar>
          </w:tcPr>
          <w:p w14:paraId="7CC9DB91" w14:textId="77777777" w:rsidR="00965D57" w:rsidRDefault="00000000">
            <w:pPr>
              <w:spacing w:after="40" w:line="264" w:lineRule="auto"/>
            </w:pPr>
            <w:r>
              <w:rPr>
                <w:sz w:val="19"/>
                <w:szCs w:val="19"/>
              </w:rPr>
              <w:t>Message informatif, sans erreur technique.</w:t>
            </w:r>
          </w:p>
        </w:tc>
      </w:tr>
      <w:tr w:rsidR="00965D57" w14:paraId="0D42B4AD" w14:textId="77777777">
        <w:tblPrEx>
          <w:tblCellMar>
            <w:top w:w="0" w:type="dxa"/>
            <w:bottom w:w="0" w:type="dxa"/>
          </w:tblCellMar>
        </w:tblPrEx>
        <w:tc>
          <w:tcPr>
            <w:tcW w:w="500" w:type="pct"/>
            <w:tcMar>
              <w:top w:w="80" w:type="dxa"/>
              <w:left w:w="110" w:type="dxa"/>
              <w:bottom w:w="80" w:type="dxa"/>
              <w:right w:w="110" w:type="dxa"/>
            </w:tcMar>
          </w:tcPr>
          <w:p w14:paraId="032CBEBB" w14:textId="77777777" w:rsidR="00965D57" w:rsidRDefault="00000000">
            <w:pPr>
              <w:spacing w:after="40" w:line="264" w:lineRule="auto"/>
            </w:pPr>
            <w:r>
              <w:rPr>
                <w:rFonts w:ascii="Consolas" w:eastAsia="Consolas" w:hAnsi="Consolas" w:cs="Consolas"/>
                <w:b/>
                <w:bCs/>
                <w:color w:val="2F4858"/>
                <w:sz w:val="17"/>
                <w:szCs w:val="17"/>
              </w:rPr>
              <w:t>SE48</w:t>
            </w:r>
          </w:p>
        </w:tc>
        <w:tc>
          <w:tcPr>
            <w:tcW w:w="1900" w:type="pct"/>
            <w:tcMar>
              <w:top w:w="80" w:type="dxa"/>
              <w:left w:w="110" w:type="dxa"/>
              <w:bottom w:w="80" w:type="dxa"/>
              <w:right w:w="110" w:type="dxa"/>
            </w:tcMar>
          </w:tcPr>
          <w:p w14:paraId="669DB6F1" w14:textId="77777777" w:rsidR="00965D57" w:rsidRDefault="00000000">
            <w:pPr>
              <w:spacing w:after="40" w:line="264" w:lineRule="auto"/>
            </w:pPr>
            <w:r>
              <w:rPr>
                <w:sz w:val="19"/>
                <w:szCs w:val="19"/>
              </w:rPr>
              <w:t>Heures réelles supérieures à la capacité du porteur</w:t>
            </w:r>
          </w:p>
        </w:tc>
        <w:tc>
          <w:tcPr>
            <w:tcW w:w="2600" w:type="pct"/>
            <w:tcMar>
              <w:top w:w="80" w:type="dxa"/>
              <w:left w:w="110" w:type="dxa"/>
              <w:bottom w:w="80" w:type="dxa"/>
              <w:right w:w="110" w:type="dxa"/>
            </w:tcMar>
          </w:tcPr>
          <w:p w14:paraId="4B801F6F" w14:textId="77777777" w:rsidR="00965D57" w:rsidRDefault="00000000">
            <w:pPr>
              <w:spacing w:after="40" w:line="264" w:lineRule="auto"/>
            </w:pPr>
            <w:r>
              <w:rPr>
                <w:sz w:val="19"/>
                <w:szCs w:val="19"/>
              </w:rPr>
              <w:t>Enregistrement accepté et signalé : le constaté n'est jamais refusé, il est rendu visible.</w:t>
            </w:r>
          </w:p>
        </w:tc>
      </w:tr>
    </w:tbl>
    <w:p w14:paraId="531A1209" w14:textId="77777777" w:rsidR="00965D57" w:rsidRDefault="00000000">
      <w:pPr>
        <w:pStyle w:val="Titre2"/>
        <w:spacing w:before="260" w:after="140"/>
      </w:pPr>
      <w:bookmarkStart w:id="79" w:name="_Toc238700592"/>
      <w:r>
        <w:rPr>
          <w:rFonts w:ascii="Calibri Light" w:eastAsia="Calibri Light" w:hAnsi="Calibri Light" w:cs="Calibri Light"/>
          <w:b/>
          <w:bCs/>
          <w:color w:val="2F4858"/>
          <w:sz w:val="24"/>
          <w:szCs w:val="24"/>
        </w:rPr>
        <w:lastRenderedPageBreak/>
        <w:t>Règles de gestion</w:t>
      </w:r>
      <w:bookmarkEnd w:id="79"/>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19067E55"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2A32BE29" w14:textId="77777777" w:rsidR="00965D57" w:rsidRDefault="00000000">
            <w:pPr>
              <w:spacing w:after="40" w:line="264" w:lineRule="auto"/>
            </w:pPr>
            <w:r>
              <w:rPr>
                <w:b/>
                <w:bCs/>
                <w:color w:val="4A473F"/>
                <w:sz w:val="19"/>
                <w:szCs w:val="19"/>
              </w:rPr>
              <w:t>Code</w:t>
            </w:r>
          </w:p>
        </w:tc>
        <w:tc>
          <w:tcPr>
            <w:tcW w:w="4500" w:type="pct"/>
            <w:shd w:val="clear" w:color="auto" w:fill="EDEAE3"/>
            <w:tcMar>
              <w:top w:w="80" w:type="dxa"/>
              <w:left w:w="110" w:type="dxa"/>
              <w:bottom w:w="80" w:type="dxa"/>
              <w:right w:w="110" w:type="dxa"/>
            </w:tcMar>
          </w:tcPr>
          <w:p w14:paraId="77B5EB08" w14:textId="77777777" w:rsidR="00965D57" w:rsidRDefault="00000000">
            <w:pPr>
              <w:spacing w:after="40" w:line="264" w:lineRule="auto"/>
            </w:pPr>
            <w:r>
              <w:rPr>
                <w:b/>
                <w:bCs/>
                <w:color w:val="4A473F"/>
                <w:sz w:val="19"/>
                <w:szCs w:val="19"/>
              </w:rPr>
              <w:t>Règle de gestion</w:t>
            </w:r>
          </w:p>
        </w:tc>
      </w:tr>
      <w:tr w:rsidR="00965D57" w14:paraId="3A1BAA82" w14:textId="77777777">
        <w:tblPrEx>
          <w:tblCellMar>
            <w:top w:w="0" w:type="dxa"/>
            <w:bottom w:w="0" w:type="dxa"/>
          </w:tblCellMar>
        </w:tblPrEx>
        <w:tc>
          <w:tcPr>
            <w:tcW w:w="500" w:type="pct"/>
            <w:tcMar>
              <w:top w:w="80" w:type="dxa"/>
              <w:left w:w="110" w:type="dxa"/>
              <w:bottom w:w="80" w:type="dxa"/>
              <w:right w:w="110" w:type="dxa"/>
            </w:tcMar>
          </w:tcPr>
          <w:p w14:paraId="29293010" w14:textId="77777777" w:rsidR="00965D57" w:rsidRDefault="00000000">
            <w:pPr>
              <w:spacing w:after="40" w:line="264" w:lineRule="auto"/>
            </w:pPr>
            <w:r>
              <w:rPr>
                <w:rFonts w:ascii="Consolas" w:eastAsia="Consolas" w:hAnsi="Consolas" w:cs="Consolas"/>
                <w:b/>
                <w:bCs/>
                <w:color w:val="2F4858"/>
                <w:sz w:val="17"/>
                <w:szCs w:val="17"/>
              </w:rPr>
              <w:t>RG43</w:t>
            </w:r>
          </w:p>
        </w:tc>
        <w:tc>
          <w:tcPr>
            <w:tcW w:w="4500" w:type="pct"/>
            <w:tcMar>
              <w:top w:w="80" w:type="dxa"/>
              <w:left w:w="110" w:type="dxa"/>
              <w:bottom w:w="80" w:type="dxa"/>
              <w:right w:w="110" w:type="dxa"/>
            </w:tcMar>
          </w:tcPr>
          <w:p w14:paraId="2C259D98" w14:textId="77777777" w:rsidR="00965D57" w:rsidRDefault="00000000">
            <w:pPr>
              <w:spacing w:after="40" w:line="264" w:lineRule="auto"/>
            </w:pPr>
            <w:r>
              <w:rPr>
                <w:sz w:val="19"/>
                <w:szCs w:val="19"/>
              </w:rPr>
              <w:t>Le point de validation se tient le vendredi, dernier jour ouvré de la semaine de revue.</w:t>
            </w:r>
          </w:p>
        </w:tc>
      </w:tr>
      <w:tr w:rsidR="00965D57" w14:paraId="07BA271D" w14:textId="77777777">
        <w:tblPrEx>
          <w:tblCellMar>
            <w:top w:w="0" w:type="dxa"/>
            <w:bottom w:w="0" w:type="dxa"/>
          </w:tblCellMar>
        </w:tblPrEx>
        <w:tc>
          <w:tcPr>
            <w:tcW w:w="500" w:type="pct"/>
            <w:tcMar>
              <w:top w:w="80" w:type="dxa"/>
              <w:left w:w="110" w:type="dxa"/>
              <w:bottom w:w="80" w:type="dxa"/>
              <w:right w:w="110" w:type="dxa"/>
            </w:tcMar>
          </w:tcPr>
          <w:p w14:paraId="52691258" w14:textId="77777777" w:rsidR="00965D57" w:rsidRDefault="00000000">
            <w:pPr>
              <w:spacing w:after="40" w:line="264" w:lineRule="auto"/>
            </w:pPr>
            <w:r>
              <w:rPr>
                <w:rFonts w:ascii="Consolas" w:eastAsia="Consolas" w:hAnsi="Consolas" w:cs="Consolas"/>
                <w:b/>
                <w:bCs/>
                <w:color w:val="2F4858"/>
                <w:sz w:val="17"/>
                <w:szCs w:val="17"/>
              </w:rPr>
              <w:t>RG44</w:t>
            </w:r>
          </w:p>
        </w:tc>
        <w:tc>
          <w:tcPr>
            <w:tcW w:w="4500" w:type="pct"/>
            <w:tcMar>
              <w:top w:w="80" w:type="dxa"/>
              <w:left w:w="110" w:type="dxa"/>
              <w:bottom w:w="80" w:type="dxa"/>
              <w:right w:w="110" w:type="dxa"/>
            </w:tcMar>
          </w:tcPr>
          <w:p w14:paraId="23F1A0FF" w14:textId="77777777" w:rsidR="00965D57" w:rsidRDefault="00000000">
            <w:pPr>
              <w:spacing w:after="40" w:line="264" w:lineRule="auto"/>
            </w:pPr>
            <w:r>
              <w:rPr>
                <w:sz w:val="19"/>
                <w:szCs w:val="19"/>
              </w:rPr>
              <w:t>Les heures réellement consommées sont consignées telles qu'elles sont constatées, même en dépassement : le contrôle de capacité porte sur le prévisionnel, jamais sur le réalisé.</w:t>
            </w:r>
          </w:p>
        </w:tc>
      </w:tr>
      <w:tr w:rsidR="00965D57" w14:paraId="02FA54A4" w14:textId="77777777">
        <w:tblPrEx>
          <w:tblCellMar>
            <w:top w:w="0" w:type="dxa"/>
            <w:bottom w:w="0" w:type="dxa"/>
          </w:tblCellMar>
        </w:tblPrEx>
        <w:tc>
          <w:tcPr>
            <w:tcW w:w="500" w:type="pct"/>
            <w:tcMar>
              <w:top w:w="80" w:type="dxa"/>
              <w:left w:w="110" w:type="dxa"/>
              <w:bottom w:w="80" w:type="dxa"/>
              <w:right w:w="110" w:type="dxa"/>
            </w:tcMar>
          </w:tcPr>
          <w:p w14:paraId="0B7B3A29" w14:textId="77777777" w:rsidR="00965D57" w:rsidRDefault="00000000">
            <w:pPr>
              <w:spacing w:after="40" w:line="264" w:lineRule="auto"/>
            </w:pPr>
            <w:r>
              <w:rPr>
                <w:rFonts w:ascii="Consolas" w:eastAsia="Consolas" w:hAnsi="Consolas" w:cs="Consolas"/>
                <w:b/>
                <w:bCs/>
                <w:color w:val="2F4858"/>
                <w:sz w:val="17"/>
                <w:szCs w:val="17"/>
              </w:rPr>
              <w:t>RG45</w:t>
            </w:r>
          </w:p>
        </w:tc>
        <w:tc>
          <w:tcPr>
            <w:tcW w:w="4500" w:type="pct"/>
            <w:tcMar>
              <w:top w:w="80" w:type="dxa"/>
              <w:left w:w="110" w:type="dxa"/>
              <w:bottom w:w="80" w:type="dxa"/>
              <w:right w:w="110" w:type="dxa"/>
            </w:tcMar>
          </w:tcPr>
          <w:p w14:paraId="1172FA55" w14:textId="77777777" w:rsidR="00965D57" w:rsidRDefault="00000000">
            <w:pPr>
              <w:spacing w:after="40" w:line="264" w:lineRule="auto"/>
            </w:pPr>
            <w:r>
              <w:rPr>
                <w:sz w:val="19"/>
                <w:szCs w:val="19"/>
              </w:rPr>
              <w:t>Tout changement de statut d'exécution est tracé avec son auteur, son ancien et son nouveau statut, et sa date.</w:t>
            </w:r>
          </w:p>
        </w:tc>
      </w:tr>
      <w:tr w:rsidR="00965D57" w14:paraId="02A527DC" w14:textId="77777777">
        <w:tblPrEx>
          <w:tblCellMar>
            <w:top w:w="0" w:type="dxa"/>
            <w:bottom w:w="0" w:type="dxa"/>
          </w:tblCellMar>
        </w:tblPrEx>
        <w:tc>
          <w:tcPr>
            <w:tcW w:w="500" w:type="pct"/>
            <w:tcMar>
              <w:top w:w="80" w:type="dxa"/>
              <w:left w:w="110" w:type="dxa"/>
              <w:bottom w:w="80" w:type="dxa"/>
              <w:right w:w="110" w:type="dxa"/>
            </w:tcMar>
          </w:tcPr>
          <w:p w14:paraId="588DCF2C" w14:textId="77777777" w:rsidR="00965D57" w:rsidRDefault="00000000">
            <w:pPr>
              <w:spacing w:after="40" w:line="264" w:lineRule="auto"/>
            </w:pPr>
            <w:r>
              <w:rPr>
                <w:rFonts w:ascii="Consolas" w:eastAsia="Consolas" w:hAnsi="Consolas" w:cs="Consolas"/>
                <w:b/>
                <w:bCs/>
                <w:color w:val="2F4858"/>
                <w:sz w:val="17"/>
                <w:szCs w:val="17"/>
              </w:rPr>
              <w:t>RG46</w:t>
            </w:r>
          </w:p>
        </w:tc>
        <w:tc>
          <w:tcPr>
            <w:tcW w:w="4500" w:type="pct"/>
            <w:tcMar>
              <w:top w:w="80" w:type="dxa"/>
              <w:left w:w="110" w:type="dxa"/>
              <w:bottom w:w="80" w:type="dxa"/>
              <w:right w:w="110" w:type="dxa"/>
            </w:tcMar>
          </w:tcPr>
          <w:p w14:paraId="5351C2A5" w14:textId="27C30874" w:rsidR="00965D57" w:rsidRDefault="00000000">
            <w:pPr>
              <w:spacing w:after="40" w:line="264" w:lineRule="auto"/>
            </w:pPr>
            <w:r>
              <w:rPr>
                <w:sz w:val="19"/>
                <w:szCs w:val="19"/>
              </w:rPr>
              <w:t xml:space="preserve">Le porteur peut corriger ses propres heures et son propre statut ; </w:t>
            </w:r>
            <w:r w:rsidR="009835AA">
              <w:rPr>
                <w:sz w:val="19"/>
                <w:szCs w:val="19"/>
              </w:rPr>
              <w:t>la mention validée</w:t>
            </w:r>
            <w:r>
              <w:rPr>
                <w:sz w:val="19"/>
                <w:szCs w:val="19"/>
              </w:rPr>
              <w:t xml:space="preserve"> est réservée aux rôles habilités.</w:t>
            </w:r>
          </w:p>
        </w:tc>
      </w:tr>
    </w:tbl>
    <w:p w14:paraId="14F6D653" w14:textId="77777777" w:rsidR="00965D57" w:rsidRDefault="00000000">
      <w:r>
        <w:br w:type="page"/>
      </w:r>
    </w:p>
    <w:p w14:paraId="5C88F8DB" w14:textId="0D34AA07" w:rsidR="00965D57" w:rsidRDefault="00000000">
      <w:pPr>
        <w:pStyle w:val="Titre1"/>
        <w:spacing w:before="360" w:after="140"/>
      </w:pPr>
      <w:bookmarkStart w:id="80" w:name="_Toc238700593"/>
      <w:r>
        <w:rPr>
          <w:rFonts w:ascii="Calibri Light" w:eastAsia="Calibri Light" w:hAnsi="Calibri Light" w:cs="Calibri Light"/>
          <w:b/>
          <w:bCs/>
          <w:color w:val="1B1A17"/>
        </w:rPr>
        <w:lastRenderedPageBreak/>
        <w:t>T</w:t>
      </w:r>
      <w:r w:rsidR="009835AA">
        <w:rPr>
          <w:rFonts w:ascii="Calibri Light" w:eastAsia="Calibri Light" w:hAnsi="Calibri Light" w:cs="Calibri Light"/>
          <w:b/>
          <w:bCs/>
          <w:color w:val="1B1A17"/>
        </w:rPr>
        <w:t>13 Demande</w:t>
      </w:r>
      <w:r>
        <w:rPr>
          <w:rFonts w:ascii="Calibri Light" w:eastAsia="Calibri Light" w:hAnsi="Calibri Light" w:cs="Calibri Light"/>
          <w:b/>
          <w:bCs/>
          <w:color w:val="1B1A17"/>
        </w:rPr>
        <w:t xml:space="preserve"> et arbitrage d'une rallonge</w:t>
      </w:r>
      <w:bookmarkEnd w:id="80"/>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55AC8709"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0DBFDE13"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14B743B1" w14:textId="77777777" w:rsidR="00965D57" w:rsidRDefault="00000000">
            <w:pPr>
              <w:spacing w:after="40" w:line="264" w:lineRule="auto"/>
            </w:pPr>
            <w:r>
              <w:rPr>
                <w:sz w:val="19"/>
                <w:szCs w:val="19"/>
              </w:rPr>
              <w:t>Développeur (demande) · Scrum Master ou Tech Lead (arbitrage)</w:t>
            </w:r>
          </w:p>
        </w:tc>
      </w:tr>
      <w:tr w:rsidR="00965D57" w14:paraId="4EEBCD20"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56C544C7"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68EC5E55" w14:textId="77777777" w:rsidR="00965D57" w:rsidRDefault="00000000">
            <w:pPr>
              <w:spacing w:after="40" w:line="264" w:lineRule="auto"/>
            </w:pPr>
            <w:r>
              <w:rPr>
                <w:sz w:val="19"/>
                <w:szCs w:val="19"/>
              </w:rPr>
              <w:t>Formaliser le besoin d'heures supplémentaires ou de report d'un objectif non tenu, et en conserver la décision motivée.</w:t>
            </w:r>
          </w:p>
        </w:tc>
      </w:tr>
    </w:tbl>
    <w:p w14:paraId="47293431" w14:textId="77777777" w:rsidR="00965D57" w:rsidRDefault="00000000">
      <w:pPr>
        <w:pStyle w:val="Titre2"/>
        <w:spacing w:before="260" w:after="140"/>
      </w:pPr>
      <w:bookmarkStart w:id="81" w:name="_Toc238700594"/>
      <w:r>
        <w:rPr>
          <w:rFonts w:ascii="Calibri Light" w:eastAsia="Calibri Light" w:hAnsi="Calibri Light" w:cs="Calibri Light"/>
          <w:b/>
          <w:bCs/>
          <w:color w:val="2F4858"/>
          <w:sz w:val="24"/>
          <w:szCs w:val="24"/>
        </w:rPr>
        <w:t>Préconditions</w:t>
      </w:r>
      <w:bookmarkEnd w:id="81"/>
    </w:p>
    <w:p w14:paraId="12C42767" w14:textId="77777777" w:rsidR="00965D57" w:rsidRDefault="00000000">
      <w:pPr>
        <w:pStyle w:val="Paragraphedeliste"/>
        <w:numPr>
          <w:ilvl w:val="0"/>
          <w:numId w:val="1"/>
        </w:numPr>
        <w:spacing w:after="60" w:line="276" w:lineRule="auto"/>
      </w:pPr>
      <w:r>
        <w:t>L'objectif existe et est porté par le demandeur.</w:t>
      </w:r>
    </w:p>
    <w:p w14:paraId="0A28479A" w14:textId="77777777" w:rsidR="00965D57" w:rsidRDefault="00000000">
      <w:pPr>
        <w:pStyle w:val="Paragraphedeliste"/>
        <w:numPr>
          <w:ilvl w:val="0"/>
          <w:numId w:val="1"/>
        </w:numPr>
        <w:spacing w:after="60" w:line="276" w:lineRule="auto"/>
      </w:pPr>
      <w:r>
        <w:t>L'objectif n'est pas terminé.</w:t>
      </w:r>
    </w:p>
    <w:p w14:paraId="464FA6BA" w14:textId="77777777" w:rsidR="00965D57" w:rsidRDefault="00000000">
      <w:pPr>
        <w:pStyle w:val="Paragraphedeliste"/>
        <w:numPr>
          <w:ilvl w:val="0"/>
          <w:numId w:val="1"/>
        </w:numPr>
        <w:spacing w:after="60" w:line="276" w:lineRule="auto"/>
      </w:pPr>
      <w:r>
        <w:t>Le volume d'heures supplémentaires est estimé.</w:t>
      </w:r>
    </w:p>
    <w:p w14:paraId="78BC07DB" w14:textId="77777777" w:rsidR="00965D57" w:rsidRDefault="00000000">
      <w:pPr>
        <w:pStyle w:val="Paragraphedeliste"/>
        <w:numPr>
          <w:ilvl w:val="0"/>
          <w:numId w:val="1"/>
        </w:numPr>
        <w:spacing w:after="60" w:line="276" w:lineRule="auto"/>
      </w:pPr>
      <w:r>
        <w:t>Le motif du dépassement est explicable.</w:t>
      </w:r>
    </w:p>
    <w:p w14:paraId="6086580A" w14:textId="77777777" w:rsidR="00965D57" w:rsidRDefault="00000000">
      <w:pPr>
        <w:pStyle w:val="Titre2"/>
        <w:spacing w:before="260" w:after="140"/>
      </w:pPr>
      <w:bookmarkStart w:id="82" w:name="_Toc238700595"/>
      <w:r>
        <w:rPr>
          <w:rFonts w:ascii="Calibri Light" w:eastAsia="Calibri Light" w:hAnsi="Calibri Light" w:cs="Calibri Light"/>
          <w:b/>
          <w:bCs/>
          <w:color w:val="2F4858"/>
          <w:sz w:val="24"/>
          <w:szCs w:val="24"/>
        </w:rPr>
        <w:t>Postconditions</w:t>
      </w:r>
      <w:bookmarkEnd w:id="82"/>
    </w:p>
    <w:p w14:paraId="1CEC5EA9" w14:textId="77777777" w:rsidR="00965D57" w:rsidRDefault="00000000">
      <w:pPr>
        <w:pStyle w:val="Paragraphedeliste"/>
        <w:numPr>
          <w:ilvl w:val="0"/>
          <w:numId w:val="1"/>
        </w:numPr>
        <w:spacing w:after="60" w:line="276" w:lineRule="auto"/>
      </w:pPr>
      <w:r>
        <w:t>La demande est enregistrée avec son volume, son motif et son demandeur.</w:t>
      </w:r>
    </w:p>
    <w:p w14:paraId="32F849DE" w14:textId="77777777" w:rsidR="00965D57" w:rsidRDefault="00000000">
      <w:pPr>
        <w:pStyle w:val="Paragraphedeliste"/>
        <w:numPr>
          <w:ilvl w:val="0"/>
          <w:numId w:val="1"/>
        </w:numPr>
        <w:spacing w:after="60" w:line="276" w:lineRule="auto"/>
      </w:pPr>
      <w:r>
        <w:t>Le décideur voit la demande à la réunion de validation.</w:t>
      </w:r>
    </w:p>
    <w:p w14:paraId="7A36A6A2" w14:textId="27AB7FDE" w:rsidR="00965D57" w:rsidRDefault="00000000">
      <w:pPr>
        <w:pStyle w:val="Paragraphedeliste"/>
        <w:numPr>
          <w:ilvl w:val="0"/>
          <w:numId w:val="1"/>
        </w:numPr>
        <w:spacing w:after="60" w:line="276" w:lineRule="auto"/>
      </w:pPr>
      <w:r>
        <w:t xml:space="preserve">La </w:t>
      </w:r>
      <w:r w:rsidR="009835AA">
        <w:t>décision accordée</w:t>
      </w:r>
      <w:r>
        <w:t xml:space="preserve"> ou refusée est enregistrée avec son auteur et sa date.</w:t>
      </w:r>
    </w:p>
    <w:p w14:paraId="1DA37EA7" w14:textId="77777777" w:rsidR="00965D57" w:rsidRDefault="00000000">
      <w:pPr>
        <w:pStyle w:val="Paragraphedeliste"/>
        <w:numPr>
          <w:ilvl w:val="0"/>
          <w:numId w:val="1"/>
        </w:numPr>
        <w:spacing w:after="60" w:line="276" w:lineRule="auto"/>
      </w:pPr>
      <w:r>
        <w:t>Une rallonge accordée augmente la bande passante du porteur sur la semaine.</w:t>
      </w:r>
    </w:p>
    <w:p w14:paraId="243E926E" w14:textId="77777777" w:rsidR="00965D57" w:rsidRDefault="00000000">
      <w:pPr>
        <w:pStyle w:val="Titre2"/>
        <w:spacing w:before="260" w:after="140"/>
      </w:pPr>
      <w:bookmarkStart w:id="83" w:name="_Toc238700596"/>
      <w:r>
        <w:rPr>
          <w:rFonts w:ascii="Calibri Light" w:eastAsia="Calibri Light" w:hAnsi="Calibri Light" w:cs="Calibri Light"/>
          <w:b/>
          <w:bCs/>
          <w:color w:val="2F4858"/>
          <w:sz w:val="24"/>
          <w:szCs w:val="24"/>
        </w:rPr>
        <w:t>Scénario nominal</w:t>
      </w:r>
      <w:bookmarkEnd w:id="83"/>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3D5715F1"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0F843D90"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5F3A683F"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5EBE15CC" w14:textId="77777777" w:rsidR="00965D57" w:rsidRDefault="00000000">
            <w:pPr>
              <w:spacing w:after="40" w:line="264" w:lineRule="auto"/>
            </w:pPr>
            <w:r>
              <w:rPr>
                <w:b/>
                <w:bCs/>
                <w:color w:val="4A473F"/>
                <w:sz w:val="19"/>
                <w:szCs w:val="19"/>
              </w:rPr>
              <w:t>Action</w:t>
            </w:r>
          </w:p>
        </w:tc>
      </w:tr>
      <w:tr w:rsidR="00965D57" w14:paraId="35E09A5D" w14:textId="77777777">
        <w:tblPrEx>
          <w:tblCellMar>
            <w:top w:w="0" w:type="dxa"/>
            <w:bottom w:w="0" w:type="dxa"/>
          </w:tblCellMar>
        </w:tblPrEx>
        <w:tc>
          <w:tcPr>
            <w:tcW w:w="450" w:type="pct"/>
            <w:tcMar>
              <w:top w:w="80" w:type="dxa"/>
              <w:left w:w="110" w:type="dxa"/>
              <w:bottom w:w="80" w:type="dxa"/>
              <w:right w:w="110" w:type="dxa"/>
            </w:tcMar>
          </w:tcPr>
          <w:p w14:paraId="50F1886E"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5D0BC18C" w14:textId="77777777" w:rsidR="00965D57" w:rsidRDefault="00000000">
            <w:pPr>
              <w:spacing w:after="40" w:line="264" w:lineRule="auto"/>
            </w:pPr>
            <w:r>
              <w:rPr>
                <w:sz w:val="19"/>
                <w:szCs w:val="19"/>
              </w:rPr>
              <w:t>Développeur</w:t>
            </w:r>
          </w:p>
        </w:tc>
        <w:tc>
          <w:tcPr>
            <w:tcW w:w="3550" w:type="pct"/>
            <w:tcMar>
              <w:top w:w="80" w:type="dxa"/>
              <w:left w:w="110" w:type="dxa"/>
              <w:bottom w:w="80" w:type="dxa"/>
              <w:right w:w="110" w:type="dxa"/>
            </w:tcMar>
          </w:tcPr>
          <w:p w14:paraId="270CECAE" w14:textId="77777777" w:rsidR="00965D57" w:rsidRDefault="00000000">
            <w:pPr>
              <w:spacing w:after="40" w:line="264" w:lineRule="auto"/>
            </w:pPr>
            <w:r>
              <w:rPr>
                <w:sz w:val="19"/>
                <w:szCs w:val="19"/>
              </w:rPr>
              <w:t>Il constate qu'un objectif ne tiendra pas dans les heures prévues.</w:t>
            </w:r>
          </w:p>
        </w:tc>
      </w:tr>
      <w:tr w:rsidR="00965D57" w14:paraId="4DBDA8FD" w14:textId="77777777">
        <w:tblPrEx>
          <w:tblCellMar>
            <w:top w:w="0" w:type="dxa"/>
            <w:bottom w:w="0" w:type="dxa"/>
          </w:tblCellMar>
        </w:tblPrEx>
        <w:tc>
          <w:tcPr>
            <w:tcW w:w="450" w:type="pct"/>
            <w:tcMar>
              <w:top w:w="80" w:type="dxa"/>
              <w:left w:w="110" w:type="dxa"/>
              <w:bottom w:w="80" w:type="dxa"/>
              <w:right w:w="110" w:type="dxa"/>
            </w:tcMar>
          </w:tcPr>
          <w:p w14:paraId="048EC2BF"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73D1CE82" w14:textId="77777777" w:rsidR="00965D57" w:rsidRDefault="00000000">
            <w:pPr>
              <w:spacing w:after="40" w:line="264" w:lineRule="auto"/>
            </w:pPr>
            <w:r>
              <w:rPr>
                <w:sz w:val="19"/>
                <w:szCs w:val="19"/>
              </w:rPr>
              <w:t>Développeur</w:t>
            </w:r>
          </w:p>
        </w:tc>
        <w:tc>
          <w:tcPr>
            <w:tcW w:w="3550" w:type="pct"/>
            <w:tcMar>
              <w:top w:w="80" w:type="dxa"/>
              <w:left w:w="110" w:type="dxa"/>
              <w:bottom w:w="80" w:type="dxa"/>
              <w:right w:w="110" w:type="dxa"/>
            </w:tcMar>
          </w:tcPr>
          <w:p w14:paraId="52EC491C" w14:textId="77777777" w:rsidR="00965D57" w:rsidRDefault="00000000">
            <w:pPr>
              <w:spacing w:after="40" w:line="264" w:lineRule="auto"/>
            </w:pPr>
            <w:r>
              <w:rPr>
                <w:sz w:val="19"/>
                <w:szCs w:val="19"/>
              </w:rPr>
              <w:t>Il ouvre une demande de rallonge sur cet objectif.</w:t>
            </w:r>
          </w:p>
        </w:tc>
      </w:tr>
      <w:tr w:rsidR="00965D57" w14:paraId="105D2B04" w14:textId="77777777">
        <w:tblPrEx>
          <w:tblCellMar>
            <w:top w:w="0" w:type="dxa"/>
            <w:bottom w:w="0" w:type="dxa"/>
          </w:tblCellMar>
        </w:tblPrEx>
        <w:tc>
          <w:tcPr>
            <w:tcW w:w="450" w:type="pct"/>
            <w:tcMar>
              <w:top w:w="80" w:type="dxa"/>
              <w:left w:w="110" w:type="dxa"/>
              <w:bottom w:w="80" w:type="dxa"/>
              <w:right w:w="110" w:type="dxa"/>
            </w:tcMar>
          </w:tcPr>
          <w:p w14:paraId="0008C862"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6BFBFC3D" w14:textId="77777777" w:rsidR="00965D57" w:rsidRDefault="00000000">
            <w:pPr>
              <w:spacing w:after="40" w:line="264" w:lineRule="auto"/>
            </w:pPr>
            <w:r>
              <w:rPr>
                <w:sz w:val="19"/>
                <w:szCs w:val="19"/>
              </w:rPr>
              <w:t>Développeur</w:t>
            </w:r>
          </w:p>
        </w:tc>
        <w:tc>
          <w:tcPr>
            <w:tcW w:w="3550" w:type="pct"/>
            <w:tcMar>
              <w:top w:w="80" w:type="dxa"/>
              <w:left w:w="110" w:type="dxa"/>
              <w:bottom w:w="80" w:type="dxa"/>
              <w:right w:w="110" w:type="dxa"/>
            </w:tcMar>
          </w:tcPr>
          <w:p w14:paraId="3D08A98C" w14:textId="77777777" w:rsidR="00965D57" w:rsidRDefault="00000000">
            <w:pPr>
              <w:spacing w:after="40" w:line="264" w:lineRule="auto"/>
            </w:pPr>
            <w:r>
              <w:rPr>
                <w:sz w:val="19"/>
                <w:szCs w:val="19"/>
              </w:rPr>
              <w:t>Il saisit le volume d'heures nécessaire et le motif.</w:t>
            </w:r>
          </w:p>
        </w:tc>
      </w:tr>
      <w:tr w:rsidR="00965D57" w14:paraId="43628A83" w14:textId="77777777">
        <w:tblPrEx>
          <w:tblCellMar>
            <w:top w:w="0" w:type="dxa"/>
            <w:bottom w:w="0" w:type="dxa"/>
          </w:tblCellMar>
        </w:tblPrEx>
        <w:tc>
          <w:tcPr>
            <w:tcW w:w="450" w:type="pct"/>
            <w:tcMar>
              <w:top w:w="80" w:type="dxa"/>
              <w:left w:w="110" w:type="dxa"/>
              <w:bottom w:w="80" w:type="dxa"/>
              <w:right w:w="110" w:type="dxa"/>
            </w:tcMar>
          </w:tcPr>
          <w:p w14:paraId="6147F30C"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2043EED9"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692ECC5A" w14:textId="77777777" w:rsidR="00965D57" w:rsidRDefault="00000000">
            <w:pPr>
              <w:spacing w:after="40" w:line="264" w:lineRule="auto"/>
            </w:pPr>
            <w:r>
              <w:rPr>
                <w:sz w:val="19"/>
                <w:szCs w:val="19"/>
              </w:rPr>
              <w:t>Le système vérifie que le demandeur porte bien l'objectif et enregistre la demande.</w:t>
            </w:r>
          </w:p>
        </w:tc>
      </w:tr>
      <w:tr w:rsidR="00965D57" w14:paraId="7676259F" w14:textId="77777777">
        <w:tblPrEx>
          <w:tblCellMar>
            <w:top w:w="0" w:type="dxa"/>
            <w:bottom w:w="0" w:type="dxa"/>
          </w:tblCellMar>
        </w:tblPrEx>
        <w:tc>
          <w:tcPr>
            <w:tcW w:w="450" w:type="pct"/>
            <w:tcMar>
              <w:top w:w="80" w:type="dxa"/>
              <w:left w:w="110" w:type="dxa"/>
              <w:bottom w:w="80" w:type="dxa"/>
              <w:right w:w="110" w:type="dxa"/>
            </w:tcMar>
          </w:tcPr>
          <w:p w14:paraId="36689A0F"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65EAFC73"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02E3C12A" w14:textId="77777777" w:rsidR="00965D57" w:rsidRDefault="00000000">
            <w:pPr>
              <w:spacing w:after="40" w:line="264" w:lineRule="auto"/>
            </w:pPr>
            <w:r>
              <w:rPr>
                <w:sz w:val="19"/>
                <w:szCs w:val="19"/>
              </w:rPr>
              <w:t>Il examine la demande lors de la réunion de validation.</w:t>
            </w:r>
          </w:p>
        </w:tc>
      </w:tr>
      <w:tr w:rsidR="00965D57" w14:paraId="69100A36" w14:textId="77777777">
        <w:tblPrEx>
          <w:tblCellMar>
            <w:top w:w="0" w:type="dxa"/>
            <w:bottom w:w="0" w:type="dxa"/>
          </w:tblCellMar>
        </w:tblPrEx>
        <w:tc>
          <w:tcPr>
            <w:tcW w:w="450" w:type="pct"/>
            <w:tcMar>
              <w:top w:w="80" w:type="dxa"/>
              <w:left w:w="110" w:type="dxa"/>
              <w:bottom w:w="80" w:type="dxa"/>
              <w:right w:w="110" w:type="dxa"/>
            </w:tcMar>
          </w:tcPr>
          <w:p w14:paraId="2D8E3BE7"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449CD021"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4EE95934" w14:textId="77777777" w:rsidR="00965D57" w:rsidRDefault="00000000">
            <w:pPr>
              <w:spacing w:after="40" w:line="264" w:lineRule="auto"/>
            </w:pPr>
            <w:r>
              <w:rPr>
                <w:sz w:val="19"/>
                <w:szCs w:val="19"/>
              </w:rPr>
              <w:t>Il accorde ou refuse, en motivant sa réponse.</w:t>
            </w:r>
          </w:p>
        </w:tc>
      </w:tr>
      <w:tr w:rsidR="00965D57" w14:paraId="22F2828C" w14:textId="77777777">
        <w:tblPrEx>
          <w:tblCellMar>
            <w:top w:w="0" w:type="dxa"/>
            <w:bottom w:w="0" w:type="dxa"/>
          </w:tblCellMar>
        </w:tblPrEx>
        <w:tc>
          <w:tcPr>
            <w:tcW w:w="450" w:type="pct"/>
            <w:tcMar>
              <w:top w:w="80" w:type="dxa"/>
              <w:left w:w="110" w:type="dxa"/>
              <w:bottom w:w="80" w:type="dxa"/>
              <w:right w:w="110" w:type="dxa"/>
            </w:tcMar>
          </w:tcPr>
          <w:p w14:paraId="2764B028"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5CC6AFA4"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4D4D20DC" w14:textId="77777777" w:rsidR="00965D57" w:rsidRDefault="00000000">
            <w:pPr>
              <w:spacing w:after="40" w:line="264" w:lineRule="auto"/>
            </w:pPr>
            <w:r>
              <w:rPr>
                <w:sz w:val="19"/>
                <w:szCs w:val="19"/>
              </w:rPr>
              <w:t>Le système enregistre la décision et, si elle est favorable, l'impute sur la bande passante du porteur.</w:t>
            </w:r>
          </w:p>
        </w:tc>
      </w:tr>
    </w:tbl>
    <w:p w14:paraId="4C86FA8B" w14:textId="77777777" w:rsidR="00965D57" w:rsidRDefault="00000000">
      <w:pPr>
        <w:pStyle w:val="Titre2"/>
        <w:spacing w:before="260" w:after="140"/>
      </w:pPr>
      <w:bookmarkStart w:id="84" w:name="_Toc238700597"/>
      <w:r>
        <w:rPr>
          <w:rFonts w:ascii="Calibri Light" w:eastAsia="Calibri Light" w:hAnsi="Calibri Light" w:cs="Calibri Light"/>
          <w:b/>
          <w:bCs/>
          <w:color w:val="2F4858"/>
          <w:sz w:val="24"/>
          <w:szCs w:val="24"/>
        </w:rPr>
        <w:t>Scénarios d'exception</w:t>
      </w:r>
      <w:bookmarkEnd w:id="84"/>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725F0592"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71467D7C"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3848F9D4"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62A5168D" w14:textId="77777777" w:rsidR="00965D57" w:rsidRDefault="00000000">
            <w:pPr>
              <w:spacing w:after="40" w:line="264" w:lineRule="auto"/>
            </w:pPr>
            <w:r>
              <w:rPr>
                <w:b/>
                <w:bCs/>
                <w:color w:val="4A473F"/>
                <w:sz w:val="19"/>
                <w:szCs w:val="19"/>
              </w:rPr>
              <w:t>Résultat</w:t>
            </w:r>
          </w:p>
        </w:tc>
      </w:tr>
      <w:tr w:rsidR="00965D57" w14:paraId="2145FD47" w14:textId="77777777">
        <w:tblPrEx>
          <w:tblCellMar>
            <w:top w:w="0" w:type="dxa"/>
            <w:bottom w:w="0" w:type="dxa"/>
          </w:tblCellMar>
        </w:tblPrEx>
        <w:tc>
          <w:tcPr>
            <w:tcW w:w="500" w:type="pct"/>
            <w:tcMar>
              <w:top w:w="80" w:type="dxa"/>
              <w:left w:w="110" w:type="dxa"/>
              <w:bottom w:w="80" w:type="dxa"/>
              <w:right w:w="110" w:type="dxa"/>
            </w:tcMar>
          </w:tcPr>
          <w:p w14:paraId="4265B6E3" w14:textId="77777777" w:rsidR="00965D57" w:rsidRDefault="00000000">
            <w:pPr>
              <w:spacing w:after="40" w:line="264" w:lineRule="auto"/>
            </w:pPr>
            <w:r>
              <w:rPr>
                <w:rFonts w:ascii="Consolas" w:eastAsia="Consolas" w:hAnsi="Consolas" w:cs="Consolas"/>
                <w:b/>
                <w:bCs/>
                <w:color w:val="2F4858"/>
                <w:sz w:val="17"/>
                <w:szCs w:val="17"/>
              </w:rPr>
              <w:t>SE49</w:t>
            </w:r>
          </w:p>
        </w:tc>
        <w:tc>
          <w:tcPr>
            <w:tcW w:w="1900" w:type="pct"/>
            <w:tcMar>
              <w:top w:w="80" w:type="dxa"/>
              <w:left w:w="110" w:type="dxa"/>
              <w:bottom w:w="80" w:type="dxa"/>
              <w:right w:w="110" w:type="dxa"/>
            </w:tcMar>
          </w:tcPr>
          <w:p w14:paraId="5325FE40" w14:textId="77777777" w:rsidR="00965D57" w:rsidRDefault="00000000">
            <w:pPr>
              <w:spacing w:after="40" w:line="264" w:lineRule="auto"/>
            </w:pPr>
            <w:r>
              <w:rPr>
                <w:sz w:val="19"/>
                <w:szCs w:val="19"/>
              </w:rPr>
              <w:t>Demande sur un objectif porté par un autre collaborateur</w:t>
            </w:r>
          </w:p>
        </w:tc>
        <w:tc>
          <w:tcPr>
            <w:tcW w:w="2600" w:type="pct"/>
            <w:tcMar>
              <w:top w:w="80" w:type="dxa"/>
              <w:left w:w="110" w:type="dxa"/>
              <w:bottom w:w="80" w:type="dxa"/>
              <w:right w:w="110" w:type="dxa"/>
            </w:tcMar>
          </w:tcPr>
          <w:p w14:paraId="7397CAA4" w14:textId="77777777" w:rsidR="00965D57" w:rsidRDefault="00000000">
            <w:pPr>
              <w:spacing w:after="40" w:line="264" w:lineRule="auto"/>
            </w:pPr>
            <w:r>
              <w:rPr>
                <w:sz w:val="19"/>
                <w:szCs w:val="19"/>
              </w:rPr>
              <w:t>Refus.</w:t>
            </w:r>
          </w:p>
        </w:tc>
      </w:tr>
      <w:tr w:rsidR="00965D57" w14:paraId="6775E027" w14:textId="77777777">
        <w:tblPrEx>
          <w:tblCellMar>
            <w:top w:w="0" w:type="dxa"/>
            <w:bottom w:w="0" w:type="dxa"/>
          </w:tblCellMar>
        </w:tblPrEx>
        <w:tc>
          <w:tcPr>
            <w:tcW w:w="500" w:type="pct"/>
            <w:tcMar>
              <w:top w:w="80" w:type="dxa"/>
              <w:left w:w="110" w:type="dxa"/>
              <w:bottom w:w="80" w:type="dxa"/>
              <w:right w:w="110" w:type="dxa"/>
            </w:tcMar>
          </w:tcPr>
          <w:p w14:paraId="15123E79" w14:textId="77777777" w:rsidR="00965D57" w:rsidRDefault="00000000">
            <w:pPr>
              <w:spacing w:after="40" w:line="264" w:lineRule="auto"/>
            </w:pPr>
            <w:r>
              <w:rPr>
                <w:rFonts w:ascii="Consolas" w:eastAsia="Consolas" w:hAnsi="Consolas" w:cs="Consolas"/>
                <w:b/>
                <w:bCs/>
                <w:color w:val="2F4858"/>
                <w:sz w:val="17"/>
                <w:szCs w:val="17"/>
              </w:rPr>
              <w:t>SE50</w:t>
            </w:r>
          </w:p>
        </w:tc>
        <w:tc>
          <w:tcPr>
            <w:tcW w:w="1900" w:type="pct"/>
            <w:tcMar>
              <w:top w:w="80" w:type="dxa"/>
              <w:left w:w="110" w:type="dxa"/>
              <w:bottom w:w="80" w:type="dxa"/>
              <w:right w:w="110" w:type="dxa"/>
            </w:tcMar>
          </w:tcPr>
          <w:p w14:paraId="77F36BD7" w14:textId="77777777" w:rsidR="00965D57" w:rsidRDefault="00000000">
            <w:pPr>
              <w:spacing w:after="40" w:line="264" w:lineRule="auto"/>
            </w:pPr>
            <w:r>
              <w:rPr>
                <w:sz w:val="19"/>
                <w:szCs w:val="19"/>
              </w:rPr>
              <w:t>Demande sur un objectif déjà terminé</w:t>
            </w:r>
          </w:p>
        </w:tc>
        <w:tc>
          <w:tcPr>
            <w:tcW w:w="2600" w:type="pct"/>
            <w:tcMar>
              <w:top w:w="80" w:type="dxa"/>
              <w:left w:w="110" w:type="dxa"/>
              <w:bottom w:w="80" w:type="dxa"/>
              <w:right w:w="110" w:type="dxa"/>
            </w:tcMar>
          </w:tcPr>
          <w:p w14:paraId="507D06AC" w14:textId="77777777" w:rsidR="00965D57" w:rsidRDefault="00000000">
            <w:pPr>
              <w:spacing w:after="40" w:line="264" w:lineRule="auto"/>
            </w:pPr>
            <w:r>
              <w:rPr>
                <w:sz w:val="19"/>
                <w:szCs w:val="19"/>
              </w:rPr>
              <w:t>Refus : un point livré n'ouvre pas de rallonge.</w:t>
            </w:r>
          </w:p>
        </w:tc>
      </w:tr>
      <w:tr w:rsidR="00965D57" w14:paraId="62ED5F47" w14:textId="77777777">
        <w:tblPrEx>
          <w:tblCellMar>
            <w:top w:w="0" w:type="dxa"/>
            <w:bottom w:w="0" w:type="dxa"/>
          </w:tblCellMar>
        </w:tblPrEx>
        <w:tc>
          <w:tcPr>
            <w:tcW w:w="500" w:type="pct"/>
            <w:tcMar>
              <w:top w:w="80" w:type="dxa"/>
              <w:left w:w="110" w:type="dxa"/>
              <w:bottom w:w="80" w:type="dxa"/>
              <w:right w:w="110" w:type="dxa"/>
            </w:tcMar>
          </w:tcPr>
          <w:p w14:paraId="3025390C" w14:textId="77777777" w:rsidR="00965D57" w:rsidRDefault="00000000">
            <w:pPr>
              <w:spacing w:after="40" w:line="264" w:lineRule="auto"/>
            </w:pPr>
            <w:r>
              <w:rPr>
                <w:rFonts w:ascii="Consolas" w:eastAsia="Consolas" w:hAnsi="Consolas" w:cs="Consolas"/>
                <w:b/>
                <w:bCs/>
                <w:color w:val="2F4858"/>
                <w:sz w:val="17"/>
                <w:szCs w:val="17"/>
              </w:rPr>
              <w:t>SE51</w:t>
            </w:r>
          </w:p>
        </w:tc>
        <w:tc>
          <w:tcPr>
            <w:tcW w:w="1900" w:type="pct"/>
            <w:tcMar>
              <w:top w:w="80" w:type="dxa"/>
              <w:left w:w="110" w:type="dxa"/>
              <w:bottom w:w="80" w:type="dxa"/>
              <w:right w:w="110" w:type="dxa"/>
            </w:tcMar>
          </w:tcPr>
          <w:p w14:paraId="1F0A4506" w14:textId="77777777" w:rsidR="00965D57" w:rsidRDefault="00000000">
            <w:pPr>
              <w:spacing w:after="40" w:line="264" w:lineRule="auto"/>
            </w:pPr>
            <w:r>
              <w:rPr>
                <w:sz w:val="19"/>
                <w:szCs w:val="19"/>
              </w:rPr>
              <w:t>Arbitrage tenté par un rôle sans droit de décision</w:t>
            </w:r>
          </w:p>
        </w:tc>
        <w:tc>
          <w:tcPr>
            <w:tcW w:w="2600" w:type="pct"/>
            <w:tcMar>
              <w:top w:w="80" w:type="dxa"/>
              <w:left w:w="110" w:type="dxa"/>
              <w:bottom w:w="80" w:type="dxa"/>
              <w:right w:w="110" w:type="dxa"/>
            </w:tcMar>
          </w:tcPr>
          <w:p w14:paraId="6806AB7A" w14:textId="77777777" w:rsidR="00965D57" w:rsidRDefault="00000000">
            <w:pPr>
              <w:spacing w:after="40" w:line="264" w:lineRule="auto"/>
            </w:pPr>
            <w:r>
              <w:rPr>
                <w:sz w:val="19"/>
                <w:szCs w:val="19"/>
              </w:rPr>
              <w:t xml:space="preserve">Refus : la décision relève du pilotage de la </w:t>
            </w:r>
            <w:proofErr w:type="spellStart"/>
            <w:r>
              <w:rPr>
                <w:sz w:val="19"/>
                <w:szCs w:val="19"/>
              </w:rPr>
              <w:t>squad</w:t>
            </w:r>
            <w:proofErr w:type="spellEnd"/>
            <w:r>
              <w:rPr>
                <w:sz w:val="19"/>
                <w:szCs w:val="19"/>
              </w:rPr>
              <w:t>.</w:t>
            </w:r>
          </w:p>
        </w:tc>
      </w:tr>
    </w:tbl>
    <w:p w14:paraId="476D1F94" w14:textId="77777777" w:rsidR="00965D57" w:rsidRDefault="00000000">
      <w:pPr>
        <w:pStyle w:val="Titre2"/>
        <w:spacing w:before="260" w:after="140"/>
      </w:pPr>
      <w:bookmarkStart w:id="85" w:name="_Toc238700598"/>
      <w:r>
        <w:rPr>
          <w:rFonts w:ascii="Calibri Light" w:eastAsia="Calibri Light" w:hAnsi="Calibri Light" w:cs="Calibri Light"/>
          <w:b/>
          <w:bCs/>
          <w:color w:val="2F4858"/>
          <w:sz w:val="24"/>
          <w:szCs w:val="24"/>
        </w:rPr>
        <w:t>Règles de gestion</w:t>
      </w:r>
      <w:bookmarkEnd w:id="85"/>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53703282"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4061431D" w14:textId="77777777" w:rsidR="00965D57" w:rsidRDefault="00000000">
            <w:pPr>
              <w:spacing w:after="40" w:line="264" w:lineRule="auto"/>
            </w:pPr>
            <w:r>
              <w:rPr>
                <w:b/>
                <w:bCs/>
                <w:color w:val="4A473F"/>
                <w:sz w:val="19"/>
                <w:szCs w:val="19"/>
              </w:rPr>
              <w:lastRenderedPageBreak/>
              <w:t>Code</w:t>
            </w:r>
          </w:p>
        </w:tc>
        <w:tc>
          <w:tcPr>
            <w:tcW w:w="4500" w:type="pct"/>
            <w:shd w:val="clear" w:color="auto" w:fill="EDEAE3"/>
            <w:tcMar>
              <w:top w:w="80" w:type="dxa"/>
              <w:left w:w="110" w:type="dxa"/>
              <w:bottom w:w="80" w:type="dxa"/>
              <w:right w:w="110" w:type="dxa"/>
            </w:tcMar>
          </w:tcPr>
          <w:p w14:paraId="6E587AE9" w14:textId="77777777" w:rsidR="00965D57" w:rsidRDefault="00000000">
            <w:pPr>
              <w:spacing w:after="40" w:line="264" w:lineRule="auto"/>
            </w:pPr>
            <w:r>
              <w:rPr>
                <w:b/>
                <w:bCs/>
                <w:color w:val="4A473F"/>
                <w:sz w:val="19"/>
                <w:szCs w:val="19"/>
              </w:rPr>
              <w:t>Règle de gestion</w:t>
            </w:r>
          </w:p>
        </w:tc>
      </w:tr>
      <w:tr w:rsidR="00965D57" w14:paraId="20E621C0" w14:textId="77777777">
        <w:tblPrEx>
          <w:tblCellMar>
            <w:top w:w="0" w:type="dxa"/>
            <w:bottom w:w="0" w:type="dxa"/>
          </w:tblCellMar>
        </w:tblPrEx>
        <w:tc>
          <w:tcPr>
            <w:tcW w:w="500" w:type="pct"/>
            <w:tcMar>
              <w:top w:w="80" w:type="dxa"/>
              <w:left w:w="110" w:type="dxa"/>
              <w:bottom w:w="80" w:type="dxa"/>
              <w:right w:w="110" w:type="dxa"/>
            </w:tcMar>
          </w:tcPr>
          <w:p w14:paraId="124E746E" w14:textId="77777777" w:rsidR="00965D57" w:rsidRDefault="00000000">
            <w:pPr>
              <w:spacing w:after="40" w:line="264" w:lineRule="auto"/>
            </w:pPr>
            <w:r>
              <w:rPr>
                <w:rFonts w:ascii="Consolas" w:eastAsia="Consolas" w:hAnsi="Consolas" w:cs="Consolas"/>
                <w:b/>
                <w:bCs/>
                <w:color w:val="2F4858"/>
                <w:sz w:val="17"/>
                <w:szCs w:val="17"/>
              </w:rPr>
              <w:t>RG47</w:t>
            </w:r>
          </w:p>
        </w:tc>
        <w:tc>
          <w:tcPr>
            <w:tcW w:w="4500" w:type="pct"/>
            <w:tcMar>
              <w:top w:w="80" w:type="dxa"/>
              <w:left w:w="110" w:type="dxa"/>
              <w:bottom w:w="80" w:type="dxa"/>
              <w:right w:w="110" w:type="dxa"/>
            </w:tcMar>
          </w:tcPr>
          <w:p w14:paraId="66D55336" w14:textId="77777777" w:rsidR="00965D57" w:rsidRDefault="00000000">
            <w:pPr>
              <w:spacing w:after="40" w:line="264" w:lineRule="auto"/>
            </w:pPr>
            <w:r>
              <w:rPr>
                <w:sz w:val="19"/>
                <w:szCs w:val="19"/>
              </w:rPr>
              <w:t xml:space="preserve">Une rallonge est demandée par le porteur de l'objectif et décidée par un rôle qui pilote la </w:t>
            </w:r>
            <w:proofErr w:type="spellStart"/>
            <w:r>
              <w:rPr>
                <w:sz w:val="19"/>
                <w:szCs w:val="19"/>
              </w:rPr>
              <w:t>squad</w:t>
            </w:r>
            <w:proofErr w:type="spellEnd"/>
            <w:r>
              <w:rPr>
                <w:sz w:val="19"/>
                <w:szCs w:val="19"/>
              </w:rPr>
              <w:t>.</w:t>
            </w:r>
          </w:p>
        </w:tc>
      </w:tr>
      <w:tr w:rsidR="00965D57" w14:paraId="7B2CF706" w14:textId="77777777">
        <w:tblPrEx>
          <w:tblCellMar>
            <w:top w:w="0" w:type="dxa"/>
            <w:bottom w:w="0" w:type="dxa"/>
          </w:tblCellMar>
        </w:tblPrEx>
        <w:tc>
          <w:tcPr>
            <w:tcW w:w="500" w:type="pct"/>
            <w:tcMar>
              <w:top w:w="80" w:type="dxa"/>
              <w:left w:w="110" w:type="dxa"/>
              <w:bottom w:w="80" w:type="dxa"/>
              <w:right w:w="110" w:type="dxa"/>
            </w:tcMar>
          </w:tcPr>
          <w:p w14:paraId="37A98224" w14:textId="77777777" w:rsidR="00965D57" w:rsidRDefault="00000000">
            <w:pPr>
              <w:spacing w:after="40" w:line="264" w:lineRule="auto"/>
            </w:pPr>
            <w:r>
              <w:rPr>
                <w:rFonts w:ascii="Consolas" w:eastAsia="Consolas" w:hAnsi="Consolas" w:cs="Consolas"/>
                <w:b/>
                <w:bCs/>
                <w:color w:val="2F4858"/>
                <w:sz w:val="17"/>
                <w:szCs w:val="17"/>
              </w:rPr>
              <w:t>RG48</w:t>
            </w:r>
          </w:p>
        </w:tc>
        <w:tc>
          <w:tcPr>
            <w:tcW w:w="4500" w:type="pct"/>
            <w:tcMar>
              <w:top w:w="80" w:type="dxa"/>
              <w:left w:w="110" w:type="dxa"/>
              <w:bottom w:w="80" w:type="dxa"/>
              <w:right w:w="110" w:type="dxa"/>
            </w:tcMar>
          </w:tcPr>
          <w:p w14:paraId="7CF26C2D" w14:textId="77777777" w:rsidR="00965D57" w:rsidRDefault="00000000">
            <w:pPr>
              <w:spacing w:after="40" w:line="264" w:lineRule="auto"/>
            </w:pPr>
            <w:r>
              <w:rPr>
                <w:sz w:val="19"/>
                <w:szCs w:val="19"/>
              </w:rPr>
              <w:t>Seules les rallonges accordées entrent dans la bande passante ; une demande en attente reste sans effet.</w:t>
            </w:r>
          </w:p>
        </w:tc>
      </w:tr>
      <w:tr w:rsidR="00965D57" w14:paraId="65036EB1" w14:textId="77777777">
        <w:tblPrEx>
          <w:tblCellMar>
            <w:top w:w="0" w:type="dxa"/>
            <w:bottom w:w="0" w:type="dxa"/>
          </w:tblCellMar>
        </w:tblPrEx>
        <w:tc>
          <w:tcPr>
            <w:tcW w:w="500" w:type="pct"/>
            <w:tcMar>
              <w:top w:w="80" w:type="dxa"/>
              <w:left w:w="110" w:type="dxa"/>
              <w:bottom w:w="80" w:type="dxa"/>
              <w:right w:w="110" w:type="dxa"/>
            </w:tcMar>
          </w:tcPr>
          <w:p w14:paraId="070DAAFA" w14:textId="77777777" w:rsidR="00965D57" w:rsidRDefault="00000000">
            <w:pPr>
              <w:spacing w:after="40" w:line="264" w:lineRule="auto"/>
            </w:pPr>
            <w:r>
              <w:rPr>
                <w:rFonts w:ascii="Consolas" w:eastAsia="Consolas" w:hAnsi="Consolas" w:cs="Consolas"/>
                <w:b/>
                <w:bCs/>
                <w:color w:val="2F4858"/>
                <w:sz w:val="17"/>
                <w:szCs w:val="17"/>
              </w:rPr>
              <w:t>RG49</w:t>
            </w:r>
          </w:p>
        </w:tc>
        <w:tc>
          <w:tcPr>
            <w:tcW w:w="4500" w:type="pct"/>
            <w:tcMar>
              <w:top w:w="80" w:type="dxa"/>
              <w:left w:w="110" w:type="dxa"/>
              <w:bottom w:w="80" w:type="dxa"/>
              <w:right w:w="110" w:type="dxa"/>
            </w:tcMar>
          </w:tcPr>
          <w:p w14:paraId="3264EDCC" w14:textId="77777777" w:rsidR="00965D57" w:rsidRDefault="00000000">
            <w:pPr>
              <w:spacing w:after="40" w:line="264" w:lineRule="auto"/>
            </w:pPr>
            <w:r>
              <w:rPr>
                <w:sz w:val="19"/>
                <w:szCs w:val="19"/>
              </w:rPr>
              <w:t>Un objectif terminé n'ouvre pas de rallonge.</w:t>
            </w:r>
          </w:p>
        </w:tc>
      </w:tr>
    </w:tbl>
    <w:p w14:paraId="4FBA765C" w14:textId="77777777" w:rsidR="00965D57" w:rsidRDefault="00000000">
      <w:r>
        <w:br w:type="page"/>
      </w:r>
    </w:p>
    <w:p w14:paraId="3F5B7D24" w14:textId="4D554008" w:rsidR="00965D57" w:rsidRDefault="00000000">
      <w:pPr>
        <w:pStyle w:val="Titre1"/>
        <w:spacing w:before="360" w:after="140"/>
      </w:pPr>
      <w:bookmarkStart w:id="86" w:name="_Toc238700599"/>
      <w:r>
        <w:rPr>
          <w:rFonts w:ascii="Calibri Light" w:eastAsia="Calibri Light" w:hAnsi="Calibri Light" w:cs="Calibri Light"/>
          <w:b/>
          <w:bCs/>
          <w:color w:val="1B1A17"/>
        </w:rPr>
        <w:lastRenderedPageBreak/>
        <w:t>T</w:t>
      </w:r>
      <w:r w:rsidR="009835AA">
        <w:rPr>
          <w:rFonts w:ascii="Calibri Light" w:eastAsia="Calibri Light" w:hAnsi="Calibri Light" w:cs="Calibri Light"/>
          <w:b/>
          <w:bCs/>
          <w:color w:val="1B1A17"/>
        </w:rPr>
        <w:t>14 Clôture</w:t>
      </w:r>
      <w:r>
        <w:rPr>
          <w:rFonts w:ascii="Calibri Light" w:eastAsia="Calibri Light" w:hAnsi="Calibri Light" w:cs="Calibri Light"/>
          <w:b/>
          <w:bCs/>
          <w:color w:val="1B1A17"/>
        </w:rPr>
        <w:t xml:space="preserve"> d'une semaine et d'un sprint</w:t>
      </w:r>
      <w:bookmarkEnd w:id="86"/>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08C6DEC3"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33DCA020"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31F7C17E" w14:textId="77777777" w:rsidR="00965D57" w:rsidRDefault="00000000">
            <w:pPr>
              <w:spacing w:after="40" w:line="264" w:lineRule="auto"/>
            </w:pPr>
            <w:r>
              <w:rPr>
                <w:sz w:val="19"/>
                <w:szCs w:val="19"/>
              </w:rPr>
              <w:t>Tech Lead ou Scrum Master</w:t>
            </w:r>
          </w:p>
        </w:tc>
      </w:tr>
      <w:tr w:rsidR="00965D57" w14:paraId="4F22CF4B"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505C861A"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0891742E" w14:textId="77777777" w:rsidR="00965D57" w:rsidRDefault="00000000">
            <w:pPr>
              <w:spacing w:after="40" w:line="264" w:lineRule="auto"/>
            </w:pPr>
            <w:r>
              <w:rPr>
                <w:sz w:val="19"/>
                <w:szCs w:val="19"/>
              </w:rPr>
              <w:t>Arrêter les chiffres d'une semaine puis d'un sprint, de sorte que les données servant au rapport et à la rétrospective ne bougent plus.</w:t>
            </w:r>
          </w:p>
        </w:tc>
      </w:tr>
    </w:tbl>
    <w:p w14:paraId="05774E23" w14:textId="77777777" w:rsidR="00965D57" w:rsidRDefault="00000000">
      <w:pPr>
        <w:pStyle w:val="Titre2"/>
        <w:spacing w:before="260" w:after="140"/>
      </w:pPr>
      <w:bookmarkStart w:id="87" w:name="_Toc238700600"/>
      <w:r>
        <w:rPr>
          <w:rFonts w:ascii="Calibri Light" w:eastAsia="Calibri Light" w:hAnsi="Calibri Light" w:cs="Calibri Light"/>
          <w:b/>
          <w:bCs/>
          <w:color w:val="2F4858"/>
          <w:sz w:val="24"/>
          <w:szCs w:val="24"/>
        </w:rPr>
        <w:t>Préconditions</w:t>
      </w:r>
      <w:bookmarkEnd w:id="87"/>
    </w:p>
    <w:p w14:paraId="4CFD38AE" w14:textId="77777777" w:rsidR="00965D57" w:rsidRDefault="00000000">
      <w:pPr>
        <w:pStyle w:val="Paragraphedeliste"/>
        <w:numPr>
          <w:ilvl w:val="0"/>
          <w:numId w:val="1"/>
        </w:numPr>
        <w:spacing w:after="60" w:line="276" w:lineRule="auto"/>
      </w:pPr>
      <w:r>
        <w:t>L'utilisateur dispose du droit de clôture.</w:t>
      </w:r>
    </w:p>
    <w:p w14:paraId="29744C3F" w14:textId="77777777" w:rsidR="00965D57" w:rsidRDefault="00000000">
      <w:pPr>
        <w:pStyle w:val="Paragraphedeliste"/>
        <w:numPr>
          <w:ilvl w:val="0"/>
          <w:numId w:val="1"/>
        </w:numPr>
        <w:spacing w:after="60" w:line="276" w:lineRule="auto"/>
      </w:pPr>
      <w:r>
        <w:t>La réunion de validation de la semaine s'est tenue.</w:t>
      </w:r>
    </w:p>
    <w:p w14:paraId="6D9DC8FA" w14:textId="77777777" w:rsidR="00965D57" w:rsidRDefault="00000000">
      <w:pPr>
        <w:pStyle w:val="Paragraphedeliste"/>
        <w:numPr>
          <w:ilvl w:val="0"/>
          <w:numId w:val="1"/>
        </w:numPr>
        <w:spacing w:after="60" w:line="276" w:lineRule="auto"/>
      </w:pPr>
      <w:r>
        <w:t>Les heures réelles et les statuts sont à jour.</w:t>
      </w:r>
    </w:p>
    <w:p w14:paraId="59341295" w14:textId="77777777" w:rsidR="00965D57" w:rsidRDefault="00000000">
      <w:pPr>
        <w:pStyle w:val="Paragraphedeliste"/>
        <w:numPr>
          <w:ilvl w:val="0"/>
          <w:numId w:val="1"/>
        </w:numPr>
        <w:spacing w:after="60" w:line="276" w:lineRule="auto"/>
      </w:pPr>
      <w:r>
        <w:t>Les demandes de rallonge de la semaine ont été arbitrées.</w:t>
      </w:r>
    </w:p>
    <w:p w14:paraId="3DB9D065" w14:textId="77777777" w:rsidR="00965D57" w:rsidRDefault="00000000">
      <w:pPr>
        <w:pStyle w:val="Titre2"/>
        <w:spacing w:before="260" w:after="140"/>
      </w:pPr>
      <w:bookmarkStart w:id="88" w:name="_Toc238700601"/>
      <w:r>
        <w:rPr>
          <w:rFonts w:ascii="Calibri Light" w:eastAsia="Calibri Light" w:hAnsi="Calibri Light" w:cs="Calibri Light"/>
          <w:b/>
          <w:bCs/>
          <w:color w:val="2F4858"/>
          <w:sz w:val="24"/>
          <w:szCs w:val="24"/>
        </w:rPr>
        <w:t>Postconditions</w:t>
      </w:r>
      <w:bookmarkEnd w:id="88"/>
    </w:p>
    <w:p w14:paraId="1C7C8C9C" w14:textId="77777777" w:rsidR="00965D57" w:rsidRDefault="00000000">
      <w:pPr>
        <w:pStyle w:val="Paragraphedeliste"/>
        <w:numPr>
          <w:ilvl w:val="0"/>
          <w:numId w:val="1"/>
        </w:numPr>
        <w:spacing w:after="60" w:line="276" w:lineRule="auto"/>
      </w:pPr>
      <w:r>
        <w:t>La semaine est clôturée et la saisie y est fermée aux porteurs.</w:t>
      </w:r>
    </w:p>
    <w:p w14:paraId="712AEEF2" w14:textId="77777777" w:rsidR="00965D57" w:rsidRDefault="00000000">
      <w:pPr>
        <w:pStyle w:val="Paragraphedeliste"/>
        <w:numPr>
          <w:ilvl w:val="0"/>
          <w:numId w:val="1"/>
        </w:numPr>
        <w:spacing w:after="60" w:line="276" w:lineRule="auto"/>
      </w:pPr>
      <w:r>
        <w:t>Les chiffres de la semaine sont figés pour le rapport et la tendance.</w:t>
      </w:r>
    </w:p>
    <w:p w14:paraId="171DB58C" w14:textId="77777777" w:rsidR="00965D57" w:rsidRDefault="00000000">
      <w:pPr>
        <w:pStyle w:val="Paragraphedeliste"/>
        <w:numPr>
          <w:ilvl w:val="0"/>
          <w:numId w:val="1"/>
        </w:numPr>
        <w:spacing w:after="60" w:line="276" w:lineRule="auto"/>
      </w:pPr>
      <w:r>
        <w:t>Une fois toutes les semaines clôturées, le sprint peut l'être à son tour.</w:t>
      </w:r>
    </w:p>
    <w:p w14:paraId="69CA8A9B" w14:textId="77777777" w:rsidR="00965D57" w:rsidRDefault="00000000">
      <w:pPr>
        <w:pStyle w:val="Paragraphedeliste"/>
        <w:numPr>
          <w:ilvl w:val="0"/>
          <w:numId w:val="1"/>
        </w:numPr>
        <w:spacing w:after="60" w:line="276" w:lineRule="auto"/>
      </w:pPr>
      <w:r>
        <w:t>La rétrospective du sprint devient accessible.</w:t>
      </w:r>
    </w:p>
    <w:p w14:paraId="1A3458D8" w14:textId="77777777" w:rsidR="00965D57" w:rsidRDefault="00000000">
      <w:pPr>
        <w:pStyle w:val="Titre2"/>
        <w:spacing w:before="260" w:after="140"/>
      </w:pPr>
      <w:bookmarkStart w:id="89" w:name="_Toc238700602"/>
      <w:r>
        <w:rPr>
          <w:rFonts w:ascii="Calibri Light" w:eastAsia="Calibri Light" w:hAnsi="Calibri Light" w:cs="Calibri Light"/>
          <w:b/>
          <w:bCs/>
          <w:color w:val="2F4858"/>
          <w:sz w:val="24"/>
          <w:szCs w:val="24"/>
        </w:rPr>
        <w:t>Scénario nominal</w:t>
      </w:r>
      <w:bookmarkEnd w:id="89"/>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6B635190"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65410599"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0A80A217"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03D7083A" w14:textId="77777777" w:rsidR="00965D57" w:rsidRDefault="00000000">
            <w:pPr>
              <w:spacing w:after="40" w:line="264" w:lineRule="auto"/>
            </w:pPr>
            <w:r>
              <w:rPr>
                <w:b/>
                <w:bCs/>
                <w:color w:val="4A473F"/>
                <w:sz w:val="19"/>
                <w:szCs w:val="19"/>
              </w:rPr>
              <w:t>Action</w:t>
            </w:r>
          </w:p>
        </w:tc>
      </w:tr>
      <w:tr w:rsidR="00965D57" w14:paraId="6210E89B" w14:textId="77777777">
        <w:tblPrEx>
          <w:tblCellMar>
            <w:top w:w="0" w:type="dxa"/>
            <w:bottom w:w="0" w:type="dxa"/>
          </w:tblCellMar>
        </w:tblPrEx>
        <w:tc>
          <w:tcPr>
            <w:tcW w:w="450" w:type="pct"/>
            <w:tcMar>
              <w:top w:w="80" w:type="dxa"/>
              <w:left w:w="110" w:type="dxa"/>
              <w:bottom w:w="80" w:type="dxa"/>
              <w:right w:w="110" w:type="dxa"/>
            </w:tcMar>
          </w:tcPr>
          <w:p w14:paraId="5C3CFFDD"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2B30B98C"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074AF7CB" w14:textId="77777777" w:rsidR="00965D57" w:rsidRDefault="00000000">
            <w:pPr>
              <w:spacing w:after="40" w:line="264" w:lineRule="auto"/>
            </w:pPr>
            <w:r>
              <w:rPr>
                <w:sz w:val="19"/>
                <w:szCs w:val="19"/>
              </w:rPr>
              <w:t>Il vérifie que tous les objectifs de la semaine ont été examinés.</w:t>
            </w:r>
          </w:p>
        </w:tc>
      </w:tr>
      <w:tr w:rsidR="00965D57" w14:paraId="2C24ED15" w14:textId="77777777">
        <w:tblPrEx>
          <w:tblCellMar>
            <w:top w:w="0" w:type="dxa"/>
            <w:bottom w:w="0" w:type="dxa"/>
          </w:tblCellMar>
        </w:tblPrEx>
        <w:tc>
          <w:tcPr>
            <w:tcW w:w="450" w:type="pct"/>
            <w:tcMar>
              <w:top w:w="80" w:type="dxa"/>
              <w:left w:w="110" w:type="dxa"/>
              <w:bottom w:w="80" w:type="dxa"/>
              <w:right w:w="110" w:type="dxa"/>
            </w:tcMar>
          </w:tcPr>
          <w:p w14:paraId="3DB8758C"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688263A2" w14:textId="77777777" w:rsidR="00965D57" w:rsidRDefault="00000000">
            <w:pPr>
              <w:spacing w:after="40" w:line="264" w:lineRule="auto"/>
            </w:pPr>
            <w:r>
              <w:rPr>
                <w:sz w:val="19"/>
                <w:szCs w:val="19"/>
              </w:rPr>
              <w:t>Tech Lead</w:t>
            </w:r>
          </w:p>
        </w:tc>
        <w:tc>
          <w:tcPr>
            <w:tcW w:w="3550" w:type="pct"/>
            <w:tcMar>
              <w:top w:w="80" w:type="dxa"/>
              <w:left w:w="110" w:type="dxa"/>
              <w:bottom w:w="80" w:type="dxa"/>
              <w:right w:w="110" w:type="dxa"/>
            </w:tcMar>
          </w:tcPr>
          <w:p w14:paraId="6D352DA4" w14:textId="77777777" w:rsidR="00965D57" w:rsidRDefault="00000000">
            <w:pPr>
              <w:spacing w:after="40" w:line="264" w:lineRule="auto"/>
            </w:pPr>
            <w:r>
              <w:rPr>
                <w:sz w:val="19"/>
                <w:szCs w:val="19"/>
              </w:rPr>
              <w:t>Il déclenche la clôture de la semaine.</w:t>
            </w:r>
          </w:p>
        </w:tc>
      </w:tr>
      <w:tr w:rsidR="00965D57" w14:paraId="608DC3A8" w14:textId="77777777">
        <w:tblPrEx>
          <w:tblCellMar>
            <w:top w:w="0" w:type="dxa"/>
            <w:bottom w:w="0" w:type="dxa"/>
          </w:tblCellMar>
        </w:tblPrEx>
        <w:tc>
          <w:tcPr>
            <w:tcW w:w="450" w:type="pct"/>
            <w:tcMar>
              <w:top w:w="80" w:type="dxa"/>
              <w:left w:w="110" w:type="dxa"/>
              <w:bottom w:w="80" w:type="dxa"/>
              <w:right w:w="110" w:type="dxa"/>
            </w:tcMar>
          </w:tcPr>
          <w:p w14:paraId="1FA805E3"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0BF6A558"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1031C636" w14:textId="77777777" w:rsidR="00965D57" w:rsidRDefault="00000000">
            <w:pPr>
              <w:spacing w:after="40" w:line="264" w:lineRule="auto"/>
            </w:pPr>
            <w:r>
              <w:rPr>
                <w:sz w:val="19"/>
                <w:szCs w:val="19"/>
              </w:rPr>
              <w:t>Le système contrôle le droit de clôture et le périmètre.</w:t>
            </w:r>
          </w:p>
        </w:tc>
      </w:tr>
      <w:tr w:rsidR="00965D57" w14:paraId="0F17B253" w14:textId="77777777">
        <w:tblPrEx>
          <w:tblCellMar>
            <w:top w:w="0" w:type="dxa"/>
            <w:bottom w:w="0" w:type="dxa"/>
          </w:tblCellMar>
        </w:tblPrEx>
        <w:tc>
          <w:tcPr>
            <w:tcW w:w="450" w:type="pct"/>
            <w:tcMar>
              <w:top w:w="80" w:type="dxa"/>
              <w:left w:w="110" w:type="dxa"/>
              <w:bottom w:w="80" w:type="dxa"/>
              <w:right w:w="110" w:type="dxa"/>
            </w:tcMar>
          </w:tcPr>
          <w:p w14:paraId="3997ED28"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1471EB4E"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715CC5A8" w14:textId="77777777" w:rsidR="00965D57" w:rsidRDefault="00000000">
            <w:pPr>
              <w:spacing w:after="40" w:line="264" w:lineRule="auto"/>
            </w:pPr>
            <w:r>
              <w:rPr>
                <w:sz w:val="19"/>
                <w:szCs w:val="19"/>
              </w:rPr>
              <w:t>Le système marque la semaine close et ferme la saisie aux porteurs.</w:t>
            </w:r>
          </w:p>
        </w:tc>
      </w:tr>
      <w:tr w:rsidR="00965D57" w14:paraId="67DAFE03" w14:textId="77777777">
        <w:tblPrEx>
          <w:tblCellMar>
            <w:top w:w="0" w:type="dxa"/>
            <w:bottom w:w="0" w:type="dxa"/>
          </w:tblCellMar>
        </w:tblPrEx>
        <w:tc>
          <w:tcPr>
            <w:tcW w:w="450" w:type="pct"/>
            <w:tcMar>
              <w:top w:w="80" w:type="dxa"/>
              <w:left w:w="110" w:type="dxa"/>
              <w:bottom w:w="80" w:type="dxa"/>
              <w:right w:w="110" w:type="dxa"/>
            </w:tcMar>
          </w:tcPr>
          <w:p w14:paraId="1B20CA09"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53F3715E"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3D510288" w14:textId="77777777" w:rsidR="00965D57" w:rsidRDefault="00000000">
            <w:pPr>
              <w:spacing w:after="40" w:line="264" w:lineRule="auto"/>
            </w:pPr>
            <w:r>
              <w:rPr>
                <w:sz w:val="19"/>
                <w:szCs w:val="19"/>
              </w:rPr>
              <w:t>À la dernière semaine, il déclenche la clôture du sprint.</w:t>
            </w:r>
          </w:p>
        </w:tc>
      </w:tr>
      <w:tr w:rsidR="00965D57" w14:paraId="39A54E4E" w14:textId="77777777">
        <w:tblPrEx>
          <w:tblCellMar>
            <w:top w:w="0" w:type="dxa"/>
            <w:bottom w:w="0" w:type="dxa"/>
          </w:tblCellMar>
        </w:tblPrEx>
        <w:tc>
          <w:tcPr>
            <w:tcW w:w="450" w:type="pct"/>
            <w:tcMar>
              <w:top w:w="80" w:type="dxa"/>
              <w:left w:w="110" w:type="dxa"/>
              <w:bottom w:w="80" w:type="dxa"/>
              <w:right w:w="110" w:type="dxa"/>
            </w:tcMar>
          </w:tcPr>
          <w:p w14:paraId="574F946D"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22FE038C"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05DAE58F" w14:textId="77777777" w:rsidR="00965D57" w:rsidRDefault="00000000">
            <w:pPr>
              <w:spacing w:after="40" w:line="264" w:lineRule="auto"/>
            </w:pPr>
            <w:r>
              <w:rPr>
                <w:sz w:val="19"/>
                <w:szCs w:val="19"/>
              </w:rPr>
              <w:t>Le système marque le sprint clos et ouvre l'accès à sa rétrospective.</w:t>
            </w:r>
          </w:p>
        </w:tc>
      </w:tr>
      <w:tr w:rsidR="00965D57" w14:paraId="04082F65" w14:textId="77777777">
        <w:tblPrEx>
          <w:tblCellMar>
            <w:top w:w="0" w:type="dxa"/>
            <w:bottom w:w="0" w:type="dxa"/>
          </w:tblCellMar>
        </w:tblPrEx>
        <w:tc>
          <w:tcPr>
            <w:tcW w:w="450" w:type="pct"/>
            <w:tcMar>
              <w:top w:w="80" w:type="dxa"/>
              <w:left w:w="110" w:type="dxa"/>
              <w:bottom w:w="80" w:type="dxa"/>
              <w:right w:w="110" w:type="dxa"/>
            </w:tcMar>
          </w:tcPr>
          <w:p w14:paraId="15B9D863"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15AEFD79"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753EC493" w14:textId="77777777" w:rsidR="00965D57" w:rsidRDefault="00000000">
            <w:pPr>
              <w:spacing w:after="40" w:line="264" w:lineRule="auto"/>
            </w:pPr>
            <w:r>
              <w:rPr>
                <w:sz w:val="19"/>
                <w:szCs w:val="19"/>
              </w:rPr>
              <w:t>Il édite le rapport de clôture destiné au comité.</w:t>
            </w:r>
          </w:p>
        </w:tc>
      </w:tr>
    </w:tbl>
    <w:p w14:paraId="490EF00F" w14:textId="77777777" w:rsidR="00965D57" w:rsidRDefault="00000000">
      <w:pPr>
        <w:pStyle w:val="Titre2"/>
        <w:spacing w:before="260" w:after="140"/>
      </w:pPr>
      <w:bookmarkStart w:id="90" w:name="_Toc238700603"/>
      <w:r>
        <w:rPr>
          <w:rFonts w:ascii="Calibri Light" w:eastAsia="Calibri Light" w:hAnsi="Calibri Light" w:cs="Calibri Light"/>
          <w:b/>
          <w:bCs/>
          <w:color w:val="2F4858"/>
          <w:sz w:val="24"/>
          <w:szCs w:val="24"/>
        </w:rPr>
        <w:t>Scénarios d'exception</w:t>
      </w:r>
      <w:bookmarkEnd w:id="90"/>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69FE5DC0"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5D1C5C65"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24116C94"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4B7F3418" w14:textId="77777777" w:rsidR="00965D57" w:rsidRDefault="00000000">
            <w:pPr>
              <w:spacing w:after="40" w:line="264" w:lineRule="auto"/>
            </w:pPr>
            <w:r>
              <w:rPr>
                <w:b/>
                <w:bCs/>
                <w:color w:val="4A473F"/>
                <w:sz w:val="19"/>
                <w:szCs w:val="19"/>
              </w:rPr>
              <w:t>Résultat</w:t>
            </w:r>
          </w:p>
        </w:tc>
      </w:tr>
      <w:tr w:rsidR="00965D57" w14:paraId="7B7D45DD" w14:textId="77777777">
        <w:tblPrEx>
          <w:tblCellMar>
            <w:top w:w="0" w:type="dxa"/>
            <w:bottom w:w="0" w:type="dxa"/>
          </w:tblCellMar>
        </w:tblPrEx>
        <w:tc>
          <w:tcPr>
            <w:tcW w:w="500" w:type="pct"/>
            <w:tcMar>
              <w:top w:w="80" w:type="dxa"/>
              <w:left w:w="110" w:type="dxa"/>
              <w:bottom w:w="80" w:type="dxa"/>
              <w:right w:w="110" w:type="dxa"/>
            </w:tcMar>
          </w:tcPr>
          <w:p w14:paraId="5E5F7134" w14:textId="77777777" w:rsidR="00965D57" w:rsidRDefault="00000000">
            <w:pPr>
              <w:spacing w:after="40" w:line="264" w:lineRule="auto"/>
            </w:pPr>
            <w:r>
              <w:rPr>
                <w:rFonts w:ascii="Consolas" w:eastAsia="Consolas" w:hAnsi="Consolas" w:cs="Consolas"/>
                <w:b/>
                <w:bCs/>
                <w:color w:val="2F4858"/>
                <w:sz w:val="17"/>
                <w:szCs w:val="17"/>
              </w:rPr>
              <w:t>SE52</w:t>
            </w:r>
          </w:p>
        </w:tc>
        <w:tc>
          <w:tcPr>
            <w:tcW w:w="1900" w:type="pct"/>
            <w:tcMar>
              <w:top w:w="80" w:type="dxa"/>
              <w:left w:w="110" w:type="dxa"/>
              <w:bottom w:w="80" w:type="dxa"/>
              <w:right w:w="110" w:type="dxa"/>
            </w:tcMar>
          </w:tcPr>
          <w:p w14:paraId="0E86CBA8" w14:textId="77777777" w:rsidR="00965D57" w:rsidRDefault="00000000">
            <w:pPr>
              <w:spacing w:after="40" w:line="264" w:lineRule="auto"/>
            </w:pPr>
            <w:r>
              <w:rPr>
                <w:sz w:val="19"/>
                <w:szCs w:val="19"/>
              </w:rPr>
              <w:t>Saisie tentée sur une semaine clôturée</w:t>
            </w:r>
          </w:p>
        </w:tc>
        <w:tc>
          <w:tcPr>
            <w:tcW w:w="2600" w:type="pct"/>
            <w:tcMar>
              <w:top w:w="80" w:type="dxa"/>
              <w:left w:w="110" w:type="dxa"/>
              <w:bottom w:w="80" w:type="dxa"/>
              <w:right w:w="110" w:type="dxa"/>
            </w:tcMar>
          </w:tcPr>
          <w:p w14:paraId="643FB7DB" w14:textId="77777777" w:rsidR="00965D57" w:rsidRDefault="00000000">
            <w:pPr>
              <w:spacing w:after="40" w:line="264" w:lineRule="auto"/>
            </w:pPr>
            <w:r>
              <w:rPr>
                <w:sz w:val="19"/>
                <w:szCs w:val="19"/>
              </w:rPr>
              <w:t xml:space="preserve">Refus, sauf pour les rôles qui pilotent la </w:t>
            </w:r>
            <w:proofErr w:type="spellStart"/>
            <w:r>
              <w:rPr>
                <w:sz w:val="19"/>
                <w:szCs w:val="19"/>
              </w:rPr>
              <w:t>squad</w:t>
            </w:r>
            <w:proofErr w:type="spellEnd"/>
            <w:r>
              <w:rPr>
                <w:sz w:val="19"/>
                <w:szCs w:val="19"/>
              </w:rPr>
              <w:t>.</w:t>
            </w:r>
          </w:p>
        </w:tc>
      </w:tr>
      <w:tr w:rsidR="00965D57" w14:paraId="1821DCBC" w14:textId="77777777">
        <w:tblPrEx>
          <w:tblCellMar>
            <w:top w:w="0" w:type="dxa"/>
            <w:bottom w:w="0" w:type="dxa"/>
          </w:tblCellMar>
        </w:tblPrEx>
        <w:tc>
          <w:tcPr>
            <w:tcW w:w="500" w:type="pct"/>
            <w:tcMar>
              <w:top w:w="80" w:type="dxa"/>
              <w:left w:w="110" w:type="dxa"/>
              <w:bottom w:w="80" w:type="dxa"/>
              <w:right w:w="110" w:type="dxa"/>
            </w:tcMar>
          </w:tcPr>
          <w:p w14:paraId="0FEE326A" w14:textId="77777777" w:rsidR="00965D57" w:rsidRDefault="00000000">
            <w:pPr>
              <w:spacing w:after="40" w:line="264" w:lineRule="auto"/>
            </w:pPr>
            <w:r>
              <w:rPr>
                <w:rFonts w:ascii="Consolas" w:eastAsia="Consolas" w:hAnsi="Consolas" w:cs="Consolas"/>
                <w:b/>
                <w:bCs/>
                <w:color w:val="2F4858"/>
                <w:sz w:val="17"/>
                <w:szCs w:val="17"/>
              </w:rPr>
              <w:t>SE53</w:t>
            </w:r>
          </w:p>
        </w:tc>
        <w:tc>
          <w:tcPr>
            <w:tcW w:w="1900" w:type="pct"/>
            <w:tcMar>
              <w:top w:w="80" w:type="dxa"/>
              <w:left w:w="110" w:type="dxa"/>
              <w:bottom w:w="80" w:type="dxa"/>
              <w:right w:w="110" w:type="dxa"/>
            </w:tcMar>
          </w:tcPr>
          <w:p w14:paraId="4010BB30" w14:textId="77777777" w:rsidR="00965D57" w:rsidRDefault="00000000">
            <w:pPr>
              <w:spacing w:after="40" w:line="264" w:lineRule="auto"/>
            </w:pPr>
            <w:r>
              <w:rPr>
                <w:sz w:val="19"/>
                <w:szCs w:val="19"/>
              </w:rPr>
              <w:t>Suppression d'un sprint portant des saisies</w:t>
            </w:r>
          </w:p>
        </w:tc>
        <w:tc>
          <w:tcPr>
            <w:tcW w:w="2600" w:type="pct"/>
            <w:tcMar>
              <w:top w:w="80" w:type="dxa"/>
              <w:left w:w="110" w:type="dxa"/>
              <w:bottom w:w="80" w:type="dxa"/>
              <w:right w:w="110" w:type="dxa"/>
            </w:tcMar>
          </w:tcPr>
          <w:p w14:paraId="5CEA007E" w14:textId="77777777" w:rsidR="00965D57" w:rsidRDefault="00000000">
            <w:pPr>
              <w:spacing w:after="40" w:line="264" w:lineRule="auto"/>
            </w:pPr>
            <w:r>
              <w:rPr>
                <w:sz w:val="19"/>
                <w:szCs w:val="19"/>
              </w:rPr>
              <w:t>Refus : le sprint se clôture, il ne se supprime pas. La suppression forcée est réservée au super admin.</w:t>
            </w:r>
          </w:p>
        </w:tc>
      </w:tr>
      <w:tr w:rsidR="00965D57" w14:paraId="522E7DF8" w14:textId="77777777">
        <w:tblPrEx>
          <w:tblCellMar>
            <w:top w:w="0" w:type="dxa"/>
            <w:bottom w:w="0" w:type="dxa"/>
          </w:tblCellMar>
        </w:tblPrEx>
        <w:tc>
          <w:tcPr>
            <w:tcW w:w="500" w:type="pct"/>
            <w:tcMar>
              <w:top w:w="80" w:type="dxa"/>
              <w:left w:w="110" w:type="dxa"/>
              <w:bottom w:w="80" w:type="dxa"/>
              <w:right w:w="110" w:type="dxa"/>
            </w:tcMar>
          </w:tcPr>
          <w:p w14:paraId="661DCE8B" w14:textId="77777777" w:rsidR="00965D57" w:rsidRDefault="00000000">
            <w:pPr>
              <w:spacing w:after="40" w:line="264" w:lineRule="auto"/>
            </w:pPr>
            <w:r>
              <w:rPr>
                <w:rFonts w:ascii="Consolas" w:eastAsia="Consolas" w:hAnsi="Consolas" w:cs="Consolas"/>
                <w:b/>
                <w:bCs/>
                <w:color w:val="2F4858"/>
                <w:sz w:val="17"/>
                <w:szCs w:val="17"/>
              </w:rPr>
              <w:t>SE54</w:t>
            </w:r>
          </w:p>
        </w:tc>
        <w:tc>
          <w:tcPr>
            <w:tcW w:w="1900" w:type="pct"/>
            <w:tcMar>
              <w:top w:w="80" w:type="dxa"/>
              <w:left w:w="110" w:type="dxa"/>
              <w:bottom w:w="80" w:type="dxa"/>
              <w:right w:w="110" w:type="dxa"/>
            </w:tcMar>
          </w:tcPr>
          <w:p w14:paraId="208997D2" w14:textId="77777777" w:rsidR="00965D57" w:rsidRDefault="00000000">
            <w:pPr>
              <w:spacing w:after="40" w:line="264" w:lineRule="auto"/>
            </w:pPr>
            <w:r>
              <w:rPr>
                <w:sz w:val="19"/>
                <w:szCs w:val="19"/>
              </w:rPr>
              <w:t xml:space="preserve">Clôture tentée sur un sprint d'une autre </w:t>
            </w:r>
            <w:proofErr w:type="spellStart"/>
            <w:r>
              <w:rPr>
                <w:sz w:val="19"/>
                <w:szCs w:val="19"/>
              </w:rPr>
              <w:t>squad</w:t>
            </w:r>
            <w:proofErr w:type="spellEnd"/>
          </w:p>
        </w:tc>
        <w:tc>
          <w:tcPr>
            <w:tcW w:w="2600" w:type="pct"/>
            <w:tcMar>
              <w:top w:w="80" w:type="dxa"/>
              <w:left w:w="110" w:type="dxa"/>
              <w:bottom w:w="80" w:type="dxa"/>
              <w:right w:w="110" w:type="dxa"/>
            </w:tcMar>
          </w:tcPr>
          <w:p w14:paraId="5992074A" w14:textId="77777777" w:rsidR="00965D57" w:rsidRDefault="00000000">
            <w:pPr>
              <w:spacing w:after="40" w:line="264" w:lineRule="auto"/>
            </w:pPr>
            <w:r>
              <w:rPr>
                <w:sz w:val="19"/>
                <w:szCs w:val="19"/>
              </w:rPr>
              <w:t>Refus : hors périmètre.</w:t>
            </w:r>
          </w:p>
        </w:tc>
      </w:tr>
    </w:tbl>
    <w:p w14:paraId="5CA375FF" w14:textId="77777777" w:rsidR="00965D57" w:rsidRDefault="00000000">
      <w:pPr>
        <w:pStyle w:val="Titre2"/>
        <w:spacing w:before="260" w:after="140"/>
      </w:pPr>
      <w:bookmarkStart w:id="91" w:name="_Toc238700604"/>
      <w:r>
        <w:rPr>
          <w:rFonts w:ascii="Calibri Light" w:eastAsia="Calibri Light" w:hAnsi="Calibri Light" w:cs="Calibri Light"/>
          <w:b/>
          <w:bCs/>
          <w:color w:val="2F4858"/>
          <w:sz w:val="24"/>
          <w:szCs w:val="24"/>
        </w:rPr>
        <w:t>Règles de gestion</w:t>
      </w:r>
      <w:bookmarkEnd w:id="91"/>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5E87FCCD"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05F2AEDA" w14:textId="77777777" w:rsidR="00965D57" w:rsidRDefault="00000000">
            <w:pPr>
              <w:spacing w:after="40" w:line="264" w:lineRule="auto"/>
            </w:pPr>
            <w:r>
              <w:rPr>
                <w:b/>
                <w:bCs/>
                <w:color w:val="4A473F"/>
                <w:sz w:val="19"/>
                <w:szCs w:val="19"/>
              </w:rPr>
              <w:lastRenderedPageBreak/>
              <w:t>Code</w:t>
            </w:r>
          </w:p>
        </w:tc>
        <w:tc>
          <w:tcPr>
            <w:tcW w:w="4500" w:type="pct"/>
            <w:shd w:val="clear" w:color="auto" w:fill="EDEAE3"/>
            <w:tcMar>
              <w:top w:w="80" w:type="dxa"/>
              <w:left w:w="110" w:type="dxa"/>
              <w:bottom w:w="80" w:type="dxa"/>
              <w:right w:w="110" w:type="dxa"/>
            </w:tcMar>
          </w:tcPr>
          <w:p w14:paraId="4A2A944C" w14:textId="77777777" w:rsidR="00965D57" w:rsidRDefault="00000000">
            <w:pPr>
              <w:spacing w:after="40" w:line="264" w:lineRule="auto"/>
            </w:pPr>
            <w:r>
              <w:rPr>
                <w:b/>
                <w:bCs/>
                <w:color w:val="4A473F"/>
                <w:sz w:val="19"/>
                <w:szCs w:val="19"/>
              </w:rPr>
              <w:t>Règle de gestion</w:t>
            </w:r>
          </w:p>
        </w:tc>
      </w:tr>
      <w:tr w:rsidR="00965D57" w14:paraId="3944AE47" w14:textId="77777777">
        <w:tblPrEx>
          <w:tblCellMar>
            <w:top w:w="0" w:type="dxa"/>
            <w:bottom w:w="0" w:type="dxa"/>
          </w:tblCellMar>
        </w:tblPrEx>
        <w:tc>
          <w:tcPr>
            <w:tcW w:w="500" w:type="pct"/>
            <w:tcMar>
              <w:top w:w="80" w:type="dxa"/>
              <w:left w:w="110" w:type="dxa"/>
              <w:bottom w:w="80" w:type="dxa"/>
              <w:right w:w="110" w:type="dxa"/>
            </w:tcMar>
          </w:tcPr>
          <w:p w14:paraId="21FA3278" w14:textId="77777777" w:rsidR="00965D57" w:rsidRDefault="00000000">
            <w:pPr>
              <w:spacing w:after="40" w:line="264" w:lineRule="auto"/>
            </w:pPr>
            <w:r>
              <w:rPr>
                <w:rFonts w:ascii="Consolas" w:eastAsia="Consolas" w:hAnsi="Consolas" w:cs="Consolas"/>
                <w:b/>
                <w:bCs/>
                <w:color w:val="2F4858"/>
                <w:sz w:val="17"/>
                <w:szCs w:val="17"/>
              </w:rPr>
              <w:t>RG50</w:t>
            </w:r>
          </w:p>
        </w:tc>
        <w:tc>
          <w:tcPr>
            <w:tcW w:w="4500" w:type="pct"/>
            <w:tcMar>
              <w:top w:w="80" w:type="dxa"/>
              <w:left w:w="110" w:type="dxa"/>
              <w:bottom w:w="80" w:type="dxa"/>
              <w:right w:w="110" w:type="dxa"/>
            </w:tcMar>
          </w:tcPr>
          <w:p w14:paraId="166EF1F3" w14:textId="77777777" w:rsidR="00965D57" w:rsidRDefault="00000000">
            <w:pPr>
              <w:spacing w:after="40" w:line="264" w:lineRule="auto"/>
            </w:pPr>
            <w:r>
              <w:rPr>
                <w:sz w:val="19"/>
                <w:szCs w:val="19"/>
              </w:rPr>
              <w:t xml:space="preserve">La clôture d'une semaine ferme la saisie aux porteurs ; les rôles qui pilotent la </w:t>
            </w:r>
            <w:proofErr w:type="spellStart"/>
            <w:r>
              <w:rPr>
                <w:sz w:val="19"/>
                <w:szCs w:val="19"/>
              </w:rPr>
              <w:t>squad</w:t>
            </w:r>
            <w:proofErr w:type="spellEnd"/>
            <w:r>
              <w:rPr>
                <w:sz w:val="19"/>
                <w:szCs w:val="19"/>
              </w:rPr>
              <w:t xml:space="preserve"> conservent la main pour corriger.</w:t>
            </w:r>
          </w:p>
        </w:tc>
      </w:tr>
      <w:tr w:rsidR="00965D57" w14:paraId="7E0112E5" w14:textId="77777777">
        <w:tblPrEx>
          <w:tblCellMar>
            <w:top w:w="0" w:type="dxa"/>
            <w:bottom w:w="0" w:type="dxa"/>
          </w:tblCellMar>
        </w:tblPrEx>
        <w:tc>
          <w:tcPr>
            <w:tcW w:w="500" w:type="pct"/>
            <w:tcMar>
              <w:top w:w="80" w:type="dxa"/>
              <w:left w:w="110" w:type="dxa"/>
              <w:bottom w:w="80" w:type="dxa"/>
              <w:right w:w="110" w:type="dxa"/>
            </w:tcMar>
          </w:tcPr>
          <w:p w14:paraId="1ADE99B6" w14:textId="77777777" w:rsidR="00965D57" w:rsidRDefault="00000000">
            <w:pPr>
              <w:spacing w:after="40" w:line="264" w:lineRule="auto"/>
            </w:pPr>
            <w:r>
              <w:rPr>
                <w:rFonts w:ascii="Consolas" w:eastAsia="Consolas" w:hAnsi="Consolas" w:cs="Consolas"/>
                <w:b/>
                <w:bCs/>
                <w:color w:val="2F4858"/>
                <w:sz w:val="17"/>
                <w:szCs w:val="17"/>
              </w:rPr>
              <w:t>RG51</w:t>
            </w:r>
          </w:p>
        </w:tc>
        <w:tc>
          <w:tcPr>
            <w:tcW w:w="4500" w:type="pct"/>
            <w:tcMar>
              <w:top w:w="80" w:type="dxa"/>
              <w:left w:w="110" w:type="dxa"/>
              <w:bottom w:w="80" w:type="dxa"/>
              <w:right w:w="110" w:type="dxa"/>
            </w:tcMar>
          </w:tcPr>
          <w:p w14:paraId="68BB8C45" w14:textId="77777777" w:rsidR="00965D57" w:rsidRDefault="00000000">
            <w:pPr>
              <w:spacing w:after="40" w:line="264" w:lineRule="auto"/>
            </w:pPr>
            <w:r>
              <w:rPr>
                <w:sz w:val="19"/>
                <w:szCs w:val="19"/>
              </w:rPr>
              <w:t>Un sprint portant des saisies ne se supprime pas : il se clôture. Seul le super admin peut forcer la suppression.</w:t>
            </w:r>
          </w:p>
        </w:tc>
      </w:tr>
    </w:tbl>
    <w:p w14:paraId="0A3EE79C" w14:textId="77777777" w:rsidR="00965D57" w:rsidRDefault="00000000">
      <w:r>
        <w:br w:type="page"/>
      </w:r>
    </w:p>
    <w:p w14:paraId="2A480E6F" w14:textId="4F0E02A4" w:rsidR="00965D57" w:rsidRDefault="00000000">
      <w:pPr>
        <w:pStyle w:val="Titre1"/>
        <w:spacing w:before="360" w:after="140"/>
      </w:pPr>
      <w:bookmarkStart w:id="92" w:name="_Toc238700605"/>
      <w:r>
        <w:rPr>
          <w:rFonts w:ascii="Calibri Light" w:eastAsia="Calibri Light" w:hAnsi="Calibri Light" w:cs="Calibri Light"/>
          <w:b/>
          <w:bCs/>
          <w:color w:val="1B1A17"/>
        </w:rPr>
        <w:lastRenderedPageBreak/>
        <w:t>T</w:t>
      </w:r>
      <w:r w:rsidR="00A12820">
        <w:rPr>
          <w:rFonts w:ascii="Calibri Light" w:eastAsia="Calibri Light" w:hAnsi="Calibri Light" w:cs="Calibri Light"/>
          <w:b/>
          <w:bCs/>
          <w:color w:val="1B1A17"/>
        </w:rPr>
        <w:t>15 Rétrospective</w:t>
      </w:r>
      <w:r>
        <w:rPr>
          <w:rFonts w:ascii="Calibri Light" w:eastAsia="Calibri Light" w:hAnsi="Calibri Light" w:cs="Calibri Light"/>
          <w:b/>
          <w:bCs/>
          <w:color w:val="1B1A17"/>
        </w:rPr>
        <w:t xml:space="preserve"> de sprint</w:t>
      </w:r>
      <w:bookmarkEnd w:id="92"/>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1E0CD0B6"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295E8C19"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2B315168" w14:textId="77777777" w:rsidR="00965D57" w:rsidRDefault="00000000">
            <w:pPr>
              <w:spacing w:after="40" w:line="264" w:lineRule="auto"/>
            </w:pPr>
            <w:r>
              <w:rPr>
                <w:sz w:val="19"/>
                <w:szCs w:val="19"/>
              </w:rPr>
              <w:t>Scrum Master ou Tech Lead</w:t>
            </w:r>
          </w:p>
        </w:tc>
      </w:tr>
      <w:tr w:rsidR="00965D57" w14:paraId="3770F29E"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6CAF85FE"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24B4641A" w14:textId="77777777" w:rsidR="00965D57" w:rsidRDefault="00000000">
            <w:pPr>
              <w:spacing w:after="40" w:line="264" w:lineRule="auto"/>
            </w:pPr>
            <w:r>
              <w:rPr>
                <w:sz w:val="19"/>
                <w:szCs w:val="19"/>
              </w:rPr>
              <w:t>Consigner le bilan du sprint, ce qui a fonctionné, ce qui n'a pas fonctionné et les améliorations retenues, à partir d'un bilan chiffré calculé automatiquement.</w:t>
            </w:r>
          </w:p>
        </w:tc>
      </w:tr>
    </w:tbl>
    <w:p w14:paraId="03186195" w14:textId="77777777" w:rsidR="00965D57" w:rsidRDefault="00000000">
      <w:pPr>
        <w:pStyle w:val="Titre2"/>
        <w:spacing w:before="260" w:after="140"/>
      </w:pPr>
      <w:bookmarkStart w:id="93" w:name="_Toc238700606"/>
      <w:r>
        <w:rPr>
          <w:rFonts w:ascii="Calibri Light" w:eastAsia="Calibri Light" w:hAnsi="Calibri Light" w:cs="Calibri Light"/>
          <w:b/>
          <w:bCs/>
          <w:color w:val="2F4858"/>
          <w:sz w:val="24"/>
          <w:szCs w:val="24"/>
        </w:rPr>
        <w:t>Préconditions</w:t>
      </w:r>
      <w:bookmarkEnd w:id="93"/>
    </w:p>
    <w:p w14:paraId="59643DDC" w14:textId="77777777" w:rsidR="00965D57" w:rsidRDefault="00000000">
      <w:pPr>
        <w:pStyle w:val="Paragraphedeliste"/>
        <w:numPr>
          <w:ilvl w:val="0"/>
          <w:numId w:val="1"/>
        </w:numPr>
        <w:spacing w:after="60" w:line="276" w:lineRule="auto"/>
      </w:pPr>
      <w:r>
        <w:t>Le sprint est clôturé.</w:t>
      </w:r>
    </w:p>
    <w:p w14:paraId="75A60B9F" w14:textId="77777777" w:rsidR="00965D57" w:rsidRDefault="00000000">
      <w:pPr>
        <w:pStyle w:val="Paragraphedeliste"/>
        <w:numPr>
          <w:ilvl w:val="0"/>
          <w:numId w:val="1"/>
        </w:numPr>
        <w:spacing w:after="60" w:line="276" w:lineRule="auto"/>
      </w:pPr>
      <w:r>
        <w:t>L'utilisateur dispose du droit de clôture, qui ouvre l'écriture de la rétrospective.</w:t>
      </w:r>
    </w:p>
    <w:p w14:paraId="7E18B66A" w14:textId="77777777" w:rsidR="00965D57" w:rsidRDefault="00000000">
      <w:pPr>
        <w:pStyle w:val="Paragraphedeliste"/>
        <w:numPr>
          <w:ilvl w:val="0"/>
          <w:numId w:val="1"/>
        </w:numPr>
        <w:spacing w:after="60" w:line="276" w:lineRule="auto"/>
      </w:pPr>
      <w:r>
        <w:t>Les heures réelles et les statuts ont été consignés.</w:t>
      </w:r>
    </w:p>
    <w:p w14:paraId="151AF0D4" w14:textId="77777777" w:rsidR="00965D57" w:rsidRDefault="00000000">
      <w:pPr>
        <w:pStyle w:val="Paragraphedeliste"/>
        <w:numPr>
          <w:ilvl w:val="0"/>
          <w:numId w:val="1"/>
        </w:numPr>
        <w:spacing w:after="60" w:line="276" w:lineRule="auto"/>
      </w:pPr>
      <w:r>
        <w:t>La séance de rétrospective s'est tenue avec l'équipe.</w:t>
      </w:r>
    </w:p>
    <w:p w14:paraId="4595B348" w14:textId="77777777" w:rsidR="00965D57" w:rsidRDefault="00000000">
      <w:pPr>
        <w:pStyle w:val="Titre2"/>
        <w:spacing w:before="260" w:after="140"/>
      </w:pPr>
      <w:bookmarkStart w:id="94" w:name="_Toc238700607"/>
      <w:r>
        <w:rPr>
          <w:rFonts w:ascii="Calibri Light" w:eastAsia="Calibri Light" w:hAnsi="Calibri Light" w:cs="Calibri Light"/>
          <w:b/>
          <w:bCs/>
          <w:color w:val="2F4858"/>
          <w:sz w:val="24"/>
          <w:szCs w:val="24"/>
        </w:rPr>
        <w:t>Postconditions</w:t>
      </w:r>
      <w:bookmarkEnd w:id="94"/>
    </w:p>
    <w:p w14:paraId="1B0BA8D3" w14:textId="77777777" w:rsidR="00965D57" w:rsidRDefault="00000000">
      <w:pPr>
        <w:pStyle w:val="Paragraphedeliste"/>
        <w:numPr>
          <w:ilvl w:val="0"/>
          <w:numId w:val="1"/>
        </w:numPr>
        <w:spacing w:after="60" w:line="276" w:lineRule="auto"/>
      </w:pPr>
      <w:r>
        <w:t>Le bilan, les points forts, les points faibles et les améliorations sont enregistrés.</w:t>
      </w:r>
    </w:p>
    <w:p w14:paraId="29586E10" w14:textId="77777777" w:rsidR="00965D57" w:rsidRDefault="00000000">
      <w:pPr>
        <w:pStyle w:val="Paragraphedeliste"/>
        <w:numPr>
          <w:ilvl w:val="0"/>
          <w:numId w:val="1"/>
        </w:numPr>
        <w:spacing w:after="60" w:line="276" w:lineRule="auto"/>
      </w:pPr>
      <w:r>
        <w:t>L'animateur de la rétrospective est identifié.</w:t>
      </w:r>
    </w:p>
    <w:p w14:paraId="40831342" w14:textId="77777777" w:rsidR="00965D57" w:rsidRDefault="00000000">
      <w:pPr>
        <w:pStyle w:val="Paragraphedeliste"/>
        <w:numPr>
          <w:ilvl w:val="0"/>
          <w:numId w:val="1"/>
        </w:numPr>
        <w:spacing w:after="60" w:line="276" w:lineRule="auto"/>
      </w:pPr>
      <w:r>
        <w:t>Le bilan chiffré calculé accompagne le commentaire rédigé.</w:t>
      </w:r>
    </w:p>
    <w:p w14:paraId="7F86B4B2" w14:textId="77777777" w:rsidR="00965D57" w:rsidRDefault="00000000">
      <w:pPr>
        <w:pStyle w:val="Paragraphedeliste"/>
        <w:numPr>
          <w:ilvl w:val="0"/>
          <w:numId w:val="1"/>
        </w:numPr>
        <w:spacing w:after="60" w:line="276" w:lineRule="auto"/>
      </w:pPr>
      <w:r>
        <w:t xml:space="preserve">La rétrospective est consultable par les membres de la </w:t>
      </w:r>
      <w:proofErr w:type="spellStart"/>
      <w:r>
        <w:t>squad</w:t>
      </w:r>
      <w:proofErr w:type="spellEnd"/>
      <w:r>
        <w:t>.</w:t>
      </w:r>
    </w:p>
    <w:p w14:paraId="6DCF1C2E" w14:textId="77777777" w:rsidR="00965D57" w:rsidRDefault="00000000">
      <w:pPr>
        <w:pStyle w:val="Titre2"/>
        <w:spacing w:before="260" w:after="140"/>
      </w:pPr>
      <w:bookmarkStart w:id="95" w:name="_Toc238700608"/>
      <w:r>
        <w:rPr>
          <w:rFonts w:ascii="Calibri Light" w:eastAsia="Calibri Light" w:hAnsi="Calibri Light" w:cs="Calibri Light"/>
          <w:b/>
          <w:bCs/>
          <w:color w:val="2F4858"/>
          <w:sz w:val="24"/>
          <w:szCs w:val="24"/>
        </w:rPr>
        <w:t>Scénario nominal</w:t>
      </w:r>
      <w:bookmarkEnd w:id="95"/>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4EA878F4"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3D78F2F1"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640CE67C"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5DF30234" w14:textId="77777777" w:rsidR="00965D57" w:rsidRDefault="00000000">
            <w:pPr>
              <w:spacing w:after="40" w:line="264" w:lineRule="auto"/>
            </w:pPr>
            <w:r>
              <w:rPr>
                <w:b/>
                <w:bCs/>
                <w:color w:val="4A473F"/>
                <w:sz w:val="19"/>
                <w:szCs w:val="19"/>
              </w:rPr>
              <w:t>Action</w:t>
            </w:r>
          </w:p>
        </w:tc>
      </w:tr>
      <w:tr w:rsidR="00965D57" w14:paraId="62AD55AA" w14:textId="77777777">
        <w:tblPrEx>
          <w:tblCellMar>
            <w:top w:w="0" w:type="dxa"/>
            <w:bottom w:w="0" w:type="dxa"/>
          </w:tblCellMar>
        </w:tblPrEx>
        <w:tc>
          <w:tcPr>
            <w:tcW w:w="450" w:type="pct"/>
            <w:tcMar>
              <w:top w:w="80" w:type="dxa"/>
              <w:left w:w="110" w:type="dxa"/>
              <w:bottom w:w="80" w:type="dxa"/>
              <w:right w:w="110" w:type="dxa"/>
            </w:tcMar>
          </w:tcPr>
          <w:p w14:paraId="30351058"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7EC0C26D"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43EFD439" w14:textId="77777777" w:rsidR="00965D57" w:rsidRDefault="00000000">
            <w:pPr>
              <w:spacing w:after="40" w:line="264" w:lineRule="auto"/>
            </w:pPr>
            <w:r>
              <w:rPr>
                <w:sz w:val="19"/>
                <w:szCs w:val="19"/>
              </w:rPr>
              <w:t>Il ouvre la rétrospective du sprint clôturé.</w:t>
            </w:r>
          </w:p>
        </w:tc>
      </w:tr>
      <w:tr w:rsidR="00965D57" w14:paraId="6622FC01" w14:textId="77777777">
        <w:tblPrEx>
          <w:tblCellMar>
            <w:top w:w="0" w:type="dxa"/>
            <w:bottom w:w="0" w:type="dxa"/>
          </w:tblCellMar>
        </w:tblPrEx>
        <w:tc>
          <w:tcPr>
            <w:tcW w:w="450" w:type="pct"/>
            <w:tcMar>
              <w:top w:w="80" w:type="dxa"/>
              <w:left w:w="110" w:type="dxa"/>
              <w:bottom w:w="80" w:type="dxa"/>
              <w:right w:w="110" w:type="dxa"/>
            </w:tcMar>
          </w:tcPr>
          <w:p w14:paraId="2EBC351F"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054EC25A"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3982B33D" w14:textId="77777777" w:rsidR="00965D57" w:rsidRDefault="00000000">
            <w:pPr>
              <w:spacing w:after="40" w:line="264" w:lineRule="auto"/>
            </w:pPr>
            <w:r>
              <w:rPr>
                <w:sz w:val="19"/>
                <w:szCs w:val="19"/>
              </w:rPr>
              <w:t>Le système calcule le bilan chiffré : objectifs validés, capacité consommée, sujets bloqués.</w:t>
            </w:r>
          </w:p>
        </w:tc>
      </w:tr>
      <w:tr w:rsidR="008F50FE" w14:paraId="1E896F6C" w14:textId="77777777">
        <w:tblPrEx>
          <w:tblCellMar>
            <w:top w:w="0" w:type="dxa"/>
            <w:bottom w:w="0" w:type="dxa"/>
          </w:tblCellMar>
        </w:tblPrEx>
        <w:tc>
          <w:tcPr>
            <w:tcW w:w="450" w:type="pct"/>
            <w:tcMar>
              <w:top w:w="80" w:type="dxa"/>
              <w:left w:w="110" w:type="dxa"/>
              <w:bottom w:w="80" w:type="dxa"/>
              <w:right w:w="110" w:type="dxa"/>
            </w:tcMar>
          </w:tcPr>
          <w:p w14:paraId="672AB230" w14:textId="77777777" w:rsidR="008F50FE" w:rsidRDefault="008F50FE" w:rsidP="008F50FE">
            <w:pPr>
              <w:spacing w:after="40" w:line="264" w:lineRule="auto"/>
            </w:pPr>
            <w:r>
              <w:rPr>
                <w:sz w:val="19"/>
                <w:szCs w:val="19"/>
              </w:rPr>
              <w:t>3</w:t>
            </w:r>
          </w:p>
        </w:tc>
        <w:tc>
          <w:tcPr>
            <w:tcW w:w="1000" w:type="pct"/>
            <w:tcMar>
              <w:top w:w="80" w:type="dxa"/>
              <w:left w:w="110" w:type="dxa"/>
              <w:bottom w:w="80" w:type="dxa"/>
              <w:right w:w="110" w:type="dxa"/>
            </w:tcMar>
          </w:tcPr>
          <w:p w14:paraId="6C02D6FE" w14:textId="377CD751" w:rsidR="008F50FE" w:rsidRDefault="008F50FE" w:rsidP="008F50FE">
            <w:pPr>
              <w:spacing w:after="40" w:line="264" w:lineRule="auto"/>
            </w:pPr>
            <w:r w:rsidRPr="00126533">
              <w:rPr>
                <w:sz w:val="19"/>
                <w:szCs w:val="19"/>
              </w:rPr>
              <w:t>Système</w:t>
            </w:r>
          </w:p>
        </w:tc>
        <w:tc>
          <w:tcPr>
            <w:tcW w:w="3550" w:type="pct"/>
            <w:tcMar>
              <w:top w:w="80" w:type="dxa"/>
              <w:left w:w="110" w:type="dxa"/>
              <w:bottom w:w="80" w:type="dxa"/>
              <w:right w:w="110" w:type="dxa"/>
            </w:tcMar>
          </w:tcPr>
          <w:p w14:paraId="43FEBC45" w14:textId="77777777" w:rsidR="008F50FE" w:rsidRDefault="008F50FE" w:rsidP="008F50FE">
            <w:pPr>
              <w:spacing w:after="40" w:line="264" w:lineRule="auto"/>
            </w:pPr>
            <w:r>
              <w:rPr>
                <w:sz w:val="19"/>
                <w:szCs w:val="19"/>
              </w:rPr>
              <w:t>Il rédige le bilan du sprint au regard de ces chiffres.</w:t>
            </w:r>
          </w:p>
        </w:tc>
      </w:tr>
      <w:tr w:rsidR="008F50FE" w14:paraId="07BD31B1" w14:textId="77777777">
        <w:tblPrEx>
          <w:tblCellMar>
            <w:top w:w="0" w:type="dxa"/>
            <w:bottom w:w="0" w:type="dxa"/>
          </w:tblCellMar>
        </w:tblPrEx>
        <w:tc>
          <w:tcPr>
            <w:tcW w:w="450" w:type="pct"/>
            <w:tcMar>
              <w:top w:w="80" w:type="dxa"/>
              <w:left w:w="110" w:type="dxa"/>
              <w:bottom w:w="80" w:type="dxa"/>
              <w:right w:w="110" w:type="dxa"/>
            </w:tcMar>
          </w:tcPr>
          <w:p w14:paraId="1984393C" w14:textId="77777777" w:rsidR="008F50FE" w:rsidRDefault="008F50FE" w:rsidP="008F50FE">
            <w:pPr>
              <w:spacing w:after="40" w:line="264" w:lineRule="auto"/>
            </w:pPr>
            <w:r>
              <w:rPr>
                <w:sz w:val="19"/>
                <w:szCs w:val="19"/>
              </w:rPr>
              <w:t>4</w:t>
            </w:r>
          </w:p>
        </w:tc>
        <w:tc>
          <w:tcPr>
            <w:tcW w:w="1000" w:type="pct"/>
            <w:tcMar>
              <w:top w:w="80" w:type="dxa"/>
              <w:left w:w="110" w:type="dxa"/>
              <w:bottom w:w="80" w:type="dxa"/>
              <w:right w:w="110" w:type="dxa"/>
            </w:tcMar>
          </w:tcPr>
          <w:p w14:paraId="009472B7" w14:textId="49E0E3C2" w:rsidR="008F50FE" w:rsidRDefault="008F50FE" w:rsidP="008F50FE">
            <w:pPr>
              <w:spacing w:after="40" w:line="264" w:lineRule="auto"/>
            </w:pPr>
            <w:r w:rsidRPr="00126533">
              <w:rPr>
                <w:sz w:val="19"/>
                <w:szCs w:val="19"/>
              </w:rPr>
              <w:t>Système</w:t>
            </w:r>
          </w:p>
        </w:tc>
        <w:tc>
          <w:tcPr>
            <w:tcW w:w="3550" w:type="pct"/>
            <w:tcMar>
              <w:top w:w="80" w:type="dxa"/>
              <w:left w:w="110" w:type="dxa"/>
              <w:bottom w:w="80" w:type="dxa"/>
              <w:right w:w="110" w:type="dxa"/>
            </w:tcMar>
          </w:tcPr>
          <w:p w14:paraId="5A0187A2" w14:textId="77777777" w:rsidR="008F50FE" w:rsidRDefault="008F50FE" w:rsidP="008F50FE">
            <w:pPr>
              <w:spacing w:after="40" w:line="264" w:lineRule="auto"/>
            </w:pPr>
            <w:r>
              <w:rPr>
                <w:sz w:val="19"/>
                <w:szCs w:val="19"/>
              </w:rPr>
              <w:t>Il consigne les points forts relevés en séance.</w:t>
            </w:r>
          </w:p>
        </w:tc>
      </w:tr>
      <w:tr w:rsidR="008F50FE" w14:paraId="7FD87C1C" w14:textId="77777777">
        <w:tblPrEx>
          <w:tblCellMar>
            <w:top w:w="0" w:type="dxa"/>
            <w:bottom w:w="0" w:type="dxa"/>
          </w:tblCellMar>
        </w:tblPrEx>
        <w:tc>
          <w:tcPr>
            <w:tcW w:w="450" w:type="pct"/>
            <w:tcMar>
              <w:top w:w="80" w:type="dxa"/>
              <w:left w:w="110" w:type="dxa"/>
              <w:bottom w:w="80" w:type="dxa"/>
              <w:right w:w="110" w:type="dxa"/>
            </w:tcMar>
          </w:tcPr>
          <w:p w14:paraId="0027F818" w14:textId="77777777" w:rsidR="008F50FE" w:rsidRDefault="008F50FE" w:rsidP="008F50FE">
            <w:pPr>
              <w:spacing w:after="40" w:line="264" w:lineRule="auto"/>
            </w:pPr>
            <w:r>
              <w:rPr>
                <w:sz w:val="19"/>
                <w:szCs w:val="19"/>
              </w:rPr>
              <w:t>5</w:t>
            </w:r>
          </w:p>
        </w:tc>
        <w:tc>
          <w:tcPr>
            <w:tcW w:w="1000" w:type="pct"/>
            <w:tcMar>
              <w:top w:w="80" w:type="dxa"/>
              <w:left w:w="110" w:type="dxa"/>
              <w:bottom w:w="80" w:type="dxa"/>
              <w:right w:w="110" w:type="dxa"/>
            </w:tcMar>
          </w:tcPr>
          <w:p w14:paraId="18656B51" w14:textId="1A9B940C" w:rsidR="008F50FE" w:rsidRDefault="008F50FE" w:rsidP="008F50FE">
            <w:pPr>
              <w:spacing w:after="40" w:line="264" w:lineRule="auto"/>
            </w:pPr>
            <w:r w:rsidRPr="00126533">
              <w:rPr>
                <w:sz w:val="19"/>
                <w:szCs w:val="19"/>
              </w:rPr>
              <w:t>Système</w:t>
            </w:r>
          </w:p>
        </w:tc>
        <w:tc>
          <w:tcPr>
            <w:tcW w:w="3550" w:type="pct"/>
            <w:tcMar>
              <w:top w:w="80" w:type="dxa"/>
              <w:left w:w="110" w:type="dxa"/>
              <w:bottom w:w="80" w:type="dxa"/>
              <w:right w:w="110" w:type="dxa"/>
            </w:tcMar>
          </w:tcPr>
          <w:p w14:paraId="05D2B78E" w14:textId="77777777" w:rsidR="008F50FE" w:rsidRDefault="008F50FE" w:rsidP="008F50FE">
            <w:pPr>
              <w:spacing w:after="40" w:line="264" w:lineRule="auto"/>
            </w:pPr>
            <w:r>
              <w:rPr>
                <w:sz w:val="19"/>
                <w:szCs w:val="19"/>
              </w:rPr>
              <w:t>Il consigne les points faibles et les difficultés rencontrées.</w:t>
            </w:r>
          </w:p>
        </w:tc>
      </w:tr>
      <w:tr w:rsidR="008F50FE" w14:paraId="42A1152C" w14:textId="77777777">
        <w:tblPrEx>
          <w:tblCellMar>
            <w:top w:w="0" w:type="dxa"/>
            <w:bottom w:w="0" w:type="dxa"/>
          </w:tblCellMar>
        </w:tblPrEx>
        <w:tc>
          <w:tcPr>
            <w:tcW w:w="450" w:type="pct"/>
            <w:tcMar>
              <w:top w:w="80" w:type="dxa"/>
              <w:left w:w="110" w:type="dxa"/>
              <w:bottom w:w="80" w:type="dxa"/>
              <w:right w:w="110" w:type="dxa"/>
            </w:tcMar>
          </w:tcPr>
          <w:p w14:paraId="2F1E330B" w14:textId="77777777" w:rsidR="008F50FE" w:rsidRDefault="008F50FE" w:rsidP="008F50FE">
            <w:pPr>
              <w:spacing w:after="40" w:line="264" w:lineRule="auto"/>
            </w:pPr>
            <w:r>
              <w:rPr>
                <w:sz w:val="19"/>
                <w:szCs w:val="19"/>
              </w:rPr>
              <w:t>6</w:t>
            </w:r>
          </w:p>
        </w:tc>
        <w:tc>
          <w:tcPr>
            <w:tcW w:w="1000" w:type="pct"/>
            <w:tcMar>
              <w:top w:w="80" w:type="dxa"/>
              <w:left w:w="110" w:type="dxa"/>
              <w:bottom w:w="80" w:type="dxa"/>
              <w:right w:w="110" w:type="dxa"/>
            </w:tcMar>
          </w:tcPr>
          <w:p w14:paraId="3498F634" w14:textId="42C1B9E6" w:rsidR="008F50FE" w:rsidRDefault="008F50FE" w:rsidP="008F50FE">
            <w:pPr>
              <w:spacing w:after="40" w:line="264" w:lineRule="auto"/>
            </w:pPr>
            <w:r w:rsidRPr="00126533">
              <w:rPr>
                <w:sz w:val="19"/>
                <w:szCs w:val="19"/>
              </w:rPr>
              <w:t>Système</w:t>
            </w:r>
          </w:p>
        </w:tc>
        <w:tc>
          <w:tcPr>
            <w:tcW w:w="3550" w:type="pct"/>
            <w:tcMar>
              <w:top w:w="80" w:type="dxa"/>
              <w:left w:w="110" w:type="dxa"/>
              <w:bottom w:w="80" w:type="dxa"/>
              <w:right w:w="110" w:type="dxa"/>
            </w:tcMar>
          </w:tcPr>
          <w:p w14:paraId="6B29EE1F" w14:textId="77777777" w:rsidR="008F50FE" w:rsidRDefault="008F50FE" w:rsidP="008F50FE">
            <w:pPr>
              <w:spacing w:after="40" w:line="264" w:lineRule="auto"/>
            </w:pPr>
            <w:r>
              <w:rPr>
                <w:sz w:val="19"/>
                <w:szCs w:val="19"/>
              </w:rPr>
              <w:t>Il note les améliorations retenues pour le sprint suivant.</w:t>
            </w:r>
          </w:p>
        </w:tc>
      </w:tr>
      <w:tr w:rsidR="00965D57" w14:paraId="00CE4110" w14:textId="77777777">
        <w:tblPrEx>
          <w:tblCellMar>
            <w:top w:w="0" w:type="dxa"/>
            <w:bottom w:w="0" w:type="dxa"/>
          </w:tblCellMar>
        </w:tblPrEx>
        <w:tc>
          <w:tcPr>
            <w:tcW w:w="450" w:type="pct"/>
            <w:tcMar>
              <w:top w:w="80" w:type="dxa"/>
              <w:left w:w="110" w:type="dxa"/>
              <w:bottom w:w="80" w:type="dxa"/>
              <w:right w:w="110" w:type="dxa"/>
            </w:tcMar>
          </w:tcPr>
          <w:p w14:paraId="38B600D7"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394B195D"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1118D5C9" w14:textId="77777777" w:rsidR="00965D57" w:rsidRDefault="00000000">
            <w:pPr>
              <w:spacing w:after="40" w:line="264" w:lineRule="auto"/>
            </w:pPr>
            <w:r>
              <w:rPr>
                <w:sz w:val="19"/>
                <w:szCs w:val="19"/>
              </w:rPr>
              <w:t>Le système enregistre chaque section et l'attribue à son auteur.</w:t>
            </w:r>
          </w:p>
        </w:tc>
      </w:tr>
    </w:tbl>
    <w:p w14:paraId="03A2A968" w14:textId="77777777" w:rsidR="00965D57" w:rsidRDefault="00000000">
      <w:pPr>
        <w:pStyle w:val="Titre2"/>
        <w:spacing w:before="260" w:after="140"/>
      </w:pPr>
      <w:bookmarkStart w:id="96" w:name="_Toc238700609"/>
      <w:r>
        <w:rPr>
          <w:rFonts w:ascii="Calibri Light" w:eastAsia="Calibri Light" w:hAnsi="Calibri Light" w:cs="Calibri Light"/>
          <w:b/>
          <w:bCs/>
          <w:color w:val="2F4858"/>
          <w:sz w:val="24"/>
          <w:szCs w:val="24"/>
        </w:rPr>
        <w:t>Scénarios d'exception</w:t>
      </w:r>
      <w:bookmarkEnd w:id="96"/>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12067942"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12499CCE"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2D113548"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0835C656" w14:textId="77777777" w:rsidR="00965D57" w:rsidRDefault="00000000">
            <w:pPr>
              <w:spacing w:after="40" w:line="264" w:lineRule="auto"/>
            </w:pPr>
            <w:r>
              <w:rPr>
                <w:b/>
                <w:bCs/>
                <w:color w:val="4A473F"/>
                <w:sz w:val="19"/>
                <w:szCs w:val="19"/>
              </w:rPr>
              <w:t>Résultat</w:t>
            </w:r>
          </w:p>
        </w:tc>
      </w:tr>
      <w:tr w:rsidR="00965D57" w14:paraId="33EBF977" w14:textId="77777777">
        <w:tblPrEx>
          <w:tblCellMar>
            <w:top w:w="0" w:type="dxa"/>
            <w:bottom w:w="0" w:type="dxa"/>
          </w:tblCellMar>
        </w:tblPrEx>
        <w:tc>
          <w:tcPr>
            <w:tcW w:w="500" w:type="pct"/>
            <w:tcMar>
              <w:top w:w="80" w:type="dxa"/>
              <w:left w:w="110" w:type="dxa"/>
              <w:bottom w:w="80" w:type="dxa"/>
              <w:right w:w="110" w:type="dxa"/>
            </w:tcMar>
          </w:tcPr>
          <w:p w14:paraId="1D668C4E" w14:textId="77777777" w:rsidR="00965D57" w:rsidRDefault="00000000">
            <w:pPr>
              <w:spacing w:after="40" w:line="264" w:lineRule="auto"/>
            </w:pPr>
            <w:r>
              <w:rPr>
                <w:rFonts w:ascii="Consolas" w:eastAsia="Consolas" w:hAnsi="Consolas" w:cs="Consolas"/>
                <w:b/>
                <w:bCs/>
                <w:color w:val="2F4858"/>
                <w:sz w:val="17"/>
                <w:szCs w:val="17"/>
              </w:rPr>
              <w:t>SE55</w:t>
            </w:r>
          </w:p>
        </w:tc>
        <w:tc>
          <w:tcPr>
            <w:tcW w:w="1900" w:type="pct"/>
            <w:tcMar>
              <w:top w:w="80" w:type="dxa"/>
              <w:left w:w="110" w:type="dxa"/>
              <w:bottom w:w="80" w:type="dxa"/>
              <w:right w:w="110" w:type="dxa"/>
            </w:tcMar>
          </w:tcPr>
          <w:p w14:paraId="02215013" w14:textId="77777777" w:rsidR="00965D57" w:rsidRDefault="00000000">
            <w:pPr>
              <w:spacing w:after="40" w:line="264" w:lineRule="auto"/>
            </w:pPr>
            <w:r>
              <w:rPr>
                <w:sz w:val="19"/>
                <w:szCs w:val="19"/>
              </w:rPr>
              <w:t>Utilisateur sans droit d'écriture</w:t>
            </w:r>
          </w:p>
        </w:tc>
        <w:tc>
          <w:tcPr>
            <w:tcW w:w="2600" w:type="pct"/>
            <w:tcMar>
              <w:top w:w="80" w:type="dxa"/>
              <w:left w:w="110" w:type="dxa"/>
              <w:bottom w:w="80" w:type="dxa"/>
              <w:right w:w="110" w:type="dxa"/>
            </w:tcMar>
          </w:tcPr>
          <w:p w14:paraId="5309A42B" w14:textId="77777777" w:rsidR="00965D57" w:rsidRDefault="00000000">
            <w:pPr>
              <w:spacing w:after="40" w:line="264" w:lineRule="auto"/>
            </w:pPr>
            <w:r>
              <w:rPr>
                <w:sz w:val="19"/>
                <w:szCs w:val="19"/>
              </w:rPr>
              <w:t>La rétrospective s'affiche en lecture seule, sans commande d'édition.</w:t>
            </w:r>
          </w:p>
        </w:tc>
      </w:tr>
      <w:tr w:rsidR="00965D57" w14:paraId="15193333" w14:textId="77777777">
        <w:tblPrEx>
          <w:tblCellMar>
            <w:top w:w="0" w:type="dxa"/>
            <w:bottom w:w="0" w:type="dxa"/>
          </w:tblCellMar>
        </w:tblPrEx>
        <w:tc>
          <w:tcPr>
            <w:tcW w:w="500" w:type="pct"/>
            <w:tcMar>
              <w:top w:w="80" w:type="dxa"/>
              <w:left w:w="110" w:type="dxa"/>
              <w:bottom w:w="80" w:type="dxa"/>
              <w:right w:w="110" w:type="dxa"/>
            </w:tcMar>
          </w:tcPr>
          <w:p w14:paraId="7ECE0DAA" w14:textId="77777777" w:rsidR="00965D57" w:rsidRDefault="00000000">
            <w:pPr>
              <w:spacing w:after="40" w:line="264" w:lineRule="auto"/>
            </w:pPr>
            <w:r>
              <w:rPr>
                <w:rFonts w:ascii="Consolas" w:eastAsia="Consolas" w:hAnsi="Consolas" w:cs="Consolas"/>
                <w:b/>
                <w:bCs/>
                <w:color w:val="2F4858"/>
                <w:sz w:val="17"/>
                <w:szCs w:val="17"/>
              </w:rPr>
              <w:t>SE56</w:t>
            </w:r>
          </w:p>
        </w:tc>
        <w:tc>
          <w:tcPr>
            <w:tcW w:w="1900" w:type="pct"/>
            <w:tcMar>
              <w:top w:w="80" w:type="dxa"/>
              <w:left w:w="110" w:type="dxa"/>
              <w:bottom w:w="80" w:type="dxa"/>
              <w:right w:w="110" w:type="dxa"/>
            </w:tcMar>
          </w:tcPr>
          <w:p w14:paraId="41EF1EE1" w14:textId="77777777" w:rsidR="00965D57" w:rsidRDefault="00000000">
            <w:pPr>
              <w:spacing w:after="40" w:line="264" w:lineRule="auto"/>
            </w:pPr>
            <w:r>
              <w:rPr>
                <w:sz w:val="19"/>
                <w:szCs w:val="19"/>
              </w:rPr>
              <w:t xml:space="preserve">Sprint d'une autre </w:t>
            </w:r>
            <w:proofErr w:type="spellStart"/>
            <w:r>
              <w:rPr>
                <w:sz w:val="19"/>
                <w:szCs w:val="19"/>
              </w:rPr>
              <w:t>squad</w:t>
            </w:r>
            <w:proofErr w:type="spellEnd"/>
          </w:p>
        </w:tc>
        <w:tc>
          <w:tcPr>
            <w:tcW w:w="2600" w:type="pct"/>
            <w:tcMar>
              <w:top w:w="80" w:type="dxa"/>
              <w:left w:w="110" w:type="dxa"/>
              <w:bottom w:w="80" w:type="dxa"/>
              <w:right w:w="110" w:type="dxa"/>
            </w:tcMar>
          </w:tcPr>
          <w:p w14:paraId="0D807BC7" w14:textId="77777777" w:rsidR="00965D57" w:rsidRDefault="00000000">
            <w:pPr>
              <w:spacing w:after="40" w:line="264" w:lineRule="auto"/>
            </w:pPr>
            <w:r>
              <w:rPr>
                <w:sz w:val="19"/>
                <w:szCs w:val="19"/>
              </w:rPr>
              <w:t>Refus : hors périmètre.</w:t>
            </w:r>
          </w:p>
        </w:tc>
      </w:tr>
      <w:tr w:rsidR="00965D57" w14:paraId="661212C8" w14:textId="77777777">
        <w:tblPrEx>
          <w:tblCellMar>
            <w:top w:w="0" w:type="dxa"/>
            <w:bottom w:w="0" w:type="dxa"/>
          </w:tblCellMar>
        </w:tblPrEx>
        <w:tc>
          <w:tcPr>
            <w:tcW w:w="500" w:type="pct"/>
            <w:tcMar>
              <w:top w:w="80" w:type="dxa"/>
              <w:left w:w="110" w:type="dxa"/>
              <w:bottom w:w="80" w:type="dxa"/>
              <w:right w:w="110" w:type="dxa"/>
            </w:tcMar>
          </w:tcPr>
          <w:p w14:paraId="02CDDDF5" w14:textId="77777777" w:rsidR="00965D57" w:rsidRDefault="00000000">
            <w:pPr>
              <w:spacing w:after="40" w:line="264" w:lineRule="auto"/>
            </w:pPr>
            <w:r>
              <w:rPr>
                <w:rFonts w:ascii="Consolas" w:eastAsia="Consolas" w:hAnsi="Consolas" w:cs="Consolas"/>
                <w:b/>
                <w:bCs/>
                <w:color w:val="2F4858"/>
                <w:sz w:val="17"/>
                <w:szCs w:val="17"/>
              </w:rPr>
              <w:t>SE57</w:t>
            </w:r>
          </w:p>
        </w:tc>
        <w:tc>
          <w:tcPr>
            <w:tcW w:w="1900" w:type="pct"/>
            <w:tcMar>
              <w:top w:w="80" w:type="dxa"/>
              <w:left w:w="110" w:type="dxa"/>
              <w:bottom w:w="80" w:type="dxa"/>
              <w:right w:w="110" w:type="dxa"/>
            </w:tcMar>
          </w:tcPr>
          <w:p w14:paraId="2EC8BCD9" w14:textId="77777777" w:rsidR="00965D57" w:rsidRDefault="00000000">
            <w:pPr>
              <w:spacing w:after="40" w:line="264" w:lineRule="auto"/>
            </w:pPr>
            <w:r>
              <w:rPr>
                <w:sz w:val="19"/>
                <w:szCs w:val="19"/>
              </w:rPr>
              <w:t>Bilan chiffré non calculable</w:t>
            </w:r>
          </w:p>
        </w:tc>
        <w:tc>
          <w:tcPr>
            <w:tcW w:w="2600" w:type="pct"/>
            <w:tcMar>
              <w:top w:w="80" w:type="dxa"/>
              <w:left w:w="110" w:type="dxa"/>
              <w:bottom w:w="80" w:type="dxa"/>
              <w:right w:w="110" w:type="dxa"/>
            </w:tcMar>
          </w:tcPr>
          <w:p w14:paraId="66019731" w14:textId="77777777" w:rsidR="00965D57" w:rsidRDefault="00000000">
            <w:pPr>
              <w:spacing w:after="40" w:line="264" w:lineRule="auto"/>
            </w:pPr>
            <w:r>
              <w:rPr>
                <w:sz w:val="19"/>
                <w:szCs w:val="19"/>
              </w:rPr>
              <w:t>Les sections rédigées restent accessibles ; seul le bilan chiffré est omis.</w:t>
            </w:r>
          </w:p>
        </w:tc>
      </w:tr>
    </w:tbl>
    <w:p w14:paraId="5E6776A5" w14:textId="77777777" w:rsidR="00965D57" w:rsidRDefault="00000000">
      <w:pPr>
        <w:pStyle w:val="Titre2"/>
        <w:spacing w:before="260" w:after="140"/>
      </w:pPr>
      <w:bookmarkStart w:id="97" w:name="_Toc238700610"/>
      <w:r>
        <w:rPr>
          <w:rFonts w:ascii="Calibri Light" w:eastAsia="Calibri Light" w:hAnsi="Calibri Light" w:cs="Calibri Light"/>
          <w:b/>
          <w:bCs/>
          <w:color w:val="2F4858"/>
          <w:sz w:val="24"/>
          <w:szCs w:val="24"/>
        </w:rPr>
        <w:t>Règles de gestion</w:t>
      </w:r>
      <w:bookmarkEnd w:id="97"/>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1E2B98D9"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423F78AD" w14:textId="77777777" w:rsidR="00965D57" w:rsidRDefault="00000000">
            <w:pPr>
              <w:spacing w:after="40" w:line="264" w:lineRule="auto"/>
            </w:pPr>
            <w:r>
              <w:rPr>
                <w:b/>
                <w:bCs/>
                <w:color w:val="4A473F"/>
                <w:sz w:val="19"/>
                <w:szCs w:val="19"/>
              </w:rPr>
              <w:lastRenderedPageBreak/>
              <w:t>Code</w:t>
            </w:r>
          </w:p>
        </w:tc>
        <w:tc>
          <w:tcPr>
            <w:tcW w:w="4500" w:type="pct"/>
            <w:shd w:val="clear" w:color="auto" w:fill="EDEAE3"/>
            <w:tcMar>
              <w:top w:w="80" w:type="dxa"/>
              <w:left w:w="110" w:type="dxa"/>
              <w:bottom w:w="80" w:type="dxa"/>
              <w:right w:w="110" w:type="dxa"/>
            </w:tcMar>
          </w:tcPr>
          <w:p w14:paraId="18054B6F" w14:textId="77777777" w:rsidR="00965D57" w:rsidRDefault="00000000">
            <w:pPr>
              <w:spacing w:after="40" w:line="264" w:lineRule="auto"/>
            </w:pPr>
            <w:r>
              <w:rPr>
                <w:b/>
                <w:bCs/>
                <w:color w:val="4A473F"/>
                <w:sz w:val="19"/>
                <w:szCs w:val="19"/>
              </w:rPr>
              <w:t>Règle de gestion</w:t>
            </w:r>
          </w:p>
        </w:tc>
      </w:tr>
      <w:tr w:rsidR="00965D57" w14:paraId="6C57368D" w14:textId="77777777">
        <w:tblPrEx>
          <w:tblCellMar>
            <w:top w:w="0" w:type="dxa"/>
            <w:bottom w:w="0" w:type="dxa"/>
          </w:tblCellMar>
        </w:tblPrEx>
        <w:tc>
          <w:tcPr>
            <w:tcW w:w="500" w:type="pct"/>
            <w:tcMar>
              <w:top w:w="80" w:type="dxa"/>
              <w:left w:w="110" w:type="dxa"/>
              <w:bottom w:w="80" w:type="dxa"/>
              <w:right w:w="110" w:type="dxa"/>
            </w:tcMar>
          </w:tcPr>
          <w:p w14:paraId="0993872A" w14:textId="77777777" w:rsidR="00965D57" w:rsidRDefault="00000000">
            <w:pPr>
              <w:spacing w:after="40" w:line="264" w:lineRule="auto"/>
            </w:pPr>
            <w:r>
              <w:rPr>
                <w:rFonts w:ascii="Consolas" w:eastAsia="Consolas" w:hAnsi="Consolas" w:cs="Consolas"/>
                <w:b/>
                <w:bCs/>
                <w:color w:val="2F4858"/>
                <w:sz w:val="17"/>
                <w:szCs w:val="17"/>
              </w:rPr>
              <w:t>RG52</w:t>
            </w:r>
          </w:p>
        </w:tc>
        <w:tc>
          <w:tcPr>
            <w:tcW w:w="4500" w:type="pct"/>
            <w:tcMar>
              <w:top w:w="80" w:type="dxa"/>
              <w:left w:w="110" w:type="dxa"/>
              <w:bottom w:w="80" w:type="dxa"/>
              <w:right w:w="110" w:type="dxa"/>
            </w:tcMar>
          </w:tcPr>
          <w:p w14:paraId="7BB510EC" w14:textId="77777777" w:rsidR="00965D57" w:rsidRDefault="00000000">
            <w:pPr>
              <w:spacing w:after="40" w:line="264" w:lineRule="auto"/>
            </w:pPr>
            <w:r>
              <w:rPr>
                <w:sz w:val="19"/>
                <w:szCs w:val="19"/>
              </w:rPr>
              <w:t xml:space="preserve">L'écriture de la rétrospective est réservée aux rôles qui clôturent une semaine ; la lecture est ouverte à toute la </w:t>
            </w:r>
            <w:proofErr w:type="spellStart"/>
            <w:r>
              <w:rPr>
                <w:sz w:val="19"/>
                <w:szCs w:val="19"/>
              </w:rPr>
              <w:t>squad</w:t>
            </w:r>
            <w:proofErr w:type="spellEnd"/>
            <w:r>
              <w:rPr>
                <w:sz w:val="19"/>
                <w:szCs w:val="19"/>
              </w:rPr>
              <w:t>.</w:t>
            </w:r>
          </w:p>
        </w:tc>
      </w:tr>
      <w:tr w:rsidR="00965D57" w14:paraId="046C5C43" w14:textId="77777777">
        <w:tblPrEx>
          <w:tblCellMar>
            <w:top w:w="0" w:type="dxa"/>
            <w:bottom w:w="0" w:type="dxa"/>
          </w:tblCellMar>
        </w:tblPrEx>
        <w:tc>
          <w:tcPr>
            <w:tcW w:w="500" w:type="pct"/>
            <w:tcMar>
              <w:top w:w="80" w:type="dxa"/>
              <w:left w:w="110" w:type="dxa"/>
              <w:bottom w:w="80" w:type="dxa"/>
              <w:right w:w="110" w:type="dxa"/>
            </w:tcMar>
          </w:tcPr>
          <w:p w14:paraId="68D4B322" w14:textId="77777777" w:rsidR="00965D57" w:rsidRDefault="00000000">
            <w:pPr>
              <w:spacing w:after="40" w:line="264" w:lineRule="auto"/>
            </w:pPr>
            <w:r>
              <w:rPr>
                <w:rFonts w:ascii="Consolas" w:eastAsia="Consolas" w:hAnsi="Consolas" w:cs="Consolas"/>
                <w:b/>
                <w:bCs/>
                <w:color w:val="2F4858"/>
                <w:sz w:val="17"/>
                <w:szCs w:val="17"/>
              </w:rPr>
              <w:t>RG53</w:t>
            </w:r>
          </w:p>
        </w:tc>
        <w:tc>
          <w:tcPr>
            <w:tcW w:w="4500" w:type="pct"/>
            <w:tcMar>
              <w:top w:w="80" w:type="dxa"/>
              <w:left w:w="110" w:type="dxa"/>
              <w:bottom w:w="80" w:type="dxa"/>
              <w:right w:w="110" w:type="dxa"/>
            </w:tcMar>
          </w:tcPr>
          <w:p w14:paraId="42E91F8E" w14:textId="77777777" w:rsidR="00965D57" w:rsidRDefault="00000000">
            <w:pPr>
              <w:spacing w:after="40" w:line="264" w:lineRule="auto"/>
            </w:pPr>
            <w:r>
              <w:rPr>
                <w:sz w:val="19"/>
                <w:szCs w:val="19"/>
              </w:rPr>
              <w:t>L'animateur enregistré est l'auteur de l'écriture, jamais une valeur transmise par le poste client.</w:t>
            </w:r>
          </w:p>
        </w:tc>
      </w:tr>
    </w:tbl>
    <w:p w14:paraId="4C1C295E" w14:textId="77777777" w:rsidR="00965D57" w:rsidRDefault="00000000">
      <w:r>
        <w:br w:type="page"/>
      </w:r>
    </w:p>
    <w:p w14:paraId="6F6BC95F" w14:textId="179527E3" w:rsidR="00965D57" w:rsidRDefault="00000000">
      <w:pPr>
        <w:pStyle w:val="Titre1"/>
        <w:spacing w:before="360" w:after="140"/>
      </w:pPr>
      <w:bookmarkStart w:id="98" w:name="_Toc238700611"/>
      <w:r>
        <w:rPr>
          <w:rFonts w:ascii="Calibri Light" w:eastAsia="Calibri Light" w:hAnsi="Calibri Light" w:cs="Calibri Light"/>
          <w:b/>
          <w:bCs/>
          <w:color w:val="1B1A17"/>
        </w:rPr>
        <w:lastRenderedPageBreak/>
        <w:t>T</w:t>
      </w:r>
      <w:r w:rsidR="008F50FE">
        <w:rPr>
          <w:rFonts w:ascii="Calibri Light" w:eastAsia="Calibri Light" w:hAnsi="Calibri Light" w:cs="Calibri Light"/>
          <w:b/>
          <w:bCs/>
          <w:color w:val="1B1A17"/>
        </w:rPr>
        <w:t>16 Restitution</w:t>
      </w:r>
      <w:r>
        <w:rPr>
          <w:rFonts w:ascii="Calibri Light" w:eastAsia="Calibri Light" w:hAnsi="Calibri Light" w:cs="Calibri Light"/>
          <w:b/>
          <w:bCs/>
          <w:color w:val="1B1A17"/>
        </w:rPr>
        <w:t xml:space="preserve"> et tableau public</w:t>
      </w:r>
      <w:bookmarkEnd w:id="98"/>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2375"/>
        <w:gridCol w:w="7521"/>
      </w:tblGrid>
      <w:tr w:rsidR="00965D57" w14:paraId="2B035CFC"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151933A1" w14:textId="77777777" w:rsidR="00965D57" w:rsidRDefault="00000000">
            <w:pPr>
              <w:spacing w:after="40" w:line="264" w:lineRule="auto"/>
            </w:pPr>
            <w:r>
              <w:rPr>
                <w:b/>
                <w:bCs/>
                <w:color w:val="4A473F"/>
                <w:sz w:val="19"/>
                <w:szCs w:val="19"/>
              </w:rPr>
              <w:t>Acteur principal</w:t>
            </w:r>
          </w:p>
        </w:tc>
        <w:tc>
          <w:tcPr>
            <w:tcW w:w="3800" w:type="pct"/>
            <w:tcMar>
              <w:top w:w="80" w:type="dxa"/>
              <w:left w:w="110" w:type="dxa"/>
              <w:bottom w:w="80" w:type="dxa"/>
              <w:right w:w="110" w:type="dxa"/>
            </w:tcMar>
          </w:tcPr>
          <w:p w14:paraId="02DE738B" w14:textId="77777777" w:rsidR="00965D57" w:rsidRDefault="00000000">
            <w:pPr>
              <w:spacing w:after="40" w:line="264" w:lineRule="auto"/>
            </w:pPr>
            <w:r>
              <w:rPr>
                <w:sz w:val="19"/>
                <w:szCs w:val="19"/>
              </w:rPr>
              <w:t>Scrum Master, Observateur, partie prenante externe</w:t>
            </w:r>
          </w:p>
        </w:tc>
      </w:tr>
      <w:tr w:rsidR="00965D57" w14:paraId="725C5CAD" w14:textId="77777777">
        <w:tblPrEx>
          <w:tblCellMar>
            <w:top w:w="0" w:type="dxa"/>
            <w:bottom w:w="0" w:type="dxa"/>
          </w:tblCellMar>
        </w:tblPrEx>
        <w:tc>
          <w:tcPr>
            <w:tcW w:w="1200" w:type="pct"/>
            <w:shd w:val="clear" w:color="auto" w:fill="EDEAE3"/>
            <w:tcMar>
              <w:top w:w="80" w:type="dxa"/>
              <w:left w:w="110" w:type="dxa"/>
              <w:bottom w:w="80" w:type="dxa"/>
              <w:right w:w="110" w:type="dxa"/>
            </w:tcMar>
          </w:tcPr>
          <w:p w14:paraId="3B12FFF3" w14:textId="77777777" w:rsidR="00965D57" w:rsidRDefault="00000000">
            <w:pPr>
              <w:spacing w:after="40" w:line="264" w:lineRule="auto"/>
            </w:pPr>
            <w:r>
              <w:rPr>
                <w:b/>
                <w:bCs/>
                <w:color w:val="4A473F"/>
                <w:sz w:val="19"/>
                <w:szCs w:val="19"/>
              </w:rPr>
              <w:t>Objectif</w:t>
            </w:r>
          </w:p>
        </w:tc>
        <w:tc>
          <w:tcPr>
            <w:tcW w:w="3800" w:type="pct"/>
            <w:tcMar>
              <w:top w:w="80" w:type="dxa"/>
              <w:left w:w="110" w:type="dxa"/>
              <w:bottom w:w="80" w:type="dxa"/>
              <w:right w:w="110" w:type="dxa"/>
            </w:tcMar>
          </w:tcPr>
          <w:p w14:paraId="62F1D3EF" w14:textId="77777777" w:rsidR="00965D57" w:rsidRDefault="00000000">
            <w:pPr>
              <w:spacing w:after="40" w:line="264" w:lineRule="auto"/>
            </w:pPr>
            <w:r>
              <w:rPr>
                <w:sz w:val="19"/>
                <w:szCs w:val="19"/>
              </w:rPr>
              <w:t>Rendre compte de l'avancement : rapport imprimable, export CSV, présentation PowerPoint, et tableau consultable sans authentification.</w:t>
            </w:r>
          </w:p>
        </w:tc>
      </w:tr>
    </w:tbl>
    <w:p w14:paraId="5C5C456B" w14:textId="77777777" w:rsidR="00965D57" w:rsidRDefault="00000000">
      <w:pPr>
        <w:pStyle w:val="Titre2"/>
        <w:spacing w:before="260" w:after="140"/>
      </w:pPr>
      <w:bookmarkStart w:id="99" w:name="_Toc238700612"/>
      <w:r>
        <w:rPr>
          <w:rFonts w:ascii="Calibri Light" w:eastAsia="Calibri Light" w:hAnsi="Calibri Light" w:cs="Calibri Light"/>
          <w:b/>
          <w:bCs/>
          <w:color w:val="2F4858"/>
          <w:sz w:val="24"/>
          <w:szCs w:val="24"/>
        </w:rPr>
        <w:t>Préconditions</w:t>
      </w:r>
      <w:bookmarkEnd w:id="99"/>
    </w:p>
    <w:p w14:paraId="5ADFFB5A" w14:textId="77777777" w:rsidR="00965D57" w:rsidRDefault="00000000">
      <w:pPr>
        <w:pStyle w:val="Paragraphedeliste"/>
        <w:numPr>
          <w:ilvl w:val="0"/>
          <w:numId w:val="1"/>
        </w:numPr>
        <w:spacing w:after="60" w:line="276" w:lineRule="auto"/>
      </w:pPr>
      <w:r>
        <w:t>Un sprint comporte au moins une semaine renseignée.</w:t>
      </w:r>
    </w:p>
    <w:p w14:paraId="5DBA9199" w14:textId="77777777" w:rsidR="00965D57" w:rsidRDefault="00000000">
      <w:pPr>
        <w:pStyle w:val="Paragraphedeliste"/>
        <w:numPr>
          <w:ilvl w:val="0"/>
          <w:numId w:val="1"/>
        </w:numPr>
        <w:spacing w:after="60" w:line="276" w:lineRule="auto"/>
      </w:pPr>
      <w:r>
        <w:t>Pour le rapport et l'export, l'utilisateur est connecté et son rôle autorise l'export.</w:t>
      </w:r>
    </w:p>
    <w:p w14:paraId="5970759E" w14:textId="77777777" w:rsidR="00965D57" w:rsidRDefault="00000000">
      <w:pPr>
        <w:pStyle w:val="Paragraphedeliste"/>
        <w:numPr>
          <w:ilvl w:val="0"/>
          <w:numId w:val="1"/>
        </w:numPr>
        <w:spacing w:after="60" w:line="276" w:lineRule="auto"/>
      </w:pPr>
      <w:r>
        <w:t>Pour le tableau public, aucune condition : l'accès est libre.</w:t>
      </w:r>
    </w:p>
    <w:p w14:paraId="4A5D22D6" w14:textId="77777777" w:rsidR="00965D57" w:rsidRDefault="00000000">
      <w:pPr>
        <w:pStyle w:val="Paragraphedeliste"/>
        <w:numPr>
          <w:ilvl w:val="0"/>
          <w:numId w:val="1"/>
        </w:numPr>
        <w:spacing w:after="60" w:line="276" w:lineRule="auto"/>
      </w:pPr>
      <w:r>
        <w:t>Les heures réelles ont été consignées lors de la réunion de validation.</w:t>
      </w:r>
    </w:p>
    <w:p w14:paraId="720E4FEB" w14:textId="77777777" w:rsidR="00965D57" w:rsidRDefault="00000000">
      <w:pPr>
        <w:pStyle w:val="Titre2"/>
        <w:spacing w:before="260" w:after="140"/>
      </w:pPr>
      <w:bookmarkStart w:id="100" w:name="_Toc238700613"/>
      <w:r>
        <w:rPr>
          <w:rFonts w:ascii="Calibri Light" w:eastAsia="Calibri Light" w:hAnsi="Calibri Light" w:cs="Calibri Light"/>
          <w:b/>
          <w:bCs/>
          <w:color w:val="2F4858"/>
          <w:sz w:val="24"/>
          <w:szCs w:val="24"/>
        </w:rPr>
        <w:t>Postconditions</w:t>
      </w:r>
      <w:bookmarkEnd w:id="100"/>
    </w:p>
    <w:p w14:paraId="2A1CE4F5" w14:textId="77777777" w:rsidR="00965D57" w:rsidRDefault="00000000">
      <w:pPr>
        <w:pStyle w:val="Paragraphedeliste"/>
        <w:numPr>
          <w:ilvl w:val="0"/>
          <w:numId w:val="1"/>
        </w:numPr>
        <w:spacing w:after="60" w:line="276" w:lineRule="auto"/>
      </w:pPr>
      <w:r>
        <w:t>Le rapport de la semaine s'affiche, prêt à imprimer ou à enregistrer en PDF.</w:t>
      </w:r>
    </w:p>
    <w:p w14:paraId="318844C6" w14:textId="77777777" w:rsidR="00965D57" w:rsidRDefault="00000000">
      <w:pPr>
        <w:pStyle w:val="Paragraphedeliste"/>
        <w:numPr>
          <w:ilvl w:val="0"/>
          <w:numId w:val="1"/>
        </w:numPr>
        <w:spacing w:after="60" w:line="276" w:lineRule="auto"/>
      </w:pPr>
      <w:r>
        <w:t>L'export CSV est téléchargé, restreint au périmètre de l'utilisateur.</w:t>
      </w:r>
    </w:p>
    <w:p w14:paraId="53C33B7E" w14:textId="77777777" w:rsidR="00965D57" w:rsidRDefault="00000000">
      <w:pPr>
        <w:pStyle w:val="Paragraphedeliste"/>
        <w:numPr>
          <w:ilvl w:val="0"/>
          <w:numId w:val="1"/>
        </w:numPr>
        <w:spacing w:after="60" w:line="276" w:lineRule="auto"/>
      </w:pPr>
      <w:r>
        <w:t>Le tableau public présente l'avancement sans donnée nominative sensible.</w:t>
      </w:r>
    </w:p>
    <w:p w14:paraId="03CE2945" w14:textId="77777777" w:rsidR="00965D57" w:rsidRDefault="00000000">
      <w:pPr>
        <w:pStyle w:val="Paragraphedeliste"/>
        <w:numPr>
          <w:ilvl w:val="0"/>
          <w:numId w:val="1"/>
        </w:numPr>
        <w:spacing w:after="60" w:line="276" w:lineRule="auto"/>
      </w:pPr>
      <w:r>
        <w:t xml:space="preserve">Aucune donnée d'une autre </w:t>
      </w:r>
      <w:proofErr w:type="spellStart"/>
      <w:r>
        <w:t>squad</w:t>
      </w:r>
      <w:proofErr w:type="spellEnd"/>
      <w:r>
        <w:t xml:space="preserve"> n'a été divulguée.</w:t>
      </w:r>
    </w:p>
    <w:p w14:paraId="1711DD0A" w14:textId="77777777" w:rsidR="00965D57" w:rsidRDefault="00000000">
      <w:pPr>
        <w:pStyle w:val="Titre2"/>
        <w:spacing w:before="260" w:after="140"/>
      </w:pPr>
      <w:bookmarkStart w:id="101" w:name="_Toc238700614"/>
      <w:r>
        <w:rPr>
          <w:rFonts w:ascii="Calibri Light" w:eastAsia="Calibri Light" w:hAnsi="Calibri Light" w:cs="Calibri Light"/>
          <w:b/>
          <w:bCs/>
          <w:color w:val="2F4858"/>
          <w:sz w:val="24"/>
          <w:szCs w:val="24"/>
        </w:rPr>
        <w:t>Scénario nominal</w:t>
      </w:r>
      <w:bookmarkEnd w:id="101"/>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891"/>
        <w:gridCol w:w="1979"/>
        <w:gridCol w:w="7026"/>
      </w:tblGrid>
      <w:tr w:rsidR="00965D57" w14:paraId="070A000A" w14:textId="77777777">
        <w:tblPrEx>
          <w:tblCellMar>
            <w:top w:w="0" w:type="dxa"/>
            <w:bottom w:w="0" w:type="dxa"/>
          </w:tblCellMar>
        </w:tblPrEx>
        <w:trPr>
          <w:tblHeader/>
        </w:trPr>
        <w:tc>
          <w:tcPr>
            <w:tcW w:w="450" w:type="pct"/>
            <w:shd w:val="clear" w:color="auto" w:fill="EDEAE3"/>
            <w:tcMar>
              <w:top w:w="80" w:type="dxa"/>
              <w:left w:w="110" w:type="dxa"/>
              <w:bottom w:w="80" w:type="dxa"/>
              <w:right w:w="110" w:type="dxa"/>
            </w:tcMar>
          </w:tcPr>
          <w:p w14:paraId="2359791D" w14:textId="77777777" w:rsidR="00965D57" w:rsidRDefault="00000000">
            <w:pPr>
              <w:spacing w:after="40" w:line="264" w:lineRule="auto"/>
            </w:pPr>
            <w:r>
              <w:rPr>
                <w:b/>
                <w:bCs/>
                <w:color w:val="4A473F"/>
                <w:sz w:val="19"/>
                <w:szCs w:val="19"/>
              </w:rPr>
              <w:t>Étape</w:t>
            </w:r>
          </w:p>
        </w:tc>
        <w:tc>
          <w:tcPr>
            <w:tcW w:w="1000" w:type="pct"/>
            <w:shd w:val="clear" w:color="auto" w:fill="EDEAE3"/>
            <w:tcMar>
              <w:top w:w="80" w:type="dxa"/>
              <w:left w:w="110" w:type="dxa"/>
              <w:bottom w:w="80" w:type="dxa"/>
              <w:right w:w="110" w:type="dxa"/>
            </w:tcMar>
          </w:tcPr>
          <w:p w14:paraId="3A881504" w14:textId="77777777" w:rsidR="00965D57" w:rsidRDefault="00000000">
            <w:pPr>
              <w:spacing w:after="40" w:line="264" w:lineRule="auto"/>
            </w:pPr>
            <w:r>
              <w:rPr>
                <w:b/>
                <w:bCs/>
                <w:color w:val="4A473F"/>
                <w:sz w:val="19"/>
                <w:szCs w:val="19"/>
              </w:rPr>
              <w:t>Acteur</w:t>
            </w:r>
          </w:p>
        </w:tc>
        <w:tc>
          <w:tcPr>
            <w:tcW w:w="3550" w:type="pct"/>
            <w:shd w:val="clear" w:color="auto" w:fill="EDEAE3"/>
            <w:tcMar>
              <w:top w:w="80" w:type="dxa"/>
              <w:left w:w="110" w:type="dxa"/>
              <w:bottom w:w="80" w:type="dxa"/>
              <w:right w:w="110" w:type="dxa"/>
            </w:tcMar>
          </w:tcPr>
          <w:p w14:paraId="119B1F3C" w14:textId="77777777" w:rsidR="00965D57" w:rsidRDefault="00000000">
            <w:pPr>
              <w:spacing w:after="40" w:line="264" w:lineRule="auto"/>
            </w:pPr>
            <w:r>
              <w:rPr>
                <w:b/>
                <w:bCs/>
                <w:color w:val="4A473F"/>
                <w:sz w:val="19"/>
                <w:szCs w:val="19"/>
              </w:rPr>
              <w:t>Action</w:t>
            </w:r>
          </w:p>
        </w:tc>
      </w:tr>
      <w:tr w:rsidR="00965D57" w14:paraId="2D20FADB" w14:textId="77777777">
        <w:tblPrEx>
          <w:tblCellMar>
            <w:top w:w="0" w:type="dxa"/>
            <w:bottom w:w="0" w:type="dxa"/>
          </w:tblCellMar>
        </w:tblPrEx>
        <w:tc>
          <w:tcPr>
            <w:tcW w:w="450" w:type="pct"/>
            <w:tcMar>
              <w:top w:w="80" w:type="dxa"/>
              <w:left w:w="110" w:type="dxa"/>
              <w:bottom w:w="80" w:type="dxa"/>
              <w:right w:w="110" w:type="dxa"/>
            </w:tcMar>
          </w:tcPr>
          <w:p w14:paraId="25B03ECD" w14:textId="77777777" w:rsidR="00965D57" w:rsidRDefault="00000000">
            <w:pPr>
              <w:spacing w:after="40" w:line="264" w:lineRule="auto"/>
            </w:pPr>
            <w:r>
              <w:rPr>
                <w:sz w:val="19"/>
                <w:szCs w:val="19"/>
              </w:rPr>
              <w:t>1</w:t>
            </w:r>
          </w:p>
        </w:tc>
        <w:tc>
          <w:tcPr>
            <w:tcW w:w="1000" w:type="pct"/>
            <w:tcMar>
              <w:top w:w="80" w:type="dxa"/>
              <w:left w:w="110" w:type="dxa"/>
              <w:bottom w:w="80" w:type="dxa"/>
              <w:right w:w="110" w:type="dxa"/>
            </w:tcMar>
          </w:tcPr>
          <w:p w14:paraId="7565F6AA"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63B4E0CD" w14:textId="77777777" w:rsidR="00965D57" w:rsidRDefault="00000000">
            <w:pPr>
              <w:spacing w:after="40" w:line="264" w:lineRule="auto"/>
            </w:pPr>
            <w:r>
              <w:rPr>
                <w:sz w:val="19"/>
                <w:szCs w:val="19"/>
              </w:rPr>
              <w:t>Il ouvre le rapport de la semaine à restituer.</w:t>
            </w:r>
          </w:p>
        </w:tc>
      </w:tr>
      <w:tr w:rsidR="00965D57" w14:paraId="1F583A14" w14:textId="77777777">
        <w:tblPrEx>
          <w:tblCellMar>
            <w:top w:w="0" w:type="dxa"/>
            <w:bottom w:w="0" w:type="dxa"/>
          </w:tblCellMar>
        </w:tblPrEx>
        <w:tc>
          <w:tcPr>
            <w:tcW w:w="450" w:type="pct"/>
            <w:tcMar>
              <w:top w:w="80" w:type="dxa"/>
              <w:left w:w="110" w:type="dxa"/>
              <w:bottom w:w="80" w:type="dxa"/>
              <w:right w:w="110" w:type="dxa"/>
            </w:tcMar>
          </w:tcPr>
          <w:p w14:paraId="654469FD" w14:textId="77777777" w:rsidR="00965D57" w:rsidRDefault="00000000">
            <w:pPr>
              <w:spacing w:after="40" w:line="264" w:lineRule="auto"/>
            </w:pPr>
            <w:r>
              <w:rPr>
                <w:sz w:val="19"/>
                <w:szCs w:val="19"/>
              </w:rPr>
              <w:t>2</w:t>
            </w:r>
          </w:p>
        </w:tc>
        <w:tc>
          <w:tcPr>
            <w:tcW w:w="1000" w:type="pct"/>
            <w:tcMar>
              <w:top w:w="80" w:type="dxa"/>
              <w:left w:w="110" w:type="dxa"/>
              <w:bottom w:w="80" w:type="dxa"/>
              <w:right w:w="110" w:type="dxa"/>
            </w:tcMar>
          </w:tcPr>
          <w:p w14:paraId="0CA3053A"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650C2E47" w14:textId="77777777" w:rsidR="00965D57" w:rsidRDefault="00000000">
            <w:pPr>
              <w:spacing w:after="40" w:line="264" w:lineRule="auto"/>
            </w:pPr>
            <w:r>
              <w:rPr>
                <w:sz w:val="19"/>
                <w:szCs w:val="19"/>
              </w:rPr>
              <w:t>Le système vérifie que la semaine relève de son périmètre.</w:t>
            </w:r>
          </w:p>
        </w:tc>
      </w:tr>
      <w:tr w:rsidR="00965D57" w14:paraId="6364FDB0" w14:textId="77777777">
        <w:tblPrEx>
          <w:tblCellMar>
            <w:top w:w="0" w:type="dxa"/>
            <w:bottom w:w="0" w:type="dxa"/>
          </w:tblCellMar>
        </w:tblPrEx>
        <w:tc>
          <w:tcPr>
            <w:tcW w:w="450" w:type="pct"/>
            <w:tcMar>
              <w:top w:w="80" w:type="dxa"/>
              <w:left w:w="110" w:type="dxa"/>
              <w:bottom w:w="80" w:type="dxa"/>
              <w:right w:w="110" w:type="dxa"/>
            </w:tcMar>
          </w:tcPr>
          <w:p w14:paraId="16B8D467" w14:textId="77777777" w:rsidR="00965D57" w:rsidRDefault="00000000">
            <w:pPr>
              <w:spacing w:after="40" w:line="264" w:lineRule="auto"/>
            </w:pPr>
            <w:r>
              <w:rPr>
                <w:sz w:val="19"/>
                <w:szCs w:val="19"/>
              </w:rPr>
              <w:t>3</w:t>
            </w:r>
          </w:p>
        </w:tc>
        <w:tc>
          <w:tcPr>
            <w:tcW w:w="1000" w:type="pct"/>
            <w:tcMar>
              <w:top w:w="80" w:type="dxa"/>
              <w:left w:w="110" w:type="dxa"/>
              <w:bottom w:w="80" w:type="dxa"/>
              <w:right w:w="110" w:type="dxa"/>
            </w:tcMar>
          </w:tcPr>
          <w:p w14:paraId="4BB943AA"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1D65BF34" w14:textId="77777777" w:rsidR="00965D57" w:rsidRDefault="00000000">
            <w:pPr>
              <w:spacing w:after="40" w:line="264" w:lineRule="auto"/>
            </w:pPr>
            <w:r>
              <w:rPr>
                <w:sz w:val="19"/>
                <w:szCs w:val="19"/>
              </w:rPr>
              <w:t>Le système compose le rapport : objectifs, capacité prévue et consommée, tendance, bilan par porteur.</w:t>
            </w:r>
          </w:p>
        </w:tc>
      </w:tr>
      <w:tr w:rsidR="00965D57" w14:paraId="509B1FEB" w14:textId="77777777">
        <w:tblPrEx>
          <w:tblCellMar>
            <w:top w:w="0" w:type="dxa"/>
            <w:bottom w:w="0" w:type="dxa"/>
          </w:tblCellMar>
        </w:tblPrEx>
        <w:tc>
          <w:tcPr>
            <w:tcW w:w="450" w:type="pct"/>
            <w:tcMar>
              <w:top w:w="80" w:type="dxa"/>
              <w:left w:w="110" w:type="dxa"/>
              <w:bottom w:w="80" w:type="dxa"/>
              <w:right w:w="110" w:type="dxa"/>
            </w:tcMar>
          </w:tcPr>
          <w:p w14:paraId="346533F0" w14:textId="77777777" w:rsidR="00965D57" w:rsidRDefault="00000000">
            <w:pPr>
              <w:spacing w:after="40" w:line="264" w:lineRule="auto"/>
            </w:pPr>
            <w:r>
              <w:rPr>
                <w:sz w:val="19"/>
                <w:szCs w:val="19"/>
              </w:rPr>
              <w:t>4</w:t>
            </w:r>
          </w:p>
        </w:tc>
        <w:tc>
          <w:tcPr>
            <w:tcW w:w="1000" w:type="pct"/>
            <w:tcMar>
              <w:top w:w="80" w:type="dxa"/>
              <w:left w:w="110" w:type="dxa"/>
              <w:bottom w:w="80" w:type="dxa"/>
              <w:right w:w="110" w:type="dxa"/>
            </w:tcMar>
          </w:tcPr>
          <w:p w14:paraId="2986405A"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1E5F7F16" w14:textId="77777777" w:rsidR="00965D57" w:rsidRDefault="00000000">
            <w:pPr>
              <w:spacing w:after="40" w:line="264" w:lineRule="auto"/>
            </w:pPr>
            <w:r>
              <w:rPr>
                <w:sz w:val="19"/>
                <w:szCs w:val="19"/>
              </w:rPr>
              <w:t>Il imprime ou enregistre le rapport au format PDF.</w:t>
            </w:r>
          </w:p>
        </w:tc>
      </w:tr>
      <w:tr w:rsidR="00965D57" w14:paraId="437D201F" w14:textId="77777777">
        <w:tblPrEx>
          <w:tblCellMar>
            <w:top w:w="0" w:type="dxa"/>
            <w:bottom w:w="0" w:type="dxa"/>
          </w:tblCellMar>
        </w:tblPrEx>
        <w:tc>
          <w:tcPr>
            <w:tcW w:w="450" w:type="pct"/>
            <w:tcMar>
              <w:top w:w="80" w:type="dxa"/>
              <w:left w:w="110" w:type="dxa"/>
              <w:bottom w:w="80" w:type="dxa"/>
              <w:right w:w="110" w:type="dxa"/>
            </w:tcMar>
          </w:tcPr>
          <w:p w14:paraId="6A246BA9" w14:textId="77777777" w:rsidR="00965D57" w:rsidRDefault="00000000">
            <w:pPr>
              <w:spacing w:after="40" w:line="264" w:lineRule="auto"/>
            </w:pPr>
            <w:r>
              <w:rPr>
                <w:sz w:val="19"/>
                <w:szCs w:val="19"/>
              </w:rPr>
              <w:t>5</w:t>
            </w:r>
          </w:p>
        </w:tc>
        <w:tc>
          <w:tcPr>
            <w:tcW w:w="1000" w:type="pct"/>
            <w:tcMar>
              <w:top w:w="80" w:type="dxa"/>
              <w:left w:w="110" w:type="dxa"/>
              <w:bottom w:w="80" w:type="dxa"/>
              <w:right w:w="110" w:type="dxa"/>
            </w:tcMar>
          </w:tcPr>
          <w:p w14:paraId="124324D0" w14:textId="77777777" w:rsidR="00965D57" w:rsidRDefault="00000000">
            <w:pPr>
              <w:spacing w:after="40" w:line="264" w:lineRule="auto"/>
            </w:pPr>
            <w:r>
              <w:rPr>
                <w:sz w:val="19"/>
                <w:szCs w:val="19"/>
              </w:rPr>
              <w:t>Scrum Master</w:t>
            </w:r>
          </w:p>
        </w:tc>
        <w:tc>
          <w:tcPr>
            <w:tcW w:w="3550" w:type="pct"/>
            <w:tcMar>
              <w:top w:w="80" w:type="dxa"/>
              <w:left w:w="110" w:type="dxa"/>
              <w:bottom w:w="80" w:type="dxa"/>
              <w:right w:w="110" w:type="dxa"/>
            </w:tcMar>
          </w:tcPr>
          <w:p w14:paraId="34E8010D" w14:textId="77777777" w:rsidR="00965D57" w:rsidRDefault="00000000">
            <w:pPr>
              <w:spacing w:after="40" w:line="264" w:lineRule="auto"/>
            </w:pPr>
            <w:r>
              <w:rPr>
                <w:sz w:val="19"/>
                <w:szCs w:val="19"/>
              </w:rPr>
              <w:t>Il télécharge l'export CSV pour un retraitement.</w:t>
            </w:r>
          </w:p>
        </w:tc>
      </w:tr>
      <w:tr w:rsidR="00965D57" w14:paraId="4C122CC4" w14:textId="77777777">
        <w:tblPrEx>
          <w:tblCellMar>
            <w:top w:w="0" w:type="dxa"/>
            <w:bottom w:w="0" w:type="dxa"/>
          </w:tblCellMar>
        </w:tblPrEx>
        <w:tc>
          <w:tcPr>
            <w:tcW w:w="450" w:type="pct"/>
            <w:tcMar>
              <w:top w:w="80" w:type="dxa"/>
              <w:left w:w="110" w:type="dxa"/>
              <w:bottom w:w="80" w:type="dxa"/>
              <w:right w:w="110" w:type="dxa"/>
            </w:tcMar>
          </w:tcPr>
          <w:p w14:paraId="32461B48" w14:textId="77777777" w:rsidR="00965D57" w:rsidRDefault="00000000">
            <w:pPr>
              <w:spacing w:after="40" w:line="264" w:lineRule="auto"/>
            </w:pPr>
            <w:r>
              <w:rPr>
                <w:sz w:val="19"/>
                <w:szCs w:val="19"/>
              </w:rPr>
              <w:t>6</w:t>
            </w:r>
          </w:p>
        </w:tc>
        <w:tc>
          <w:tcPr>
            <w:tcW w:w="1000" w:type="pct"/>
            <w:tcMar>
              <w:top w:w="80" w:type="dxa"/>
              <w:left w:w="110" w:type="dxa"/>
              <w:bottom w:w="80" w:type="dxa"/>
              <w:right w:w="110" w:type="dxa"/>
            </w:tcMar>
          </w:tcPr>
          <w:p w14:paraId="469160B6" w14:textId="77777777" w:rsidR="00965D57" w:rsidRDefault="00000000">
            <w:pPr>
              <w:spacing w:after="40" w:line="264" w:lineRule="auto"/>
            </w:pPr>
            <w:r>
              <w:rPr>
                <w:sz w:val="19"/>
                <w:szCs w:val="19"/>
              </w:rPr>
              <w:t>Partie prenante</w:t>
            </w:r>
          </w:p>
        </w:tc>
        <w:tc>
          <w:tcPr>
            <w:tcW w:w="3550" w:type="pct"/>
            <w:tcMar>
              <w:top w:w="80" w:type="dxa"/>
              <w:left w:w="110" w:type="dxa"/>
              <w:bottom w:w="80" w:type="dxa"/>
              <w:right w:w="110" w:type="dxa"/>
            </w:tcMar>
          </w:tcPr>
          <w:p w14:paraId="523811DD" w14:textId="77777777" w:rsidR="00965D57" w:rsidRDefault="00000000">
            <w:pPr>
              <w:spacing w:after="40" w:line="264" w:lineRule="auto"/>
            </w:pPr>
            <w:r>
              <w:rPr>
                <w:sz w:val="19"/>
                <w:szCs w:val="19"/>
              </w:rPr>
              <w:t>Elle consulte le tableau public sans avoir à s'identifier.</w:t>
            </w:r>
          </w:p>
        </w:tc>
      </w:tr>
      <w:tr w:rsidR="00965D57" w14:paraId="602D2D54" w14:textId="77777777">
        <w:tblPrEx>
          <w:tblCellMar>
            <w:top w:w="0" w:type="dxa"/>
            <w:bottom w:w="0" w:type="dxa"/>
          </w:tblCellMar>
        </w:tblPrEx>
        <w:tc>
          <w:tcPr>
            <w:tcW w:w="450" w:type="pct"/>
            <w:tcMar>
              <w:top w:w="80" w:type="dxa"/>
              <w:left w:w="110" w:type="dxa"/>
              <w:bottom w:w="80" w:type="dxa"/>
              <w:right w:w="110" w:type="dxa"/>
            </w:tcMar>
          </w:tcPr>
          <w:p w14:paraId="704C411A" w14:textId="77777777" w:rsidR="00965D57" w:rsidRDefault="00000000">
            <w:pPr>
              <w:spacing w:after="40" w:line="264" w:lineRule="auto"/>
            </w:pPr>
            <w:r>
              <w:rPr>
                <w:sz w:val="19"/>
                <w:szCs w:val="19"/>
              </w:rPr>
              <w:t>7</w:t>
            </w:r>
          </w:p>
        </w:tc>
        <w:tc>
          <w:tcPr>
            <w:tcW w:w="1000" w:type="pct"/>
            <w:tcMar>
              <w:top w:w="80" w:type="dxa"/>
              <w:left w:w="110" w:type="dxa"/>
              <w:bottom w:w="80" w:type="dxa"/>
              <w:right w:w="110" w:type="dxa"/>
            </w:tcMar>
          </w:tcPr>
          <w:p w14:paraId="386A83D9" w14:textId="77777777" w:rsidR="00965D57" w:rsidRDefault="00000000">
            <w:pPr>
              <w:spacing w:after="40" w:line="264" w:lineRule="auto"/>
            </w:pPr>
            <w:r>
              <w:rPr>
                <w:sz w:val="19"/>
                <w:szCs w:val="19"/>
              </w:rPr>
              <w:t>Système</w:t>
            </w:r>
          </w:p>
        </w:tc>
        <w:tc>
          <w:tcPr>
            <w:tcW w:w="3550" w:type="pct"/>
            <w:tcMar>
              <w:top w:w="80" w:type="dxa"/>
              <w:left w:w="110" w:type="dxa"/>
              <w:bottom w:w="80" w:type="dxa"/>
              <w:right w:w="110" w:type="dxa"/>
            </w:tcMar>
          </w:tcPr>
          <w:p w14:paraId="6950E9FB" w14:textId="77777777" w:rsidR="00965D57" w:rsidRDefault="00000000">
            <w:pPr>
              <w:spacing w:after="40" w:line="264" w:lineRule="auto"/>
            </w:pPr>
            <w:r>
              <w:rPr>
                <w:sz w:val="19"/>
                <w:szCs w:val="19"/>
              </w:rPr>
              <w:t xml:space="preserve">Le système présente l'avancement de la semaine en cours par </w:t>
            </w:r>
            <w:proofErr w:type="spellStart"/>
            <w:r>
              <w:rPr>
                <w:sz w:val="19"/>
                <w:szCs w:val="19"/>
              </w:rPr>
              <w:t>squad</w:t>
            </w:r>
            <w:proofErr w:type="spellEnd"/>
            <w:r>
              <w:rPr>
                <w:sz w:val="19"/>
                <w:szCs w:val="19"/>
              </w:rPr>
              <w:t>, avec les badges documentaires.</w:t>
            </w:r>
          </w:p>
        </w:tc>
      </w:tr>
    </w:tbl>
    <w:p w14:paraId="4030E5FA" w14:textId="77777777" w:rsidR="00965D57" w:rsidRDefault="00000000">
      <w:pPr>
        <w:pStyle w:val="Titre2"/>
        <w:spacing w:before="260" w:after="140"/>
      </w:pPr>
      <w:bookmarkStart w:id="102" w:name="_Toc238700615"/>
      <w:r>
        <w:rPr>
          <w:rFonts w:ascii="Calibri Light" w:eastAsia="Calibri Light" w:hAnsi="Calibri Light" w:cs="Calibri Light"/>
          <w:b/>
          <w:bCs/>
          <w:color w:val="2F4858"/>
          <w:sz w:val="24"/>
          <w:szCs w:val="24"/>
        </w:rPr>
        <w:t>Scénarios d'exception</w:t>
      </w:r>
      <w:bookmarkEnd w:id="102"/>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3760"/>
        <w:gridCol w:w="5146"/>
      </w:tblGrid>
      <w:tr w:rsidR="00965D57" w14:paraId="6E0DADF2"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2EF38854" w14:textId="77777777" w:rsidR="00965D57" w:rsidRDefault="00000000">
            <w:pPr>
              <w:spacing w:after="40" w:line="264" w:lineRule="auto"/>
            </w:pPr>
            <w:r>
              <w:rPr>
                <w:b/>
                <w:bCs/>
                <w:color w:val="4A473F"/>
                <w:sz w:val="19"/>
                <w:szCs w:val="19"/>
              </w:rPr>
              <w:t>Code</w:t>
            </w:r>
          </w:p>
        </w:tc>
        <w:tc>
          <w:tcPr>
            <w:tcW w:w="1900" w:type="pct"/>
            <w:shd w:val="clear" w:color="auto" w:fill="EDEAE3"/>
            <w:tcMar>
              <w:top w:w="80" w:type="dxa"/>
              <w:left w:w="110" w:type="dxa"/>
              <w:bottom w:w="80" w:type="dxa"/>
              <w:right w:w="110" w:type="dxa"/>
            </w:tcMar>
          </w:tcPr>
          <w:p w14:paraId="4FC1D68E" w14:textId="77777777" w:rsidR="00965D57" w:rsidRDefault="00000000">
            <w:pPr>
              <w:spacing w:after="40" w:line="264" w:lineRule="auto"/>
            </w:pPr>
            <w:r>
              <w:rPr>
                <w:b/>
                <w:bCs/>
                <w:color w:val="4A473F"/>
                <w:sz w:val="19"/>
                <w:szCs w:val="19"/>
              </w:rPr>
              <w:t>Exception</w:t>
            </w:r>
          </w:p>
        </w:tc>
        <w:tc>
          <w:tcPr>
            <w:tcW w:w="2600" w:type="pct"/>
            <w:shd w:val="clear" w:color="auto" w:fill="EDEAE3"/>
            <w:tcMar>
              <w:top w:w="80" w:type="dxa"/>
              <w:left w:w="110" w:type="dxa"/>
              <w:bottom w:w="80" w:type="dxa"/>
              <w:right w:w="110" w:type="dxa"/>
            </w:tcMar>
          </w:tcPr>
          <w:p w14:paraId="5A50EFD5" w14:textId="77777777" w:rsidR="00965D57" w:rsidRDefault="00000000">
            <w:pPr>
              <w:spacing w:after="40" w:line="264" w:lineRule="auto"/>
            </w:pPr>
            <w:r>
              <w:rPr>
                <w:b/>
                <w:bCs/>
                <w:color w:val="4A473F"/>
                <w:sz w:val="19"/>
                <w:szCs w:val="19"/>
              </w:rPr>
              <w:t>Résultat</w:t>
            </w:r>
          </w:p>
        </w:tc>
      </w:tr>
      <w:tr w:rsidR="00965D57" w14:paraId="56E0156D" w14:textId="77777777">
        <w:tblPrEx>
          <w:tblCellMar>
            <w:top w:w="0" w:type="dxa"/>
            <w:bottom w:w="0" w:type="dxa"/>
          </w:tblCellMar>
        </w:tblPrEx>
        <w:tc>
          <w:tcPr>
            <w:tcW w:w="500" w:type="pct"/>
            <w:tcMar>
              <w:top w:w="80" w:type="dxa"/>
              <w:left w:w="110" w:type="dxa"/>
              <w:bottom w:w="80" w:type="dxa"/>
              <w:right w:w="110" w:type="dxa"/>
            </w:tcMar>
          </w:tcPr>
          <w:p w14:paraId="1DD70883" w14:textId="77777777" w:rsidR="00965D57" w:rsidRDefault="00000000">
            <w:pPr>
              <w:spacing w:after="40" w:line="264" w:lineRule="auto"/>
            </w:pPr>
            <w:r>
              <w:rPr>
                <w:rFonts w:ascii="Consolas" w:eastAsia="Consolas" w:hAnsi="Consolas" w:cs="Consolas"/>
                <w:b/>
                <w:bCs/>
                <w:color w:val="2F4858"/>
                <w:sz w:val="17"/>
                <w:szCs w:val="17"/>
              </w:rPr>
              <w:t>SE58</w:t>
            </w:r>
          </w:p>
        </w:tc>
        <w:tc>
          <w:tcPr>
            <w:tcW w:w="1900" w:type="pct"/>
            <w:tcMar>
              <w:top w:w="80" w:type="dxa"/>
              <w:left w:w="110" w:type="dxa"/>
              <w:bottom w:w="80" w:type="dxa"/>
              <w:right w:w="110" w:type="dxa"/>
            </w:tcMar>
          </w:tcPr>
          <w:p w14:paraId="5D6E5D22" w14:textId="77777777" w:rsidR="00965D57" w:rsidRDefault="00000000">
            <w:pPr>
              <w:spacing w:after="40" w:line="264" w:lineRule="auto"/>
            </w:pPr>
            <w:r>
              <w:rPr>
                <w:sz w:val="19"/>
                <w:szCs w:val="19"/>
              </w:rPr>
              <w:t xml:space="preserve">Export d'une semaine d'une autre </w:t>
            </w:r>
            <w:proofErr w:type="spellStart"/>
            <w:r>
              <w:rPr>
                <w:sz w:val="19"/>
                <w:szCs w:val="19"/>
              </w:rPr>
              <w:t>squad</w:t>
            </w:r>
            <w:proofErr w:type="spellEnd"/>
            <w:r>
              <w:rPr>
                <w:sz w:val="19"/>
                <w:szCs w:val="19"/>
              </w:rPr>
              <w:t xml:space="preserve"> par son identifiant</w:t>
            </w:r>
          </w:p>
        </w:tc>
        <w:tc>
          <w:tcPr>
            <w:tcW w:w="2600" w:type="pct"/>
            <w:tcMar>
              <w:top w:w="80" w:type="dxa"/>
              <w:left w:w="110" w:type="dxa"/>
              <w:bottom w:w="80" w:type="dxa"/>
              <w:right w:w="110" w:type="dxa"/>
            </w:tcMar>
          </w:tcPr>
          <w:p w14:paraId="6DF7CF7E" w14:textId="77777777" w:rsidR="00965D57" w:rsidRDefault="00000000">
            <w:pPr>
              <w:spacing w:after="40" w:line="264" w:lineRule="auto"/>
            </w:pPr>
            <w:r>
              <w:rPr>
                <w:sz w:val="19"/>
                <w:szCs w:val="19"/>
              </w:rPr>
              <w:t>Refus : la semaine est hors périmètre.</w:t>
            </w:r>
          </w:p>
        </w:tc>
      </w:tr>
      <w:tr w:rsidR="00965D57" w14:paraId="6D076137" w14:textId="77777777">
        <w:tblPrEx>
          <w:tblCellMar>
            <w:top w:w="0" w:type="dxa"/>
            <w:bottom w:w="0" w:type="dxa"/>
          </w:tblCellMar>
        </w:tblPrEx>
        <w:tc>
          <w:tcPr>
            <w:tcW w:w="500" w:type="pct"/>
            <w:tcMar>
              <w:top w:w="80" w:type="dxa"/>
              <w:left w:w="110" w:type="dxa"/>
              <w:bottom w:w="80" w:type="dxa"/>
              <w:right w:w="110" w:type="dxa"/>
            </w:tcMar>
          </w:tcPr>
          <w:p w14:paraId="6DA2CBCA" w14:textId="77777777" w:rsidR="00965D57" w:rsidRDefault="00000000">
            <w:pPr>
              <w:spacing w:after="40" w:line="264" w:lineRule="auto"/>
            </w:pPr>
            <w:r>
              <w:rPr>
                <w:rFonts w:ascii="Consolas" w:eastAsia="Consolas" w:hAnsi="Consolas" w:cs="Consolas"/>
                <w:b/>
                <w:bCs/>
                <w:color w:val="2F4858"/>
                <w:sz w:val="17"/>
                <w:szCs w:val="17"/>
              </w:rPr>
              <w:t>SE59</w:t>
            </w:r>
          </w:p>
        </w:tc>
        <w:tc>
          <w:tcPr>
            <w:tcW w:w="1900" w:type="pct"/>
            <w:tcMar>
              <w:top w:w="80" w:type="dxa"/>
              <w:left w:w="110" w:type="dxa"/>
              <w:bottom w:w="80" w:type="dxa"/>
              <w:right w:w="110" w:type="dxa"/>
            </w:tcMar>
          </w:tcPr>
          <w:p w14:paraId="1970F261" w14:textId="77777777" w:rsidR="00965D57" w:rsidRDefault="00000000">
            <w:pPr>
              <w:spacing w:after="40" w:line="264" w:lineRule="auto"/>
            </w:pPr>
            <w:r>
              <w:rPr>
                <w:sz w:val="19"/>
                <w:szCs w:val="19"/>
              </w:rPr>
              <w:t>Aucune semaine à restituer</w:t>
            </w:r>
          </w:p>
        </w:tc>
        <w:tc>
          <w:tcPr>
            <w:tcW w:w="2600" w:type="pct"/>
            <w:tcMar>
              <w:top w:w="80" w:type="dxa"/>
              <w:left w:w="110" w:type="dxa"/>
              <w:bottom w:w="80" w:type="dxa"/>
              <w:right w:w="110" w:type="dxa"/>
            </w:tcMar>
          </w:tcPr>
          <w:p w14:paraId="1D0F3F98" w14:textId="77777777" w:rsidR="00965D57" w:rsidRDefault="00000000">
            <w:pPr>
              <w:spacing w:after="40" w:line="264" w:lineRule="auto"/>
            </w:pPr>
            <w:r>
              <w:rPr>
                <w:sz w:val="19"/>
                <w:szCs w:val="19"/>
              </w:rPr>
              <w:t>Message informatif, sans erreur technique.</w:t>
            </w:r>
          </w:p>
        </w:tc>
      </w:tr>
      <w:tr w:rsidR="00965D57" w14:paraId="7F185F40" w14:textId="77777777">
        <w:tblPrEx>
          <w:tblCellMar>
            <w:top w:w="0" w:type="dxa"/>
            <w:bottom w:w="0" w:type="dxa"/>
          </w:tblCellMar>
        </w:tblPrEx>
        <w:tc>
          <w:tcPr>
            <w:tcW w:w="500" w:type="pct"/>
            <w:tcMar>
              <w:top w:w="80" w:type="dxa"/>
              <w:left w:w="110" w:type="dxa"/>
              <w:bottom w:w="80" w:type="dxa"/>
              <w:right w:w="110" w:type="dxa"/>
            </w:tcMar>
          </w:tcPr>
          <w:p w14:paraId="4F296142" w14:textId="77777777" w:rsidR="00965D57" w:rsidRDefault="00000000">
            <w:pPr>
              <w:spacing w:after="40" w:line="264" w:lineRule="auto"/>
            </w:pPr>
            <w:r>
              <w:rPr>
                <w:rFonts w:ascii="Consolas" w:eastAsia="Consolas" w:hAnsi="Consolas" w:cs="Consolas"/>
                <w:b/>
                <w:bCs/>
                <w:color w:val="2F4858"/>
                <w:sz w:val="17"/>
                <w:szCs w:val="17"/>
              </w:rPr>
              <w:t>SE60</w:t>
            </w:r>
          </w:p>
        </w:tc>
        <w:tc>
          <w:tcPr>
            <w:tcW w:w="1900" w:type="pct"/>
            <w:tcMar>
              <w:top w:w="80" w:type="dxa"/>
              <w:left w:w="110" w:type="dxa"/>
              <w:bottom w:w="80" w:type="dxa"/>
              <w:right w:w="110" w:type="dxa"/>
            </w:tcMar>
          </w:tcPr>
          <w:p w14:paraId="0184F892" w14:textId="77777777" w:rsidR="00965D57" w:rsidRDefault="00000000">
            <w:pPr>
              <w:spacing w:after="40" w:line="264" w:lineRule="auto"/>
            </w:pPr>
            <w:r>
              <w:rPr>
                <w:sz w:val="19"/>
                <w:szCs w:val="19"/>
              </w:rPr>
              <w:t>Donnée secondaire indisponible pour le tableau public</w:t>
            </w:r>
          </w:p>
        </w:tc>
        <w:tc>
          <w:tcPr>
            <w:tcW w:w="2600" w:type="pct"/>
            <w:tcMar>
              <w:top w:w="80" w:type="dxa"/>
              <w:left w:w="110" w:type="dxa"/>
              <w:bottom w:w="80" w:type="dxa"/>
              <w:right w:w="110" w:type="dxa"/>
            </w:tcMar>
          </w:tcPr>
          <w:p w14:paraId="6540B97A" w14:textId="77777777" w:rsidR="00965D57" w:rsidRDefault="00000000">
            <w:pPr>
              <w:spacing w:after="40" w:line="264" w:lineRule="auto"/>
            </w:pPr>
            <w:r>
              <w:rPr>
                <w:sz w:val="19"/>
                <w:szCs w:val="19"/>
              </w:rPr>
              <w:t>Le tableau s'affiche sans cette donnée plutôt que de tomber en erreur.</w:t>
            </w:r>
          </w:p>
        </w:tc>
      </w:tr>
      <w:tr w:rsidR="00965D57" w14:paraId="32A22B16" w14:textId="77777777">
        <w:tblPrEx>
          <w:tblCellMar>
            <w:top w:w="0" w:type="dxa"/>
            <w:bottom w:w="0" w:type="dxa"/>
          </w:tblCellMar>
        </w:tblPrEx>
        <w:tc>
          <w:tcPr>
            <w:tcW w:w="500" w:type="pct"/>
            <w:tcMar>
              <w:top w:w="80" w:type="dxa"/>
              <w:left w:w="110" w:type="dxa"/>
              <w:bottom w:w="80" w:type="dxa"/>
              <w:right w:w="110" w:type="dxa"/>
            </w:tcMar>
          </w:tcPr>
          <w:p w14:paraId="650B0F10" w14:textId="77777777" w:rsidR="00965D57" w:rsidRDefault="00000000">
            <w:pPr>
              <w:spacing w:after="40" w:line="264" w:lineRule="auto"/>
            </w:pPr>
            <w:r>
              <w:rPr>
                <w:rFonts w:ascii="Consolas" w:eastAsia="Consolas" w:hAnsi="Consolas" w:cs="Consolas"/>
                <w:b/>
                <w:bCs/>
                <w:color w:val="2F4858"/>
                <w:sz w:val="17"/>
                <w:szCs w:val="17"/>
              </w:rPr>
              <w:t>SE61</w:t>
            </w:r>
          </w:p>
        </w:tc>
        <w:tc>
          <w:tcPr>
            <w:tcW w:w="1900" w:type="pct"/>
            <w:tcMar>
              <w:top w:w="80" w:type="dxa"/>
              <w:left w:w="110" w:type="dxa"/>
              <w:bottom w:w="80" w:type="dxa"/>
              <w:right w:w="110" w:type="dxa"/>
            </w:tcMar>
          </w:tcPr>
          <w:p w14:paraId="744DB98B" w14:textId="77777777" w:rsidR="00965D57" w:rsidRDefault="00000000">
            <w:pPr>
              <w:spacing w:after="40" w:line="264" w:lineRule="auto"/>
            </w:pPr>
            <w:r>
              <w:rPr>
                <w:sz w:val="19"/>
                <w:szCs w:val="19"/>
              </w:rPr>
              <w:t>Aucune semaine en cours</w:t>
            </w:r>
          </w:p>
        </w:tc>
        <w:tc>
          <w:tcPr>
            <w:tcW w:w="2600" w:type="pct"/>
            <w:tcMar>
              <w:top w:w="80" w:type="dxa"/>
              <w:left w:w="110" w:type="dxa"/>
              <w:bottom w:w="80" w:type="dxa"/>
              <w:right w:w="110" w:type="dxa"/>
            </w:tcMar>
          </w:tcPr>
          <w:p w14:paraId="64D3F671" w14:textId="77777777" w:rsidR="00965D57" w:rsidRDefault="00000000">
            <w:pPr>
              <w:spacing w:after="40" w:line="264" w:lineRule="auto"/>
            </w:pPr>
            <w:r>
              <w:rPr>
                <w:sz w:val="19"/>
                <w:szCs w:val="19"/>
              </w:rPr>
              <w:t xml:space="preserve">Le tableau public présente la semaine la plus récente de chaque </w:t>
            </w:r>
            <w:proofErr w:type="spellStart"/>
            <w:r>
              <w:rPr>
                <w:sz w:val="19"/>
                <w:szCs w:val="19"/>
              </w:rPr>
              <w:t>squad</w:t>
            </w:r>
            <w:proofErr w:type="spellEnd"/>
            <w:r>
              <w:rPr>
                <w:sz w:val="19"/>
                <w:szCs w:val="19"/>
              </w:rPr>
              <w:t>.</w:t>
            </w:r>
          </w:p>
        </w:tc>
      </w:tr>
    </w:tbl>
    <w:p w14:paraId="125BC343" w14:textId="77777777" w:rsidR="00965D57" w:rsidRDefault="00000000">
      <w:pPr>
        <w:pStyle w:val="Titre2"/>
        <w:spacing w:before="260" w:after="140"/>
      </w:pPr>
      <w:bookmarkStart w:id="103" w:name="_Toc238700616"/>
      <w:r>
        <w:rPr>
          <w:rFonts w:ascii="Calibri Light" w:eastAsia="Calibri Light" w:hAnsi="Calibri Light" w:cs="Calibri Light"/>
          <w:b/>
          <w:bCs/>
          <w:color w:val="2F4858"/>
          <w:sz w:val="24"/>
          <w:szCs w:val="24"/>
        </w:rPr>
        <w:lastRenderedPageBreak/>
        <w:t>Règles de gestion</w:t>
      </w:r>
      <w:bookmarkEnd w:id="103"/>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990"/>
        <w:gridCol w:w="8906"/>
      </w:tblGrid>
      <w:tr w:rsidR="00965D57" w14:paraId="560AE780" w14:textId="77777777">
        <w:tblPrEx>
          <w:tblCellMar>
            <w:top w:w="0" w:type="dxa"/>
            <w:bottom w:w="0" w:type="dxa"/>
          </w:tblCellMar>
        </w:tblPrEx>
        <w:trPr>
          <w:tblHeader/>
        </w:trPr>
        <w:tc>
          <w:tcPr>
            <w:tcW w:w="500" w:type="pct"/>
            <w:shd w:val="clear" w:color="auto" w:fill="EDEAE3"/>
            <w:tcMar>
              <w:top w:w="80" w:type="dxa"/>
              <w:left w:w="110" w:type="dxa"/>
              <w:bottom w:w="80" w:type="dxa"/>
              <w:right w:w="110" w:type="dxa"/>
            </w:tcMar>
          </w:tcPr>
          <w:p w14:paraId="655E93C4" w14:textId="77777777" w:rsidR="00965D57" w:rsidRDefault="00000000">
            <w:pPr>
              <w:spacing w:after="40" w:line="264" w:lineRule="auto"/>
            </w:pPr>
            <w:r>
              <w:rPr>
                <w:b/>
                <w:bCs/>
                <w:color w:val="4A473F"/>
                <w:sz w:val="19"/>
                <w:szCs w:val="19"/>
              </w:rPr>
              <w:t>Code</w:t>
            </w:r>
          </w:p>
        </w:tc>
        <w:tc>
          <w:tcPr>
            <w:tcW w:w="4500" w:type="pct"/>
            <w:shd w:val="clear" w:color="auto" w:fill="EDEAE3"/>
            <w:tcMar>
              <w:top w:w="80" w:type="dxa"/>
              <w:left w:w="110" w:type="dxa"/>
              <w:bottom w:w="80" w:type="dxa"/>
              <w:right w:w="110" w:type="dxa"/>
            </w:tcMar>
          </w:tcPr>
          <w:p w14:paraId="7857A968" w14:textId="77777777" w:rsidR="00965D57" w:rsidRDefault="00000000">
            <w:pPr>
              <w:spacing w:after="40" w:line="264" w:lineRule="auto"/>
            </w:pPr>
            <w:r>
              <w:rPr>
                <w:b/>
                <w:bCs/>
                <w:color w:val="4A473F"/>
                <w:sz w:val="19"/>
                <w:szCs w:val="19"/>
              </w:rPr>
              <w:t>Règle de gestion</w:t>
            </w:r>
          </w:p>
        </w:tc>
      </w:tr>
      <w:tr w:rsidR="00965D57" w14:paraId="5AF1F7D8" w14:textId="77777777">
        <w:tblPrEx>
          <w:tblCellMar>
            <w:top w:w="0" w:type="dxa"/>
            <w:bottom w:w="0" w:type="dxa"/>
          </w:tblCellMar>
        </w:tblPrEx>
        <w:tc>
          <w:tcPr>
            <w:tcW w:w="500" w:type="pct"/>
            <w:tcMar>
              <w:top w:w="80" w:type="dxa"/>
              <w:left w:w="110" w:type="dxa"/>
              <w:bottom w:w="80" w:type="dxa"/>
              <w:right w:w="110" w:type="dxa"/>
            </w:tcMar>
          </w:tcPr>
          <w:p w14:paraId="7B6008EA" w14:textId="77777777" w:rsidR="00965D57" w:rsidRDefault="00000000">
            <w:pPr>
              <w:spacing w:after="40" w:line="264" w:lineRule="auto"/>
            </w:pPr>
            <w:r>
              <w:rPr>
                <w:rFonts w:ascii="Consolas" w:eastAsia="Consolas" w:hAnsi="Consolas" w:cs="Consolas"/>
                <w:b/>
                <w:bCs/>
                <w:color w:val="2F4858"/>
                <w:sz w:val="17"/>
                <w:szCs w:val="17"/>
              </w:rPr>
              <w:t>RG54</w:t>
            </w:r>
          </w:p>
        </w:tc>
        <w:tc>
          <w:tcPr>
            <w:tcW w:w="4500" w:type="pct"/>
            <w:tcMar>
              <w:top w:w="80" w:type="dxa"/>
              <w:left w:w="110" w:type="dxa"/>
              <w:bottom w:w="80" w:type="dxa"/>
              <w:right w:w="110" w:type="dxa"/>
            </w:tcMar>
          </w:tcPr>
          <w:p w14:paraId="2E42FD08" w14:textId="77777777" w:rsidR="00965D57" w:rsidRDefault="00000000">
            <w:pPr>
              <w:spacing w:after="40" w:line="264" w:lineRule="auto"/>
            </w:pPr>
            <w:r>
              <w:rPr>
                <w:sz w:val="19"/>
                <w:szCs w:val="19"/>
              </w:rPr>
              <w:t>Le tableau public est la seule surface accessible sans authentification. Il ne présente ni adresse, ni commentaire, ni donnée d'administration.</w:t>
            </w:r>
          </w:p>
        </w:tc>
      </w:tr>
      <w:tr w:rsidR="00965D57" w14:paraId="01AA0603" w14:textId="77777777">
        <w:tblPrEx>
          <w:tblCellMar>
            <w:top w:w="0" w:type="dxa"/>
            <w:bottom w:w="0" w:type="dxa"/>
          </w:tblCellMar>
        </w:tblPrEx>
        <w:tc>
          <w:tcPr>
            <w:tcW w:w="500" w:type="pct"/>
            <w:tcMar>
              <w:top w:w="80" w:type="dxa"/>
              <w:left w:w="110" w:type="dxa"/>
              <w:bottom w:w="80" w:type="dxa"/>
              <w:right w:w="110" w:type="dxa"/>
            </w:tcMar>
          </w:tcPr>
          <w:p w14:paraId="0FBDEE71" w14:textId="77777777" w:rsidR="00965D57" w:rsidRDefault="00000000">
            <w:pPr>
              <w:spacing w:after="40" w:line="264" w:lineRule="auto"/>
            </w:pPr>
            <w:r>
              <w:rPr>
                <w:rFonts w:ascii="Consolas" w:eastAsia="Consolas" w:hAnsi="Consolas" w:cs="Consolas"/>
                <w:b/>
                <w:bCs/>
                <w:color w:val="2F4858"/>
                <w:sz w:val="17"/>
                <w:szCs w:val="17"/>
              </w:rPr>
              <w:t>RG55</w:t>
            </w:r>
          </w:p>
        </w:tc>
        <w:tc>
          <w:tcPr>
            <w:tcW w:w="4500" w:type="pct"/>
            <w:tcMar>
              <w:top w:w="80" w:type="dxa"/>
              <w:left w:w="110" w:type="dxa"/>
              <w:bottom w:w="80" w:type="dxa"/>
              <w:right w:w="110" w:type="dxa"/>
            </w:tcMar>
          </w:tcPr>
          <w:p w14:paraId="047117C8" w14:textId="77777777" w:rsidR="00965D57" w:rsidRDefault="00000000">
            <w:pPr>
              <w:spacing w:after="40" w:line="264" w:lineRule="auto"/>
            </w:pPr>
            <w:r>
              <w:rPr>
                <w:sz w:val="19"/>
                <w:szCs w:val="19"/>
              </w:rPr>
              <w:t>Une surface publique se dégrade plutôt qu'elle ne tombe : l'indisponibilité d'une donnée secondaire n'interrompt pas l'affichage.</w:t>
            </w:r>
          </w:p>
        </w:tc>
      </w:tr>
      <w:tr w:rsidR="00965D57" w14:paraId="7B9F47C2" w14:textId="77777777">
        <w:tblPrEx>
          <w:tblCellMar>
            <w:top w:w="0" w:type="dxa"/>
            <w:bottom w:w="0" w:type="dxa"/>
          </w:tblCellMar>
        </w:tblPrEx>
        <w:tc>
          <w:tcPr>
            <w:tcW w:w="500" w:type="pct"/>
            <w:tcMar>
              <w:top w:w="80" w:type="dxa"/>
              <w:left w:w="110" w:type="dxa"/>
              <w:bottom w:w="80" w:type="dxa"/>
              <w:right w:w="110" w:type="dxa"/>
            </w:tcMar>
          </w:tcPr>
          <w:p w14:paraId="72B556F6" w14:textId="77777777" w:rsidR="00965D57" w:rsidRDefault="00000000">
            <w:pPr>
              <w:spacing w:after="40" w:line="264" w:lineRule="auto"/>
            </w:pPr>
            <w:r>
              <w:rPr>
                <w:rFonts w:ascii="Consolas" w:eastAsia="Consolas" w:hAnsi="Consolas" w:cs="Consolas"/>
                <w:b/>
                <w:bCs/>
                <w:color w:val="2F4858"/>
                <w:sz w:val="17"/>
                <w:szCs w:val="17"/>
              </w:rPr>
              <w:t>RG56</w:t>
            </w:r>
          </w:p>
        </w:tc>
        <w:tc>
          <w:tcPr>
            <w:tcW w:w="4500" w:type="pct"/>
            <w:tcMar>
              <w:top w:w="80" w:type="dxa"/>
              <w:left w:w="110" w:type="dxa"/>
              <w:bottom w:w="80" w:type="dxa"/>
              <w:right w:w="110" w:type="dxa"/>
            </w:tcMar>
          </w:tcPr>
          <w:p w14:paraId="31D60C36" w14:textId="77777777" w:rsidR="00965D57" w:rsidRDefault="00000000">
            <w:pPr>
              <w:spacing w:after="40" w:line="264" w:lineRule="auto"/>
            </w:pPr>
            <w:r>
              <w:rPr>
                <w:sz w:val="19"/>
                <w:szCs w:val="19"/>
              </w:rPr>
              <w:t>L'export est borné au périmètre de l'utilisateur, quel que soit l'identifiant demandé.</w:t>
            </w:r>
          </w:p>
        </w:tc>
      </w:tr>
    </w:tbl>
    <w:p w14:paraId="2890DD02" w14:textId="77777777" w:rsidR="00965D57" w:rsidRDefault="00000000">
      <w:r>
        <w:br w:type="page"/>
      </w:r>
    </w:p>
    <w:p w14:paraId="587B4F32" w14:textId="77777777" w:rsidR="00965D57" w:rsidRDefault="00000000">
      <w:pPr>
        <w:pStyle w:val="Titre1"/>
        <w:spacing w:before="360" w:after="140"/>
      </w:pPr>
      <w:bookmarkStart w:id="104" w:name="_Toc238700617"/>
      <w:r>
        <w:rPr>
          <w:rFonts w:ascii="Calibri Light" w:eastAsia="Calibri Light" w:hAnsi="Calibri Light" w:cs="Calibri Light"/>
          <w:b/>
          <w:bCs/>
          <w:color w:val="1B1A17"/>
        </w:rPr>
        <w:lastRenderedPageBreak/>
        <w:t>Récapitulatif des règles de gestion</w:t>
      </w:r>
      <w:bookmarkEnd w:id="104"/>
    </w:p>
    <w:p w14:paraId="0D9A1738" w14:textId="77777777" w:rsidR="00965D57" w:rsidRDefault="00000000">
      <w:pPr>
        <w:spacing w:after="200" w:line="276" w:lineRule="auto"/>
      </w:pPr>
      <w:r>
        <w:rPr>
          <w:color w:val="4A473F"/>
        </w:rPr>
        <w:t>Cinquante-six règles, numérotées en continu et rattachées à leur cas d'usage. Chacune est vérifiable : elle décrit un comportement que le système applique ou refuse, jamais une intention.</w:t>
      </w:r>
    </w:p>
    <w:tbl>
      <w:tblPr>
        <w:tblW w:w="5000" w:type="pct"/>
        <w:tblBorders>
          <w:top w:val="single" w:sz="4" w:space="0" w:color="C9C4B8"/>
          <w:left w:val="single" w:sz="4" w:space="0" w:color="C9C4B8"/>
          <w:bottom w:val="single" w:sz="4" w:space="0" w:color="C9C4B8"/>
          <w:right w:val="single" w:sz="4" w:space="0" w:color="C9C4B8"/>
          <w:insideH w:val="single" w:sz="4" w:space="0" w:color="C9C4B8"/>
          <w:insideV w:val="single" w:sz="4" w:space="0" w:color="C9C4B8"/>
        </w:tblBorders>
        <w:tblCellMar>
          <w:left w:w="10" w:type="dxa"/>
          <w:right w:w="10" w:type="dxa"/>
        </w:tblCellMar>
        <w:tblLook w:val="0000" w:firstRow="0" w:lastRow="0" w:firstColumn="0" w:lastColumn="0" w:noHBand="0" w:noVBand="0"/>
      </w:tblPr>
      <w:tblGrid>
        <w:gridCol w:w="1386"/>
        <w:gridCol w:w="1484"/>
        <w:gridCol w:w="5740"/>
        <w:gridCol w:w="1286"/>
      </w:tblGrid>
      <w:tr w:rsidR="00965D57" w14:paraId="69D77AAE" w14:textId="77777777">
        <w:tblPrEx>
          <w:tblCellMar>
            <w:top w:w="0" w:type="dxa"/>
            <w:bottom w:w="0" w:type="dxa"/>
          </w:tblCellMar>
        </w:tblPrEx>
        <w:trPr>
          <w:tblHeader/>
        </w:trPr>
        <w:tc>
          <w:tcPr>
            <w:tcW w:w="700" w:type="pct"/>
            <w:shd w:val="clear" w:color="auto" w:fill="EDEAE3"/>
            <w:tcMar>
              <w:top w:w="80" w:type="dxa"/>
              <w:left w:w="110" w:type="dxa"/>
              <w:bottom w:w="80" w:type="dxa"/>
              <w:right w:w="110" w:type="dxa"/>
            </w:tcMar>
          </w:tcPr>
          <w:p w14:paraId="6B7981F4" w14:textId="77777777" w:rsidR="00965D57" w:rsidRDefault="00000000">
            <w:pPr>
              <w:spacing w:after="40" w:line="264" w:lineRule="auto"/>
            </w:pPr>
            <w:r>
              <w:rPr>
                <w:b/>
                <w:bCs/>
                <w:color w:val="4A473F"/>
                <w:sz w:val="19"/>
                <w:szCs w:val="19"/>
              </w:rPr>
              <w:t>Domaine</w:t>
            </w:r>
          </w:p>
        </w:tc>
        <w:tc>
          <w:tcPr>
            <w:tcW w:w="750" w:type="pct"/>
            <w:shd w:val="clear" w:color="auto" w:fill="EDEAE3"/>
            <w:tcMar>
              <w:top w:w="80" w:type="dxa"/>
              <w:left w:w="110" w:type="dxa"/>
              <w:bottom w:w="80" w:type="dxa"/>
              <w:right w:w="110" w:type="dxa"/>
            </w:tcMar>
          </w:tcPr>
          <w:p w14:paraId="2F7B59D7" w14:textId="77777777" w:rsidR="00965D57" w:rsidRDefault="00000000">
            <w:pPr>
              <w:spacing w:after="40" w:line="264" w:lineRule="auto"/>
            </w:pPr>
            <w:r>
              <w:rPr>
                <w:b/>
                <w:bCs/>
                <w:color w:val="4A473F"/>
                <w:sz w:val="19"/>
                <w:szCs w:val="19"/>
              </w:rPr>
              <w:t>Règles</w:t>
            </w:r>
          </w:p>
        </w:tc>
        <w:tc>
          <w:tcPr>
            <w:tcW w:w="2900" w:type="pct"/>
            <w:shd w:val="clear" w:color="auto" w:fill="EDEAE3"/>
            <w:tcMar>
              <w:top w:w="80" w:type="dxa"/>
              <w:left w:w="110" w:type="dxa"/>
              <w:bottom w:w="80" w:type="dxa"/>
              <w:right w:w="110" w:type="dxa"/>
            </w:tcMar>
          </w:tcPr>
          <w:p w14:paraId="2A324BAC" w14:textId="77777777" w:rsidR="00965D57" w:rsidRDefault="00000000">
            <w:pPr>
              <w:spacing w:after="40" w:line="264" w:lineRule="auto"/>
            </w:pPr>
            <w:r>
              <w:rPr>
                <w:b/>
                <w:bCs/>
                <w:color w:val="4A473F"/>
                <w:sz w:val="19"/>
                <w:szCs w:val="19"/>
              </w:rPr>
              <w:t>Objet</w:t>
            </w:r>
          </w:p>
        </w:tc>
        <w:tc>
          <w:tcPr>
            <w:tcW w:w="650" w:type="pct"/>
            <w:shd w:val="clear" w:color="auto" w:fill="EDEAE3"/>
            <w:tcMar>
              <w:top w:w="80" w:type="dxa"/>
              <w:left w:w="110" w:type="dxa"/>
              <w:bottom w:w="80" w:type="dxa"/>
              <w:right w:w="110" w:type="dxa"/>
            </w:tcMar>
          </w:tcPr>
          <w:p w14:paraId="668DD2A9" w14:textId="77777777" w:rsidR="00965D57" w:rsidRDefault="00000000">
            <w:pPr>
              <w:spacing w:after="40" w:line="264" w:lineRule="auto"/>
            </w:pPr>
            <w:r>
              <w:rPr>
                <w:b/>
                <w:bCs/>
                <w:color w:val="4A473F"/>
                <w:sz w:val="19"/>
                <w:szCs w:val="19"/>
              </w:rPr>
              <w:t>Cas</w:t>
            </w:r>
          </w:p>
        </w:tc>
      </w:tr>
      <w:tr w:rsidR="00965D57" w14:paraId="5E932CFD" w14:textId="77777777">
        <w:tblPrEx>
          <w:tblCellMar>
            <w:top w:w="0" w:type="dxa"/>
            <w:bottom w:w="0" w:type="dxa"/>
          </w:tblCellMar>
        </w:tblPrEx>
        <w:tc>
          <w:tcPr>
            <w:tcW w:w="700" w:type="pct"/>
            <w:tcMar>
              <w:top w:w="80" w:type="dxa"/>
              <w:left w:w="110" w:type="dxa"/>
              <w:bottom w:w="80" w:type="dxa"/>
              <w:right w:w="110" w:type="dxa"/>
            </w:tcMar>
          </w:tcPr>
          <w:p w14:paraId="0A8A4486" w14:textId="77777777" w:rsidR="00965D57" w:rsidRDefault="00000000">
            <w:pPr>
              <w:spacing w:after="40" w:line="264" w:lineRule="auto"/>
            </w:pPr>
            <w:r>
              <w:rPr>
                <w:sz w:val="19"/>
                <w:szCs w:val="19"/>
              </w:rPr>
              <w:t>Accès</w:t>
            </w:r>
          </w:p>
        </w:tc>
        <w:tc>
          <w:tcPr>
            <w:tcW w:w="750" w:type="pct"/>
            <w:tcMar>
              <w:top w:w="80" w:type="dxa"/>
              <w:left w:w="110" w:type="dxa"/>
              <w:bottom w:w="80" w:type="dxa"/>
              <w:right w:w="110" w:type="dxa"/>
            </w:tcMar>
          </w:tcPr>
          <w:p w14:paraId="75737DF3" w14:textId="77777777" w:rsidR="00965D57" w:rsidRDefault="00000000">
            <w:pPr>
              <w:spacing w:after="40" w:line="264" w:lineRule="auto"/>
            </w:pPr>
            <w:r>
              <w:rPr>
                <w:rFonts w:ascii="Consolas" w:eastAsia="Consolas" w:hAnsi="Consolas" w:cs="Consolas"/>
                <w:b/>
                <w:bCs/>
                <w:color w:val="2F4858"/>
                <w:sz w:val="17"/>
                <w:szCs w:val="17"/>
              </w:rPr>
              <w:t>RG1 – RG4</w:t>
            </w:r>
          </w:p>
        </w:tc>
        <w:tc>
          <w:tcPr>
            <w:tcW w:w="2900" w:type="pct"/>
            <w:tcMar>
              <w:top w:w="80" w:type="dxa"/>
              <w:left w:w="110" w:type="dxa"/>
              <w:bottom w:w="80" w:type="dxa"/>
              <w:right w:w="110" w:type="dxa"/>
            </w:tcMar>
          </w:tcPr>
          <w:p w14:paraId="6AB3D919" w14:textId="77777777" w:rsidR="00965D57" w:rsidRDefault="00000000">
            <w:pPr>
              <w:spacing w:after="40" w:line="264" w:lineRule="auto"/>
            </w:pPr>
            <w:r>
              <w:rPr>
                <w:sz w:val="19"/>
                <w:szCs w:val="19"/>
              </w:rPr>
              <w:t>Session, hachage des mots de passe, révocation, compte désactivé</w:t>
            </w:r>
          </w:p>
        </w:tc>
        <w:tc>
          <w:tcPr>
            <w:tcW w:w="650" w:type="pct"/>
            <w:tcMar>
              <w:top w:w="80" w:type="dxa"/>
              <w:left w:w="110" w:type="dxa"/>
              <w:bottom w:w="80" w:type="dxa"/>
              <w:right w:w="110" w:type="dxa"/>
            </w:tcMar>
          </w:tcPr>
          <w:p w14:paraId="109C7DCF" w14:textId="77777777" w:rsidR="00965D57" w:rsidRDefault="00000000">
            <w:pPr>
              <w:spacing w:after="40" w:line="264" w:lineRule="auto"/>
            </w:pPr>
            <w:r>
              <w:rPr>
                <w:sz w:val="19"/>
                <w:szCs w:val="19"/>
              </w:rPr>
              <w:t>T01</w:t>
            </w:r>
          </w:p>
        </w:tc>
      </w:tr>
      <w:tr w:rsidR="00965D57" w14:paraId="7D34A52F" w14:textId="77777777">
        <w:tblPrEx>
          <w:tblCellMar>
            <w:top w:w="0" w:type="dxa"/>
            <w:bottom w:w="0" w:type="dxa"/>
          </w:tblCellMar>
        </w:tblPrEx>
        <w:tc>
          <w:tcPr>
            <w:tcW w:w="700" w:type="pct"/>
            <w:tcMar>
              <w:top w:w="80" w:type="dxa"/>
              <w:left w:w="110" w:type="dxa"/>
              <w:bottom w:w="80" w:type="dxa"/>
              <w:right w:w="110" w:type="dxa"/>
            </w:tcMar>
          </w:tcPr>
          <w:p w14:paraId="4F31C7FE" w14:textId="77777777" w:rsidR="00965D57" w:rsidRDefault="00000000">
            <w:pPr>
              <w:spacing w:after="40" w:line="264" w:lineRule="auto"/>
            </w:pPr>
            <w:r>
              <w:rPr>
                <w:sz w:val="19"/>
                <w:szCs w:val="19"/>
              </w:rPr>
              <w:t>Squad</w:t>
            </w:r>
          </w:p>
        </w:tc>
        <w:tc>
          <w:tcPr>
            <w:tcW w:w="750" w:type="pct"/>
            <w:tcMar>
              <w:top w:w="80" w:type="dxa"/>
              <w:left w:w="110" w:type="dxa"/>
              <w:bottom w:w="80" w:type="dxa"/>
              <w:right w:w="110" w:type="dxa"/>
            </w:tcMar>
          </w:tcPr>
          <w:p w14:paraId="43D22C32" w14:textId="77777777" w:rsidR="00965D57" w:rsidRDefault="00000000">
            <w:pPr>
              <w:spacing w:after="40" w:line="264" w:lineRule="auto"/>
            </w:pPr>
            <w:r>
              <w:rPr>
                <w:rFonts w:ascii="Consolas" w:eastAsia="Consolas" w:hAnsi="Consolas" w:cs="Consolas"/>
                <w:b/>
                <w:bCs/>
                <w:color w:val="2F4858"/>
                <w:sz w:val="17"/>
                <w:szCs w:val="17"/>
              </w:rPr>
              <w:t>RG5 – RG7</w:t>
            </w:r>
          </w:p>
        </w:tc>
        <w:tc>
          <w:tcPr>
            <w:tcW w:w="2900" w:type="pct"/>
            <w:tcMar>
              <w:top w:w="80" w:type="dxa"/>
              <w:left w:w="110" w:type="dxa"/>
              <w:bottom w:w="80" w:type="dxa"/>
              <w:right w:w="110" w:type="dxa"/>
            </w:tcMar>
          </w:tcPr>
          <w:p w14:paraId="70F65A98" w14:textId="77777777" w:rsidR="00965D57" w:rsidRDefault="00000000">
            <w:pPr>
              <w:spacing w:after="40" w:line="264" w:lineRule="auto"/>
            </w:pPr>
            <w:r>
              <w:rPr>
                <w:sz w:val="19"/>
                <w:szCs w:val="19"/>
              </w:rPr>
              <w:t xml:space="preserve">Unicité, recalcul déclenché, rôles concernés par le </w:t>
            </w:r>
            <w:proofErr w:type="spellStart"/>
            <w:r>
              <w:rPr>
                <w:sz w:val="19"/>
                <w:szCs w:val="19"/>
              </w:rPr>
              <w:t>daily</w:t>
            </w:r>
            <w:proofErr w:type="spellEnd"/>
          </w:p>
        </w:tc>
        <w:tc>
          <w:tcPr>
            <w:tcW w:w="650" w:type="pct"/>
            <w:tcMar>
              <w:top w:w="80" w:type="dxa"/>
              <w:left w:w="110" w:type="dxa"/>
              <w:bottom w:w="80" w:type="dxa"/>
              <w:right w:w="110" w:type="dxa"/>
            </w:tcMar>
          </w:tcPr>
          <w:p w14:paraId="35FE70A8" w14:textId="77777777" w:rsidR="00965D57" w:rsidRDefault="00000000">
            <w:pPr>
              <w:spacing w:after="40" w:line="264" w:lineRule="auto"/>
            </w:pPr>
            <w:r>
              <w:rPr>
                <w:sz w:val="19"/>
                <w:szCs w:val="19"/>
              </w:rPr>
              <w:t>T02</w:t>
            </w:r>
          </w:p>
        </w:tc>
      </w:tr>
      <w:tr w:rsidR="00965D57" w14:paraId="3059F7F1" w14:textId="77777777">
        <w:tblPrEx>
          <w:tblCellMar>
            <w:top w:w="0" w:type="dxa"/>
            <w:bottom w:w="0" w:type="dxa"/>
          </w:tblCellMar>
        </w:tblPrEx>
        <w:tc>
          <w:tcPr>
            <w:tcW w:w="700" w:type="pct"/>
            <w:tcMar>
              <w:top w:w="80" w:type="dxa"/>
              <w:left w:w="110" w:type="dxa"/>
              <w:bottom w:w="80" w:type="dxa"/>
              <w:right w:w="110" w:type="dxa"/>
            </w:tcMar>
          </w:tcPr>
          <w:p w14:paraId="67B1F934" w14:textId="77777777" w:rsidR="00965D57" w:rsidRDefault="00000000">
            <w:pPr>
              <w:spacing w:after="40" w:line="264" w:lineRule="auto"/>
            </w:pPr>
            <w:r>
              <w:rPr>
                <w:sz w:val="19"/>
                <w:szCs w:val="19"/>
              </w:rPr>
              <w:t>Rôles</w:t>
            </w:r>
          </w:p>
        </w:tc>
        <w:tc>
          <w:tcPr>
            <w:tcW w:w="750" w:type="pct"/>
            <w:tcMar>
              <w:top w:w="80" w:type="dxa"/>
              <w:left w:w="110" w:type="dxa"/>
              <w:bottom w:w="80" w:type="dxa"/>
              <w:right w:w="110" w:type="dxa"/>
            </w:tcMar>
          </w:tcPr>
          <w:p w14:paraId="31B226EB" w14:textId="77777777" w:rsidR="00965D57" w:rsidRDefault="00000000">
            <w:pPr>
              <w:spacing w:after="40" w:line="264" w:lineRule="auto"/>
            </w:pPr>
            <w:r>
              <w:rPr>
                <w:rFonts w:ascii="Consolas" w:eastAsia="Consolas" w:hAnsi="Consolas" w:cs="Consolas"/>
                <w:b/>
                <w:bCs/>
                <w:color w:val="2F4858"/>
                <w:sz w:val="17"/>
                <w:szCs w:val="17"/>
              </w:rPr>
              <w:t>RG8 – RG13</w:t>
            </w:r>
          </w:p>
        </w:tc>
        <w:tc>
          <w:tcPr>
            <w:tcW w:w="2900" w:type="pct"/>
            <w:tcMar>
              <w:top w:w="80" w:type="dxa"/>
              <w:left w:w="110" w:type="dxa"/>
              <w:bottom w:w="80" w:type="dxa"/>
              <w:right w:w="110" w:type="dxa"/>
            </w:tcMar>
          </w:tcPr>
          <w:p w14:paraId="1A8BD5D9" w14:textId="77777777" w:rsidR="00965D57" w:rsidRDefault="00000000">
            <w:pPr>
              <w:spacing w:after="40" w:line="264" w:lineRule="auto"/>
            </w:pPr>
            <w:r>
              <w:rPr>
                <w:sz w:val="19"/>
                <w:szCs w:val="19"/>
              </w:rPr>
              <w:t>Le rôle porte le droit, délégation, dernier administrateur, redirection</w:t>
            </w:r>
          </w:p>
        </w:tc>
        <w:tc>
          <w:tcPr>
            <w:tcW w:w="650" w:type="pct"/>
            <w:tcMar>
              <w:top w:w="80" w:type="dxa"/>
              <w:left w:w="110" w:type="dxa"/>
              <w:bottom w:w="80" w:type="dxa"/>
              <w:right w:w="110" w:type="dxa"/>
            </w:tcMar>
          </w:tcPr>
          <w:p w14:paraId="01979C75" w14:textId="77777777" w:rsidR="00965D57" w:rsidRDefault="00000000">
            <w:pPr>
              <w:spacing w:after="40" w:line="264" w:lineRule="auto"/>
            </w:pPr>
            <w:r>
              <w:rPr>
                <w:sz w:val="19"/>
                <w:szCs w:val="19"/>
              </w:rPr>
              <w:t>T03</w:t>
            </w:r>
          </w:p>
        </w:tc>
      </w:tr>
      <w:tr w:rsidR="00965D57" w14:paraId="05E73E83" w14:textId="77777777">
        <w:tblPrEx>
          <w:tblCellMar>
            <w:top w:w="0" w:type="dxa"/>
            <w:bottom w:w="0" w:type="dxa"/>
          </w:tblCellMar>
        </w:tblPrEx>
        <w:tc>
          <w:tcPr>
            <w:tcW w:w="700" w:type="pct"/>
            <w:tcMar>
              <w:top w:w="80" w:type="dxa"/>
              <w:left w:w="110" w:type="dxa"/>
              <w:bottom w:w="80" w:type="dxa"/>
              <w:right w:w="110" w:type="dxa"/>
            </w:tcMar>
          </w:tcPr>
          <w:p w14:paraId="06899E50" w14:textId="77777777" w:rsidR="00965D57" w:rsidRDefault="00000000">
            <w:pPr>
              <w:spacing w:after="40" w:line="264" w:lineRule="auto"/>
            </w:pPr>
            <w:r>
              <w:rPr>
                <w:sz w:val="19"/>
                <w:szCs w:val="19"/>
              </w:rPr>
              <w:t>Capacité</w:t>
            </w:r>
          </w:p>
        </w:tc>
        <w:tc>
          <w:tcPr>
            <w:tcW w:w="750" w:type="pct"/>
            <w:tcMar>
              <w:top w:w="80" w:type="dxa"/>
              <w:left w:w="110" w:type="dxa"/>
              <w:bottom w:w="80" w:type="dxa"/>
              <w:right w:w="110" w:type="dxa"/>
            </w:tcMar>
          </w:tcPr>
          <w:p w14:paraId="688B2629" w14:textId="77777777" w:rsidR="00965D57" w:rsidRDefault="00000000">
            <w:pPr>
              <w:spacing w:after="40" w:line="264" w:lineRule="auto"/>
            </w:pPr>
            <w:r>
              <w:rPr>
                <w:rFonts w:ascii="Consolas" w:eastAsia="Consolas" w:hAnsi="Consolas" w:cs="Consolas"/>
                <w:b/>
                <w:bCs/>
                <w:color w:val="2F4858"/>
                <w:sz w:val="17"/>
                <w:szCs w:val="17"/>
              </w:rPr>
              <w:t>RG14 – RG18</w:t>
            </w:r>
          </w:p>
        </w:tc>
        <w:tc>
          <w:tcPr>
            <w:tcW w:w="2900" w:type="pct"/>
            <w:tcMar>
              <w:top w:w="80" w:type="dxa"/>
              <w:left w:w="110" w:type="dxa"/>
              <w:bottom w:w="80" w:type="dxa"/>
              <w:right w:w="110" w:type="dxa"/>
            </w:tcMar>
          </w:tcPr>
          <w:p w14:paraId="3D43D2D7" w14:textId="77777777" w:rsidR="00965D57" w:rsidRDefault="00000000">
            <w:pPr>
              <w:spacing w:after="40" w:line="264" w:lineRule="auto"/>
            </w:pPr>
            <w:r>
              <w:rPr>
                <w:sz w:val="19"/>
                <w:szCs w:val="19"/>
              </w:rPr>
              <w:t>Formule, rôles producteurs, calcul non saisissable, semaine de revue</w:t>
            </w:r>
          </w:p>
        </w:tc>
        <w:tc>
          <w:tcPr>
            <w:tcW w:w="650" w:type="pct"/>
            <w:tcMar>
              <w:top w:w="80" w:type="dxa"/>
              <w:left w:w="110" w:type="dxa"/>
              <w:bottom w:w="80" w:type="dxa"/>
              <w:right w:w="110" w:type="dxa"/>
            </w:tcMar>
          </w:tcPr>
          <w:p w14:paraId="6DFC5F77" w14:textId="77777777" w:rsidR="00965D57" w:rsidRDefault="00000000">
            <w:pPr>
              <w:spacing w:after="40" w:line="264" w:lineRule="auto"/>
            </w:pPr>
            <w:r>
              <w:rPr>
                <w:sz w:val="19"/>
                <w:szCs w:val="19"/>
              </w:rPr>
              <w:t>T04</w:t>
            </w:r>
          </w:p>
        </w:tc>
      </w:tr>
      <w:tr w:rsidR="00965D57" w14:paraId="3056C182" w14:textId="77777777">
        <w:tblPrEx>
          <w:tblCellMar>
            <w:top w:w="0" w:type="dxa"/>
            <w:bottom w:w="0" w:type="dxa"/>
          </w:tblCellMar>
        </w:tblPrEx>
        <w:tc>
          <w:tcPr>
            <w:tcW w:w="700" w:type="pct"/>
            <w:tcMar>
              <w:top w:w="80" w:type="dxa"/>
              <w:left w:w="110" w:type="dxa"/>
              <w:bottom w:w="80" w:type="dxa"/>
              <w:right w:w="110" w:type="dxa"/>
            </w:tcMar>
          </w:tcPr>
          <w:p w14:paraId="1355D8D2" w14:textId="77777777" w:rsidR="00965D57" w:rsidRDefault="00000000">
            <w:pPr>
              <w:spacing w:after="40" w:line="264" w:lineRule="auto"/>
            </w:pPr>
            <w:r>
              <w:rPr>
                <w:sz w:val="19"/>
                <w:szCs w:val="19"/>
              </w:rPr>
              <w:t>Calendrier</w:t>
            </w:r>
          </w:p>
        </w:tc>
        <w:tc>
          <w:tcPr>
            <w:tcW w:w="750" w:type="pct"/>
            <w:tcMar>
              <w:top w:w="80" w:type="dxa"/>
              <w:left w:w="110" w:type="dxa"/>
              <w:bottom w:w="80" w:type="dxa"/>
              <w:right w:w="110" w:type="dxa"/>
            </w:tcMar>
          </w:tcPr>
          <w:p w14:paraId="5F6BB0BA" w14:textId="77777777" w:rsidR="00965D57" w:rsidRDefault="00000000">
            <w:pPr>
              <w:spacing w:after="40" w:line="264" w:lineRule="auto"/>
            </w:pPr>
            <w:r>
              <w:rPr>
                <w:rFonts w:ascii="Consolas" w:eastAsia="Consolas" w:hAnsi="Consolas" w:cs="Consolas"/>
                <w:b/>
                <w:bCs/>
                <w:color w:val="2F4858"/>
                <w:sz w:val="17"/>
                <w:szCs w:val="17"/>
              </w:rPr>
              <w:t>RG19 – RG21</w:t>
            </w:r>
          </w:p>
        </w:tc>
        <w:tc>
          <w:tcPr>
            <w:tcW w:w="2900" w:type="pct"/>
            <w:tcMar>
              <w:top w:w="80" w:type="dxa"/>
              <w:left w:w="110" w:type="dxa"/>
              <w:bottom w:w="80" w:type="dxa"/>
              <w:right w:w="110" w:type="dxa"/>
            </w:tcMar>
          </w:tcPr>
          <w:p w14:paraId="4167B180" w14:textId="77777777" w:rsidR="00965D57" w:rsidRDefault="00000000">
            <w:pPr>
              <w:spacing w:after="40" w:line="264" w:lineRule="auto"/>
            </w:pPr>
            <w:r>
              <w:rPr>
                <w:sz w:val="19"/>
                <w:szCs w:val="19"/>
              </w:rPr>
              <w:t xml:space="preserve">Portée des fériés, non-cumul, </w:t>
            </w:r>
            <w:proofErr w:type="spellStart"/>
            <w:r>
              <w:rPr>
                <w:sz w:val="19"/>
                <w:szCs w:val="19"/>
              </w:rPr>
              <w:t>daily</w:t>
            </w:r>
            <w:proofErr w:type="spellEnd"/>
            <w:r>
              <w:rPr>
                <w:sz w:val="19"/>
                <w:szCs w:val="19"/>
              </w:rPr>
              <w:t xml:space="preserve"> sur jours travaillés</w:t>
            </w:r>
          </w:p>
        </w:tc>
        <w:tc>
          <w:tcPr>
            <w:tcW w:w="650" w:type="pct"/>
            <w:tcMar>
              <w:top w:w="80" w:type="dxa"/>
              <w:left w:w="110" w:type="dxa"/>
              <w:bottom w:w="80" w:type="dxa"/>
              <w:right w:w="110" w:type="dxa"/>
            </w:tcMar>
          </w:tcPr>
          <w:p w14:paraId="421164D9" w14:textId="77777777" w:rsidR="00965D57" w:rsidRDefault="00000000">
            <w:pPr>
              <w:spacing w:after="40" w:line="264" w:lineRule="auto"/>
            </w:pPr>
            <w:r>
              <w:rPr>
                <w:sz w:val="19"/>
                <w:szCs w:val="19"/>
              </w:rPr>
              <w:t>T05</w:t>
            </w:r>
          </w:p>
        </w:tc>
      </w:tr>
      <w:tr w:rsidR="00965D57" w14:paraId="64D56DB6" w14:textId="77777777">
        <w:tblPrEx>
          <w:tblCellMar>
            <w:top w:w="0" w:type="dxa"/>
            <w:bottom w:w="0" w:type="dxa"/>
          </w:tblCellMar>
        </w:tblPrEx>
        <w:tc>
          <w:tcPr>
            <w:tcW w:w="700" w:type="pct"/>
            <w:tcMar>
              <w:top w:w="80" w:type="dxa"/>
              <w:left w:w="110" w:type="dxa"/>
              <w:bottom w:w="80" w:type="dxa"/>
              <w:right w:w="110" w:type="dxa"/>
            </w:tcMar>
          </w:tcPr>
          <w:p w14:paraId="0B4A688E" w14:textId="77777777" w:rsidR="00965D57" w:rsidRDefault="00000000">
            <w:pPr>
              <w:spacing w:after="40" w:line="264" w:lineRule="auto"/>
            </w:pPr>
            <w:r>
              <w:rPr>
                <w:sz w:val="19"/>
                <w:szCs w:val="19"/>
              </w:rPr>
              <w:t>Portefeuille</w:t>
            </w:r>
          </w:p>
        </w:tc>
        <w:tc>
          <w:tcPr>
            <w:tcW w:w="750" w:type="pct"/>
            <w:tcMar>
              <w:top w:w="80" w:type="dxa"/>
              <w:left w:w="110" w:type="dxa"/>
              <w:bottom w:w="80" w:type="dxa"/>
              <w:right w:w="110" w:type="dxa"/>
            </w:tcMar>
          </w:tcPr>
          <w:p w14:paraId="4099B846" w14:textId="77777777" w:rsidR="00965D57" w:rsidRDefault="00000000">
            <w:pPr>
              <w:spacing w:after="40" w:line="264" w:lineRule="auto"/>
            </w:pPr>
            <w:r>
              <w:rPr>
                <w:rFonts w:ascii="Consolas" w:eastAsia="Consolas" w:hAnsi="Consolas" w:cs="Consolas"/>
                <w:b/>
                <w:bCs/>
                <w:color w:val="2F4858"/>
                <w:sz w:val="17"/>
                <w:szCs w:val="17"/>
              </w:rPr>
              <w:t>RG22 – RG26</w:t>
            </w:r>
          </w:p>
        </w:tc>
        <w:tc>
          <w:tcPr>
            <w:tcW w:w="2900" w:type="pct"/>
            <w:tcMar>
              <w:top w:w="80" w:type="dxa"/>
              <w:left w:w="110" w:type="dxa"/>
              <w:bottom w:w="80" w:type="dxa"/>
              <w:right w:w="110" w:type="dxa"/>
            </w:tcMar>
          </w:tcPr>
          <w:p w14:paraId="643F211B" w14:textId="77777777" w:rsidR="00965D57" w:rsidRDefault="00000000">
            <w:pPr>
              <w:spacing w:after="40" w:line="264" w:lineRule="auto"/>
            </w:pPr>
            <w:r>
              <w:rPr>
                <w:sz w:val="19"/>
                <w:szCs w:val="19"/>
              </w:rPr>
              <w:t xml:space="preserve">Enveloppe unique, ticket </w:t>
            </w:r>
            <w:proofErr w:type="spellStart"/>
            <w:r>
              <w:rPr>
                <w:sz w:val="19"/>
                <w:szCs w:val="19"/>
              </w:rPr>
              <w:t>Perfit</w:t>
            </w:r>
            <w:proofErr w:type="spellEnd"/>
            <w:r>
              <w:rPr>
                <w:sz w:val="19"/>
                <w:szCs w:val="19"/>
              </w:rPr>
              <w:t>, porteurs multiples, engagement, exclusions visibles</w:t>
            </w:r>
          </w:p>
        </w:tc>
        <w:tc>
          <w:tcPr>
            <w:tcW w:w="650" w:type="pct"/>
            <w:tcMar>
              <w:top w:w="80" w:type="dxa"/>
              <w:left w:w="110" w:type="dxa"/>
              <w:bottom w:w="80" w:type="dxa"/>
              <w:right w:w="110" w:type="dxa"/>
            </w:tcMar>
          </w:tcPr>
          <w:p w14:paraId="64E5F42E" w14:textId="77777777" w:rsidR="00965D57" w:rsidRDefault="00000000">
            <w:pPr>
              <w:spacing w:after="40" w:line="264" w:lineRule="auto"/>
            </w:pPr>
            <w:r>
              <w:rPr>
                <w:sz w:val="19"/>
                <w:szCs w:val="19"/>
              </w:rPr>
              <w:t>T06</w:t>
            </w:r>
          </w:p>
        </w:tc>
      </w:tr>
      <w:tr w:rsidR="00965D57" w14:paraId="342F9963" w14:textId="77777777">
        <w:tblPrEx>
          <w:tblCellMar>
            <w:top w:w="0" w:type="dxa"/>
            <w:bottom w:w="0" w:type="dxa"/>
          </w:tblCellMar>
        </w:tblPrEx>
        <w:tc>
          <w:tcPr>
            <w:tcW w:w="700" w:type="pct"/>
            <w:tcMar>
              <w:top w:w="80" w:type="dxa"/>
              <w:left w:w="110" w:type="dxa"/>
              <w:bottom w:w="80" w:type="dxa"/>
              <w:right w:w="110" w:type="dxa"/>
            </w:tcMar>
          </w:tcPr>
          <w:p w14:paraId="6ADED99F" w14:textId="77777777" w:rsidR="00965D57" w:rsidRDefault="00000000">
            <w:pPr>
              <w:spacing w:after="40" w:line="264" w:lineRule="auto"/>
            </w:pPr>
            <w:r>
              <w:rPr>
                <w:sz w:val="19"/>
                <w:szCs w:val="19"/>
              </w:rPr>
              <w:t>Planification</w:t>
            </w:r>
          </w:p>
        </w:tc>
        <w:tc>
          <w:tcPr>
            <w:tcW w:w="750" w:type="pct"/>
            <w:tcMar>
              <w:top w:w="80" w:type="dxa"/>
              <w:left w:w="110" w:type="dxa"/>
              <w:bottom w:w="80" w:type="dxa"/>
              <w:right w:w="110" w:type="dxa"/>
            </w:tcMar>
          </w:tcPr>
          <w:p w14:paraId="024FA84B" w14:textId="77777777" w:rsidR="00965D57" w:rsidRDefault="00000000">
            <w:pPr>
              <w:spacing w:after="40" w:line="264" w:lineRule="auto"/>
            </w:pPr>
            <w:r>
              <w:rPr>
                <w:rFonts w:ascii="Consolas" w:eastAsia="Consolas" w:hAnsi="Consolas" w:cs="Consolas"/>
                <w:b/>
                <w:bCs/>
                <w:color w:val="2F4858"/>
                <w:sz w:val="17"/>
                <w:szCs w:val="17"/>
              </w:rPr>
              <w:t>RG27 – RG31</w:t>
            </w:r>
          </w:p>
        </w:tc>
        <w:tc>
          <w:tcPr>
            <w:tcW w:w="2900" w:type="pct"/>
            <w:tcMar>
              <w:top w:w="80" w:type="dxa"/>
              <w:left w:w="110" w:type="dxa"/>
              <w:bottom w:w="80" w:type="dxa"/>
              <w:right w:w="110" w:type="dxa"/>
            </w:tcMar>
          </w:tcPr>
          <w:p w14:paraId="44F7FEB7" w14:textId="77777777" w:rsidR="00965D57" w:rsidRDefault="00000000">
            <w:pPr>
              <w:spacing w:after="40" w:line="264" w:lineRule="auto"/>
            </w:pPr>
            <w:r>
              <w:rPr>
                <w:sz w:val="19"/>
                <w:szCs w:val="19"/>
              </w:rPr>
              <w:t>Heures de la semaine, borne de capacité, clôture, affectation</w:t>
            </w:r>
          </w:p>
        </w:tc>
        <w:tc>
          <w:tcPr>
            <w:tcW w:w="650" w:type="pct"/>
            <w:tcMar>
              <w:top w:w="80" w:type="dxa"/>
              <w:left w:w="110" w:type="dxa"/>
              <w:bottom w:w="80" w:type="dxa"/>
              <w:right w:w="110" w:type="dxa"/>
            </w:tcMar>
          </w:tcPr>
          <w:p w14:paraId="78F39888" w14:textId="77777777" w:rsidR="00965D57" w:rsidRDefault="00000000">
            <w:pPr>
              <w:spacing w:after="40" w:line="264" w:lineRule="auto"/>
            </w:pPr>
            <w:r>
              <w:rPr>
                <w:sz w:val="19"/>
                <w:szCs w:val="19"/>
              </w:rPr>
              <w:t>T07–T08</w:t>
            </w:r>
          </w:p>
        </w:tc>
      </w:tr>
      <w:tr w:rsidR="00965D57" w14:paraId="4D10F1B5" w14:textId="77777777">
        <w:tblPrEx>
          <w:tblCellMar>
            <w:top w:w="0" w:type="dxa"/>
            <w:bottom w:w="0" w:type="dxa"/>
          </w:tblCellMar>
        </w:tblPrEx>
        <w:tc>
          <w:tcPr>
            <w:tcW w:w="700" w:type="pct"/>
            <w:tcMar>
              <w:top w:w="80" w:type="dxa"/>
              <w:left w:w="110" w:type="dxa"/>
              <w:bottom w:w="80" w:type="dxa"/>
              <w:right w:w="110" w:type="dxa"/>
            </w:tcMar>
          </w:tcPr>
          <w:p w14:paraId="211C27BC" w14:textId="77777777" w:rsidR="00965D57" w:rsidRDefault="00000000">
            <w:pPr>
              <w:spacing w:after="40" w:line="264" w:lineRule="auto"/>
            </w:pPr>
            <w:r>
              <w:rPr>
                <w:sz w:val="19"/>
                <w:szCs w:val="19"/>
              </w:rPr>
              <w:t>Bande passante</w:t>
            </w:r>
          </w:p>
        </w:tc>
        <w:tc>
          <w:tcPr>
            <w:tcW w:w="750" w:type="pct"/>
            <w:tcMar>
              <w:top w:w="80" w:type="dxa"/>
              <w:left w:w="110" w:type="dxa"/>
              <w:bottom w:w="80" w:type="dxa"/>
              <w:right w:w="110" w:type="dxa"/>
            </w:tcMar>
          </w:tcPr>
          <w:p w14:paraId="502D16B0" w14:textId="77777777" w:rsidR="00965D57" w:rsidRDefault="00000000">
            <w:pPr>
              <w:spacing w:after="40" w:line="264" w:lineRule="auto"/>
            </w:pPr>
            <w:r>
              <w:rPr>
                <w:rFonts w:ascii="Consolas" w:eastAsia="Consolas" w:hAnsi="Consolas" w:cs="Consolas"/>
                <w:b/>
                <w:bCs/>
                <w:color w:val="2F4858"/>
                <w:sz w:val="17"/>
                <w:szCs w:val="17"/>
              </w:rPr>
              <w:t>RG32 – RG34</w:t>
            </w:r>
          </w:p>
        </w:tc>
        <w:tc>
          <w:tcPr>
            <w:tcW w:w="2900" w:type="pct"/>
            <w:tcMar>
              <w:top w:w="80" w:type="dxa"/>
              <w:left w:w="110" w:type="dxa"/>
              <w:bottom w:w="80" w:type="dxa"/>
              <w:right w:w="110" w:type="dxa"/>
            </w:tcMar>
          </w:tcPr>
          <w:p w14:paraId="6CCC2B09" w14:textId="77777777" w:rsidR="00965D57" w:rsidRDefault="00000000">
            <w:pPr>
              <w:spacing w:after="40" w:line="264" w:lineRule="auto"/>
            </w:pPr>
            <w:r>
              <w:rPr>
                <w:sz w:val="19"/>
                <w:szCs w:val="19"/>
              </w:rPr>
              <w:t xml:space="preserve">Calcul du restant, périmètre de </w:t>
            </w:r>
            <w:proofErr w:type="spellStart"/>
            <w:r>
              <w:rPr>
                <w:sz w:val="19"/>
                <w:szCs w:val="19"/>
              </w:rPr>
              <w:t>squad</w:t>
            </w:r>
            <w:proofErr w:type="spellEnd"/>
            <w:r>
              <w:rPr>
                <w:sz w:val="19"/>
                <w:szCs w:val="19"/>
              </w:rPr>
              <w:t>, consultation sans écriture</w:t>
            </w:r>
          </w:p>
        </w:tc>
        <w:tc>
          <w:tcPr>
            <w:tcW w:w="650" w:type="pct"/>
            <w:tcMar>
              <w:top w:w="80" w:type="dxa"/>
              <w:left w:w="110" w:type="dxa"/>
              <w:bottom w:w="80" w:type="dxa"/>
              <w:right w:w="110" w:type="dxa"/>
            </w:tcMar>
          </w:tcPr>
          <w:p w14:paraId="6F9BF4F3" w14:textId="77777777" w:rsidR="00965D57" w:rsidRDefault="00000000">
            <w:pPr>
              <w:spacing w:after="40" w:line="264" w:lineRule="auto"/>
            </w:pPr>
            <w:r>
              <w:rPr>
                <w:sz w:val="19"/>
                <w:szCs w:val="19"/>
              </w:rPr>
              <w:t>T09</w:t>
            </w:r>
          </w:p>
        </w:tc>
      </w:tr>
      <w:tr w:rsidR="00965D57" w14:paraId="3C9F2C2C" w14:textId="77777777">
        <w:tblPrEx>
          <w:tblCellMar>
            <w:top w:w="0" w:type="dxa"/>
            <w:bottom w:w="0" w:type="dxa"/>
          </w:tblCellMar>
        </w:tblPrEx>
        <w:tc>
          <w:tcPr>
            <w:tcW w:w="700" w:type="pct"/>
            <w:tcMar>
              <w:top w:w="80" w:type="dxa"/>
              <w:left w:w="110" w:type="dxa"/>
              <w:bottom w:w="80" w:type="dxa"/>
              <w:right w:w="110" w:type="dxa"/>
            </w:tcMar>
          </w:tcPr>
          <w:p w14:paraId="1E158818" w14:textId="77777777" w:rsidR="00965D57" w:rsidRDefault="00000000">
            <w:pPr>
              <w:spacing w:after="40" w:line="264" w:lineRule="auto"/>
            </w:pPr>
            <w:r>
              <w:rPr>
                <w:sz w:val="19"/>
                <w:szCs w:val="19"/>
              </w:rPr>
              <w:t>Checklists</w:t>
            </w:r>
          </w:p>
        </w:tc>
        <w:tc>
          <w:tcPr>
            <w:tcW w:w="750" w:type="pct"/>
            <w:tcMar>
              <w:top w:w="80" w:type="dxa"/>
              <w:left w:w="110" w:type="dxa"/>
              <w:bottom w:w="80" w:type="dxa"/>
              <w:right w:w="110" w:type="dxa"/>
            </w:tcMar>
          </w:tcPr>
          <w:p w14:paraId="3B12C44E" w14:textId="77777777" w:rsidR="00965D57" w:rsidRDefault="00000000">
            <w:pPr>
              <w:spacing w:after="40" w:line="264" w:lineRule="auto"/>
            </w:pPr>
            <w:r>
              <w:rPr>
                <w:rFonts w:ascii="Consolas" w:eastAsia="Consolas" w:hAnsi="Consolas" w:cs="Consolas"/>
                <w:b/>
                <w:bCs/>
                <w:color w:val="2F4858"/>
                <w:sz w:val="17"/>
                <w:szCs w:val="17"/>
              </w:rPr>
              <w:t>RG35 – RG42</w:t>
            </w:r>
          </w:p>
        </w:tc>
        <w:tc>
          <w:tcPr>
            <w:tcW w:w="2900" w:type="pct"/>
            <w:tcMar>
              <w:top w:w="80" w:type="dxa"/>
              <w:left w:w="110" w:type="dxa"/>
              <w:bottom w:w="80" w:type="dxa"/>
              <w:right w:w="110" w:type="dxa"/>
            </w:tcMar>
          </w:tcPr>
          <w:p w14:paraId="5A01B808" w14:textId="77777777" w:rsidR="00965D57" w:rsidRDefault="00000000">
            <w:pPr>
              <w:spacing w:after="40" w:line="264" w:lineRule="auto"/>
            </w:pPr>
            <w:r>
              <w:rPr>
                <w:sz w:val="19"/>
                <w:szCs w:val="19"/>
              </w:rPr>
              <w:t>Exhaustivité, signature, référentiel figé, chaîne séquentielle, états d'exception</w:t>
            </w:r>
          </w:p>
        </w:tc>
        <w:tc>
          <w:tcPr>
            <w:tcW w:w="650" w:type="pct"/>
            <w:tcMar>
              <w:top w:w="80" w:type="dxa"/>
              <w:left w:w="110" w:type="dxa"/>
              <w:bottom w:w="80" w:type="dxa"/>
              <w:right w:w="110" w:type="dxa"/>
            </w:tcMar>
          </w:tcPr>
          <w:p w14:paraId="0EFDE0A1" w14:textId="77777777" w:rsidR="00965D57" w:rsidRDefault="00000000">
            <w:pPr>
              <w:spacing w:after="40" w:line="264" w:lineRule="auto"/>
            </w:pPr>
            <w:r>
              <w:rPr>
                <w:sz w:val="19"/>
                <w:szCs w:val="19"/>
              </w:rPr>
              <w:t>T10–T11</w:t>
            </w:r>
          </w:p>
        </w:tc>
      </w:tr>
      <w:tr w:rsidR="00965D57" w14:paraId="063F467B" w14:textId="77777777">
        <w:tblPrEx>
          <w:tblCellMar>
            <w:top w:w="0" w:type="dxa"/>
            <w:bottom w:w="0" w:type="dxa"/>
          </w:tblCellMar>
        </w:tblPrEx>
        <w:tc>
          <w:tcPr>
            <w:tcW w:w="700" w:type="pct"/>
            <w:tcMar>
              <w:top w:w="80" w:type="dxa"/>
              <w:left w:w="110" w:type="dxa"/>
              <w:bottom w:w="80" w:type="dxa"/>
              <w:right w:w="110" w:type="dxa"/>
            </w:tcMar>
          </w:tcPr>
          <w:p w14:paraId="416E69DA" w14:textId="77777777" w:rsidR="00965D57" w:rsidRDefault="00000000">
            <w:pPr>
              <w:spacing w:after="40" w:line="264" w:lineRule="auto"/>
            </w:pPr>
            <w:r>
              <w:rPr>
                <w:sz w:val="19"/>
                <w:szCs w:val="19"/>
              </w:rPr>
              <w:t>Validation</w:t>
            </w:r>
          </w:p>
        </w:tc>
        <w:tc>
          <w:tcPr>
            <w:tcW w:w="750" w:type="pct"/>
            <w:tcMar>
              <w:top w:w="80" w:type="dxa"/>
              <w:left w:w="110" w:type="dxa"/>
              <w:bottom w:w="80" w:type="dxa"/>
              <w:right w:w="110" w:type="dxa"/>
            </w:tcMar>
          </w:tcPr>
          <w:p w14:paraId="43DFB02E" w14:textId="77777777" w:rsidR="00965D57" w:rsidRDefault="00000000">
            <w:pPr>
              <w:spacing w:after="40" w:line="264" w:lineRule="auto"/>
            </w:pPr>
            <w:r>
              <w:rPr>
                <w:rFonts w:ascii="Consolas" w:eastAsia="Consolas" w:hAnsi="Consolas" w:cs="Consolas"/>
                <w:b/>
                <w:bCs/>
                <w:color w:val="2F4858"/>
                <w:sz w:val="17"/>
                <w:szCs w:val="17"/>
              </w:rPr>
              <w:t>RG43 – RG46</w:t>
            </w:r>
          </w:p>
        </w:tc>
        <w:tc>
          <w:tcPr>
            <w:tcW w:w="2900" w:type="pct"/>
            <w:tcMar>
              <w:top w:w="80" w:type="dxa"/>
              <w:left w:w="110" w:type="dxa"/>
              <w:bottom w:w="80" w:type="dxa"/>
              <w:right w:w="110" w:type="dxa"/>
            </w:tcMar>
          </w:tcPr>
          <w:p w14:paraId="7776A255" w14:textId="77777777" w:rsidR="00965D57" w:rsidRDefault="00000000">
            <w:pPr>
              <w:spacing w:after="40" w:line="264" w:lineRule="auto"/>
            </w:pPr>
            <w:r>
              <w:rPr>
                <w:sz w:val="19"/>
                <w:szCs w:val="19"/>
              </w:rPr>
              <w:t>Point du vendredi, réel constaté, traçabilité, droits du porteur</w:t>
            </w:r>
          </w:p>
        </w:tc>
        <w:tc>
          <w:tcPr>
            <w:tcW w:w="650" w:type="pct"/>
            <w:tcMar>
              <w:top w:w="80" w:type="dxa"/>
              <w:left w:w="110" w:type="dxa"/>
              <w:bottom w:w="80" w:type="dxa"/>
              <w:right w:w="110" w:type="dxa"/>
            </w:tcMar>
          </w:tcPr>
          <w:p w14:paraId="1D3E9DFA" w14:textId="77777777" w:rsidR="00965D57" w:rsidRDefault="00000000">
            <w:pPr>
              <w:spacing w:after="40" w:line="264" w:lineRule="auto"/>
            </w:pPr>
            <w:r>
              <w:rPr>
                <w:sz w:val="19"/>
                <w:szCs w:val="19"/>
              </w:rPr>
              <w:t>T12</w:t>
            </w:r>
          </w:p>
        </w:tc>
      </w:tr>
      <w:tr w:rsidR="00965D57" w14:paraId="1F752A7D" w14:textId="77777777">
        <w:tblPrEx>
          <w:tblCellMar>
            <w:top w:w="0" w:type="dxa"/>
            <w:bottom w:w="0" w:type="dxa"/>
          </w:tblCellMar>
        </w:tblPrEx>
        <w:tc>
          <w:tcPr>
            <w:tcW w:w="700" w:type="pct"/>
            <w:tcMar>
              <w:top w:w="80" w:type="dxa"/>
              <w:left w:w="110" w:type="dxa"/>
              <w:bottom w:w="80" w:type="dxa"/>
              <w:right w:w="110" w:type="dxa"/>
            </w:tcMar>
          </w:tcPr>
          <w:p w14:paraId="447F9B2D" w14:textId="77777777" w:rsidR="00965D57" w:rsidRDefault="00000000">
            <w:pPr>
              <w:spacing w:after="40" w:line="264" w:lineRule="auto"/>
            </w:pPr>
            <w:r>
              <w:rPr>
                <w:sz w:val="19"/>
                <w:szCs w:val="19"/>
              </w:rPr>
              <w:t>Rallonges</w:t>
            </w:r>
          </w:p>
        </w:tc>
        <w:tc>
          <w:tcPr>
            <w:tcW w:w="750" w:type="pct"/>
            <w:tcMar>
              <w:top w:w="80" w:type="dxa"/>
              <w:left w:w="110" w:type="dxa"/>
              <w:bottom w:w="80" w:type="dxa"/>
              <w:right w:w="110" w:type="dxa"/>
            </w:tcMar>
          </w:tcPr>
          <w:p w14:paraId="6E70D38E" w14:textId="77777777" w:rsidR="00965D57" w:rsidRDefault="00000000">
            <w:pPr>
              <w:spacing w:after="40" w:line="264" w:lineRule="auto"/>
            </w:pPr>
            <w:r>
              <w:rPr>
                <w:rFonts w:ascii="Consolas" w:eastAsia="Consolas" w:hAnsi="Consolas" w:cs="Consolas"/>
                <w:b/>
                <w:bCs/>
                <w:color w:val="2F4858"/>
                <w:sz w:val="17"/>
                <w:szCs w:val="17"/>
              </w:rPr>
              <w:t>RG47 – RG49</w:t>
            </w:r>
          </w:p>
        </w:tc>
        <w:tc>
          <w:tcPr>
            <w:tcW w:w="2900" w:type="pct"/>
            <w:tcMar>
              <w:top w:w="80" w:type="dxa"/>
              <w:left w:w="110" w:type="dxa"/>
              <w:bottom w:w="80" w:type="dxa"/>
              <w:right w:w="110" w:type="dxa"/>
            </w:tcMar>
          </w:tcPr>
          <w:p w14:paraId="7970CFFD" w14:textId="77777777" w:rsidR="00965D57" w:rsidRDefault="00000000">
            <w:pPr>
              <w:spacing w:after="40" w:line="264" w:lineRule="auto"/>
            </w:pPr>
            <w:r>
              <w:rPr>
                <w:sz w:val="19"/>
                <w:szCs w:val="19"/>
              </w:rPr>
              <w:t>Demandeur et décideur, effet des seules rallonges accordées</w:t>
            </w:r>
          </w:p>
        </w:tc>
        <w:tc>
          <w:tcPr>
            <w:tcW w:w="650" w:type="pct"/>
            <w:tcMar>
              <w:top w:w="80" w:type="dxa"/>
              <w:left w:w="110" w:type="dxa"/>
              <w:bottom w:w="80" w:type="dxa"/>
              <w:right w:w="110" w:type="dxa"/>
            </w:tcMar>
          </w:tcPr>
          <w:p w14:paraId="77E82234" w14:textId="77777777" w:rsidR="00965D57" w:rsidRDefault="00000000">
            <w:pPr>
              <w:spacing w:after="40" w:line="264" w:lineRule="auto"/>
            </w:pPr>
            <w:r>
              <w:rPr>
                <w:sz w:val="19"/>
                <w:szCs w:val="19"/>
              </w:rPr>
              <w:t>T13</w:t>
            </w:r>
          </w:p>
        </w:tc>
      </w:tr>
      <w:tr w:rsidR="00965D57" w14:paraId="124D68A4" w14:textId="77777777">
        <w:tblPrEx>
          <w:tblCellMar>
            <w:top w:w="0" w:type="dxa"/>
            <w:bottom w:w="0" w:type="dxa"/>
          </w:tblCellMar>
        </w:tblPrEx>
        <w:tc>
          <w:tcPr>
            <w:tcW w:w="700" w:type="pct"/>
            <w:tcMar>
              <w:top w:w="80" w:type="dxa"/>
              <w:left w:w="110" w:type="dxa"/>
              <w:bottom w:w="80" w:type="dxa"/>
              <w:right w:w="110" w:type="dxa"/>
            </w:tcMar>
          </w:tcPr>
          <w:p w14:paraId="6CEBD227" w14:textId="77777777" w:rsidR="00965D57" w:rsidRDefault="00000000">
            <w:pPr>
              <w:spacing w:after="40" w:line="264" w:lineRule="auto"/>
            </w:pPr>
            <w:r>
              <w:rPr>
                <w:sz w:val="19"/>
                <w:szCs w:val="19"/>
              </w:rPr>
              <w:t>Clôture</w:t>
            </w:r>
          </w:p>
        </w:tc>
        <w:tc>
          <w:tcPr>
            <w:tcW w:w="750" w:type="pct"/>
            <w:tcMar>
              <w:top w:w="80" w:type="dxa"/>
              <w:left w:w="110" w:type="dxa"/>
              <w:bottom w:w="80" w:type="dxa"/>
              <w:right w:w="110" w:type="dxa"/>
            </w:tcMar>
          </w:tcPr>
          <w:p w14:paraId="2DEA0CB8" w14:textId="77777777" w:rsidR="00965D57" w:rsidRDefault="00000000">
            <w:pPr>
              <w:spacing w:after="40" w:line="264" w:lineRule="auto"/>
            </w:pPr>
            <w:r>
              <w:rPr>
                <w:rFonts w:ascii="Consolas" w:eastAsia="Consolas" w:hAnsi="Consolas" w:cs="Consolas"/>
                <w:b/>
                <w:bCs/>
                <w:color w:val="2F4858"/>
                <w:sz w:val="17"/>
                <w:szCs w:val="17"/>
              </w:rPr>
              <w:t>RG50 – RG53</w:t>
            </w:r>
          </w:p>
        </w:tc>
        <w:tc>
          <w:tcPr>
            <w:tcW w:w="2900" w:type="pct"/>
            <w:tcMar>
              <w:top w:w="80" w:type="dxa"/>
              <w:left w:w="110" w:type="dxa"/>
              <w:bottom w:w="80" w:type="dxa"/>
              <w:right w:w="110" w:type="dxa"/>
            </w:tcMar>
          </w:tcPr>
          <w:p w14:paraId="06F6ADB6" w14:textId="77777777" w:rsidR="00965D57" w:rsidRDefault="00000000">
            <w:pPr>
              <w:spacing w:after="40" w:line="264" w:lineRule="auto"/>
            </w:pPr>
            <w:r>
              <w:rPr>
                <w:sz w:val="19"/>
                <w:szCs w:val="19"/>
              </w:rPr>
              <w:t>Fermeture de la saisie, non-suppression, écriture de la rétrospective</w:t>
            </w:r>
          </w:p>
        </w:tc>
        <w:tc>
          <w:tcPr>
            <w:tcW w:w="650" w:type="pct"/>
            <w:tcMar>
              <w:top w:w="80" w:type="dxa"/>
              <w:left w:w="110" w:type="dxa"/>
              <w:bottom w:w="80" w:type="dxa"/>
              <w:right w:w="110" w:type="dxa"/>
            </w:tcMar>
          </w:tcPr>
          <w:p w14:paraId="4072E1CE" w14:textId="77777777" w:rsidR="00965D57" w:rsidRDefault="00000000">
            <w:pPr>
              <w:spacing w:after="40" w:line="264" w:lineRule="auto"/>
            </w:pPr>
            <w:r>
              <w:rPr>
                <w:sz w:val="19"/>
                <w:szCs w:val="19"/>
              </w:rPr>
              <w:t>T14–T15</w:t>
            </w:r>
          </w:p>
        </w:tc>
      </w:tr>
      <w:tr w:rsidR="00965D57" w14:paraId="64917871" w14:textId="77777777">
        <w:tblPrEx>
          <w:tblCellMar>
            <w:top w:w="0" w:type="dxa"/>
            <w:bottom w:w="0" w:type="dxa"/>
          </w:tblCellMar>
        </w:tblPrEx>
        <w:tc>
          <w:tcPr>
            <w:tcW w:w="700" w:type="pct"/>
            <w:tcMar>
              <w:top w:w="80" w:type="dxa"/>
              <w:left w:w="110" w:type="dxa"/>
              <w:bottom w:w="80" w:type="dxa"/>
              <w:right w:w="110" w:type="dxa"/>
            </w:tcMar>
          </w:tcPr>
          <w:p w14:paraId="3EB41606" w14:textId="77777777" w:rsidR="00965D57" w:rsidRDefault="00000000">
            <w:pPr>
              <w:spacing w:after="40" w:line="264" w:lineRule="auto"/>
            </w:pPr>
            <w:r>
              <w:rPr>
                <w:sz w:val="19"/>
                <w:szCs w:val="19"/>
              </w:rPr>
              <w:t>Restitution</w:t>
            </w:r>
          </w:p>
        </w:tc>
        <w:tc>
          <w:tcPr>
            <w:tcW w:w="750" w:type="pct"/>
            <w:tcMar>
              <w:top w:w="80" w:type="dxa"/>
              <w:left w:w="110" w:type="dxa"/>
              <w:bottom w:w="80" w:type="dxa"/>
              <w:right w:w="110" w:type="dxa"/>
            </w:tcMar>
          </w:tcPr>
          <w:p w14:paraId="1DBDB1BC" w14:textId="77777777" w:rsidR="00965D57" w:rsidRDefault="00000000">
            <w:pPr>
              <w:spacing w:after="40" w:line="264" w:lineRule="auto"/>
            </w:pPr>
            <w:r>
              <w:rPr>
                <w:rFonts w:ascii="Consolas" w:eastAsia="Consolas" w:hAnsi="Consolas" w:cs="Consolas"/>
                <w:b/>
                <w:bCs/>
                <w:color w:val="2F4858"/>
                <w:sz w:val="17"/>
                <w:szCs w:val="17"/>
              </w:rPr>
              <w:t>RG54 – RG56</w:t>
            </w:r>
          </w:p>
        </w:tc>
        <w:tc>
          <w:tcPr>
            <w:tcW w:w="2900" w:type="pct"/>
            <w:tcMar>
              <w:top w:w="80" w:type="dxa"/>
              <w:left w:w="110" w:type="dxa"/>
              <w:bottom w:w="80" w:type="dxa"/>
              <w:right w:w="110" w:type="dxa"/>
            </w:tcMar>
          </w:tcPr>
          <w:p w14:paraId="11582CB3" w14:textId="77777777" w:rsidR="00965D57" w:rsidRDefault="00000000">
            <w:pPr>
              <w:spacing w:after="40" w:line="264" w:lineRule="auto"/>
            </w:pPr>
            <w:r>
              <w:rPr>
                <w:sz w:val="19"/>
                <w:szCs w:val="19"/>
              </w:rPr>
              <w:t>Surface publique, dégradation, périmètre de l'export</w:t>
            </w:r>
          </w:p>
        </w:tc>
        <w:tc>
          <w:tcPr>
            <w:tcW w:w="650" w:type="pct"/>
            <w:tcMar>
              <w:top w:w="80" w:type="dxa"/>
              <w:left w:w="110" w:type="dxa"/>
              <w:bottom w:w="80" w:type="dxa"/>
              <w:right w:w="110" w:type="dxa"/>
            </w:tcMar>
          </w:tcPr>
          <w:p w14:paraId="7EB799BA" w14:textId="77777777" w:rsidR="00965D57" w:rsidRDefault="00000000">
            <w:pPr>
              <w:spacing w:after="40" w:line="264" w:lineRule="auto"/>
            </w:pPr>
            <w:r>
              <w:rPr>
                <w:sz w:val="19"/>
                <w:szCs w:val="19"/>
              </w:rPr>
              <w:t>T16</w:t>
            </w:r>
          </w:p>
        </w:tc>
      </w:tr>
    </w:tbl>
    <w:p w14:paraId="0CD685DC" w14:textId="77777777" w:rsidR="00965D57" w:rsidRDefault="00000000">
      <w:r>
        <w:br w:type="page"/>
      </w:r>
    </w:p>
    <w:sectPr w:rsidR="00965D57">
      <w:footerReference w:type="even" r:id="rId7"/>
      <w:footerReference w:type="default" r:id="rId8"/>
      <w:footerReference w:type="first" r:id="rId9"/>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611A0" w14:textId="77777777" w:rsidR="00BE194C" w:rsidRDefault="00BE194C">
      <w:r>
        <w:separator/>
      </w:r>
    </w:p>
  </w:endnote>
  <w:endnote w:type="continuationSeparator" w:id="0">
    <w:p w14:paraId="781AA171" w14:textId="77777777" w:rsidR="00BE194C" w:rsidRDefault="00BE19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Helvetica 75 Bold">
    <w:charset w:val="00"/>
    <w:family w:val="swiss"/>
    <w:pitch w:val="variable"/>
    <w:sig w:usb0="A00002AF" w:usb1="5000205B"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C4906" w14:textId="66A99BD5" w:rsidR="00A92292" w:rsidRDefault="00A92292">
    <w:pPr>
      <w:pStyle w:val="Pieddepage"/>
    </w:pPr>
    <w:r>
      <w:rPr>
        <w:noProof/>
      </w:rPr>
      <mc:AlternateContent>
        <mc:Choice Requires="wps">
          <w:drawing>
            <wp:anchor distT="0" distB="0" distL="0" distR="0" simplePos="0" relativeHeight="251659264" behindDoc="0" locked="0" layoutInCell="1" allowOverlap="1" wp14:anchorId="13CC157F" wp14:editId="5631A6E9">
              <wp:simplePos x="635" y="635"/>
              <wp:positionH relativeFrom="page">
                <wp:align>center</wp:align>
              </wp:positionH>
              <wp:positionV relativeFrom="page">
                <wp:align>bottom</wp:align>
              </wp:positionV>
              <wp:extent cx="888365" cy="322580"/>
              <wp:effectExtent l="0" t="0" r="6985" b="0"/>
              <wp:wrapNone/>
              <wp:docPr id="1674075127" name="Zone de texte 2"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22580"/>
                      </a:xfrm>
                      <a:prstGeom prst="rect">
                        <a:avLst/>
                      </a:prstGeom>
                      <a:noFill/>
                      <a:ln>
                        <a:noFill/>
                      </a:ln>
                    </wps:spPr>
                    <wps:txbx>
                      <w:txbxContent>
                        <w:p w14:paraId="2B2EB424" w14:textId="39C1A5B1" w:rsidR="00A92292" w:rsidRPr="00A92292" w:rsidRDefault="00A92292" w:rsidP="00A92292">
                          <w:pPr>
                            <w:rPr>
                              <w:rFonts w:ascii="Helvetica 75 Bold" w:eastAsia="Helvetica 75 Bold" w:hAnsi="Helvetica 75 Bold" w:cs="Helvetica 75 Bold"/>
                              <w:noProof/>
                              <w:color w:val="ED7D31"/>
                              <w:sz w:val="16"/>
                              <w:szCs w:val="16"/>
                            </w:rPr>
                          </w:pPr>
                          <w:r w:rsidRPr="00A9229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C157F" id="_x0000_t202" coordsize="21600,21600" o:spt="202" path="m,l,21600r21600,l21600,xe">
              <v:stroke joinstyle="miter"/>
              <v:path gradientshapeok="t" o:connecttype="rect"/>
            </v:shapetype>
            <v:shape id="Zone de texte 2" o:spid="_x0000_s1026" type="#_x0000_t202" alt="Orange Restricted" style="position:absolute;margin-left:0;margin-top:0;width:69.95pt;height:25.4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ZusCwIAABUEAAAOAAAAZHJzL2Uyb0RvYy54bWysU01v2zAMvQ/YfxB0X+ykSJEZcYqsRYYB&#10;QVsgHXpWZCk2YIkCpcTOfv0oxW62bqdhF5kmKX6897S8603LTgp9A7bk00nOmbISqsYeSv79ZfNp&#10;wZkPwlaiBatKflae360+flh2rlAzqKGtFDIqYn3RuZLXIbgiy7yslRF+Ak5ZCmpAIwL94iGrUHRU&#10;3bTZLM9vsw6wcghSeU/eh0uQr1J9rZUMT1p7FVhbcpotpBPTuY9ntlqK4oDC1Y0cxhD/MIURjaWm&#10;b6UeRBDsiM0fpUwjETzoMJFgMtC6kSrtQNtM83fb7GrhVNqFwPHuDSb//8rKx9POPSML/RfoicAI&#10;SOd84ckZ9+k1mvilSRnFCcLzG2yqD0ySc7FY3NzOOZMUupnN5osEa3a97NCHrwoMi0bJkVhJYInT&#10;1gdqSKljSuxlYdO0bWKmtb85KDF6suuE0Qr9vh/G3kN1pm0QLkR7JzcN9dwKH54FErO0AKk1PNGh&#10;W+hKDoPFWQ3442/+mE+AU5SzjpRScktS5qz9ZomIKKrRwNHYJ2P6OZ/nFLdHcw+kvyk9BSeTSV4M&#10;7WhqBPNKOl7HRhQSVlK7ku9H8z5cJEvvQKr1OiWRfpwIW7tzMpaOOEUQX/pXgW5AOhBFjzDKSBTv&#10;AL/kxpverY+BYE9sREwvQA5Qk/YSScM7ieL+9T9lXV/z6icAAAD//wMAUEsDBBQABgAIAAAAIQAd&#10;CRiS2gAAAAQBAAAPAAAAZHJzL2Rvd25yZXYueG1sTI9Na8JAEIbvhf6HZQq91Y2GFk2zERE8WQp+&#10;XLytu2OSmp0N2YnGf9+1l3oZGN6XZ57J54NrxAW7UHtSMB4lIJCMtzWVCva71dsURGBNVjeeUMEN&#10;A8yL56dcZ9ZfaYOXLZciQihkWkHF3GZSBlOh02HkW6SYnXznNMe1K6Xt9DXCXSMnSfIhna4pXqh0&#10;i8sKzXnbOwXvG/7qv2mXHobJ7WfdLk16WhulXl+GxScIxoH/y3DXj+pQRKej78kG0SiIj/DfvGfp&#10;bAbiGMHJFGSRy0f54hcAAP//AwBQSwECLQAUAAYACAAAACEAtoM4kv4AAADhAQAAEwAAAAAAAAAA&#10;AAAAAAAAAAAAW0NvbnRlbnRfVHlwZXNdLnhtbFBLAQItABQABgAIAAAAIQA4/SH/1gAAAJQBAAAL&#10;AAAAAAAAAAAAAAAAAC8BAABfcmVscy8ucmVsc1BLAQItABQABgAIAAAAIQBl7ZusCwIAABUEAAAO&#10;AAAAAAAAAAAAAAAAAC4CAABkcnMvZTJvRG9jLnhtbFBLAQItABQABgAIAAAAIQAdCRiS2gAAAAQB&#10;AAAPAAAAAAAAAAAAAAAAAGUEAABkcnMvZG93bnJldi54bWxQSwUGAAAAAAQABADzAAAAbAUAAAAA&#10;" filled="f" stroked="f">
              <v:fill o:detectmouseclick="t"/>
              <v:textbox style="mso-fit-shape-to-text:t" inset="0,0,0,15pt">
                <w:txbxContent>
                  <w:p w14:paraId="2B2EB424" w14:textId="39C1A5B1" w:rsidR="00A92292" w:rsidRPr="00A92292" w:rsidRDefault="00A92292" w:rsidP="00A92292">
                    <w:pPr>
                      <w:rPr>
                        <w:rFonts w:ascii="Helvetica 75 Bold" w:eastAsia="Helvetica 75 Bold" w:hAnsi="Helvetica 75 Bold" w:cs="Helvetica 75 Bold"/>
                        <w:noProof/>
                        <w:color w:val="ED7D31"/>
                        <w:sz w:val="16"/>
                        <w:szCs w:val="16"/>
                      </w:rPr>
                    </w:pPr>
                    <w:r w:rsidRPr="00A9229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15783" w14:textId="4273E133" w:rsidR="00965D57" w:rsidRDefault="00A92292">
    <w:pPr>
      <w:jc w:val="center"/>
    </w:pPr>
    <w:r>
      <w:rPr>
        <w:noProof/>
        <w:color w:val="757166"/>
        <w:sz w:val="16"/>
        <w:szCs w:val="16"/>
      </w:rPr>
      <mc:AlternateContent>
        <mc:Choice Requires="wps">
          <w:drawing>
            <wp:anchor distT="0" distB="0" distL="0" distR="0" simplePos="0" relativeHeight="251660288" behindDoc="0" locked="0" layoutInCell="1" allowOverlap="1" wp14:anchorId="72933F1C" wp14:editId="398490FA">
              <wp:simplePos x="635000" y="10121900"/>
              <wp:positionH relativeFrom="page">
                <wp:align>center</wp:align>
              </wp:positionH>
              <wp:positionV relativeFrom="page">
                <wp:align>bottom</wp:align>
              </wp:positionV>
              <wp:extent cx="888365" cy="322580"/>
              <wp:effectExtent l="0" t="0" r="6985" b="0"/>
              <wp:wrapNone/>
              <wp:docPr id="519684170" name="Zone de texte 3"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22580"/>
                      </a:xfrm>
                      <a:prstGeom prst="rect">
                        <a:avLst/>
                      </a:prstGeom>
                      <a:noFill/>
                      <a:ln>
                        <a:noFill/>
                      </a:ln>
                    </wps:spPr>
                    <wps:txbx>
                      <w:txbxContent>
                        <w:p w14:paraId="14D07E94" w14:textId="1D94A8E4" w:rsidR="00A92292" w:rsidRPr="00A92292" w:rsidRDefault="00A92292" w:rsidP="00A92292">
                          <w:pPr>
                            <w:rPr>
                              <w:rFonts w:ascii="Helvetica 75 Bold" w:eastAsia="Helvetica 75 Bold" w:hAnsi="Helvetica 75 Bold" w:cs="Helvetica 75 Bold"/>
                              <w:noProof/>
                              <w:color w:val="ED7D31"/>
                              <w:sz w:val="16"/>
                              <w:szCs w:val="16"/>
                            </w:rPr>
                          </w:pPr>
                          <w:r w:rsidRPr="00A9229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2933F1C" id="_x0000_t202" coordsize="21600,21600" o:spt="202" path="m,l,21600r21600,l21600,xe">
              <v:stroke joinstyle="miter"/>
              <v:path gradientshapeok="t" o:connecttype="rect"/>
            </v:shapetype>
            <v:shape id="Zone de texte 3" o:spid="_x0000_s1027" type="#_x0000_t202" alt="Orange Restricted" style="position:absolute;left:0;text-align:left;margin-left:0;margin-top:0;width:69.95pt;height:25.4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WWyDQIAABwEAAAOAAAAZHJzL2Uyb0RvYy54bWysU99v2jAQfp+0/8Hy+0igomIRoWKtmCah&#10;thKd+mwcm0RyfNbZkLC/fmdDoO32NO3Fudyd78f3fZ7f9a1hB4W+AVvy8SjnTFkJVWN3Jf/5svoy&#10;48wHYSthwKqSH5Xnd4vPn+adK9QEajCVQkZFrC86V/I6BFdkmZe1aoUfgVOWghqwFYF+cZdVKDqq&#10;3ppskue3WQdYOQSpvCfvwynIF6m+1kqGJ629CsyUnGYL6cR0buOZLeai2KFwdSPPY4h/mKIVjaWm&#10;l1IPIgi2x+aPUm0jETzoMJLQZqB1I1XagbYZ5x+22dTCqbQLgePdBSb//8rKx8PGPSML/TfoicAI&#10;SOd84ckZ9+k1tvFLkzKKE4THC2yqD0ySczab3dxOOZMUuplMprMEa3a97NCH7wpaFo2SI7GSwBKH&#10;tQ/UkFKHlNjLwqoxJjFj7DsHJUZPdp0wWqHf9qyp3ky/hepISyGc+PZOrhpqvRY+PAskgmkPEm14&#10;okMb6EoOZ4uzGvDX3/wxn3CnKGcdCabklhTNmflhiY+orcHAwdgmY/w1n+YUt/v2HkiGY3oRTiaT&#10;vBjMYGqE9pXkvIyNKCSspHYl3w7mfTgpl56DVMtlSiIZORHWduNkLB3hili+9K8C3RnwQEw9wqAm&#10;UXzA/ZQbb3q33AdCP5ESoT0BeUacJJi4Oj+XqPG3/ynr+qgXvwEAAP//AwBQSwMEFAAGAAgAAAAh&#10;AB0JGJLaAAAABAEAAA8AAABkcnMvZG93bnJldi54bWxMj01rwkAQhu+F/odlCr3VjYYWTbMRETxZ&#10;Cn5cvK27Y5KanQ3ZicZ/37WXehkY3pdnnsnng2vEBbtQe1IwHiUgkIy3NZUK9rvV2xREYE1WN55Q&#10;wQ0DzIvnp1xn1l9pg5ctlyJCKGRaQcXcZlIGU6HTYeRbpJidfOc0x7Urpe30NcJdIydJ8iGdrile&#10;qHSLywrNeds7Be8b/uq/aZcehsntZ90uTXpaG6VeX4bFJwjGgf/LcNeP6lBEp6PvyQbRKIiP8N+8&#10;Z+lsBuIYwckUZJHLR/niFwAA//8DAFBLAQItABQABgAIAAAAIQC2gziS/gAAAOEBAAATAAAAAAAA&#10;AAAAAAAAAAAAAABbQ29udGVudF9UeXBlc10ueG1sUEsBAi0AFAAGAAgAAAAhADj9If/WAAAAlAEA&#10;AAsAAAAAAAAAAAAAAAAALwEAAF9yZWxzLy5yZWxzUEsBAi0AFAAGAAgAAAAhAA1BZbINAgAAHAQA&#10;AA4AAAAAAAAAAAAAAAAALgIAAGRycy9lMm9Eb2MueG1sUEsBAi0AFAAGAAgAAAAhAB0JGJLaAAAA&#10;BAEAAA8AAAAAAAAAAAAAAAAAZwQAAGRycy9kb3ducmV2LnhtbFBLBQYAAAAABAAEAPMAAABuBQAA&#10;AAA=&#10;" filled="f" stroked="f">
              <v:fill o:detectmouseclick="t"/>
              <v:textbox style="mso-fit-shape-to-text:t" inset="0,0,0,15pt">
                <w:txbxContent>
                  <w:p w14:paraId="14D07E94" w14:textId="1D94A8E4" w:rsidR="00A92292" w:rsidRPr="00A92292" w:rsidRDefault="00A92292" w:rsidP="00A92292">
                    <w:pPr>
                      <w:rPr>
                        <w:rFonts w:ascii="Helvetica 75 Bold" w:eastAsia="Helvetica 75 Bold" w:hAnsi="Helvetica 75 Bold" w:cs="Helvetica 75 Bold"/>
                        <w:noProof/>
                        <w:color w:val="ED7D31"/>
                        <w:sz w:val="16"/>
                        <w:szCs w:val="16"/>
                      </w:rPr>
                    </w:pPr>
                    <w:r w:rsidRPr="00A9229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r w:rsidR="00000000">
      <w:rPr>
        <w:color w:val="757166"/>
        <w:sz w:val="16"/>
        <w:szCs w:val="16"/>
      </w:rPr>
      <w:t xml:space="preserve">Sprint Tracker · SFD v1.0 · </w:t>
    </w:r>
    <w:r w:rsidR="00000000">
      <w:rPr>
        <w:color w:val="757166"/>
        <w:sz w:val="16"/>
        <w:szCs w:val="16"/>
      </w:rPr>
      <w:fldChar w:fldCharType="begin"/>
    </w:r>
    <w:r w:rsidR="00000000">
      <w:rPr>
        <w:color w:val="757166"/>
        <w:sz w:val="16"/>
        <w:szCs w:val="16"/>
      </w:rPr>
      <w:instrText>PAGE</w:instrText>
    </w:r>
    <w:r w:rsidR="00000000">
      <w:rPr>
        <w:color w:val="757166"/>
        <w:sz w:val="16"/>
        <w:szCs w:val="16"/>
      </w:rPr>
      <w:fldChar w:fldCharType="separate"/>
    </w:r>
    <w:r w:rsidR="003C6B83">
      <w:rPr>
        <w:noProof/>
        <w:color w:val="757166"/>
        <w:sz w:val="16"/>
        <w:szCs w:val="16"/>
      </w:rPr>
      <w:t>1</w:t>
    </w:r>
    <w:r w:rsidR="00000000">
      <w:rPr>
        <w:color w:val="757166"/>
        <w:sz w:val="16"/>
        <w:szCs w:val="16"/>
      </w:rPr>
      <w:fldChar w:fldCharType="end"/>
    </w:r>
    <w:r w:rsidR="00000000">
      <w:rPr>
        <w:color w:val="757166"/>
        <w:sz w:val="16"/>
        <w:szCs w:val="16"/>
      </w:rPr>
      <w:t xml:space="preserve"> / </w:t>
    </w:r>
    <w:r w:rsidR="00000000">
      <w:rPr>
        <w:color w:val="757166"/>
        <w:sz w:val="16"/>
        <w:szCs w:val="16"/>
      </w:rPr>
      <w:fldChar w:fldCharType="begin"/>
    </w:r>
    <w:r w:rsidR="00000000">
      <w:rPr>
        <w:color w:val="757166"/>
        <w:sz w:val="16"/>
        <w:szCs w:val="16"/>
      </w:rPr>
      <w:instrText>NUMPAGES</w:instrText>
    </w:r>
    <w:r w:rsidR="00000000">
      <w:rPr>
        <w:color w:val="757166"/>
        <w:sz w:val="16"/>
        <w:szCs w:val="16"/>
      </w:rPr>
      <w:fldChar w:fldCharType="separate"/>
    </w:r>
    <w:r w:rsidR="003C6B83">
      <w:rPr>
        <w:noProof/>
        <w:color w:val="757166"/>
        <w:sz w:val="16"/>
        <w:szCs w:val="16"/>
      </w:rPr>
      <w:t>1</w:t>
    </w:r>
    <w:r w:rsidR="00000000">
      <w:rPr>
        <w:color w:val="7571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14B41" w14:textId="42923835" w:rsidR="00A92292" w:rsidRDefault="00A92292">
    <w:pPr>
      <w:pStyle w:val="Pieddepage"/>
    </w:pPr>
    <w:r>
      <w:rPr>
        <w:noProof/>
      </w:rPr>
      <mc:AlternateContent>
        <mc:Choice Requires="wps">
          <w:drawing>
            <wp:anchor distT="0" distB="0" distL="0" distR="0" simplePos="0" relativeHeight="251658240" behindDoc="0" locked="0" layoutInCell="1" allowOverlap="1" wp14:anchorId="7E831C32" wp14:editId="3942F93E">
              <wp:simplePos x="635" y="635"/>
              <wp:positionH relativeFrom="page">
                <wp:align>center</wp:align>
              </wp:positionH>
              <wp:positionV relativeFrom="page">
                <wp:align>bottom</wp:align>
              </wp:positionV>
              <wp:extent cx="888365" cy="322580"/>
              <wp:effectExtent l="0" t="0" r="6985" b="0"/>
              <wp:wrapNone/>
              <wp:docPr id="295791227" name="Zone de texte 1"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22580"/>
                      </a:xfrm>
                      <a:prstGeom prst="rect">
                        <a:avLst/>
                      </a:prstGeom>
                      <a:noFill/>
                      <a:ln>
                        <a:noFill/>
                      </a:ln>
                    </wps:spPr>
                    <wps:txbx>
                      <w:txbxContent>
                        <w:p w14:paraId="1F889828" w14:textId="56420B20" w:rsidR="00A92292" w:rsidRPr="00A92292" w:rsidRDefault="00A92292" w:rsidP="00A92292">
                          <w:pPr>
                            <w:rPr>
                              <w:rFonts w:ascii="Helvetica 75 Bold" w:eastAsia="Helvetica 75 Bold" w:hAnsi="Helvetica 75 Bold" w:cs="Helvetica 75 Bold"/>
                              <w:noProof/>
                              <w:color w:val="ED7D31"/>
                              <w:sz w:val="16"/>
                              <w:szCs w:val="16"/>
                            </w:rPr>
                          </w:pPr>
                          <w:r w:rsidRPr="00A9229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831C32" id="_x0000_t202" coordsize="21600,21600" o:spt="202" path="m,l,21600r21600,l21600,xe">
              <v:stroke joinstyle="miter"/>
              <v:path gradientshapeok="t" o:connecttype="rect"/>
            </v:shapetype>
            <v:shape id="Zone de texte 1" o:spid="_x0000_s1028" type="#_x0000_t202" alt="Orange Restricted" style="position:absolute;margin-left:0;margin-top:0;width:69.95pt;height:25.4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LL0DwIAABwEAAAOAAAAZHJzL2Uyb0RvYy54bWysU99v2jAQfp+0/8Hy+0igomIRoaKtmCah&#10;thKd+mwcm0SKfdbZkLC/fmdDYOv2NPXFudyd78f3fZ7f9aZlB4W+AVvy8SjnTFkJVWN3Jf/xuvoy&#10;48wHYSvRglUlPyrP7xafP807V6gJ1NBWChkVsb7oXMnrEFyRZV7Wygg/AqcsBTWgEYF+cZdVKDqq&#10;btpskue3WQdYOQSpvCfv4ynIF6m+1kqGZ629CqwtOc0W0onp3MYzW8xFsUPh6kaexxD/MYURjaWm&#10;l1KPIgi2x+avUqaRCB50GEkwGWjdSJV2oG3G+bttNrVwKu1C4Hh3gcl/XFn5dNi4F2Shv4eeCIyA&#10;dM4Xnpxxn16jiV+alFGcIDxeYFN9YJKcs9ns5nbKmaTQzWQynSVYs+tlhz58U2BYNEqOxEoCSxzW&#10;PlBDSh1SYi8Lq6ZtEzOt/cNBidGTXSeMVui3PWuqkk+G6bdQHWkphBPf3slVQ63XwocXgUQw7UGi&#10;Dc906Ba6ksPZ4qwG/Pkvf8wn3CnKWUeCKbklRXPWfrfER9TWYOBgbJMx/ppPc4rbvXkAkuGYXoST&#10;ySQvhnYwNYJ5IzkvYyMKCSupXcm3g/kQTsql5yDVcpmSSEZOhLXdOBlLR7gilq/9m0B3BjwQU08w&#10;qEkU73A/5cab3i33gdBPpERoT0CeEScJJq7OzyVq/Pf/lHV91ItfAAAA//8DAFBLAwQUAAYACAAA&#10;ACEAHQkYktoAAAAEAQAADwAAAGRycy9kb3ducmV2LnhtbEyPTWvCQBCG74X+h2UKvdWNhhZNsxER&#10;PFkKfly8rbtjkpqdDdmJxn/ftZd6GRjel2eeyeeDa8QFu1B7UjAeJSCQjLc1lQr2u9XbFERgTVY3&#10;nlDBDQPMi+enXGfWX2mDly2XIkIoZFpBxdxmUgZTodNh5FukmJ185zTHtSul7fQ1wl0jJ0nyIZ2u&#10;KV6odIvLCs152zsF7xv+6r9plx6Gye1n3S5NelobpV5fhsUnCMaB/8tw14/qUESno+/JBtEoiI/w&#10;37xn6WwG4hjByRRkkctH+eIXAAD//wMAUEsBAi0AFAAGAAgAAAAhALaDOJL+AAAA4QEAABMAAAAA&#10;AAAAAAAAAAAAAAAAAFtDb250ZW50X1R5cGVzXS54bWxQSwECLQAUAAYACAAAACEAOP0h/9YAAACU&#10;AQAACwAAAAAAAAAAAAAAAAAvAQAAX3JlbHMvLnJlbHNQSwECLQAUAAYACAAAACEAuoCy9A8CAAAc&#10;BAAADgAAAAAAAAAAAAAAAAAuAgAAZHJzL2Uyb0RvYy54bWxQSwECLQAUAAYACAAAACEAHQkYktoA&#10;AAAEAQAADwAAAAAAAAAAAAAAAABpBAAAZHJzL2Rvd25yZXYueG1sUEsFBgAAAAAEAAQA8wAAAHAF&#10;AAAAAA==&#10;" filled="f" stroked="f">
              <v:fill o:detectmouseclick="t"/>
              <v:textbox style="mso-fit-shape-to-text:t" inset="0,0,0,15pt">
                <w:txbxContent>
                  <w:p w14:paraId="1F889828" w14:textId="56420B20" w:rsidR="00A92292" w:rsidRPr="00A92292" w:rsidRDefault="00A92292" w:rsidP="00A92292">
                    <w:pPr>
                      <w:rPr>
                        <w:rFonts w:ascii="Helvetica 75 Bold" w:eastAsia="Helvetica 75 Bold" w:hAnsi="Helvetica 75 Bold" w:cs="Helvetica 75 Bold"/>
                        <w:noProof/>
                        <w:color w:val="ED7D31"/>
                        <w:sz w:val="16"/>
                        <w:szCs w:val="16"/>
                      </w:rPr>
                    </w:pPr>
                    <w:r w:rsidRPr="00A9229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D2CA4" w14:textId="77777777" w:rsidR="00BE194C" w:rsidRDefault="00BE194C">
      <w:r>
        <w:separator/>
      </w:r>
    </w:p>
  </w:footnote>
  <w:footnote w:type="continuationSeparator" w:id="0">
    <w:p w14:paraId="0B9F5ED8" w14:textId="77777777" w:rsidR="00BE194C" w:rsidRDefault="00BE19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1D6690"/>
    <w:multiLevelType w:val="hybridMultilevel"/>
    <w:tmpl w:val="BBF67F24"/>
    <w:lvl w:ilvl="0" w:tplc="E45422C2">
      <w:start w:val="1"/>
      <w:numFmt w:val="bullet"/>
      <w:lvlText w:val="●"/>
      <w:lvlJc w:val="left"/>
      <w:pPr>
        <w:ind w:left="720" w:hanging="360"/>
      </w:pPr>
    </w:lvl>
    <w:lvl w:ilvl="1" w:tplc="AE1845FA">
      <w:start w:val="1"/>
      <w:numFmt w:val="bullet"/>
      <w:lvlText w:val="○"/>
      <w:lvlJc w:val="left"/>
      <w:pPr>
        <w:ind w:left="1440" w:hanging="360"/>
      </w:pPr>
    </w:lvl>
    <w:lvl w:ilvl="2" w:tplc="0CF0BBDE">
      <w:start w:val="1"/>
      <w:numFmt w:val="bullet"/>
      <w:lvlText w:val="■"/>
      <w:lvlJc w:val="left"/>
      <w:pPr>
        <w:ind w:left="2160" w:hanging="360"/>
      </w:pPr>
    </w:lvl>
    <w:lvl w:ilvl="3" w:tplc="DD769104">
      <w:start w:val="1"/>
      <w:numFmt w:val="bullet"/>
      <w:lvlText w:val="●"/>
      <w:lvlJc w:val="left"/>
      <w:pPr>
        <w:ind w:left="2880" w:hanging="360"/>
      </w:pPr>
    </w:lvl>
    <w:lvl w:ilvl="4" w:tplc="D62869DC">
      <w:start w:val="1"/>
      <w:numFmt w:val="bullet"/>
      <w:lvlText w:val="○"/>
      <w:lvlJc w:val="left"/>
      <w:pPr>
        <w:ind w:left="3600" w:hanging="360"/>
      </w:pPr>
    </w:lvl>
    <w:lvl w:ilvl="5" w:tplc="78A6F964">
      <w:start w:val="1"/>
      <w:numFmt w:val="bullet"/>
      <w:lvlText w:val="■"/>
      <w:lvlJc w:val="left"/>
      <w:pPr>
        <w:ind w:left="4320" w:hanging="360"/>
      </w:pPr>
    </w:lvl>
    <w:lvl w:ilvl="6" w:tplc="F6A2691C">
      <w:start w:val="1"/>
      <w:numFmt w:val="bullet"/>
      <w:lvlText w:val="●"/>
      <w:lvlJc w:val="left"/>
      <w:pPr>
        <w:ind w:left="5040" w:hanging="360"/>
      </w:pPr>
    </w:lvl>
    <w:lvl w:ilvl="7" w:tplc="B5866B6E">
      <w:start w:val="1"/>
      <w:numFmt w:val="bullet"/>
      <w:lvlText w:val="●"/>
      <w:lvlJc w:val="left"/>
      <w:pPr>
        <w:ind w:left="5760" w:hanging="360"/>
      </w:pPr>
    </w:lvl>
    <w:lvl w:ilvl="8" w:tplc="FB2C8294">
      <w:start w:val="1"/>
      <w:numFmt w:val="bullet"/>
      <w:lvlText w:val="●"/>
      <w:lvlJc w:val="left"/>
      <w:pPr>
        <w:ind w:left="6480" w:hanging="360"/>
      </w:pPr>
    </w:lvl>
  </w:abstractNum>
  <w:num w:numId="1" w16cid:durableId="4860163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D57"/>
    <w:rsid w:val="001774AB"/>
    <w:rsid w:val="003C6B83"/>
    <w:rsid w:val="00530611"/>
    <w:rsid w:val="008F50FE"/>
    <w:rsid w:val="00965D57"/>
    <w:rsid w:val="009835AA"/>
    <w:rsid w:val="009D5C40"/>
    <w:rsid w:val="00A12820"/>
    <w:rsid w:val="00A92292"/>
    <w:rsid w:val="00BE194C"/>
    <w:rsid w:val="00EF69B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2A016"/>
  <w15:docId w15:val="{43361AE0-7277-4406-8283-044B0C541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A17"/>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3C6B83"/>
    <w:pPr>
      <w:spacing w:after="100"/>
    </w:pPr>
  </w:style>
  <w:style w:type="paragraph" w:styleId="TM2">
    <w:name w:val="toc 2"/>
    <w:basedOn w:val="Normal"/>
    <w:next w:val="Normal"/>
    <w:autoRedefine/>
    <w:uiPriority w:val="39"/>
    <w:unhideWhenUsed/>
    <w:rsid w:val="003C6B83"/>
    <w:pPr>
      <w:spacing w:after="100"/>
      <w:ind w:left="200"/>
    </w:pPr>
  </w:style>
  <w:style w:type="paragraph" w:styleId="TM3">
    <w:name w:val="toc 3"/>
    <w:basedOn w:val="Normal"/>
    <w:next w:val="Normal"/>
    <w:autoRedefine/>
    <w:uiPriority w:val="39"/>
    <w:unhideWhenUsed/>
    <w:rsid w:val="003C6B83"/>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M4">
    <w:name w:val="toc 4"/>
    <w:basedOn w:val="Normal"/>
    <w:next w:val="Normal"/>
    <w:autoRedefine/>
    <w:uiPriority w:val="39"/>
    <w:unhideWhenUsed/>
    <w:rsid w:val="003C6B83"/>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M5">
    <w:name w:val="toc 5"/>
    <w:basedOn w:val="Normal"/>
    <w:next w:val="Normal"/>
    <w:autoRedefine/>
    <w:uiPriority w:val="39"/>
    <w:unhideWhenUsed/>
    <w:rsid w:val="003C6B83"/>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M6">
    <w:name w:val="toc 6"/>
    <w:basedOn w:val="Normal"/>
    <w:next w:val="Normal"/>
    <w:autoRedefine/>
    <w:uiPriority w:val="39"/>
    <w:unhideWhenUsed/>
    <w:rsid w:val="003C6B83"/>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M7">
    <w:name w:val="toc 7"/>
    <w:basedOn w:val="Normal"/>
    <w:next w:val="Normal"/>
    <w:autoRedefine/>
    <w:uiPriority w:val="39"/>
    <w:unhideWhenUsed/>
    <w:rsid w:val="003C6B83"/>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M8">
    <w:name w:val="toc 8"/>
    <w:basedOn w:val="Normal"/>
    <w:next w:val="Normal"/>
    <w:autoRedefine/>
    <w:uiPriority w:val="39"/>
    <w:unhideWhenUsed/>
    <w:rsid w:val="003C6B83"/>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M9">
    <w:name w:val="toc 9"/>
    <w:basedOn w:val="Normal"/>
    <w:next w:val="Normal"/>
    <w:autoRedefine/>
    <w:uiPriority w:val="39"/>
    <w:unhideWhenUsed/>
    <w:rsid w:val="003C6B83"/>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tionnonrsolue">
    <w:name w:val="Unresolved Mention"/>
    <w:basedOn w:val="Policepardfaut"/>
    <w:uiPriority w:val="99"/>
    <w:semiHidden/>
    <w:unhideWhenUsed/>
    <w:rsid w:val="003C6B83"/>
    <w:rPr>
      <w:color w:val="605E5C"/>
      <w:shd w:val="clear" w:color="auto" w:fill="E1DFDD"/>
    </w:rPr>
  </w:style>
  <w:style w:type="paragraph" w:styleId="Pieddepage">
    <w:name w:val="footer"/>
    <w:basedOn w:val="Normal"/>
    <w:link w:val="PieddepageCar"/>
    <w:uiPriority w:val="99"/>
    <w:unhideWhenUsed/>
    <w:rsid w:val="00A92292"/>
    <w:pPr>
      <w:tabs>
        <w:tab w:val="center" w:pos="4536"/>
        <w:tab w:val="right" w:pos="9072"/>
      </w:tabs>
    </w:pPr>
  </w:style>
  <w:style w:type="character" w:customStyle="1" w:styleId="PieddepageCar">
    <w:name w:val="Pied de page Car"/>
    <w:basedOn w:val="Policepardfaut"/>
    <w:link w:val="Pieddepage"/>
    <w:uiPriority w:val="99"/>
    <w:rsid w:val="00A922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6c818a6-e1a0-4a6e-a969-20d857c5dc62}" enabled="1" method="Standard" siteId="{90c7a20a-f34b-40bf-bc48-b9253b6f5d20}" contentBits="2" removed="0"/>
</clbl:labelList>
</file>

<file path=docProps/app.xml><?xml version="1.0" encoding="utf-8"?>
<Properties xmlns="http://schemas.openxmlformats.org/officeDocument/2006/extended-properties" xmlns:vt="http://schemas.openxmlformats.org/officeDocument/2006/docPropsVTypes">
  <Template>Normal.dotm</Template>
  <TotalTime>103</TotalTime>
  <Pages>40</Pages>
  <Words>7963</Words>
  <Characters>43798</Characters>
  <Application>Microsoft Office Word</Application>
  <DocSecurity>0</DocSecurity>
  <Lines>364</Lines>
  <Paragraphs>103</Paragraphs>
  <ScaleCrop>false</ScaleCrop>
  <Company>Orange Cameroun</Company>
  <LinksUpToDate>false</LinksUpToDate>
  <CharactersWithSpaces>51658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Sprint Tracker — Spécifications Fonctionnelles Détaillées</dc:title>
  <dc:creator>Emmanuel FOKA</dc:creator>
  <dc:description>Pilotage de la capacité, de l'engagement et des instances de validation d'une squad, du cadrage en faisabilité jusqu'à la mise en production.</dc:description>
  <cp:lastModifiedBy>Emmanuel FOKA</cp:lastModifiedBy>
  <cp:revision>3</cp:revision>
  <dcterms:created xsi:type="dcterms:W3CDTF">2026-08-27T04:17:00Z</dcterms:created>
  <dcterms:modified xsi:type="dcterms:W3CDTF">2026-08-27T10:44:00Z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11a16a7b,63c85bf7,1ef9c04a</vt:lpwstr>
  </property>
  <property fmtid="{D5CDD505-2E9C-101B-9397-08002B2CF9AE}" pid="3" name="ClassificationContentMarkingFooterFontProps">
    <vt:lpwstr>#ed7d31,8,Helvetica 75 Bold</vt:lpwstr>
  </property>
  <property fmtid="{D5CDD505-2E9C-101B-9397-08002B2CF9AE}" pid="4" name="ClassificationContentMarkingFooterText">
    <vt:lpwstr>Orange Restricted</vt:lpwstr>
  </property>
</Properties>
</file>