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6B360" w14:textId="77777777" w:rsidR="00A11282" w:rsidRPr="00A11282" w:rsidRDefault="00A11282" w:rsidP="00A11282">
      <w:pPr>
        <w:pStyle w:val="Csakszveg"/>
        <w:jc w:val="center"/>
        <w:rPr>
          <w:rFonts w:ascii="Arial" w:hAnsi="Arial" w:cs="Arial"/>
          <w:sz w:val="36"/>
        </w:rPr>
      </w:pPr>
      <w:r w:rsidRPr="00A11282">
        <w:rPr>
          <w:rFonts w:ascii="Arial" w:hAnsi="Arial" w:cs="Arial"/>
          <w:sz w:val="36"/>
        </w:rPr>
        <w:t>Házi Feladat Specifikáció</w:t>
      </w:r>
    </w:p>
    <w:p w14:paraId="745C3EC4" w14:textId="77777777" w:rsidR="0054116B" w:rsidRDefault="00A11282" w:rsidP="00A11282">
      <w:pPr>
        <w:pStyle w:val="Csakszveg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Shootemup</w:t>
      </w:r>
    </w:p>
    <w:p w14:paraId="11E0DDB1" w14:textId="77777777" w:rsidR="00A11282" w:rsidRDefault="00A11282" w:rsidP="00A11282">
      <w:pPr>
        <w:pStyle w:val="Csakszveg"/>
        <w:rPr>
          <w:rFonts w:ascii="Arial" w:hAnsi="Arial" w:cs="Arial"/>
          <w:sz w:val="28"/>
        </w:rPr>
      </w:pPr>
    </w:p>
    <w:p w14:paraId="03CEB1E6" w14:textId="5EFACCFE" w:rsidR="00A11282" w:rsidRDefault="00A11282" w:rsidP="00A11282">
      <w:pPr>
        <w:pStyle w:val="Csakszveg"/>
        <w:rPr>
          <w:rFonts w:ascii="Arial" w:hAnsi="Arial" w:cs="Arial"/>
          <w:sz w:val="28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036"/>
        <w:gridCol w:w="5036"/>
      </w:tblGrid>
      <w:tr w:rsidR="000010DF" w14:paraId="2127D67B" w14:textId="77777777" w:rsidTr="000010DF">
        <w:trPr>
          <w:trHeight w:val="454"/>
        </w:trPr>
        <w:tc>
          <w:tcPr>
            <w:tcW w:w="5036" w:type="dxa"/>
            <w:vAlign w:val="center"/>
          </w:tcPr>
          <w:p w14:paraId="710646A4" w14:textId="105BEA94" w:rsidR="000010DF" w:rsidRDefault="000010DF" w:rsidP="000010DF">
            <w:pPr>
              <w:pStyle w:val="Csakszveg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Név</w:t>
            </w:r>
          </w:p>
        </w:tc>
        <w:tc>
          <w:tcPr>
            <w:tcW w:w="5036" w:type="dxa"/>
            <w:vAlign w:val="center"/>
          </w:tcPr>
          <w:p w14:paraId="18D0E682" w14:textId="67533095" w:rsidR="000010DF" w:rsidRDefault="000010DF" w:rsidP="000010DF">
            <w:pPr>
              <w:pStyle w:val="Csakszveg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Részfeladat</w:t>
            </w:r>
          </w:p>
        </w:tc>
      </w:tr>
      <w:tr w:rsidR="000010DF" w14:paraId="2A03674D" w14:textId="77777777" w:rsidTr="000010DF">
        <w:trPr>
          <w:trHeight w:val="454"/>
        </w:trPr>
        <w:tc>
          <w:tcPr>
            <w:tcW w:w="5036" w:type="dxa"/>
            <w:vAlign w:val="center"/>
          </w:tcPr>
          <w:p w14:paraId="1DBDE6BA" w14:textId="3D7F5E6F" w:rsidR="000010DF" w:rsidRDefault="000010DF" w:rsidP="000010DF">
            <w:pPr>
              <w:pStyle w:val="Csakszveg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Csipor János</w:t>
            </w:r>
          </w:p>
        </w:tc>
        <w:tc>
          <w:tcPr>
            <w:tcW w:w="5036" w:type="dxa"/>
            <w:vAlign w:val="center"/>
          </w:tcPr>
          <w:p w14:paraId="19493F05" w14:textId="00D058F1" w:rsidR="000010DF" w:rsidRDefault="002A33F2" w:rsidP="000010DF">
            <w:pPr>
              <w:pStyle w:val="Csakszveg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Hálózati kommunikáció</w:t>
            </w:r>
          </w:p>
        </w:tc>
      </w:tr>
      <w:tr w:rsidR="000010DF" w14:paraId="5424A118" w14:textId="77777777" w:rsidTr="000010DF">
        <w:trPr>
          <w:trHeight w:val="454"/>
        </w:trPr>
        <w:tc>
          <w:tcPr>
            <w:tcW w:w="5036" w:type="dxa"/>
            <w:vAlign w:val="center"/>
          </w:tcPr>
          <w:p w14:paraId="5F9ECF8F" w14:textId="58D06594" w:rsidR="000010DF" w:rsidRDefault="000010DF" w:rsidP="000010DF">
            <w:pPr>
              <w:pStyle w:val="Csakszveg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Járó Áron</w:t>
            </w:r>
          </w:p>
        </w:tc>
        <w:tc>
          <w:tcPr>
            <w:tcW w:w="5036" w:type="dxa"/>
            <w:vAlign w:val="center"/>
          </w:tcPr>
          <w:p w14:paraId="6A8D91F0" w14:textId="5A56A828" w:rsidR="000010DF" w:rsidRDefault="000010DF" w:rsidP="000010DF">
            <w:pPr>
              <w:pStyle w:val="Csakszveg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Játéklogika</w:t>
            </w:r>
          </w:p>
        </w:tc>
      </w:tr>
      <w:tr w:rsidR="000010DF" w14:paraId="38A0C8A2" w14:textId="77777777" w:rsidTr="000010DF">
        <w:trPr>
          <w:trHeight w:val="454"/>
        </w:trPr>
        <w:tc>
          <w:tcPr>
            <w:tcW w:w="5036" w:type="dxa"/>
            <w:vAlign w:val="center"/>
          </w:tcPr>
          <w:p w14:paraId="1C44E7B1" w14:textId="56970836" w:rsidR="000010DF" w:rsidRDefault="000010DF" w:rsidP="000010DF">
            <w:pPr>
              <w:pStyle w:val="Csakszveg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Boroznaki Dániel</w:t>
            </w:r>
          </w:p>
        </w:tc>
        <w:tc>
          <w:tcPr>
            <w:tcW w:w="5036" w:type="dxa"/>
            <w:vAlign w:val="center"/>
          </w:tcPr>
          <w:p w14:paraId="1A794034" w14:textId="53F0C14F" w:rsidR="000010DF" w:rsidRDefault="002A33F2" w:rsidP="000010DF">
            <w:pPr>
              <w:pStyle w:val="Csakszveg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GUI</w:t>
            </w:r>
          </w:p>
        </w:tc>
      </w:tr>
    </w:tbl>
    <w:p w14:paraId="5CE1DA1F" w14:textId="77777777" w:rsidR="000010DF" w:rsidRDefault="000010DF" w:rsidP="00A11282">
      <w:pPr>
        <w:pStyle w:val="Csakszveg"/>
        <w:rPr>
          <w:rFonts w:ascii="Arial" w:hAnsi="Arial" w:cs="Arial"/>
          <w:sz w:val="28"/>
        </w:rPr>
      </w:pPr>
    </w:p>
    <w:p w14:paraId="2B8B8957" w14:textId="77777777" w:rsidR="00A11282" w:rsidRDefault="00A11282" w:rsidP="00A11282">
      <w:pPr>
        <w:pStyle w:val="Csakszveg"/>
        <w:rPr>
          <w:rFonts w:ascii="Arial" w:hAnsi="Arial" w:cs="Arial"/>
          <w:sz w:val="28"/>
        </w:rPr>
      </w:pPr>
    </w:p>
    <w:p w14:paraId="0F6FCAD5" w14:textId="1CE382BD" w:rsidR="000010DF" w:rsidRPr="000010DF" w:rsidRDefault="001E0CF6" w:rsidP="00C12E47">
      <w:pPr>
        <w:pStyle w:val="Csakszveg"/>
        <w:spacing w:after="120"/>
        <w:jc w:val="both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Játék felépítése</w:t>
      </w:r>
    </w:p>
    <w:p w14:paraId="6E213298" w14:textId="66281FA1" w:rsidR="0054116B" w:rsidRPr="00A11282" w:rsidRDefault="0054116B" w:rsidP="00C12E47">
      <w:pPr>
        <w:pStyle w:val="Csakszveg"/>
        <w:jc w:val="both"/>
        <w:rPr>
          <w:rFonts w:ascii="Arial" w:hAnsi="Arial" w:cs="Arial"/>
          <w:sz w:val="28"/>
        </w:rPr>
      </w:pPr>
      <w:r w:rsidRPr="00A11282">
        <w:rPr>
          <w:rFonts w:ascii="Arial" w:hAnsi="Arial" w:cs="Arial"/>
          <w:sz w:val="28"/>
        </w:rPr>
        <w:t xml:space="preserve">Indulás után </w:t>
      </w:r>
      <w:r w:rsidR="000010DF">
        <w:rPr>
          <w:rFonts w:ascii="Arial" w:hAnsi="Arial" w:cs="Arial"/>
          <w:sz w:val="28"/>
        </w:rPr>
        <w:t xml:space="preserve">a </w:t>
      </w:r>
      <w:r w:rsidR="000010DF" w:rsidRPr="00A11282">
        <w:rPr>
          <w:rFonts w:ascii="Arial" w:hAnsi="Arial" w:cs="Arial"/>
          <w:sz w:val="28"/>
        </w:rPr>
        <w:t>fő men</w:t>
      </w:r>
      <w:r w:rsidR="000010DF">
        <w:rPr>
          <w:rFonts w:ascii="Arial" w:hAnsi="Arial" w:cs="Arial"/>
          <w:sz w:val="28"/>
        </w:rPr>
        <w:t>üben lehetséges a</w:t>
      </w:r>
      <w:r w:rsidRPr="00A11282">
        <w:rPr>
          <w:rFonts w:ascii="Arial" w:hAnsi="Arial" w:cs="Arial"/>
          <w:sz w:val="28"/>
        </w:rPr>
        <w:t xml:space="preserve"> játékmód kiválasztása.</w:t>
      </w:r>
    </w:p>
    <w:p w14:paraId="0A9EDB78" w14:textId="22E8D64C" w:rsidR="0054116B" w:rsidRPr="00A11282" w:rsidRDefault="0054116B" w:rsidP="00C12E47">
      <w:pPr>
        <w:pStyle w:val="Csakszveg"/>
        <w:jc w:val="both"/>
        <w:rPr>
          <w:rFonts w:ascii="Arial" w:hAnsi="Arial" w:cs="Arial"/>
          <w:sz w:val="28"/>
        </w:rPr>
      </w:pPr>
      <w:r w:rsidRPr="00A11282">
        <w:rPr>
          <w:rFonts w:ascii="Arial" w:hAnsi="Arial" w:cs="Arial"/>
          <w:sz w:val="28"/>
        </w:rPr>
        <w:t>Két jatékmód: single</w:t>
      </w:r>
      <w:r w:rsidR="000010DF">
        <w:rPr>
          <w:rFonts w:ascii="Arial" w:hAnsi="Arial" w:cs="Arial"/>
          <w:sz w:val="28"/>
        </w:rPr>
        <w:t>- és</w:t>
      </w:r>
      <w:r w:rsidRPr="00A11282">
        <w:rPr>
          <w:rFonts w:ascii="Arial" w:hAnsi="Arial" w:cs="Arial"/>
          <w:sz w:val="28"/>
        </w:rPr>
        <w:t xml:space="preserve"> multi</w:t>
      </w:r>
      <w:r w:rsidR="000010DF">
        <w:rPr>
          <w:rFonts w:ascii="Arial" w:hAnsi="Arial" w:cs="Arial"/>
          <w:sz w:val="28"/>
        </w:rPr>
        <w:t>player mód.</w:t>
      </w:r>
    </w:p>
    <w:p w14:paraId="0B5653F4" w14:textId="77777777" w:rsidR="0054116B" w:rsidRDefault="0054116B" w:rsidP="00C12E47">
      <w:pPr>
        <w:pStyle w:val="Csakszveg"/>
        <w:jc w:val="both"/>
        <w:rPr>
          <w:rFonts w:ascii="Arial" w:hAnsi="Arial" w:cs="Arial"/>
          <w:sz w:val="28"/>
        </w:rPr>
      </w:pPr>
    </w:p>
    <w:p w14:paraId="6A4280B5" w14:textId="77777777" w:rsidR="000010DF" w:rsidRDefault="000010DF" w:rsidP="00C12E47">
      <w:pPr>
        <w:pStyle w:val="Csakszveg"/>
        <w:jc w:val="both"/>
        <w:rPr>
          <w:rFonts w:ascii="Arial" w:hAnsi="Arial" w:cs="Arial"/>
          <w:sz w:val="28"/>
        </w:rPr>
      </w:pPr>
    </w:p>
    <w:p w14:paraId="14507D31" w14:textId="77777777" w:rsidR="000010DF" w:rsidRPr="00A11282" w:rsidRDefault="000010DF" w:rsidP="00C12E47">
      <w:pPr>
        <w:pStyle w:val="Csakszveg"/>
        <w:jc w:val="both"/>
        <w:rPr>
          <w:rFonts w:ascii="Arial" w:hAnsi="Arial" w:cs="Arial"/>
          <w:sz w:val="28"/>
        </w:rPr>
      </w:pPr>
    </w:p>
    <w:p w14:paraId="09DF6474" w14:textId="5F1B43BB" w:rsidR="0054116B" w:rsidRPr="000010DF" w:rsidRDefault="000010DF" w:rsidP="00C12E47">
      <w:pPr>
        <w:pStyle w:val="Csakszveg"/>
        <w:spacing w:after="120"/>
        <w:jc w:val="both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Single</w:t>
      </w:r>
      <w:r w:rsidR="001E0CF6">
        <w:rPr>
          <w:rFonts w:ascii="Arial" w:hAnsi="Arial" w:cs="Arial"/>
          <w:sz w:val="40"/>
        </w:rPr>
        <w:t>player</w:t>
      </w:r>
      <w:r>
        <w:rPr>
          <w:rFonts w:ascii="Arial" w:hAnsi="Arial" w:cs="Arial"/>
          <w:sz w:val="40"/>
        </w:rPr>
        <w:t xml:space="preserve"> mód</w:t>
      </w:r>
    </w:p>
    <w:p w14:paraId="5A1D5B14" w14:textId="77777777" w:rsidR="0054116B" w:rsidRPr="00A11282" w:rsidRDefault="0054116B" w:rsidP="00C12E47">
      <w:pPr>
        <w:pStyle w:val="Csakszveg"/>
        <w:jc w:val="both"/>
        <w:rPr>
          <w:rFonts w:ascii="Arial" w:hAnsi="Arial" w:cs="Arial"/>
          <w:sz w:val="28"/>
        </w:rPr>
      </w:pPr>
      <w:r w:rsidRPr="00A11282">
        <w:rPr>
          <w:rFonts w:ascii="Arial" w:hAnsi="Arial" w:cs="Arial"/>
          <w:sz w:val="28"/>
        </w:rPr>
        <w:t>A képernyő határain belül 2D-ben mozgó játékos, függőlegesen felfelé lövedékeket indíthat. A képernyőn való mozgatást a nyíl billentyűkkel, a lövedék indítást a CTRL billentyűvel végzi.</w:t>
      </w:r>
    </w:p>
    <w:p w14:paraId="333BFD29" w14:textId="1AF8DE05" w:rsidR="0054116B" w:rsidRPr="00A11282" w:rsidRDefault="0042442A" w:rsidP="00C12E47">
      <w:pPr>
        <w:pStyle w:val="Csakszveg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 képernyő tetejéről indulva</w:t>
      </w:r>
      <w:r w:rsidR="0054116B" w:rsidRPr="00A11282">
        <w:rPr>
          <w:rFonts w:ascii="Arial" w:hAnsi="Arial" w:cs="Arial"/>
          <w:sz w:val="28"/>
        </w:rPr>
        <w:t xml:space="preserve"> </w:t>
      </w:r>
      <w:r w:rsidR="00C12E47">
        <w:rPr>
          <w:rFonts w:ascii="Arial" w:hAnsi="Arial" w:cs="Arial"/>
          <w:sz w:val="28"/>
        </w:rPr>
        <w:t xml:space="preserve">az </w:t>
      </w:r>
      <w:r w:rsidR="0054116B" w:rsidRPr="00A11282">
        <w:rPr>
          <w:rFonts w:ascii="Arial" w:hAnsi="Arial" w:cs="Arial"/>
          <w:sz w:val="28"/>
        </w:rPr>
        <w:t xml:space="preserve">ellenfelek </w:t>
      </w:r>
      <w:r w:rsidR="003E3110">
        <w:rPr>
          <w:rFonts w:ascii="Arial" w:hAnsi="Arial" w:cs="Arial"/>
          <w:sz w:val="28"/>
        </w:rPr>
        <w:t>azonos</w:t>
      </w:r>
      <w:r>
        <w:rPr>
          <w:rFonts w:ascii="Arial" w:hAnsi="Arial" w:cs="Arial"/>
          <w:sz w:val="28"/>
        </w:rPr>
        <w:t xml:space="preserve"> sebességgel mozognak, közben lövedékeket lőnek vertikálisan lefele</w:t>
      </w:r>
      <w:r w:rsidR="001E0CF6">
        <w:rPr>
          <w:rFonts w:ascii="Arial" w:hAnsi="Arial" w:cs="Arial"/>
          <w:sz w:val="28"/>
        </w:rPr>
        <w:t xml:space="preserve"> folyamatosan</w:t>
      </w:r>
      <w:r>
        <w:rPr>
          <w:rFonts w:ascii="Arial" w:hAnsi="Arial" w:cs="Arial"/>
          <w:sz w:val="28"/>
        </w:rPr>
        <w:t>, állandó sebességgel és intenzitással, azonban a különböző ellenfelek egymástól eltérő intenzitással és eltérő sebzési képességgel rendelkező lövedékeket képesek indítani.</w:t>
      </w:r>
      <w:r w:rsidR="001E0CF6">
        <w:rPr>
          <w:rFonts w:ascii="Arial" w:hAnsi="Arial" w:cs="Arial"/>
          <w:sz w:val="28"/>
        </w:rPr>
        <w:t xml:space="preserve"> Így jellemzően egyszerre több lövedék is lehet a pályán. A </w:t>
      </w:r>
      <w:r w:rsidR="003E3110">
        <w:rPr>
          <w:rFonts w:ascii="Arial" w:hAnsi="Arial" w:cs="Arial"/>
          <w:sz w:val="28"/>
        </w:rPr>
        <w:t>játék előrehaladtával egyre gyorsabban mozognak az ellenfelek, így a lövedékeik sebessége is nő</w:t>
      </w:r>
      <w:r w:rsidR="001E0CF6">
        <w:rPr>
          <w:rFonts w:ascii="Arial" w:hAnsi="Arial" w:cs="Arial"/>
          <w:sz w:val="28"/>
        </w:rPr>
        <w:t>, míg a játékos és lövedékei sebessége nem változik, ezzel nehezítve a játékot</w:t>
      </w:r>
      <w:r w:rsidR="003E3110">
        <w:rPr>
          <w:rFonts w:ascii="Arial" w:hAnsi="Arial" w:cs="Arial"/>
          <w:sz w:val="28"/>
        </w:rPr>
        <w:t>.</w:t>
      </w:r>
    </w:p>
    <w:p w14:paraId="08A8F45A" w14:textId="5548FA2D" w:rsidR="0054116B" w:rsidRPr="00A11282" w:rsidRDefault="00C30B2E" w:rsidP="00C12E47">
      <w:pPr>
        <w:pStyle w:val="Csakszveg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Ellenfél</w:t>
      </w:r>
      <w:r w:rsidR="0054116B" w:rsidRPr="00A11282">
        <w:rPr>
          <w:rFonts w:ascii="Arial" w:hAnsi="Arial" w:cs="Arial"/>
          <w:sz w:val="28"/>
        </w:rPr>
        <w:t xml:space="preserve"> lövedékkel való ütközés</w:t>
      </w:r>
      <w:r w:rsidR="001E0CF6">
        <w:rPr>
          <w:rFonts w:ascii="Arial" w:hAnsi="Arial" w:cs="Arial"/>
          <w:sz w:val="28"/>
        </w:rPr>
        <w:t>e</w:t>
      </w:r>
      <w:r w:rsidR="0054116B" w:rsidRPr="00A11282">
        <w:rPr>
          <w:rFonts w:ascii="Arial" w:hAnsi="Arial" w:cs="Arial"/>
          <w:sz w:val="28"/>
        </w:rPr>
        <w:t>kor megsemmisül. A játékos az ellenfél lövedékeivel való ütközés</w:t>
      </w:r>
      <w:r>
        <w:rPr>
          <w:rFonts w:ascii="Arial" w:hAnsi="Arial" w:cs="Arial"/>
          <w:sz w:val="28"/>
        </w:rPr>
        <w:t>e</w:t>
      </w:r>
      <w:r w:rsidR="0054116B" w:rsidRPr="00A11282">
        <w:rPr>
          <w:rFonts w:ascii="Arial" w:hAnsi="Arial" w:cs="Arial"/>
          <w:sz w:val="28"/>
        </w:rPr>
        <w:t>kor életet veszít,</w:t>
      </w:r>
      <w:r w:rsidR="003E3110">
        <w:rPr>
          <w:rFonts w:ascii="Arial" w:hAnsi="Arial" w:cs="Arial"/>
          <w:sz w:val="28"/>
        </w:rPr>
        <w:t xml:space="preserve"> de a mozgási sebessége nem változik.</w:t>
      </w:r>
      <w:r>
        <w:rPr>
          <w:rFonts w:ascii="Arial" w:hAnsi="Arial" w:cs="Arial"/>
          <w:sz w:val="28"/>
        </w:rPr>
        <w:t xml:space="preserve"> Lövedékkel lövedéke</w:t>
      </w:r>
      <w:bookmarkStart w:id="0" w:name="_GoBack"/>
      <w:bookmarkEnd w:id="0"/>
      <w:r>
        <w:rPr>
          <w:rFonts w:ascii="Arial" w:hAnsi="Arial" w:cs="Arial"/>
          <w:sz w:val="28"/>
        </w:rPr>
        <w:t>t nem lehet megsemmisíteni.</w:t>
      </w:r>
      <w:r w:rsidR="003E3110">
        <w:rPr>
          <w:rFonts w:ascii="Arial" w:hAnsi="Arial" w:cs="Arial"/>
          <w:sz w:val="28"/>
        </w:rPr>
        <w:t xml:space="preserve"> </w:t>
      </w:r>
      <w:r w:rsidR="001E0CF6">
        <w:rPr>
          <w:rFonts w:ascii="Arial" w:hAnsi="Arial" w:cs="Arial"/>
          <w:sz w:val="28"/>
        </w:rPr>
        <w:t xml:space="preserve">A játéktéren csak a játékos, az ellenfelek és a lövedékek lehetnek. </w:t>
      </w:r>
      <w:r w:rsidR="003E3110">
        <w:rPr>
          <w:rFonts w:ascii="Arial" w:hAnsi="Arial" w:cs="Arial"/>
          <w:sz w:val="28"/>
        </w:rPr>
        <w:t>Az ö</w:t>
      </w:r>
      <w:r w:rsidR="0054116B" w:rsidRPr="00A11282">
        <w:rPr>
          <w:rFonts w:ascii="Arial" w:hAnsi="Arial" w:cs="Arial"/>
          <w:sz w:val="28"/>
        </w:rPr>
        <w:t>sszes életpontja elveszítésekor a játékos veszít. A játékos ellenféllel való ütközéskor is életpontot veszít. Ellenfél ellenféllel való ütközése nem jár következménnyel. A játék végé</w:t>
      </w:r>
      <w:r w:rsidR="0042442A">
        <w:rPr>
          <w:rFonts w:ascii="Arial" w:hAnsi="Arial" w:cs="Arial"/>
          <w:sz w:val="28"/>
        </w:rPr>
        <w:t>n a képernyő kiáll, megjelenik a játék végét jelző üzent, illetve a</w:t>
      </w:r>
      <w:r>
        <w:rPr>
          <w:rFonts w:ascii="Arial" w:hAnsi="Arial" w:cs="Arial"/>
          <w:sz w:val="28"/>
        </w:rPr>
        <w:t>z elért</w:t>
      </w:r>
      <w:r w:rsidR="0042442A">
        <w:rPr>
          <w:rFonts w:ascii="Arial" w:hAnsi="Arial" w:cs="Arial"/>
          <w:sz w:val="28"/>
        </w:rPr>
        <w:t xml:space="preserve"> pontszám. A</w:t>
      </w:r>
      <w:r w:rsidR="0054116B" w:rsidRPr="00A11282">
        <w:rPr>
          <w:rFonts w:ascii="Arial" w:hAnsi="Arial" w:cs="Arial"/>
          <w:sz w:val="28"/>
        </w:rPr>
        <w:t xml:space="preserve"> játék gombnyomásra a fő</w:t>
      </w:r>
      <w:r>
        <w:rPr>
          <w:rFonts w:ascii="Arial" w:hAnsi="Arial" w:cs="Arial"/>
          <w:sz w:val="28"/>
        </w:rPr>
        <w:t xml:space="preserve"> </w:t>
      </w:r>
      <w:r w:rsidR="0054116B" w:rsidRPr="00A11282">
        <w:rPr>
          <w:rFonts w:ascii="Arial" w:hAnsi="Arial" w:cs="Arial"/>
          <w:sz w:val="28"/>
        </w:rPr>
        <w:t>menübe lép vissza.</w:t>
      </w:r>
    </w:p>
    <w:p w14:paraId="54B2E51B" w14:textId="200F2752" w:rsidR="0054116B" w:rsidRPr="00A11282" w:rsidRDefault="0054116B" w:rsidP="00C12E47">
      <w:pPr>
        <w:pStyle w:val="Csakszveg"/>
        <w:jc w:val="both"/>
        <w:rPr>
          <w:rFonts w:ascii="Arial" w:hAnsi="Arial" w:cs="Arial"/>
          <w:sz w:val="28"/>
        </w:rPr>
      </w:pPr>
      <w:r w:rsidRPr="00A11282">
        <w:rPr>
          <w:rFonts w:ascii="Arial" w:hAnsi="Arial" w:cs="Arial"/>
          <w:sz w:val="28"/>
        </w:rPr>
        <w:t xml:space="preserve">A cél az ellenfelek lövedékeinek elkerülése, illetve </w:t>
      </w:r>
      <w:r w:rsidR="00C30B2E">
        <w:rPr>
          <w:rFonts w:ascii="Arial" w:hAnsi="Arial" w:cs="Arial"/>
          <w:sz w:val="28"/>
        </w:rPr>
        <w:t>az ellenségek</w:t>
      </w:r>
      <w:r w:rsidRPr="00A11282">
        <w:rPr>
          <w:rFonts w:ascii="Arial" w:hAnsi="Arial" w:cs="Arial"/>
          <w:sz w:val="28"/>
        </w:rPr>
        <w:t xml:space="preserve"> megsemmisítése. Az ellenfél megsemmisítése esetén a játékos pontot kap.</w:t>
      </w:r>
    </w:p>
    <w:p w14:paraId="6E0C106D" w14:textId="20E1A8FA" w:rsidR="00AD40AC" w:rsidRDefault="00AD40AC" w:rsidP="00C12E47">
      <w:pPr>
        <w:pStyle w:val="Csakszveg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14:paraId="0C1C4063" w14:textId="77777777" w:rsidR="0054116B" w:rsidRPr="00A11282" w:rsidRDefault="0054116B" w:rsidP="00C12E47">
      <w:pPr>
        <w:pStyle w:val="Csakszveg"/>
        <w:jc w:val="both"/>
        <w:rPr>
          <w:rFonts w:ascii="Arial" w:hAnsi="Arial" w:cs="Arial"/>
          <w:sz w:val="28"/>
        </w:rPr>
      </w:pPr>
    </w:p>
    <w:p w14:paraId="5FDF1AB5" w14:textId="6C639091" w:rsidR="0054116B" w:rsidRPr="001E0CF6" w:rsidRDefault="001E0CF6" w:rsidP="001E0CF6">
      <w:pPr>
        <w:pStyle w:val="Csakszveg"/>
        <w:spacing w:after="120"/>
        <w:jc w:val="both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Multiplayer mód</w:t>
      </w:r>
    </w:p>
    <w:p w14:paraId="0D108E5D" w14:textId="41DE6D10" w:rsidR="0054116B" w:rsidRPr="00A11282" w:rsidRDefault="0054116B" w:rsidP="00C12E47">
      <w:pPr>
        <w:pStyle w:val="Csakszveg"/>
        <w:jc w:val="both"/>
        <w:rPr>
          <w:rFonts w:ascii="Arial" w:hAnsi="Arial" w:cs="Arial"/>
          <w:sz w:val="28"/>
        </w:rPr>
      </w:pPr>
      <w:r w:rsidRPr="00A11282">
        <w:rPr>
          <w:rFonts w:ascii="Arial" w:hAnsi="Arial" w:cs="Arial"/>
          <w:sz w:val="28"/>
        </w:rPr>
        <w:t>Kiválasztása után cs</w:t>
      </w:r>
      <w:r w:rsidR="001E0CF6">
        <w:rPr>
          <w:rFonts w:ascii="Arial" w:hAnsi="Arial" w:cs="Arial"/>
          <w:sz w:val="28"/>
        </w:rPr>
        <w:t>atlakozni kívánt IP-cím beírása történik. Ha az adott IP-vel rendelkező számítógépen a</w:t>
      </w:r>
      <w:r w:rsidRPr="00A11282">
        <w:rPr>
          <w:rFonts w:ascii="Arial" w:hAnsi="Arial" w:cs="Arial"/>
          <w:sz w:val="28"/>
        </w:rPr>
        <w:t xml:space="preserve"> futó játék fő</w:t>
      </w:r>
      <w:r w:rsidR="001E0CF6">
        <w:rPr>
          <w:rFonts w:ascii="Arial" w:hAnsi="Arial" w:cs="Arial"/>
          <w:sz w:val="28"/>
        </w:rPr>
        <w:t xml:space="preserve"> </w:t>
      </w:r>
      <w:r w:rsidRPr="00A11282">
        <w:rPr>
          <w:rFonts w:ascii="Arial" w:hAnsi="Arial" w:cs="Arial"/>
          <w:sz w:val="28"/>
        </w:rPr>
        <w:t>menüje van megnyitva, akkor a kapcsolat megnyílik, a játék elindul. Ha a kapcsolat megszakad (bármely játékos nem elérhető a játék indítása után) a játék megáll, hibát jelez. Gombnyomásra fő</w:t>
      </w:r>
      <w:r w:rsidR="001E0CF6">
        <w:rPr>
          <w:rFonts w:ascii="Arial" w:hAnsi="Arial" w:cs="Arial"/>
          <w:sz w:val="28"/>
        </w:rPr>
        <w:t xml:space="preserve"> </w:t>
      </w:r>
      <w:r w:rsidRPr="00A11282">
        <w:rPr>
          <w:rFonts w:ascii="Arial" w:hAnsi="Arial" w:cs="Arial"/>
          <w:sz w:val="28"/>
        </w:rPr>
        <w:t>menübe tér vissza.</w:t>
      </w:r>
    </w:p>
    <w:p w14:paraId="55302C7C" w14:textId="77777777" w:rsidR="0054116B" w:rsidRPr="00A11282" w:rsidRDefault="0054116B" w:rsidP="00C12E47">
      <w:pPr>
        <w:pStyle w:val="Csakszveg"/>
        <w:jc w:val="both"/>
        <w:rPr>
          <w:rFonts w:ascii="Arial" w:hAnsi="Arial" w:cs="Arial"/>
          <w:sz w:val="28"/>
        </w:rPr>
      </w:pPr>
      <w:r w:rsidRPr="00A11282">
        <w:rPr>
          <w:rFonts w:ascii="Arial" w:hAnsi="Arial" w:cs="Arial"/>
          <w:sz w:val="28"/>
        </w:rPr>
        <w:t>A játék a single módhoz hasonlóan zajlik, a cél, és szabályok azonosak, a két játékos kooperálva irtja az ellenséget. No friendly fire. Két játékos ütközése ütközése nem jár következménnyel. Amikor az egyik játékosnak elfogynak az életpontjai, akkor eltűnik a képernyőről, és passzívan figyeli a játék menetét. A játéknak vége, ha mindkét játékos veszített.</w:t>
      </w:r>
    </w:p>
    <w:p w14:paraId="342773A7" w14:textId="0D0ADF8C" w:rsidR="00A11282" w:rsidRDefault="00A11282" w:rsidP="00C12E47">
      <w:pPr>
        <w:pStyle w:val="Csakszveg"/>
        <w:jc w:val="both"/>
        <w:rPr>
          <w:rFonts w:ascii="Arial" w:hAnsi="Arial" w:cs="Arial"/>
          <w:sz w:val="28"/>
        </w:rPr>
      </w:pPr>
    </w:p>
    <w:p w14:paraId="688CA901" w14:textId="77777777" w:rsidR="0054116B" w:rsidRPr="00A11282" w:rsidRDefault="0054116B" w:rsidP="00946FFF">
      <w:pPr>
        <w:pStyle w:val="Csakszveg"/>
        <w:rPr>
          <w:rFonts w:ascii="Arial" w:hAnsi="Arial" w:cs="Arial"/>
          <w:sz w:val="28"/>
        </w:rPr>
      </w:pPr>
    </w:p>
    <w:p w14:paraId="656D51C1" w14:textId="236E3EF8" w:rsidR="0054116B" w:rsidRPr="001E0CF6" w:rsidRDefault="001E0CF6" w:rsidP="001E0CF6">
      <w:pPr>
        <w:pStyle w:val="Csakszveg"/>
        <w:spacing w:after="120"/>
        <w:jc w:val="both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Tesztesetek</w:t>
      </w:r>
    </w:p>
    <w:p w14:paraId="65362460" w14:textId="340231BE" w:rsidR="0054116B" w:rsidRPr="00A11282" w:rsidRDefault="0054116B" w:rsidP="001E0CF6">
      <w:pPr>
        <w:pStyle w:val="Csakszveg"/>
        <w:numPr>
          <w:ilvl w:val="0"/>
          <w:numId w:val="1"/>
        </w:numPr>
        <w:spacing w:after="100" w:afterAutospacing="1"/>
        <w:ind w:left="714" w:hanging="357"/>
        <w:rPr>
          <w:rFonts w:ascii="Arial" w:hAnsi="Arial" w:cs="Arial"/>
          <w:sz w:val="28"/>
        </w:rPr>
      </w:pPr>
      <w:r w:rsidRPr="00A11282">
        <w:rPr>
          <w:rFonts w:ascii="Arial" w:hAnsi="Arial" w:cs="Arial"/>
          <w:sz w:val="28"/>
        </w:rPr>
        <w:t>Single player végigjátszása</w:t>
      </w:r>
      <w:r w:rsidR="00A11282">
        <w:rPr>
          <w:rFonts w:ascii="Arial" w:hAnsi="Arial" w:cs="Arial"/>
          <w:sz w:val="28"/>
        </w:rPr>
        <w:t>, ennek során sebzések, ütközések vizsgálata.</w:t>
      </w:r>
      <w:r w:rsidR="001E0CF6">
        <w:rPr>
          <w:rFonts w:ascii="Arial" w:hAnsi="Arial" w:cs="Arial"/>
          <w:sz w:val="28"/>
        </w:rPr>
        <w:br/>
      </w:r>
    </w:p>
    <w:p w14:paraId="691E574E" w14:textId="77777777" w:rsidR="0054116B" w:rsidRPr="00A11282" w:rsidRDefault="0054116B" w:rsidP="001E0CF6">
      <w:pPr>
        <w:pStyle w:val="Csakszveg"/>
        <w:numPr>
          <w:ilvl w:val="0"/>
          <w:numId w:val="1"/>
        </w:numPr>
        <w:spacing w:after="100" w:afterAutospacing="1"/>
        <w:ind w:left="714" w:hanging="357"/>
        <w:rPr>
          <w:rFonts w:ascii="Arial" w:hAnsi="Arial" w:cs="Arial"/>
          <w:sz w:val="28"/>
        </w:rPr>
      </w:pPr>
      <w:r w:rsidRPr="00A11282">
        <w:rPr>
          <w:rFonts w:ascii="Arial" w:hAnsi="Arial" w:cs="Arial"/>
          <w:sz w:val="28"/>
        </w:rPr>
        <w:t>Multiplayer módban a játék indítása után valamelyik játékos leállítja a programot. (Ez az implementációban egyenértékű lesz a hálózati kapcsolat megszűnésével.)</w:t>
      </w:r>
    </w:p>
    <w:sectPr w:rsidR="0054116B" w:rsidRPr="00A11282" w:rsidSect="00946FFF">
      <w:pgSz w:w="11900" w:h="16840"/>
      <w:pgMar w:top="1417" w:right="909" w:bottom="1417" w:left="9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00D95"/>
    <w:multiLevelType w:val="multilevel"/>
    <w:tmpl w:val="B3FC4B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715D81"/>
    <w:multiLevelType w:val="hybridMultilevel"/>
    <w:tmpl w:val="B3FC4BB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A2C"/>
    <w:rsid w:val="000010DF"/>
    <w:rsid w:val="001139BE"/>
    <w:rsid w:val="001E0CF6"/>
    <w:rsid w:val="002A33F2"/>
    <w:rsid w:val="003E3110"/>
    <w:rsid w:val="0042442A"/>
    <w:rsid w:val="0054116B"/>
    <w:rsid w:val="00582A2C"/>
    <w:rsid w:val="006756E3"/>
    <w:rsid w:val="00A11282"/>
    <w:rsid w:val="00AD40AC"/>
    <w:rsid w:val="00C12E47"/>
    <w:rsid w:val="00C30B2E"/>
    <w:rsid w:val="00E3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39A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sakszveg">
    <w:name w:val="Plain Text"/>
    <w:basedOn w:val="Norml"/>
    <w:link w:val="CsakszvegChar"/>
    <w:uiPriority w:val="99"/>
    <w:unhideWhenUsed/>
    <w:rsid w:val="00946FFF"/>
    <w:rPr>
      <w:rFonts w:ascii="Courier" w:hAnsi="Courier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rsid w:val="00946FFF"/>
    <w:rPr>
      <w:rFonts w:ascii="Courier" w:hAnsi="Courier"/>
      <w:sz w:val="21"/>
      <w:szCs w:val="21"/>
    </w:rPr>
  </w:style>
  <w:style w:type="table" w:styleId="Rcsostblzat">
    <w:name w:val="Table Grid"/>
    <w:basedOn w:val="Normltblzat"/>
    <w:uiPriority w:val="39"/>
    <w:rsid w:val="000010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339</Words>
  <Characters>2343</Characters>
  <Application>Microsoft Macintosh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bdani1996@gmail.com</dc:creator>
  <cp:keywords/>
  <dc:description/>
  <cp:lastModifiedBy>bdani1996@gmail.com</cp:lastModifiedBy>
  <cp:revision>6</cp:revision>
  <dcterms:created xsi:type="dcterms:W3CDTF">2018-03-07T22:10:00Z</dcterms:created>
  <dcterms:modified xsi:type="dcterms:W3CDTF">2018-03-16T09:24:00Z</dcterms:modified>
</cp:coreProperties>
</file>