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60" w:before="0"/>
        <w:jc w:val="center"/>
      </w:pPr>
      <w:r>
        <w:rPr>
          <w:rFonts w:ascii="Calibri" w:cs="Calibri" w:eastAsia="Calibri" w:hAnsi="Calibri"/>
          <w:b/>
          <w:bCs/>
          <w:color w:val="0A0F2C"/>
          <w:sz w:val="96"/>
          <w:szCs w:val="96"/>
        </w:rPr>
        <w:t xml:space="preserve">GLIDE</w:t>
      </w:r>
    </w:p>
    <w:p>
      <w:pPr>
        <w:spacing w:after="40" w:before="0"/>
        <w:jc w:val="center"/>
      </w:pPr>
      <w:r>
        <w:rPr>
          <w:rFonts w:ascii="Calibri" w:cs="Calibri" w:eastAsia="Calibri" w:hAnsi="Calibri"/>
          <w:color w:val="1E40AF"/>
          <w:sz w:val="36"/>
          <w:szCs w:val="36"/>
        </w:rPr>
        <w:t xml:space="preserve">GlidenIntelligence AI Marketing Agent</w:t>
      </w:r>
    </w:p>
    <w:p>
      <w:pPr>
        <w:pBdr>
          <w:bottom w:val="single" w:color="1E40AF" w:sz="6" w:space="1"/>
        </w:pBdr>
        <w:spacing w:after="200" w:before="200"/>
      </w:pPr>
      <w:r>
        <w:t xml:space="preserve"/>
      </w:r>
    </w:p>
    <w:p>
      <w:pPr>
        <w:spacing w:after="60" w:before="200"/>
        <w:jc w:val="center"/>
      </w:pPr>
      <w:r>
        <w:rPr>
          <w:rFonts w:ascii="Calibri" w:cs="Calibri" w:eastAsia="Calibri" w:hAnsi="Calibri"/>
          <w:b/>
          <w:bCs/>
          <w:color w:val="374151"/>
          <w:sz w:val="32"/>
          <w:szCs w:val="32"/>
        </w:rPr>
        <w:t xml:space="preserve">COMPLETE SETUP &amp; IMPLEMENTATION GUIDE</w:t>
      </w:r>
    </w:p>
    <w:p>
      <w:pPr>
        <w:spacing w:after="0" w:before="0"/>
      </w:pPr>
      <w:r>
        <w:t xml:space="preserve"/>
      </w:r>
    </w:p>
    <w:p>
      <w:pPr>
        <w:spacing w:after="40" w:before="0"/>
        <w:jc w:val="center"/>
      </w:pPr>
      <w:r>
        <w:rPr>
          <w:rFonts w:ascii="Calibri" w:cs="Calibri" w:eastAsia="Calibri" w:hAnsi="Calibri"/>
          <w:color w:val="1E40AF"/>
          <w:sz w:val="26"/>
          <w:szCs w:val="26"/>
        </w:rPr>
        <w:t xml:space="preserve">TikTok · Facebook · Instagram · X/Twitter</w:t>
      </w:r>
    </w:p>
    <w:p>
      <w:pPr>
        <w:spacing w:after="40" w:before="0"/>
        <w:jc w:val="center"/>
      </w:pPr>
      <w:r>
        <w:rPr>
          <w:rFonts w:ascii="Calibri" w:cs="Calibri" w:eastAsia="Calibri" w:hAnsi="Calibri"/>
          <w:color w:val="374151"/>
          <w:sz w:val="22"/>
          <w:szCs w:val="22"/>
        </w:rPr>
        <w:t xml:space="preserve">WhatsApp Control · Admin Dashboard · The Gliden Loop</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60"/>
              <w:left w:type="dxa" w:w="240"/>
              <w:bottom w:type="dxa" w:w="160"/>
              <w:right w:type="dxa" w:w="240"/>
            </w:tcMar>
          </w:tcPr>
          <w:p>
            <w:pPr>
              <w:jc w:val="center"/>
            </w:pPr>
            <w:r>
              <w:rPr>
                <w:rFonts w:ascii="Calibri" w:cs="Calibri" w:eastAsia="Calibri" w:hAnsi="Calibri"/>
                <w:b/>
                <w:bCs/>
                <w:color w:val="FFFFFF"/>
                <w:sz w:val="22"/>
                <w:szCs w:val="22"/>
              </w:rPr>
              <w:t xml:space="preserve">Automated multi-platform marketing agent powered by Claude AI</w:t>
            </w:r>
          </w:p>
        </w:tc>
      </w:tr>
    </w:tbl>
    <w:p>
      <w:r>
        <w:br w:type="page"/>
      </w:r>
    </w:p>
    <w:p>
      <w:pPr>
        <w:pStyle w:val="Heading1"/>
        <w:spacing w:after="160" w:before="320"/>
      </w:pPr>
      <w:r>
        <w:rPr>
          <w:rFonts w:ascii="Calibri" w:cs="Calibri" w:eastAsia="Calibri" w:hAnsi="Calibri"/>
        </w:rPr>
        <w:t xml:space="preserve">Table of Contents</w:t>
      </w:r>
    </w:p>
    <w:p>
      <w:pPr>
        <w:spacing w:after="100" w:before="60"/>
      </w:pPr>
      <w:r>
        <w:rPr>
          <w:rFonts w:ascii="Calibri" w:cs="Calibri" w:eastAsia="Calibri" w:hAnsi="Calibri"/>
          <w:color w:val="374151"/>
          <w:sz w:val="22"/>
          <w:szCs w:val="22"/>
        </w:rPr>
        <w:t xml:space="preserve">1.  System Overview &amp; Architecture</w:t>
      </w:r>
    </w:p>
    <w:p>
      <w:pPr>
        <w:spacing w:after="100" w:before="60"/>
      </w:pPr>
      <w:r>
        <w:rPr>
          <w:rFonts w:ascii="Calibri" w:cs="Calibri" w:eastAsia="Calibri" w:hAnsi="Calibri"/>
          <w:color w:val="374151"/>
          <w:sz w:val="22"/>
          <w:szCs w:val="22"/>
        </w:rPr>
        <w:t xml:space="preserve">2.  What You Are Building</w:t>
      </w:r>
    </w:p>
    <w:p>
      <w:pPr>
        <w:spacing w:after="100" w:before="60"/>
      </w:pPr>
      <w:r>
        <w:rPr>
          <w:rFonts w:ascii="Calibri" w:cs="Calibri" w:eastAsia="Calibri" w:hAnsi="Calibri"/>
          <w:color w:val="374151"/>
          <w:sz w:val="22"/>
          <w:szCs w:val="22"/>
        </w:rPr>
        <w:t xml:space="preserve">3.  Prerequisites &amp; Accounts Needed</w:t>
      </w:r>
    </w:p>
    <w:p>
      <w:pPr>
        <w:spacing w:after="100" w:before="60"/>
      </w:pPr>
      <w:r>
        <w:rPr>
          <w:rFonts w:ascii="Calibri" w:cs="Calibri" w:eastAsia="Calibri" w:hAnsi="Calibri"/>
          <w:color w:val="374151"/>
          <w:sz w:val="22"/>
          <w:szCs w:val="22"/>
        </w:rPr>
        <w:t xml:space="preserve">4.  Step 1 — Install Claude Code (The Agent Engine)</w:t>
      </w:r>
    </w:p>
    <w:p>
      <w:pPr>
        <w:spacing w:after="100" w:before="60"/>
      </w:pPr>
      <w:r>
        <w:rPr>
          <w:rFonts w:ascii="Calibri" w:cs="Calibri" w:eastAsia="Calibri" w:hAnsi="Calibri"/>
          <w:color w:val="374151"/>
          <w:sz w:val="22"/>
          <w:szCs w:val="22"/>
        </w:rPr>
        <w:t xml:space="preserve">5.  Step 2 — Set Up the GLIDE Agent Files</w:t>
      </w:r>
    </w:p>
    <w:p>
      <w:pPr>
        <w:spacing w:after="100" w:before="60"/>
      </w:pPr>
      <w:r>
        <w:rPr>
          <w:rFonts w:ascii="Calibri" w:cs="Calibri" w:eastAsia="Calibri" w:hAnsi="Calibri"/>
          <w:color w:val="374151"/>
          <w:sz w:val="22"/>
          <w:szCs w:val="22"/>
        </w:rPr>
        <w:t xml:space="preserve">6.  Step 3 — Configure WhatsApp (Twilio)</w:t>
      </w:r>
    </w:p>
    <w:p>
      <w:pPr>
        <w:spacing w:after="100" w:before="60"/>
      </w:pPr>
      <w:r>
        <w:rPr>
          <w:rFonts w:ascii="Calibri" w:cs="Calibri" w:eastAsia="Calibri" w:hAnsi="Calibri"/>
          <w:color w:val="374151"/>
          <w:sz w:val="22"/>
          <w:szCs w:val="22"/>
        </w:rPr>
        <w:t xml:space="preserve">7.  Step 4 — Connect Social Media Platforms</w:t>
      </w:r>
    </w:p>
    <w:p>
      <w:pPr>
        <w:spacing w:after="100" w:before="60"/>
      </w:pPr>
      <w:r>
        <w:rPr>
          <w:rFonts w:ascii="Calibri" w:cs="Calibri" w:eastAsia="Calibri" w:hAnsi="Calibri"/>
          <w:color w:val="374151"/>
          <w:sz w:val="22"/>
          <w:szCs w:val="22"/>
        </w:rPr>
        <w:t xml:space="preserve">8.  Step 5 — Set Up the Admin Dashboard</w:t>
      </w:r>
    </w:p>
    <w:p>
      <w:pPr>
        <w:spacing w:after="100" w:before="60"/>
      </w:pPr>
      <w:r>
        <w:rPr>
          <w:rFonts w:ascii="Calibri" w:cs="Calibri" w:eastAsia="Calibri" w:hAnsi="Calibri"/>
          <w:color w:val="374151"/>
          <w:sz w:val="22"/>
          <w:szCs w:val="22"/>
        </w:rPr>
        <w:t xml:space="preserve">9.  Step 6 — Configure the GLIDEN_SKILL.md</w:t>
      </w:r>
    </w:p>
    <w:p>
      <w:pPr>
        <w:spacing w:after="100" w:before="60"/>
      </w:pPr>
      <w:r>
        <w:rPr>
          <w:rFonts w:ascii="Calibri" w:cs="Calibri" w:eastAsia="Calibri" w:hAnsi="Calibri"/>
          <w:color w:val="374151"/>
          <w:sz w:val="22"/>
          <w:szCs w:val="22"/>
        </w:rPr>
        <w:t xml:space="preserve">10.  Step 7 — First Run &amp; Testing</w:t>
      </w:r>
    </w:p>
    <w:p>
      <w:pPr>
        <w:spacing w:after="100" w:before="60"/>
      </w:pPr>
      <w:r>
        <w:rPr>
          <w:rFonts w:ascii="Calibri" w:cs="Calibri" w:eastAsia="Calibri" w:hAnsi="Calibri"/>
          <w:color w:val="374151"/>
          <w:sz w:val="22"/>
          <w:szCs w:val="22"/>
        </w:rPr>
        <w:t xml:space="preserve">11.  Daily Operations — Talking to GLIDE</w:t>
      </w:r>
    </w:p>
    <w:p>
      <w:pPr>
        <w:spacing w:after="100" w:before="60"/>
      </w:pPr>
      <w:r>
        <w:rPr>
          <w:rFonts w:ascii="Calibri" w:cs="Calibri" w:eastAsia="Calibri" w:hAnsi="Calibri"/>
          <w:color w:val="374151"/>
          <w:sz w:val="22"/>
          <w:szCs w:val="22"/>
        </w:rPr>
        <w:t xml:space="preserve">12.  The Gliden Loop Explained</w:t>
      </w:r>
    </w:p>
    <w:p>
      <w:pPr>
        <w:spacing w:after="100" w:before="60"/>
      </w:pPr>
      <w:r>
        <w:rPr>
          <w:rFonts w:ascii="Calibri" w:cs="Calibri" w:eastAsia="Calibri" w:hAnsi="Calibri"/>
          <w:color w:val="374151"/>
          <w:sz w:val="22"/>
          <w:szCs w:val="22"/>
        </w:rPr>
        <w:t xml:space="preserve">13.  Troubleshooting</w:t>
      </w:r>
    </w:p>
    <w:p>
      <w:pPr>
        <w:spacing w:after="100" w:before="60"/>
      </w:pPr>
      <w:r>
        <w:rPr>
          <w:rFonts w:ascii="Calibri" w:cs="Calibri" w:eastAsia="Calibri" w:hAnsi="Calibri"/>
          <w:color w:val="374151"/>
          <w:sz w:val="22"/>
          <w:szCs w:val="22"/>
        </w:rPr>
        <w:t xml:space="preserve">14.  Cost Summary</w:t>
      </w:r>
    </w:p>
    <w:p>
      <w:r>
        <w:br w:type="page"/>
      </w:r>
    </w:p>
    <w:p>
      <w:pPr>
        <w:pStyle w:val="Heading1"/>
        <w:spacing w:after="160" w:before="320"/>
      </w:pPr>
      <w:r>
        <w:rPr>
          <w:rFonts w:ascii="Calibri" w:cs="Calibri" w:eastAsia="Calibri" w:hAnsi="Calibri"/>
        </w:rPr>
        <w:t xml:space="preserve">1. System Overview &amp; Architecture</w:t>
      </w:r>
    </w:p>
    <w:p>
      <w:pPr>
        <w:spacing w:after="100" w:before="60"/>
      </w:pPr>
      <w:r>
        <w:rPr>
          <w:rFonts w:ascii="Calibri" w:cs="Calibri" w:eastAsia="Calibri" w:hAnsi="Calibri"/>
          <w:color w:val="374151"/>
          <w:sz w:val="22"/>
          <w:szCs w:val="22"/>
        </w:rPr>
        <w:t xml:space="preserve">GLIDE is an AI marketing agent built on Claude Code (also known as 'OpenClaw' in the community). It automatically creates, schedules, and posts social media content for GlidenIntelligence across TikTok, Facebook, Instagram, and X/Twitter — and you control it entirely from WhatsApp or the admin dashboard.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Component</w:t>
            </w:r>
          </w:p>
        </w:tc>
        <w:tc>
          <w:tcPr>
            <w:tcW w:type="dxa" w:w="636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What It Does</w:t>
            </w:r>
          </w:p>
        </w:tc>
      </w:tr>
      <w:tr>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Claude Code (Agent Engine)</w:t>
            </w:r>
          </w:p>
        </w:tc>
        <w:tc>
          <w:tcPr>
            <w:tcW w:type="dxa" w:w="63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The AI brain. Runs locally on your computer or a server. Reads the GLIDEN_SKILL.md to understand its job.</w:t>
            </w:r>
          </w:p>
        </w:tc>
      </w:tr>
      <w:tr>
        <w:tc>
          <w:tcPr>
            <w:tcW w:type="dxa" w:w="3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GLIDEN_SKILL.md</w:t>
            </w:r>
          </w:p>
        </w:tc>
        <w:tc>
          <w:tcPr>
            <w:tcW w:type="dxa" w:w="63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The instruction manual that teaches GLIDE everything about GlidenIntelligence and how to market it.</w:t>
            </w:r>
          </w:p>
        </w:tc>
      </w:tr>
      <w:tr>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WhatsApp (via Twilio)</w:t>
            </w:r>
          </w:p>
        </w:tc>
        <w:tc>
          <w:tcPr>
            <w:tcW w:type="dxa" w:w="63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Your communication channel with GLIDE. Text it like an employee.</w:t>
            </w:r>
          </w:p>
        </w:tc>
      </w:tr>
      <w:tr>
        <w:tc>
          <w:tcPr>
            <w:tcW w:type="dxa" w:w="3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Admin Dashboard</w:t>
            </w:r>
          </w:p>
        </w:tc>
        <w:tc>
          <w:tcPr>
            <w:tcW w:type="dxa" w:w="63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Web-based control panel to view analytics, approve posts, and chat with GLIDE.</w:t>
            </w:r>
          </w:p>
        </w:tc>
      </w:tr>
      <w:tr>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Social Media APIs</w:t>
            </w:r>
          </w:p>
        </w:tc>
        <w:tc>
          <w:tcPr>
            <w:tcW w:type="dxa" w:w="63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TikTok, Facebook Graph API, Instagram Graph API, Twitter API v2.</w:t>
            </w:r>
          </w:p>
        </w:tc>
      </w:tr>
      <w:tr>
        <w:tc>
          <w:tcPr>
            <w:tcW w:type="dxa" w:w="3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SQLite Database</w:t>
            </w:r>
          </w:p>
        </w:tc>
        <w:tc>
          <w:tcPr>
            <w:tcW w:type="dxa" w:w="63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Stores all posts, analytics, hooks library, and conversation history.</w:t>
            </w:r>
          </w:p>
        </w:tc>
      </w:tr>
      <w:tr>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The Gliden Loop</w:t>
            </w:r>
          </w:p>
        </w:tc>
        <w:tc>
          <w:tcPr>
            <w:tcW w:type="dxa" w:w="63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The automated feedback cycle: create content, post, analyse, improve, repeat.</w:t>
            </w:r>
          </w:p>
        </w:tc>
      </w:tr>
    </w:tbl>
    <w:p>
      <w:r>
        <w:br w:type="page"/>
      </w:r>
    </w:p>
    <w:p>
      <w:pPr>
        <w:pStyle w:val="Heading1"/>
        <w:spacing w:after="160" w:before="320"/>
      </w:pPr>
      <w:r>
        <w:rPr>
          <w:rFonts w:ascii="Calibri" w:cs="Calibri" w:eastAsia="Calibri" w:hAnsi="Calibri"/>
        </w:rPr>
        <w:t xml:space="preserve">2. What You Are Building</w:t>
      </w:r>
    </w:p>
    <w:p>
      <w:pPr>
        <w:spacing w:after="100" w:before="60"/>
      </w:pPr>
      <w:r>
        <w:rPr>
          <w:rFonts w:ascii="Calibri" w:cs="Calibri" w:eastAsia="Calibri" w:hAnsi="Calibri"/>
          <w:color w:val="374151"/>
          <w:sz w:val="22"/>
          <w:szCs w:val="22"/>
        </w:rPr>
        <w:t xml:space="preserve">In simple terms, you are building a digital marketing employee called GLIDE. Here is exactly what it will do automatically:</w:t>
      </w:r>
    </w:p>
    <w:p>
      <w:pPr>
        <w:spacing w:after="0" w:before="0"/>
      </w:pPr>
      <w:r>
        <w:t xml:space="preserve"/>
      </w:r>
    </w:p>
    <w:p>
      <w:pPr>
        <w:pStyle w:val="ListParagraph"/>
        <w:numPr>
          <w:ilvl w:val="0"/>
          <w:numId w:val="2"/>
        </w:numPr>
        <w:spacing w:after="60" w:before="40"/>
      </w:pPr>
      <w:r>
        <w:rPr>
          <w:rFonts w:ascii="Calibri" w:cs="Calibri" w:eastAsia="Calibri" w:hAnsi="Calibri"/>
          <w:color w:val="374151"/>
          <w:sz w:val="22"/>
          <w:szCs w:val="22"/>
        </w:rPr>
        <w:t xml:space="preserve">Every morning, GLIDE wakes up, checks your analytics from the day before, and figures out what content is working best</w:t>
      </w:r>
    </w:p>
    <w:p>
      <w:pPr>
        <w:pStyle w:val="ListParagraph"/>
        <w:numPr>
          <w:ilvl w:val="0"/>
          <w:numId w:val="2"/>
        </w:numPr>
        <w:spacing w:after="60" w:before="40"/>
      </w:pPr>
      <w:r>
        <w:rPr>
          <w:rFonts w:ascii="Calibri" w:cs="Calibri" w:eastAsia="Calibri" w:hAnsi="Calibri"/>
          <w:color w:val="374151"/>
          <w:sz w:val="22"/>
          <w:szCs w:val="22"/>
        </w:rPr>
        <w:t xml:space="preserve">It creates new posts — slideshows, carousels, text posts, threads — tailored to each platform</w:t>
      </w:r>
    </w:p>
    <w:p>
      <w:pPr>
        <w:pStyle w:val="ListParagraph"/>
        <w:numPr>
          <w:ilvl w:val="0"/>
          <w:numId w:val="2"/>
        </w:numPr>
        <w:spacing w:after="60" w:before="40"/>
      </w:pPr>
      <w:r>
        <w:rPr>
          <w:rFonts w:ascii="Calibri" w:cs="Calibri" w:eastAsia="Calibri" w:hAnsi="Calibri"/>
          <w:color w:val="374151"/>
          <w:sz w:val="22"/>
          <w:szCs w:val="22"/>
        </w:rPr>
        <w:t xml:space="preserve">For TikTok, it saves drafts to your phone (you just add a trending sound and hit post — 30 seconds of your time)</w:t>
      </w:r>
    </w:p>
    <w:p>
      <w:pPr>
        <w:pStyle w:val="ListParagraph"/>
        <w:numPr>
          <w:ilvl w:val="0"/>
          <w:numId w:val="2"/>
        </w:numPr>
        <w:spacing w:after="60" w:before="40"/>
      </w:pPr>
      <w:r>
        <w:rPr>
          <w:rFonts w:ascii="Calibri" w:cs="Calibri" w:eastAsia="Calibri" w:hAnsi="Calibri"/>
          <w:color w:val="374151"/>
          <w:sz w:val="22"/>
          <w:szCs w:val="22"/>
        </w:rPr>
        <w:t xml:space="preserve">For Facebook, Instagram, and X, it can post automatically without you touching anything</w:t>
      </w:r>
    </w:p>
    <w:p>
      <w:pPr>
        <w:pStyle w:val="ListParagraph"/>
        <w:numPr>
          <w:ilvl w:val="0"/>
          <w:numId w:val="2"/>
        </w:numPr>
        <w:spacing w:after="60" w:before="40"/>
      </w:pPr>
      <w:r>
        <w:rPr>
          <w:rFonts w:ascii="Calibri" w:cs="Calibri" w:eastAsia="Calibri" w:hAnsi="Calibri"/>
          <w:color w:val="374151"/>
          <w:sz w:val="22"/>
          <w:szCs w:val="22"/>
        </w:rPr>
        <w:t xml:space="preserve">It texts you on WhatsApp when something needs your attention or when a post goes viral</w:t>
      </w:r>
    </w:p>
    <w:p>
      <w:pPr>
        <w:pStyle w:val="ListParagraph"/>
        <w:numPr>
          <w:ilvl w:val="0"/>
          <w:numId w:val="2"/>
        </w:numPr>
        <w:spacing w:after="60" w:before="40"/>
      </w:pPr>
      <w:r>
        <w:rPr>
          <w:rFonts w:ascii="Calibri" w:cs="Calibri" w:eastAsia="Calibri" w:hAnsi="Calibri"/>
          <w:color w:val="374151"/>
          <w:sz w:val="22"/>
          <w:szCs w:val="22"/>
        </w:rPr>
        <w:t xml:space="preserve">Every Monday morning, it sends you a full weekly report on WhatsApp</w:t>
      </w:r>
    </w:p>
    <w:p>
      <w:pPr>
        <w:pStyle w:val="ListParagraph"/>
        <w:numPr>
          <w:ilvl w:val="0"/>
          <w:numId w:val="2"/>
        </w:numPr>
        <w:spacing w:after="60" w:before="40"/>
      </w:pPr>
      <w:r>
        <w:rPr>
          <w:rFonts w:ascii="Calibri" w:cs="Calibri" w:eastAsia="Calibri" w:hAnsi="Calibri"/>
          <w:color w:val="374151"/>
          <w:sz w:val="22"/>
          <w:szCs w:val="22"/>
        </w:rPr>
        <w:t xml:space="preserve">It continuously learns from what gets views and what does not, improving its content over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Calibri" w:cs="Calibri" w:eastAsia="Calibri" w:hAnsi="Calibri"/>
                <w:b/>
                <w:bCs/>
                <w:color w:val="1E40AF"/>
                <w:sz w:val="22"/>
                <w:szCs w:val="22"/>
              </w:rPr>
              <w:t xml:space="preserve">The Gliden Loop</w:t>
            </w:r>
          </w:p>
          <w:p>
            <w:pPr>
              <w:spacing w:after="0" w:before="0"/>
            </w:pPr>
            <w:r>
              <w:rPr>
                <w:rFonts w:ascii="Calibri" w:cs="Calibri" w:eastAsia="Calibri" w:hAnsi="Calibri"/>
                <w:color w:val="374151"/>
                <w:sz w:val="21"/>
                <w:szCs w:val="21"/>
              </w:rPr>
              <w:t xml:space="preserve">GLIDE follows a continuous improvement cycle: Research what works in your niche → Create content → Post → Analyse performance metrics → Feed results back → Improve and repeat. This is the same system Oliver used to reach 400K+ views on TikTok.</w:t>
            </w:r>
          </w:p>
        </w:tc>
      </w:tr>
    </w:tbl>
    <w:p>
      <w:r>
        <w:br w:type="page"/>
      </w:r>
    </w:p>
    <w:p>
      <w:pPr>
        <w:pStyle w:val="Heading1"/>
        <w:spacing w:after="160" w:before="320"/>
      </w:pPr>
      <w:r>
        <w:rPr>
          <w:rFonts w:ascii="Calibri" w:cs="Calibri" w:eastAsia="Calibri" w:hAnsi="Calibri"/>
        </w:rPr>
        <w:t xml:space="preserve">3. Prerequisites &amp; Accounts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D1FAE5" w:val="clear"/>
            <w:tcMar>
              <w:top w:type="dxa" w:w="120"/>
              <w:left w:type="dxa" w:w="200"/>
              <w:bottom w:type="dxa" w:w="120"/>
              <w:right w:type="dxa" w:w="200"/>
            </w:tcMar>
          </w:tcPr>
          <w:p>
            <w:pPr>
              <w:spacing w:after="60" w:before="0"/>
            </w:pPr>
            <w:r>
              <w:rPr>
                <w:rFonts w:ascii="Calibri" w:cs="Calibri" w:eastAsia="Calibri" w:hAnsi="Calibri"/>
                <w:b/>
                <w:bCs/>
                <w:color w:val="065F46"/>
                <w:sz w:val="22"/>
                <w:szCs w:val="22"/>
              </w:rPr>
              <w:t xml:space="preserve">Before you start, create accounts on ALL of these services. Most are free to start.</w:t>
            </w:r>
          </w:p>
          <w:p>
            <w:pPr>
              <w:spacing w:after="0" w:before="0"/>
            </w:pPr>
            <w:r>
              <w:rPr>
                <w:rFonts w:ascii="Calibri" w:cs="Calibri" w:eastAsia="Calibri" w:hAnsi="Calibri"/>
                <w:color w:val="374151"/>
                <w:sz w:val="21"/>
                <w:szCs w:val="21"/>
              </w:rPr>
              <w:t xml:space="preserve">Complete this checklist before moving to Step 1. Each service takes 5-15 minutes to set up.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Service</w:t>
            </w:r>
          </w:p>
        </w:tc>
        <w:tc>
          <w:tcPr>
            <w:tcW w:type="dxa" w:w="40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Why You Need It</w:t>
            </w:r>
          </w:p>
        </w:tc>
        <w:tc>
          <w:tcPr>
            <w:tcW w:type="dxa" w:w="316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w:t>
            </w:r>
          </w:p>
        </w:tc>
      </w:tr>
      <w:tr>
        <w:tc>
          <w:tcPr>
            <w:tcW w:type="dxa" w:w="22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Anthropic API</w:t>
            </w:r>
          </w:p>
        </w:tc>
        <w:tc>
          <w:tcPr>
            <w:tcW w:type="dxa" w:w="4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Powers the GLIDE agent brain (Claude AI)</w:t>
            </w:r>
          </w:p>
        </w:tc>
        <w:tc>
          <w:tcPr>
            <w:tcW w:type="dxa" w:w="31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Pay-per-use. ~$5-20/month typical</w:t>
            </w:r>
          </w:p>
        </w:tc>
      </w:tr>
      <w:tr>
        <w:tc>
          <w:tcPr>
            <w:tcW w:type="dxa" w:w="22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Twilio</w:t>
            </w:r>
          </w:p>
        </w:tc>
        <w:tc>
          <w:tcPr>
            <w:tcW w:type="dxa" w:w="4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Sends and receives WhatsApp messages</w:t>
            </w:r>
          </w:p>
        </w:tc>
        <w:tc>
          <w:tcPr>
            <w:tcW w:type="dxa" w:w="31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~$15/month for WhatsApp Business</w:t>
            </w:r>
          </w:p>
        </w:tc>
      </w:tr>
      <w:tr>
        <w:tc>
          <w:tcPr>
            <w:tcW w:type="dxa" w:w="22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TikTok Developer</w:t>
            </w:r>
          </w:p>
        </w:tc>
        <w:tc>
          <w:tcPr>
            <w:tcW w:type="dxa" w:w="4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Posts to TikTok and reads analytics</w:t>
            </w:r>
          </w:p>
        </w:tc>
        <w:tc>
          <w:tcPr>
            <w:tcW w:type="dxa" w:w="31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Free</w:t>
            </w:r>
          </w:p>
        </w:tc>
      </w:tr>
      <w:tr>
        <w:tc>
          <w:tcPr>
            <w:tcW w:type="dxa" w:w="22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Meta Developer</w:t>
            </w:r>
          </w:p>
        </w:tc>
        <w:tc>
          <w:tcPr>
            <w:tcW w:type="dxa" w:w="4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Posts to Facebook and Instagram</w:t>
            </w:r>
          </w:p>
        </w:tc>
        <w:tc>
          <w:tcPr>
            <w:tcW w:type="dxa" w:w="31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Free</w:t>
            </w:r>
          </w:p>
        </w:tc>
      </w:tr>
      <w:tr>
        <w:tc>
          <w:tcPr>
            <w:tcW w:type="dxa" w:w="22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Twitter Developer</w:t>
            </w:r>
          </w:p>
        </w:tc>
        <w:tc>
          <w:tcPr>
            <w:tcW w:type="dxa" w:w="4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Posts to X/Twitter</w:t>
            </w:r>
          </w:p>
        </w:tc>
        <w:tc>
          <w:tcPr>
            <w:tcW w:type="dxa" w:w="31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Free (Basic) or $100/month (Pro)</w:t>
            </w:r>
          </w:p>
        </w:tc>
      </w:tr>
      <w:tr>
        <w:tc>
          <w:tcPr>
            <w:tcW w:type="dxa" w:w="22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Node.js (v18+)</w:t>
            </w:r>
          </w:p>
        </w:tc>
        <w:tc>
          <w:tcPr>
            <w:tcW w:type="dxa" w:w="4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Runs the GLIDE server</w:t>
            </w:r>
          </w:p>
        </w:tc>
        <w:tc>
          <w:tcPr>
            <w:tcW w:type="dxa" w:w="31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Free — install from nodejs.org</w:t>
            </w:r>
          </w:p>
        </w:tc>
      </w:tr>
      <w:tr>
        <w:tc>
          <w:tcPr>
            <w:tcW w:type="dxa" w:w="22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Claude Code</w:t>
            </w:r>
          </w:p>
        </w:tc>
        <w:tc>
          <w:tcPr>
            <w:tcW w:type="dxa" w:w="4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The agent engine (OpenClaw)</w:t>
            </w:r>
          </w:p>
        </w:tc>
        <w:tc>
          <w:tcPr>
            <w:tcW w:type="dxa" w:w="31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Free from claude.ai/code</w:t>
            </w:r>
          </w:p>
        </w:tc>
      </w:tr>
      <w:tr>
        <w:tc>
          <w:tcPr>
            <w:tcW w:type="dxa" w:w="22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A computer/server</w:t>
            </w:r>
          </w:p>
        </w:tc>
        <w:tc>
          <w:tcPr>
            <w:tcW w:type="dxa" w:w="4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Runs GLIDE 24/7 (can be your laptop to start)</w:t>
            </w:r>
          </w:p>
        </w:tc>
        <w:tc>
          <w:tcPr>
            <w:tcW w:type="dxa" w:w="31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Your existing computer is fine to start</w:t>
            </w:r>
          </w:p>
        </w:tc>
      </w:tr>
    </w:tbl>
    <w:p>
      <w:r>
        <w:br w:type="page"/>
      </w:r>
    </w:p>
    <w:p>
      <w:pPr>
        <w:pStyle w:val="Heading1"/>
        <w:spacing w:after="160" w:before="320"/>
      </w:pPr>
      <w:r>
        <w:rPr>
          <w:rFonts w:ascii="Calibri" w:cs="Calibri" w:eastAsia="Calibri" w:hAnsi="Calibri"/>
        </w:rPr>
        <w:t xml:space="preserve">Step 1 — Install Claude Code (The Agent Engine)</w:t>
      </w:r>
    </w:p>
    <w:p>
      <w:pPr>
        <w:spacing w:after="100" w:before="60"/>
      </w:pPr>
      <w:r>
        <w:rPr>
          <w:rFonts w:ascii="Calibri" w:cs="Calibri" w:eastAsia="Calibri" w:hAnsi="Calibri"/>
          <w:color w:val="374151"/>
          <w:sz w:val="22"/>
          <w:szCs w:val="22"/>
        </w:rPr>
        <w:t xml:space="preserve">Claude Code is the application that runs GLIDE locally on your machine. Think of it as the body that GLIDE lives in.</w:t>
      </w:r>
    </w:p>
    <w:p>
      <w:pPr>
        <w:spacing w:after="0" w:before="0"/>
      </w:pPr>
      <w:r>
        <w:t xml:space="preserve"/>
      </w:r>
    </w:p>
    <w:p>
      <w:pPr>
        <w:pStyle w:val="Heading2"/>
        <w:spacing w:after="120" w:before="240"/>
      </w:pPr>
      <w:r>
        <w:rPr>
          <w:rFonts w:ascii="Calibri" w:cs="Calibri" w:eastAsia="Calibri" w:hAnsi="Calibri"/>
        </w:rPr>
        <w:t xml:space="preserve">1.1  Install Claude Code</w:t>
      </w:r>
    </w:p>
    <w:p>
      <w:pPr>
        <w:spacing w:after="100" w:before="60"/>
      </w:pPr>
      <w:r>
        <w:rPr>
          <w:rFonts w:ascii="Calibri" w:cs="Calibri" w:eastAsia="Calibri" w:hAnsi="Calibri"/>
          <w:color w:val="374151"/>
          <w:sz w:val="22"/>
          <w:szCs w:val="22"/>
        </w:rPr>
        <w:t xml:space="preserve">Open your computer terminal (Command Prompt on Windows, Terminal on Mac)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npm install -g @anthropic-ai/claude-code</w:t>
            </w:r>
          </w:p>
        </w:tc>
      </w:tr>
    </w:tbl>
    <w:p>
      <w:pPr>
        <w:spacing w:after="0" w:before="0"/>
      </w:pPr>
      <w:r>
        <w:t xml:space="preserve"/>
      </w:r>
    </w:p>
    <w:p>
      <w:pPr>
        <w:spacing w:after="100" w:before="60"/>
      </w:pPr>
      <w:r>
        <w:rPr>
          <w:rFonts w:ascii="Calibri" w:cs="Calibri" w:eastAsia="Calibri" w:hAnsi="Calibri"/>
          <w:color w:val="374151"/>
          <w:sz w:val="22"/>
          <w:szCs w:val="22"/>
        </w:rPr>
        <w:t xml:space="preserve">Then authenticate with your Anthropic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claude</w:t>
            </w:r>
          </w:p>
        </w:tc>
      </w:tr>
    </w:tbl>
    <w:p>
      <w:pPr>
        <w:spacing w:after="100" w:before="60"/>
      </w:pPr>
      <w:r>
        <w:rPr>
          <w:rFonts w:ascii="Calibri" w:cs="Calibri" w:eastAsia="Calibri" w:hAnsi="Calibri"/>
          <w:color w:val="374151"/>
          <w:sz w:val="22"/>
          <w:szCs w:val="22"/>
        </w:rPr>
        <w:t xml:space="preserve">It will ask you to log in. Use your Anthropic account (console.anthropic.com). Once logged in, Claude Code is ready.</w:t>
      </w:r>
    </w:p>
    <w:p>
      <w:pPr>
        <w:spacing w:after="0" w:before="0"/>
      </w:pPr>
      <w:r>
        <w:t xml:space="preserve"/>
      </w:r>
    </w:p>
    <w:p>
      <w:pPr>
        <w:pStyle w:val="Heading2"/>
        <w:spacing w:after="120" w:before="240"/>
      </w:pPr>
      <w:r>
        <w:rPr>
          <w:rFonts w:ascii="Calibri" w:cs="Calibri" w:eastAsia="Calibri" w:hAnsi="Calibri"/>
        </w:rPr>
        <w:t xml:space="preserve">1.2  Verify the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claude --version</w:t>
            </w:r>
          </w:p>
        </w:tc>
      </w:tr>
    </w:tbl>
    <w:p>
      <w:pPr>
        <w:spacing w:after="100" w:before="60"/>
      </w:pPr>
      <w:r>
        <w:rPr>
          <w:rFonts w:ascii="Calibri" w:cs="Calibri" w:eastAsia="Calibri" w:hAnsi="Calibri"/>
          <w:color w:val="374151"/>
          <w:sz w:val="22"/>
          <w:szCs w:val="22"/>
        </w:rPr>
        <w:t xml:space="preserve">You should see a version number. If you see an error, make sure Node.js v18 or higher is installed first.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Calibri" w:cs="Calibri" w:eastAsia="Calibri" w:hAnsi="Calibri"/>
                <w:b/>
                <w:bCs/>
                <w:color w:val="1E40AF"/>
                <w:sz w:val="22"/>
                <w:szCs w:val="22"/>
              </w:rPr>
              <w:t xml:space="preserve">What is Claude Code?</w:t>
            </w:r>
          </w:p>
          <w:p>
            <w:pPr>
              <w:spacing w:after="0" w:before="0"/>
            </w:pPr>
            <w:r>
              <w:rPr>
                <w:rFonts w:ascii="Calibri" w:cs="Calibri" w:eastAsia="Calibri" w:hAnsi="Calibri"/>
                <w:color w:val="374151"/>
                <w:sz w:val="21"/>
                <w:szCs w:val="21"/>
              </w:rPr>
              <w:t xml:space="preserve">Claude Code is Anthropic's agentic AI tool that runs on your computer. It can browse the web, run code, manage files, and call APIs — all following instructions from your skill file. The community nickname 'OpenClaw' refers to this tool.</w:t>
            </w:r>
          </w:p>
        </w:tc>
      </w:tr>
    </w:tbl>
    <w:p>
      <w:r>
        <w:br w:type="page"/>
      </w:r>
    </w:p>
    <w:p>
      <w:pPr>
        <w:pStyle w:val="Heading1"/>
        <w:spacing w:after="160" w:before="320"/>
      </w:pPr>
      <w:r>
        <w:rPr>
          <w:rFonts w:ascii="Calibri" w:cs="Calibri" w:eastAsia="Calibri" w:hAnsi="Calibri"/>
        </w:rPr>
        <w:t xml:space="preserve">Step 2 — Set Up the GLIDE Agent Files</w:t>
      </w:r>
    </w:p>
    <w:p>
      <w:pPr>
        <w:spacing w:after="100" w:before="60"/>
      </w:pPr>
      <w:r>
        <w:rPr>
          <w:rFonts w:ascii="Calibri" w:cs="Calibri" w:eastAsia="Calibri" w:hAnsi="Calibri"/>
          <w:color w:val="374151"/>
          <w:sz w:val="22"/>
          <w:szCs w:val="22"/>
        </w:rPr>
        <w:t xml:space="preserve">These are the files that make GLIDE work. You have already received them as part of this package.</w:t>
      </w:r>
    </w:p>
    <w:p>
      <w:pPr>
        <w:spacing w:after="0" w:before="0"/>
      </w:pPr>
      <w:r>
        <w:t xml:space="preserve"/>
      </w:r>
    </w:p>
    <w:p>
      <w:pPr>
        <w:pStyle w:val="Heading2"/>
        <w:spacing w:after="120" w:before="240"/>
      </w:pPr>
      <w:r>
        <w:rPr>
          <w:rFonts w:ascii="Calibri" w:cs="Calibri" w:eastAsia="Calibri" w:hAnsi="Calibri"/>
        </w:rPr>
        <w:t xml:space="preserve">2.1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gliden-agent/
├── GLIDEN_SKILL.md          ← GLIDE's brain and instructions
├── server/
│   ├── index.js             ← Main server (WhatsApp + API)
│   ├── social/              ← Platform posting modules
│   └── analytics/           ← Analytics collection
├── dashboard/               ← Admin dashboard
├── memory/                  ← GLIDE's learning files (auto-created)
├── data/                    ← Database (auto-created)
├── .env                     ← Your API keys (create from .env.example)
└── package.json</w:t>
            </w:r>
          </w:p>
        </w:tc>
      </w:tr>
    </w:tbl>
    <w:p>
      <w:pPr>
        <w:spacing w:after="0" w:before="0"/>
      </w:pPr>
      <w:r>
        <w:t xml:space="preserve"/>
      </w:r>
    </w:p>
    <w:p>
      <w:pPr>
        <w:pStyle w:val="Heading2"/>
        <w:spacing w:after="120" w:before="240"/>
      </w:pPr>
      <w:r>
        <w:rPr>
          <w:rFonts w:ascii="Calibri" w:cs="Calibri" w:eastAsia="Calibri" w:hAnsi="Calibri"/>
        </w:rPr>
        <w:t xml:space="preserve">2.2  Install Dependencies</w:t>
      </w:r>
    </w:p>
    <w:p>
      <w:pPr>
        <w:spacing w:after="100" w:before="60"/>
      </w:pPr>
      <w:r>
        <w:rPr>
          <w:rFonts w:ascii="Calibri" w:cs="Calibri" w:eastAsia="Calibri" w:hAnsi="Calibri"/>
          <w:color w:val="374151"/>
          <w:sz w:val="22"/>
          <w:szCs w:val="22"/>
        </w:rPr>
        <w:t xml:space="preserve">Open your terminal, navigate to the gliden-agent folder,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cd gliden-agent
npm install</w:t>
            </w:r>
          </w:p>
        </w:tc>
      </w:tr>
    </w:tbl>
    <w:p>
      <w:pPr>
        <w:spacing w:after="100" w:before="60"/>
      </w:pPr>
      <w:r>
        <w:rPr>
          <w:rFonts w:ascii="Calibri" w:cs="Calibri" w:eastAsia="Calibri" w:hAnsi="Calibri"/>
          <w:color w:val="374151"/>
          <w:sz w:val="22"/>
          <w:szCs w:val="22"/>
        </w:rPr>
        <w:t xml:space="preserve">This installs all required libraries. It takes about 1-2 minutes.</w:t>
      </w:r>
    </w:p>
    <w:p>
      <w:pPr>
        <w:spacing w:after="0" w:before="0"/>
      </w:pPr>
      <w:r>
        <w:t xml:space="preserve"/>
      </w:r>
    </w:p>
    <w:p>
      <w:pPr>
        <w:pStyle w:val="Heading2"/>
        <w:spacing w:after="120" w:before="240"/>
      </w:pPr>
      <w:r>
        <w:rPr>
          <w:rFonts w:ascii="Calibri" w:cs="Calibri" w:eastAsia="Calibri" w:hAnsi="Calibri"/>
        </w:rPr>
        <w:t xml:space="preserve">2.3  Create Your .env File</w:t>
      </w:r>
    </w:p>
    <w:p>
      <w:pPr>
        <w:spacing w:after="100" w:before="60"/>
      </w:pPr>
      <w:r>
        <w:rPr>
          <w:rFonts w:ascii="Calibri" w:cs="Calibri" w:eastAsia="Calibri" w:hAnsi="Calibri"/>
          <w:color w:val="374151"/>
          <w:sz w:val="22"/>
          <w:szCs w:val="22"/>
        </w:rPr>
        <w:t xml:space="preserve">Copy the template file and open it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cp .env.example .env</w:t>
            </w:r>
          </w:p>
        </w:tc>
      </w:tr>
    </w:tbl>
    <w:p>
      <w:pPr>
        <w:spacing w:after="100" w:before="60"/>
      </w:pPr>
      <w:r>
        <w:rPr>
          <w:rFonts w:ascii="Calibri" w:cs="Calibri" w:eastAsia="Calibri" w:hAnsi="Calibri"/>
          <w:color w:val="374151"/>
          <w:sz w:val="22"/>
          <w:szCs w:val="22"/>
        </w:rPr>
        <w:t xml:space="preserve">Open the .env file in any text editor. You will fill in each API key in the steps below. Leave them blank for now and come back to add them.</w:t>
      </w:r>
    </w:p>
    <w:p>
      <w:r>
        <w:br w:type="page"/>
      </w:r>
    </w:p>
    <w:p>
      <w:pPr>
        <w:pStyle w:val="Heading1"/>
        <w:spacing w:after="160" w:before="320"/>
      </w:pPr>
      <w:r>
        <w:rPr>
          <w:rFonts w:ascii="Calibri" w:cs="Calibri" w:eastAsia="Calibri" w:hAnsi="Calibri"/>
        </w:rPr>
        <w:t xml:space="preserve">Step 3 — Configure WhatsApp via Twilio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FEF3C7" w:val="clear"/>
            <w:tcMar>
              <w:top w:type="dxa" w:w="120"/>
              <w:left w:type="dxa" w:w="200"/>
              <w:bottom w:type="dxa" w:w="120"/>
              <w:right w:type="dxa" w:w="200"/>
            </w:tcMar>
          </w:tcPr>
          <w:p>
            <w:pPr>
              <w:spacing w:after="60" w:before="0"/>
            </w:pPr>
            <w:r>
              <w:rPr>
                <w:rFonts w:ascii="Calibri" w:cs="Calibri" w:eastAsia="Calibri" w:hAnsi="Calibri"/>
                <w:b/>
                <w:bCs/>
                <w:color w:val="92400E"/>
                <w:sz w:val="22"/>
                <w:szCs w:val="22"/>
              </w:rPr>
              <w:t xml:space="preserve">This step connects your personal WhatsApp number to GLIDE so you can talk to it like an employee.</w:t>
            </w:r>
          </w:p>
          <w:p>
            <w:pPr>
              <w:spacing w:after="0" w:before="0"/>
            </w:pPr>
            <w:r>
              <w:rPr>
                <w:rFonts w:ascii="Calibri" w:cs="Calibri" w:eastAsia="Calibri" w:hAnsi="Calibri"/>
                <w:color w:val="374151"/>
                <w:sz w:val="21"/>
                <w:szCs w:val="21"/>
              </w:rPr>
              <w:t xml:space="preserve">You will use Twilio, which provides a WhatsApp Business API connection. This takes about 20 minutes to set up.</w:t>
            </w:r>
          </w:p>
        </w:tc>
      </w:tr>
    </w:tbl>
    <w:p>
      <w:pPr>
        <w:spacing w:after="0" w:before="0"/>
      </w:pPr>
      <w:r>
        <w:t xml:space="preserve"/>
      </w:r>
    </w:p>
    <w:p>
      <w:pPr>
        <w:pStyle w:val="Heading2"/>
        <w:spacing w:after="120" w:before="240"/>
      </w:pPr>
      <w:r>
        <w:rPr>
          <w:rFonts w:ascii="Calibri" w:cs="Calibri" w:eastAsia="Calibri" w:hAnsi="Calibri"/>
        </w:rPr>
        <w:t xml:space="preserve">3.1  Create a Twilio Account</w:t>
      </w:r>
    </w:p>
    <w:p>
      <w:pPr>
        <w:pStyle w:val="ListParagraph"/>
        <w:numPr>
          <w:ilvl w:val="0"/>
          <w:numId w:val="3"/>
        </w:numPr>
        <w:spacing w:after="80" w:before="40"/>
      </w:pPr>
      <w:r>
        <w:rPr>
          <w:rFonts w:ascii="Calibri" w:cs="Calibri" w:eastAsia="Calibri" w:hAnsi="Calibri"/>
          <w:color w:val="374151"/>
          <w:sz w:val="22"/>
          <w:szCs w:val="22"/>
        </w:rPr>
        <w:t xml:space="preserve">Go to twilio.com and create a free account</w:t>
      </w:r>
    </w:p>
    <w:p>
      <w:pPr>
        <w:pStyle w:val="ListParagraph"/>
        <w:numPr>
          <w:ilvl w:val="0"/>
          <w:numId w:val="3"/>
        </w:numPr>
        <w:spacing w:after="80" w:before="40"/>
      </w:pPr>
      <w:r>
        <w:rPr>
          <w:rFonts w:ascii="Calibri" w:cs="Calibri" w:eastAsia="Calibri" w:hAnsi="Calibri"/>
          <w:color w:val="374151"/>
          <w:sz w:val="22"/>
          <w:szCs w:val="22"/>
        </w:rPr>
        <w:t xml:space="preserve">Verify your email and phone number</w:t>
      </w:r>
    </w:p>
    <w:p>
      <w:pPr>
        <w:pStyle w:val="ListParagraph"/>
        <w:numPr>
          <w:ilvl w:val="0"/>
          <w:numId w:val="3"/>
        </w:numPr>
        <w:spacing w:after="80" w:before="40"/>
      </w:pPr>
      <w:r>
        <w:rPr>
          <w:rFonts w:ascii="Calibri" w:cs="Calibri" w:eastAsia="Calibri" w:hAnsi="Calibri"/>
          <w:color w:val="374151"/>
          <w:sz w:val="22"/>
          <w:szCs w:val="22"/>
        </w:rPr>
        <w:t xml:space="preserve">From the Twilio Console dashboard, copy your Account SID and Auth Token</w:t>
      </w:r>
    </w:p>
    <w:p>
      <w:pPr>
        <w:pStyle w:val="ListParagraph"/>
        <w:numPr>
          <w:ilvl w:val="0"/>
          <w:numId w:val="3"/>
        </w:numPr>
        <w:spacing w:after="80" w:before="40"/>
      </w:pPr>
      <w:r>
        <w:rPr>
          <w:rFonts w:ascii="Calibri" w:cs="Calibri" w:eastAsia="Calibri" w:hAnsi="Calibri"/>
          <w:color w:val="374151"/>
          <w:sz w:val="22"/>
          <w:szCs w:val="22"/>
        </w:rPr>
        <w:t xml:space="preserve">Add these to your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TWILIO_ACCOUNT_SID=ACxxxxxxxxxxxxxxxxxx
TWILIO_AUTH_TOKEN=your_token_here</w:t>
            </w:r>
          </w:p>
        </w:tc>
      </w:tr>
    </w:tbl>
    <w:p>
      <w:pPr>
        <w:spacing w:after="0" w:before="0"/>
      </w:pPr>
      <w:r>
        <w:t xml:space="preserve"/>
      </w:r>
    </w:p>
    <w:p>
      <w:pPr>
        <w:pStyle w:val="Heading2"/>
        <w:spacing w:after="120" w:before="240"/>
      </w:pPr>
      <w:r>
        <w:rPr>
          <w:rFonts w:ascii="Calibri" w:cs="Calibri" w:eastAsia="Calibri" w:hAnsi="Calibri"/>
        </w:rPr>
        <w:t xml:space="preserve">3.2  Set Up WhatsApp Sandbox (for Testing)</w:t>
      </w:r>
    </w:p>
    <w:p>
      <w:pPr>
        <w:pStyle w:val="ListParagraph"/>
        <w:numPr>
          <w:ilvl w:val="0"/>
          <w:numId w:val="3"/>
        </w:numPr>
        <w:spacing w:after="80" w:before="40"/>
      </w:pPr>
      <w:r>
        <w:rPr>
          <w:rFonts w:ascii="Calibri" w:cs="Calibri" w:eastAsia="Calibri" w:hAnsi="Calibri"/>
          <w:color w:val="374151"/>
          <w:sz w:val="22"/>
          <w:szCs w:val="22"/>
        </w:rPr>
        <w:t xml:space="preserve">In the Twilio Console, go to Messaging → Try it Out → Send a WhatsApp message</w:t>
      </w:r>
    </w:p>
    <w:p>
      <w:pPr>
        <w:pStyle w:val="ListParagraph"/>
        <w:numPr>
          <w:ilvl w:val="0"/>
          <w:numId w:val="3"/>
        </w:numPr>
        <w:spacing w:after="80" w:before="40"/>
      </w:pPr>
      <w:r>
        <w:rPr>
          <w:rFonts w:ascii="Calibri" w:cs="Calibri" w:eastAsia="Calibri" w:hAnsi="Calibri"/>
          <w:color w:val="374151"/>
          <w:sz w:val="22"/>
          <w:szCs w:val="22"/>
        </w:rPr>
        <w:t xml:space="preserve">You will see a sandbox number (e.g. +1 415 523 8886) and a join code (e.g. 'join green-apple')</w:t>
      </w:r>
    </w:p>
    <w:p>
      <w:pPr>
        <w:pStyle w:val="ListParagraph"/>
        <w:numPr>
          <w:ilvl w:val="0"/>
          <w:numId w:val="3"/>
        </w:numPr>
        <w:spacing w:after="80" w:before="40"/>
      </w:pPr>
      <w:r>
        <w:rPr>
          <w:rFonts w:ascii="Calibri" w:cs="Calibri" w:eastAsia="Calibri" w:hAnsi="Calibri"/>
          <w:color w:val="374151"/>
          <w:sz w:val="22"/>
          <w:szCs w:val="22"/>
        </w:rPr>
        <w:t xml:space="preserve">From YOUR WhatsApp, send that join code to the sandbox number</w:t>
      </w:r>
    </w:p>
    <w:p>
      <w:pPr>
        <w:pStyle w:val="ListParagraph"/>
        <w:numPr>
          <w:ilvl w:val="0"/>
          <w:numId w:val="3"/>
        </w:numPr>
        <w:spacing w:after="80" w:before="40"/>
      </w:pPr>
      <w:r>
        <w:rPr>
          <w:rFonts w:ascii="Calibri" w:cs="Calibri" w:eastAsia="Calibri" w:hAnsi="Calibri"/>
          <w:color w:val="374151"/>
          <w:sz w:val="22"/>
          <w:szCs w:val="22"/>
        </w:rPr>
        <w:t xml:space="preserve">You are now connected to the sandbox for testing</w:t>
      </w:r>
    </w:p>
    <w:p>
      <w:pPr>
        <w:pStyle w:val="ListParagraph"/>
        <w:numPr>
          <w:ilvl w:val="0"/>
          <w:numId w:val="3"/>
        </w:numPr>
        <w:spacing w:after="80" w:before="40"/>
      </w:pPr>
      <w:r>
        <w:rPr>
          <w:rFonts w:ascii="Calibri" w:cs="Calibri" w:eastAsia="Calibri" w:hAnsi="Calibri"/>
          <w:color w:val="374151"/>
          <w:sz w:val="22"/>
          <w:szCs w:val="22"/>
        </w:rPr>
        <w:t xml:space="preserve">Add to your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TWILIO_WHATSAPP_NUMBER=+14155238886
OWNER_WHATSAPP_NUMBER=+2348012345678</w:t>
            </w:r>
          </w:p>
        </w:tc>
      </w:tr>
    </w:tbl>
    <w:p>
      <w:pPr>
        <w:spacing w:after="0" w:before="0"/>
      </w:pPr>
      <w:r>
        <w:t xml:space="preserve"/>
      </w:r>
    </w:p>
    <w:p>
      <w:pPr>
        <w:pStyle w:val="Heading2"/>
        <w:spacing w:after="120" w:before="240"/>
      </w:pPr>
      <w:r>
        <w:rPr>
          <w:rFonts w:ascii="Calibri" w:cs="Calibri" w:eastAsia="Calibri" w:hAnsi="Calibri"/>
        </w:rPr>
        <w:t xml:space="preserve">3.3  Set Up the Webhook</w:t>
      </w:r>
    </w:p>
    <w:p>
      <w:pPr>
        <w:spacing w:after="100" w:before="60"/>
      </w:pPr>
      <w:r>
        <w:rPr>
          <w:rFonts w:ascii="Calibri" w:cs="Calibri" w:eastAsia="Calibri" w:hAnsi="Calibri"/>
          <w:color w:val="374151"/>
          <w:sz w:val="22"/>
          <w:szCs w:val="22"/>
        </w:rPr>
        <w:t xml:space="preserve">GLIDE needs Twilio to forward incoming WhatsApp messages to your server. You need a public URL. Use ngrok for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npm install -g ngrok
ngrok http 3001</w:t>
            </w:r>
          </w:p>
        </w:tc>
      </w:tr>
    </w:tbl>
    <w:p>
      <w:pPr>
        <w:spacing w:after="100" w:before="60"/>
      </w:pPr>
      <w:r>
        <w:rPr>
          <w:rFonts w:ascii="Calibri" w:cs="Calibri" w:eastAsia="Calibri" w:hAnsi="Calibri"/>
          <w:color w:val="374151"/>
          <w:sz w:val="22"/>
          <w:szCs w:val="22"/>
        </w:rPr>
        <w:t xml:space="preserve">Copy the https URL that ngrok gives you (e.g. https://abc123.ngrok.io). In Twilio Console:</w:t>
      </w:r>
    </w:p>
    <w:p>
      <w:pPr>
        <w:pStyle w:val="ListParagraph"/>
        <w:numPr>
          <w:ilvl w:val="0"/>
          <w:numId w:val="3"/>
        </w:numPr>
        <w:spacing w:after="80" w:before="40"/>
      </w:pPr>
      <w:r>
        <w:rPr>
          <w:rFonts w:ascii="Calibri" w:cs="Calibri" w:eastAsia="Calibri" w:hAnsi="Calibri"/>
          <w:color w:val="374151"/>
          <w:sz w:val="22"/>
          <w:szCs w:val="22"/>
        </w:rPr>
        <w:t xml:space="preserve">Go to Messaging → Settings → WhatsApp Sandbox Settings</w:t>
      </w:r>
    </w:p>
    <w:p>
      <w:pPr>
        <w:pStyle w:val="ListParagraph"/>
        <w:numPr>
          <w:ilvl w:val="0"/>
          <w:numId w:val="3"/>
        </w:numPr>
        <w:spacing w:after="80" w:before="40"/>
      </w:pPr>
      <w:r>
        <w:rPr>
          <w:rFonts w:ascii="Calibri" w:cs="Calibri" w:eastAsia="Calibri" w:hAnsi="Calibri"/>
          <w:color w:val="374151"/>
          <w:sz w:val="22"/>
          <w:szCs w:val="22"/>
        </w:rPr>
        <w:t xml:space="preserve">Set 'When a message comes in' to: https://abc123.ngrok.io/webhook/whatsapp</w:t>
      </w:r>
    </w:p>
    <w:p>
      <w:pPr>
        <w:pStyle w:val="ListParagraph"/>
        <w:numPr>
          <w:ilvl w:val="0"/>
          <w:numId w:val="3"/>
        </w:numPr>
        <w:spacing w:after="80" w:before="40"/>
      </w:pPr>
      <w:r>
        <w:rPr>
          <w:rFonts w:ascii="Calibri" w:cs="Calibri" w:eastAsia="Calibri" w:hAnsi="Calibri"/>
          <w:color w:val="374151"/>
          <w:sz w:val="22"/>
          <w:szCs w:val="22"/>
        </w:rPr>
        <w:t xml:space="preserve">Save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D1FAE5" w:val="clear"/>
            <w:tcMar>
              <w:top w:type="dxa" w:w="120"/>
              <w:left w:type="dxa" w:w="200"/>
              <w:bottom w:type="dxa" w:w="120"/>
              <w:right w:type="dxa" w:w="200"/>
            </w:tcMar>
          </w:tcPr>
          <w:p>
            <w:pPr>
              <w:spacing w:after="60" w:before="0"/>
            </w:pPr>
            <w:r>
              <w:rPr>
                <w:rFonts w:ascii="Calibri" w:cs="Calibri" w:eastAsia="Calibri" w:hAnsi="Calibri"/>
                <w:b/>
                <w:bCs/>
                <w:color w:val="065F46"/>
                <w:sz w:val="22"/>
                <w:szCs w:val="22"/>
              </w:rPr>
              <w:t xml:space="preserve">Production Note</w:t>
            </w:r>
          </w:p>
          <w:p>
            <w:pPr>
              <w:spacing w:after="0" w:before="0"/>
            </w:pPr>
            <w:r>
              <w:rPr>
                <w:rFonts w:ascii="Calibri" w:cs="Calibri" w:eastAsia="Calibri" w:hAnsi="Calibri"/>
                <w:color w:val="374151"/>
                <w:sz w:val="21"/>
                <w:szCs w:val="21"/>
              </w:rPr>
              <w:t xml:space="preserve">For production (running 24/7), deploy the server to a cloud host like Railway, Render, or a DigitalOcean droplet and use that URL instead of ngrok. Railway.app is the easiest — it costs about $5/month.</w:t>
            </w:r>
          </w:p>
        </w:tc>
      </w:tr>
    </w:tbl>
    <w:p>
      <w:r>
        <w:br w:type="page"/>
      </w:r>
    </w:p>
    <w:p>
      <w:pPr>
        <w:pStyle w:val="Heading1"/>
        <w:spacing w:after="160" w:before="320"/>
      </w:pPr>
      <w:r>
        <w:rPr>
          <w:rFonts w:ascii="Calibri" w:cs="Calibri" w:eastAsia="Calibri" w:hAnsi="Calibri"/>
        </w:rPr>
        <w:t xml:space="preserve">Step 4 — Connect Your Social Media Platforms</w:t>
      </w:r>
    </w:p>
    <w:p>
      <w:pPr>
        <w:pStyle w:val="Heading2"/>
        <w:spacing w:after="120" w:before="240"/>
      </w:pPr>
      <w:r>
        <w:rPr>
          <w:rFonts w:ascii="Calibri" w:cs="Calibri" w:eastAsia="Calibri" w:hAnsi="Calibri"/>
        </w:rPr>
        <w:t xml:space="preserve">4.1  Facebook &amp; Instagram (Meta)</w:t>
      </w:r>
    </w:p>
    <w:p>
      <w:pPr>
        <w:spacing w:after="100" w:before="60"/>
      </w:pPr>
      <w:r>
        <w:rPr>
          <w:rFonts w:ascii="Calibri" w:cs="Calibri" w:eastAsia="Calibri" w:hAnsi="Calibri"/>
          <w:color w:val="374151"/>
          <w:sz w:val="22"/>
          <w:szCs w:val="22"/>
        </w:rPr>
        <w:t xml:space="preserve">Facebook and Instagram share the same API (Meta Graph API). You need ONE developer account for both.</w:t>
      </w:r>
    </w:p>
    <w:p>
      <w:pPr>
        <w:pStyle w:val="ListParagraph"/>
        <w:numPr>
          <w:ilvl w:val="0"/>
          <w:numId w:val="3"/>
        </w:numPr>
        <w:spacing w:after="80" w:before="40"/>
      </w:pPr>
      <w:r>
        <w:rPr>
          <w:rFonts w:ascii="Calibri" w:cs="Calibri" w:eastAsia="Calibri" w:hAnsi="Calibri"/>
          <w:color w:val="374151"/>
          <w:sz w:val="22"/>
          <w:szCs w:val="22"/>
        </w:rPr>
        <w:t xml:space="preserve">Go to developers.facebook.com and create an app (choose 'Business' type)</w:t>
      </w:r>
    </w:p>
    <w:p>
      <w:pPr>
        <w:pStyle w:val="ListParagraph"/>
        <w:numPr>
          <w:ilvl w:val="0"/>
          <w:numId w:val="3"/>
        </w:numPr>
        <w:spacing w:after="80" w:before="40"/>
      </w:pPr>
      <w:r>
        <w:rPr>
          <w:rFonts w:ascii="Calibri" w:cs="Calibri" w:eastAsia="Calibri" w:hAnsi="Calibri"/>
          <w:color w:val="374151"/>
          <w:sz w:val="22"/>
          <w:szCs w:val="22"/>
        </w:rPr>
        <w:t xml:space="preserve">Add the 'Pages' product to your app</w:t>
      </w:r>
    </w:p>
    <w:p>
      <w:pPr>
        <w:pStyle w:val="ListParagraph"/>
        <w:numPr>
          <w:ilvl w:val="0"/>
          <w:numId w:val="3"/>
        </w:numPr>
        <w:spacing w:after="80" w:before="40"/>
      </w:pPr>
      <w:r>
        <w:rPr>
          <w:rFonts w:ascii="Calibri" w:cs="Calibri" w:eastAsia="Calibri" w:hAnsi="Calibri"/>
          <w:color w:val="374151"/>
          <w:sz w:val="22"/>
          <w:szCs w:val="22"/>
        </w:rPr>
        <w:t xml:space="preserve">Go to Graph API Explorer: graph.facebook.com/explorer</w:t>
      </w:r>
    </w:p>
    <w:p>
      <w:pPr>
        <w:pStyle w:val="ListParagraph"/>
        <w:numPr>
          <w:ilvl w:val="0"/>
          <w:numId w:val="3"/>
        </w:numPr>
        <w:spacing w:after="80" w:before="40"/>
      </w:pPr>
      <w:r>
        <w:rPr>
          <w:rFonts w:ascii="Calibri" w:cs="Calibri" w:eastAsia="Calibri" w:hAnsi="Calibri"/>
          <w:color w:val="374151"/>
          <w:sz w:val="22"/>
          <w:szCs w:val="22"/>
        </w:rPr>
        <w:t xml:space="preserve">Get a Page Access Token for your GlidenIntelligence Facebook Page</w:t>
      </w:r>
    </w:p>
    <w:p>
      <w:pPr>
        <w:pStyle w:val="ListParagraph"/>
        <w:numPr>
          <w:ilvl w:val="0"/>
          <w:numId w:val="3"/>
        </w:numPr>
        <w:spacing w:after="80" w:before="40"/>
      </w:pPr>
      <w:r>
        <w:rPr>
          <w:rFonts w:ascii="Calibri" w:cs="Calibri" w:eastAsia="Calibri" w:hAnsi="Calibri"/>
          <w:color w:val="374151"/>
          <w:sz w:val="22"/>
          <w:szCs w:val="22"/>
        </w:rPr>
        <w:t xml:space="preserve">Convert it to a Long-Lived Token (it lasts 60 days) by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https://graph.facebook.com/oauth/access_token?
  grant_type=fb_exchange_token&amp;
  client_id=YOUR_APP_ID&amp;
  client_secret=YOUR_APP_SECRET&amp;
  fb_exchange_token=YOUR_SHORT_TOKEN</w:t>
            </w:r>
          </w:p>
        </w:tc>
      </w:tr>
    </w:tbl>
    <w:p>
      <w:pPr>
        <w:pStyle w:val="ListParagraph"/>
        <w:numPr>
          <w:ilvl w:val="0"/>
          <w:numId w:val="3"/>
        </w:numPr>
        <w:spacing w:after="80" w:before="40"/>
      </w:pPr>
      <w:r>
        <w:rPr>
          <w:rFonts w:ascii="Calibri" w:cs="Calibri" w:eastAsia="Calibri" w:hAnsi="Calibri"/>
          <w:color w:val="374151"/>
          <w:sz w:val="22"/>
          <w:szCs w:val="22"/>
        </w:rPr>
        <w:t xml:space="preserve">Find your Facebook Page ID: go to your Facebook Page → About → Page ID</w:t>
      </w:r>
    </w:p>
    <w:p>
      <w:pPr>
        <w:pStyle w:val="ListParagraph"/>
        <w:numPr>
          <w:ilvl w:val="0"/>
          <w:numId w:val="3"/>
        </w:numPr>
        <w:spacing w:after="80" w:before="40"/>
      </w:pPr>
      <w:r>
        <w:rPr>
          <w:rFonts w:ascii="Calibri" w:cs="Calibri" w:eastAsia="Calibri" w:hAnsi="Calibri"/>
          <w:color w:val="374151"/>
          <w:sz w:val="22"/>
          <w:szCs w:val="22"/>
        </w:rPr>
        <w:t xml:space="preserve">Find your Instagram Business Account ID: call the API at /me/accounts, then /PAGE_ID?fields=instagram_business_account</w:t>
      </w:r>
    </w:p>
    <w:p>
      <w:pPr>
        <w:pStyle w:val="ListParagraph"/>
        <w:numPr>
          <w:ilvl w:val="0"/>
          <w:numId w:val="3"/>
        </w:numPr>
        <w:spacing w:after="80" w:before="40"/>
      </w:pPr>
      <w:r>
        <w:rPr>
          <w:rFonts w:ascii="Calibri" w:cs="Calibri" w:eastAsia="Calibri" w:hAnsi="Calibri"/>
          <w:color w:val="374151"/>
          <w:sz w:val="22"/>
          <w:szCs w:val="22"/>
        </w:rPr>
        <w:t xml:space="preserve">Add all values to your .env file</w:t>
      </w:r>
    </w:p>
    <w:p>
      <w:pPr>
        <w:spacing w:after="0" w:before="0"/>
      </w:pPr>
      <w:r>
        <w:t xml:space="preserve"/>
      </w:r>
    </w:p>
    <w:p>
      <w:pPr>
        <w:pStyle w:val="Heading2"/>
        <w:spacing w:after="120" w:before="240"/>
      </w:pPr>
      <w:r>
        <w:rPr>
          <w:rFonts w:ascii="Calibri" w:cs="Calibri" w:eastAsia="Calibri" w:hAnsi="Calibri"/>
        </w:rPr>
        <w:t xml:space="preserve">4.2  TikTok</w:t>
      </w:r>
    </w:p>
    <w:p>
      <w:pPr>
        <w:spacing w:after="100" w:before="60"/>
      </w:pPr>
      <w:r>
        <w:rPr>
          <w:rFonts w:ascii="Calibri" w:cs="Calibri" w:eastAsia="Calibri" w:hAnsi="Calibri"/>
          <w:color w:val="374151"/>
          <w:sz w:val="22"/>
          <w:szCs w:val="22"/>
        </w:rPr>
        <w:t xml:space="preserve">TikTok's API is specifically for content creators and businesses.</w:t>
      </w:r>
    </w:p>
    <w:p>
      <w:pPr>
        <w:pStyle w:val="ListParagraph"/>
        <w:numPr>
          <w:ilvl w:val="0"/>
          <w:numId w:val="3"/>
        </w:numPr>
        <w:spacing w:after="80" w:before="40"/>
      </w:pPr>
      <w:r>
        <w:rPr>
          <w:rFonts w:ascii="Calibri" w:cs="Calibri" w:eastAsia="Calibri" w:hAnsi="Calibri"/>
          <w:color w:val="374151"/>
          <w:sz w:val="22"/>
          <w:szCs w:val="22"/>
        </w:rPr>
        <w:t xml:space="preserve">Go to developers.tiktok.com and create an account</w:t>
      </w:r>
    </w:p>
    <w:p>
      <w:pPr>
        <w:pStyle w:val="ListParagraph"/>
        <w:numPr>
          <w:ilvl w:val="0"/>
          <w:numId w:val="3"/>
        </w:numPr>
        <w:spacing w:after="80" w:before="40"/>
      </w:pPr>
      <w:r>
        <w:rPr>
          <w:rFonts w:ascii="Calibri" w:cs="Calibri" w:eastAsia="Calibri" w:hAnsi="Calibri"/>
          <w:color w:val="374151"/>
          <w:sz w:val="22"/>
          <w:szCs w:val="22"/>
        </w:rPr>
        <w:t xml:space="preserve">Create a new app and apply for the Content Posting API</w:t>
      </w:r>
    </w:p>
    <w:p>
      <w:pPr>
        <w:pStyle w:val="ListParagraph"/>
        <w:numPr>
          <w:ilvl w:val="0"/>
          <w:numId w:val="3"/>
        </w:numPr>
        <w:spacing w:after="80" w:before="40"/>
      </w:pPr>
      <w:r>
        <w:rPr>
          <w:rFonts w:ascii="Calibri" w:cs="Calibri" w:eastAsia="Calibri" w:hAnsi="Calibri"/>
          <w:color w:val="374151"/>
          <w:sz w:val="22"/>
          <w:szCs w:val="22"/>
        </w:rPr>
        <w:t xml:space="preserve">Add your TikTok account as a sandbox user initially for testing</w:t>
      </w:r>
    </w:p>
    <w:p>
      <w:pPr>
        <w:pStyle w:val="ListParagraph"/>
        <w:numPr>
          <w:ilvl w:val="0"/>
          <w:numId w:val="3"/>
        </w:numPr>
        <w:spacing w:after="80" w:before="40"/>
      </w:pPr>
      <w:r>
        <w:rPr>
          <w:rFonts w:ascii="Calibri" w:cs="Calibri" w:eastAsia="Calibri" w:hAnsi="Calibri"/>
          <w:color w:val="374151"/>
          <w:sz w:val="22"/>
          <w:szCs w:val="22"/>
        </w:rPr>
        <w:t xml:space="preserve">Generate an access token through the OAuth flow</w:t>
      </w:r>
    </w:p>
    <w:p>
      <w:pPr>
        <w:pStyle w:val="ListParagraph"/>
        <w:numPr>
          <w:ilvl w:val="0"/>
          <w:numId w:val="3"/>
        </w:numPr>
        <w:spacing w:after="80" w:before="40"/>
      </w:pPr>
      <w:r>
        <w:rPr>
          <w:rFonts w:ascii="Calibri" w:cs="Calibri" w:eastAsia="Calibri" w:hAnsi="Calibri"/>
          <w:color w:val="374151"/>
          <w:sz w:val="22"/>
          <w:szCs w:val="22"/>
        </w:rPr>
        <w:t xml:space="preserve">Add TIKTOK_ACCESS_TOKEN and TIKTOK_OPEN_ID to your .env file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FEE2E2" w:val="clear"/>
            <w:tcMar>
              <w:top w:type="dxa" w:w="120"/>
              <w:left w:type="dxa" w:w="200"/>
              <w:bottom w:type="dxa" w:w="120"/>
              <w:right w:type="dxa" w:w="200"/>
            </w:tcMar>
          </w:tcPr>
          <w:p>
            <w:pPr>
              <w:spacing w:after="60" w:before="0"/>
            </w:pPr>
            <w:r>
              <w:rPr>
                <w:rFonts w:ascii="Calibri" w:cs="Calibri" w:eastAsia="Calibri" w:hAnsi="Calibri"/>
                <w:b/>
                <w:bCs/>
                <w:color w:val="991B1B"/>
                <w:sz w:val="22"/>
                <w:szCs w:val="22"/>
              </w:rPr>
              <w:t xml:space="preserve">TikTok Draft Mode (IMPORTANT)</w:t>
            </w:r>
          </w:p>
          <w:p>
            <w:pPr>
              <w:spacing w:after="0" w:before="0"/>
            </w:pPr>
            <w:r>
              <w:rPr>
                <w:rFonts w:ascii="Calibri" w:cs="Calibri" w:eastAsia="Calibri" w:hAnsi="Calibri"/>
                <w:color w:val="374151"/>
                <w:sz w:val="21"/>
                <w:szCs w:val="21"/>
              </w:rPr>
              <w:t xml:space="preserve">As Oliver explains in the podcast: NEVER post to TikTok directly via API. TikTok treats API posts as bot content and gives them low reach. Instead, GLIDE saves posts as DRAFTS. You get a WhatsApp notification, open TikTok on your phone, add a trending sound, and hit publish. This takes about 30 seconds and massively improves your reach.</w:t>
            </w:r>
          </w:p>
        </w:tc>
      </w:tr>
    </w:tbl>
    <w:p>
      <w:pPr>
        <w:spacing w:after="0" w:before="0"/>
      </w:pPr>
      <w:r>
        <w:t xml:space="preserve"/>
      </w:r>
    </w:p>
    <w:p>
      <w:pPr>
        <w:pStyle w:val="Heading2"/>
        <w:spacing w:after="120" w:before="240"/>
      </w:pPr>
      <w:r>
        <w:rPr>
          <w:rFonts w:ascii="Calibri" w:cs="Calibri" w:eastAsia="Calibri" w:hAnsi="Calibri"/>
        </w:rPr>
        <w:t xml:space="preserve">4.3  X / Twitter</w:t>
      </w:r>
    </w:p>
    <w:p>
      <w:pPr>
        <w:pStyle w:val="ListParagraph"/>
        <w:numPr>
          <w:ilvl w:val="0"/>
          <w:numId w:val="3"/>
        </w:numPr>
        <w:spacing w:after="80" w:before="40"/>
      </w:pPr>
      <w:r>
        <w:rPr>
          <w:rFonts w:ascii="Calibri" w:cs="Calibri" w:eastAsia="Calibri" w:hAnsi="Calibri"/>
          <w:color w:val="374151"/>
          <w:sz w:val="22"/>
          <w:szCs w:val="22"/>
        </w:rPr>
        <w:t xml:space="preserve">Go to developer.twitter.com and apply for developer access (free Basic tier is sufficient)</w:t>
      </w:r>
    </w:p>
    <w:p>
      <w:pPr>
        <w:pStyle w:val="ListParagraph"/>
        <w:numPr>
          <w:ilvl w:val="0"/>
          <w:numId w:val="3"/>
        </w:numPr>
        <w:spacing w:after="80" w:before="40"/>
      </w:pPr>
      <w:r>
        <w:rPr>
          <w:rFonts w:ascii="Calibri" w:cs="Calibri" w:eastAsia="Calibri" w:hAnsi="Calibri"/>
          <w:color w:val="374151"/>
          <w:sz w:val="22"/>
          <w:szCs w:val="22"/>
        </w:rPr>
        <w:t xml:space="preserve">Create a new app in the developer portal</w:t>
      </w:r>
    </w:p>
    <w:p>
      <w:pPr>
        <w:pStyle w:val="ListParagraph"/>
        <w:numPr>
          <w:ilvl w:val="0"/>
          <w:numId w:val="3"/>
        </w:numPr>
        <w:spacing w:after="80" w:before="40"/>
      </w:pPr>
      <w:r>
        <w:rPr>
          <w:rFonts w:ascii="Calibri" w:cs="Calibri" w:eastAsia="Calibri" w:hAnsi="Calibri"/>
          <w:color w:val="374151"/>
          <w:sz w:val="22"/>
          <w:szCs w:val="22"/>
        </w:rPr>
        <w:t xml:space="preserve">Set permissions to 'Read and Write'</w:t>
      </w:r>
    </w:p>
    <w:p>
      <w:pPr>
        <w:pStyle w:val="ListParagraph"/>
        <w:numPr>
          <w:ilvl w:val="0"/>
          <w:numId w:val="3"/>
        </w:numPr>
        <w:spacing w:after="80" w:before="40"/>
      </w:pPr>
      <w:r>
        <w:rPr>
          <w:rFonts w:ascii="Calibri" w:cs="Calibri" w:eastAsia="Calibri" w:hAnsi="Calibri"/>
          <w:color w:val="374151"/>
          <w:sz w:val="22"/>
          <w:szCs w:val="22"/>
        </w:rPr>
        <w:t xml:space="preserve">Generate API Key, API Secret, Access Token, and Access Secret</w:t>
      </w:r>
    </w:p>
    <w:p>
      <w:pPr>
        <w:pStyle w:val="ListParagraph"/>
        <w:numPr>
          <w:ilvl w:val="0"/>
          <w:numId w:val="3"/>
        </w:numPr>
        <w:spacing w:after="80" w:before="40"/>
      </w:pPr>
      <w:r>
        <w:rPr>
          <w:rFonts w:ascii="Calibri" w:cs="Calibri" w:eastAsia="Calibri" w:hAnsi="Calibri"/>
          <w:color w:val="374151"/>
          <w:sz w:val="22"/>
          <w:szCs w:val="22"/>
        </w:rPr>
        <w:t xml:space="preserve">Copy your Bearer Token as well</w:t>
      </w:r>
    </w:p>
    <w:p>
      <w:pPr>
        <w:pStyle w:val="ListParagraph"/>
        <w:numPr>
          <w:ilvl w:val="0"/>
          <w:numId w:val="3"/>
        </w:numPr>
        <w:spacing w:after="80" w:before="40"/>
      </w:pPr>
      <w:r>
        <w:rPr>
          <w:rFonts w:ascii="Calibri" w:cs="Calibri" w:eastAsia="Calibri" w:hAnsi="Calibri"/>
          <w:color w:val="374151"/>
          <w:sz w:val="22"/>
          <w:szCs w:val="22"/>
        </w:rPr>
        <w:t xml:space="preserve">Add all five values to your .env file</w:t>
      </w:r>
    </w:p>
    <w:p>
      <w:r>
        <w:br w:type="page"/>
      </w:r>
    </w:p>
    <w:p>
      <w:pPr>
        <w:pStyle w:val="Heading1"/>
        <w:spacing w:after="160" w:before="320"/>
      </w:pPr>
      <w:r>
        <w:rPr>
          <w:rFonts w:ascii="Calibri" w:cs="Calibri" w:eastAsia="Calibri" w:hAnsi="Calibri"/>
        </w:rPr>
        <w:t xml:space="preserve">Step 5 — Set Up the Admin Dashboard</w:t>
      </w:r>
    </w:p>
    <w:p>
      <w:pPr>
        <w:spacing w:after="100" w:before="60"/>
      </w:pPr>
      <w:r>
        <w:rPr>
          <w:rFonts w:ascii="Calibri" w:cs="Calibri" w:eastAsia="Calibri" w:hAnsi="Calibri"/>
          <w:color w:val="374151"/>
          <w:sz w:val="22"/>
          <w:szCs w:val="22"/>
        </w:rPr>
        <w:t xml:space="preserve">The admin dashboard is a web application you open in your browser to see analytics, manage posts, and chat with GLIDE.</w:t>
      </w:r>
    </w:p>
    <w:p>
      <w:pPr>
        <w:spacing w:after="0" w:before="0"/>
      </w:pPr>
      <w:r>
        <w:t xml:space="preserve"/>
      </w:r>
    </w:p>
    <w:p>
      <w:pPr>
        <w:pStyle w:val="Heading2"/>
        <w:spacing w:after="120" w:before="240"/>
      </w:pPr>
      <w:r>
        <w:rPr>
          <w:rFonts w:ascii="Calibri" w:cs="Calibri" w:eastAsia="Calibri" w:hAnsi="Calibri"/>
        </w:rPr>
        <w:t xml:space="preserve">5.1  Install Dashboard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cd gliden-agent/dashboard
npm install</w:t>
            </w:r>
          </w:p>
        </w:tc>
      </w:tr>
    </w:tbl>
    <w:p>
      <w:pPr>
        <w:spacing w:after="0" w:before="0"/>
      </w:pPr>
      <w:r>
        <w:t xml:space="preserve"/>
      </w:r>
    </w:p>
    <w:p>
      <w:pPr>
        <w:pStyle w:val="Heading2"/>
        <w:spacing w:after="120" w:before="240"/>
      </w:pPr>
      <w:r>
        <w:rPr>
          <w:rFonts w:ascii="Calibri" w:cs="Calibri" w:eastAsia="Calibri" w:hAnsi="Calibri"/>
        </w:rPr>
        <w:t xml:space="preserve">5.2  Configure the Dashboard</w:t>
      </w:r>
    </w:p>
    <w:p>
      <w:pPr>
        <w:spacing w:after="100" w:before="60"/>
      </w:pPr>
      <w:r>
        <w:rPr>
          <w:rFonts w:ascii="Calibri" w:cs="Calibri" w:eastAsia="Calibri" w:hAnsi="Calibri"/>
          <w:color w:val="374151"/>
          <w:sz w:val="22"/>
          <w:szCs w:val="22"/>
        </w:rPr>
        <w:t xml:space="preserve">Create a file called .env.local in the dashboard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VITE_API_URL=http://localhost:3001</w:t>
            </w:r>
          </w:p>
        </w:tc>
      </w:tr>
    </w:tbl>
    <w:p>
      <w:pPr>
        <w:spacing w:after="0" w:before="0"/>
      </w:pPr>
      <w:r>
        <w:t xml:space="preserve"/>
      </w:r>
    </w:p>
    <w:p>
      <w:pPr>
        <w:pStyle w:val="Heading2"/>
        <w:spacing w:after="120" w:before="240"/>
      </w:pPr>
      <w:r>
        <w:rPr>
          <w:rFonts w:ascii="Calibri" w:cs="Calibri" w:eastAsia="Calibri" w:hAnsi="Calibri"/>
        </w:rPr>
        <w:t xml:space="preserve">5.3  Start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npm run dev</w:t>
            </w:r>
          </w:p>
        </w:tc>
      </w:tr>
    </w:tbl>
    <w:p>
      <w:pPr>
        <w:spacing w:after="100" w:before="60"/>
      </w:pPr>
      <w:r>
        <w:rPr>
          <w:rFonts w:ascii="Calibri" w:cs="Calibri" w:eastAsia="Calibri" w:hAnsi="Calibri"/>
          <w:color w:val="374151"/>
          <w:sz w:val="22"/>
          <w:szCs w:val="22"/>
        </w:rPr>
        <w:t xml:space="preserve">Open your browser and go to http://localhost:3000. You should see the GLIDE admin dashboard.</w:t>
      </w:r>
    </w:p>
    <w:p>
      <w:pPr>
        <w:spacing w:after="0" w:before="0"/>
      </w:pPr>
      <w:r>
        <w:t xml:space="preserve"/>
      </w:r>
    </w:p>
    <w:p>
      <w:pPr>
        <w:pStyle w:val="Heading2"/>
        <w:spacing w:after="120" w:before="240"/>
      </w:pPr>
      <w:r>
        <w:rPr>
          <w:rFonts w:ascii="Calibri" w:cs="Calibri" w:eastAsia="Calibri" w:hAnsi="Calibri"/>
        </w:rPr>
        <w:t xml:space="preserve">5.4  Dashboard Features</w:t>
      </w:r>
    </w:p>
    <w:p>
      <w:pPr>
        <w:pStyle w:val="ListParagraph"/>
        <w:numPr>
          <w:ilvl w:val="0"/>
          <w:numId w:val="2"/>
        </w:numPr>
        <w:spacing w:after="60" w:before="40"/>
      </w:pPr>
      <w:r>
        <w:rPr>
          <w:rFonts w:ascii="Calibri" w:cs="Calibri" w:eastAsia="Calibri" w:hAnsi="Calibri"/>
          <w:color w:val="374151"/>
          <w:sz w:val="22"/>
          <w:szCs w:val="22"/>
        </w:rPr>
        <w:t xml:space="preserve">Overview dashboard with total views, posts, engagement, and signups</w:t>
      </w:r>
    </w:p>
    <w:p>
      <w:pPr>
        <w:pStyle w:val="ListParagraph"/>
        <w:numPr>
          <w:ilvl w:val="0"/>
          <w:numId w:val="2"/>
        </w:numPr>
        <w:spacing w:after="60" w:before="40"/>
      </w:pPr>
      <w:r>
        <w:rPr>
          <w:rFonts w:ascii="Calibri" w:cs="Calibri" w:eastAsia="Calibri" w:hAnsi="Calibri"/>
          <w:color w:val="374151"/>
          <w:sz w:val="22"/>
          <w:szCs w:val="22"/>
        </w:rPr>
        <w:t xml:space="preserve">Platform performance breakdown (TikTok vs Facebook vs Instagram vs X)</w:t>
      </w:r>
    </w:p>
    <w:p>
      <w:pPr>
        <w:pStyle w:val="ListParagraph"/>
        <w:numPr>
          <w:ilvl w:val="0"/>
          <w:numId w:val="2"/>
        </w:numPr>
        <w:spacing w:after="60" w:before="40"/>
      </w:pPr>
      <w:r>
        <w:rPr>
          <w:rFonts w:ascii="Calibri" w:cs="Calibri" w:eastAsia="Calibri" w:hAnsi="Calibri"/>
          <w:color w:val="374151"/>
          <w:sz w:val="22"/>
          <w:szCs w:val="22"/>
        </w:rPr>
        <w:t xml:space="preserve">Content queue — review drafts, approve posts, post now</w:t>
      </w:r>
    </w:p>
    <w:p>
      <w:pPr>
        <w:pStyle w:val="ListParagraph"/>
        <w:numPr>
          <w:ilvl w:val="0"/>
          <w:numId w:val="2"/>
        </w:numPr>
        <w:spacing w:after="60" w:before="40"/>
      </w:pPr>
      <w:r>
        <w:rPr>
          <w:rFonts w:ascii="Calibri" w:cs="Calibri" w:eastAsia="Calibri" w:hAnsi="Calibri"/>
          <w:color w:val="374151"/>
          <w:sz w:val="22"/>
          <w:szCs w:val="22"/>
        </w:rPr>
        <w:t xml:space="preserve">Content generator — tell GLIDE what to create</w:t>
      </w:r>
    </w:p>
    <w:p>
      <w:pPr>
        <w:pStyle w:val="ListParagraph"/>
        <w:numPr>
          <w:ilvl w:val="0"/>
          <w:numId w:val="2"/>
        </w:numPr>
        <w:spacing w:after="60" w:before="40"/>
      </w:pPr>
      <w:r>
        <w:rPr>
          <w:rFonts w:ascii="Calibri" w:cs="Calibri" w:eastAsia="Calibri" w:hAnsi="Calibri"/>
          <w:color w:val="374151"/>
          <w:sz w:val="22"/>
          <w:szCs w:val="22"/>
        </w:rPr>
        <w:t xml:space="preserve">Hook library — see every hook tested, ranked by average views</w:t>
      </w:r>
    </w:p>
    <w:p>
      <w:pPr>
        <w:pStyle w:val="ListParagraph"/>
        <w:numPr>
          <w:ilvl w:val="0"/>
          <w:numId w:val="2"/>
        </w:numPr>
        <w:spacing w:after="60" w:before="40"/>
      </w:pPr>
      <w:r>
        <w:rPr>
          <w:rFonts w:ascii="Calibri" w:cs="Calibri" w:eastAsia="Calibri" w:hAnsi="Calibri"/>
          <w:color w:val="374151"/>
          <w:sz w:val="22"/>
          <w:szCs w:val="22"/>
        </w:rPr>
        <w:t xml:space="preserve">Analytics — weekly and monthly performance trends</w:t>
      </w:r>
    </w:p>
    <w:p>
      <w:pPr>
        <w:pStyle w:val="ListParagraph"/>
        <w:numPr>
          <w:ilvl w:val="0"/>
          <w:numId w:val="2"/>
        </w:numPr>
        <w:spacing w:after="60" w:before="40"/>
      </w:pPr>
      <w:r>
        <w:rPr>
          <w:rFonts w:ascii="Calibri" w:cs="Calibri" w:eastAsia="Calibri" w:hAnsi="Calibri"/>
          <w:color w:val="374151"/>
          <w:sz w:val="22"/>
          <w:szCs w:val="22"/>
        </w:rPr>
        <w:t xml:space="preserve">Chat with GLIDE — same as WhatsApp but in your browser</w:t>
      </w:r>
    </w:p>
    <w:p>
      <w:pPr>
        <w:pStyle w:val="ListParagraph"/>
        <w:numPr>
          <w:ilvl w:val="0"/>
          <w:numId w:val="2"/>
        </w:numPr>
        <w:spacing w:after="60" w:before="40"/>
      </w:pPr>
      <w:r>
        <w:rPr>
          <w:rFonts w:ascii="Calibri" w:cs="Calibri" w:eastAsia="Calibri" w:hAnsi="Calibri"/>
          <w:color w:val="374151"/>
          <w:sz w:val="22"/>
          <w:szCs w:val="22"/>
        </w:rPr>
        <w:t xml:space="preserve">Settings — toggle auto-posting per platform, pause agent, configure behaviour</w:t>
      </w:r>
    </w:p>
    <w:p>
      <w:r>
        <w:br w:type="page"/>
      </w:r>
    </w:p>
    <w:p>
      <w:pPr>
        <w:pStyle w:val="Heading1"/>
        <w:spacing w:after="160" w:before="320"/>
      </w:pPr>
      <w:r>
        <w:rPr>
          <w:rFonts w:ascii="Calibri" w:cs="Calibri" w:eastAsia="Calibri" w:hAnsi="Calibri"/>
        </w:rPr>
        <w:t xml:space="preserve">Step 6 — Configure GLIDEN_SKILL.md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EDE9FE" w:val="clear"/>
            <w:tcMar>
              <w:top w:type="dxa" w:w="120"/>
              <w:left w:type="dxa" w:w="200"/>
              <w:bottom w:type="dxa" w:w="120"/>
              <w:right w:type="dxa" w:w="200"/>
            </w:tcMar>
          </w:tcPr>
          <w:p>
            <w:pPr>
              <w:spacing w:after="60" w:before="0"/>
            </w:pPr>
            <w:r>
              <w:rPr>
                <w:rFonts w:ascii="Calibri" w:cs="Calibri" w:eastAsia="Calibri" w:hAnsi="Calibri"/>
                <w:b/>
                <w:bCs/>
                <w:color w:val="4C1D95"/>
                <w:sz w:val="22"/>
                <w:szCs w:val="22"/>
              </w:rPr>
              <w:t xml:space="preserve">This is the most important step.</w:t>
            </w:r>
          </w:p>
          <w:p>
            <w:pPr>
              <w:spacing w:after="0" w:before="0"/>
            </w:pPr>
            <w:r>
              <w:rPr>
                <w:rFonts w:ascii="Calibri" w:cs="Calibri" w:eastAsia="Calibri" w:hAnsi="Calibri"/>
                <w:color w:val="374151"/>
                <w:sz w:val="21"/>
                <w:szCs w:val="21"/>
              </w:rPr>
              <w:t xml:space="preserve">The GLIDEN_SKILL.md is the document that teaches GLIDE everything about GlidenIntelligence. Without it, GLIDE is just a generic AI. With it, GLIDE becomes a dedicated marketing expert for your specific product.</w:t>
            </w:r>
          </w:p>
        </w:tc>
      </w:tr>
    </w:tbl>
    <w:p>
      <w:pPr>
        <w:spacing w:after="0" w:before="0"/>
      </w:pPr>
      <w:r>
        <w:t xml:space="preserve"/>
      </w:r>
    </w:p>
    <w:p>
      <w:pPr>
        <w:spacing w:after="100" w:before="60"/>
      </w:pPr>
      <w:r>
        <w:rPr>
          <w:rFonts w:ascii="Calibri" w:cs="Calibri" w:eastAsia="Calibri" w:hAnsi="Calibri"/>
          <w:color w:val="374151"/>
          <w:sz w:val="22"/>
          <w:szCs w:val="22"/>
        </w:rPr>
        <w:t xml:space="preserve">Open the GLIDEN_SKILL.md file in any text editor and fill in the sections marked with [OWNER: fill 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Field</w:t>
            </w:r>
          </w:p>
        </w:tc>
        <w:tc>
          <w:tcPr>
            <w:tcW w:type="dxa" w:w="636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What to Write</w:t>
            </w:r>
          </w:p>
        </w:tc>
      </w:tr>
      <w:tr>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Product description</w:t>
            </w:r>
          </w:p>
        </w:tc>
        <w:tc>
          <w:tcPr>
            <w:tcW w:type="dxa" w:w="63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In 2-3 sentences, what does GlidenIntelligence do? Who is it for?</w:t>
            </w:r>
          </w:p>
        </w:tc>
      </w:tr>
      <w:tr>
        <w:tc>
          <w:tcPr>
            <w:tcW w:type="dxa" w:w="3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Target audience</w:t>
            </w:r>
          </w:p>
        </w:tc>
        <w:tc>
          <w:tcPr>
            <w:tcW w:type="dxa" w:w="63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Who are your ideal users? Age, job role, pain points.</w:t>
            </w:r>
          </w:p>
        </w:tc>
      </w:tr>
      <w:tr>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Core value proposition</w:t>
            </w:r>
          </w:p>
        </w:tc>
        <w:tc>
          <w:tcPr>
            <w:tcW w:type="dxa" w:w="63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What is the #1 thing GlidenIntelligence does better than anything else?</w:t>
            </w:r>
          </w:p>
        </w:tc>
      </w:tr>
      <w:tr>
        <w:tc>
          <w:tcPr>
            <w:tcW w:type="dxa" w:w="3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Website/app link</w:t>
            </w:r>
          </w:p>
        </w:tc>
        <w:tc>
          <w:tcPr>
            <w:tcW w:type="dxa" w:w="63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The URL you want people to visit (your homepage or app store link)</w:t>
            </w:r>
          </w:p>
        </w:tc>
      </w:tr>
      <w:tr>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Key features</w:t>
            </w:r>
          </w:p>
        </w:tc>
        <w:tc>
          <w:tcPr>
            <w:tcW w:type="dxa" w:w="63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List the 3-5 features you most want to showcase in content</w:t>
            </w:r>
          </w:p>
        </w:tc>
      </w:tr>
    </w:tbl>
    <w:p>
      <w:pPr>
        <w:spacing w:after="0" w:before="0"/>
      </w:pPr>
      <w:r>
        <w:t xml:space="preserve"/>
      </w:r>
    </w:p>
    <w:p>
      <w:pPr>
        <w:pStyle w:val="Heading2"/>
        <w:spacing w:after="120" w:before="240"/>
      </w:pPr>
      <w:r>
        <w:rPr>
          <w:rFonts w:ascii="Calibri" w:cs="Calibri" w:eastAsia="Calibri" w:hAnsi="Calibri"/>
        </w:rPr>
        <w:t xml:space="preserve">6.1  Example (Fill in Your Own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Product: GlidenIntelligence is an AI-powered business analytics platform
that turns raw company data into clear, actionable insights in minutes.
Built for Nigerian SME owners, startup founders, and operations managers.
Target Audience: Business owners aged 28-45, overwhelmed by spreadsheets,
making important decisions without reliable data. Time-poor, tech-comfortable.
Core Value: Replace gut-feel decisions with real AI intelligence — without
hiring a data analyst.
Website: https://glidenintelli.com
Key Features: Automated reports, anomaly detection, revenue forecasting,
team performance dashboards, WhatsApp report delivery</w:t>
            </w:r>
          </w:p>
        </w:tc>
      </w:tr>
    </w:tbl>
    <w:p>
      <w:r>
        <w:br w:type="page"/>
      </w:r>
    </w:p>
    <w:p>
      <w:pPr>
        <w:pStyle w:val="Heading1"/>
        <w:spacing w:after="160" w:before="320"/>
      </w:pPr>
      <w:r>
        <w:rPr>
          <w:rFonts w:ascii="Calibri" w:cs="Calibri" w:eastAsia="Calibri" w:hAnsi="Calibri"/>
        </w:rPr>
        <w:t xml:space="preserve">Step 7 — First Run &amp; Testing</w:t>
      </w:r>
    </w:p>
    <w:p>
      <w:pPr>
        <w:pStyle w:val="Heading2"/>
        <w:spacing w:after="120" w:before="240"/>
      </w:pPr>
      <w:r>
        <w:rPr>
          <w:rFonts w:ascii="Calibri" w:cs="Calibri" w:eastAsia="Calibri" w:hAnsi="Calibri"/>
        </w:rPr>
        <w:t xml:space="preserve">7.1  Start the GLIDE Server</w:t>
      </w:r>
    </w:p>
    <w:p>
      <w:pPr>
        <w:spacing w:after="100" w:before="60"/>
      </w:pPr>
      <w:r>
        <w:rPr>
          <w:rFonts w:ascii="Calibri" w:cs="Calibri" w:eastAsia="Calibri" w:hAnsi="Calibri"/>
          <w:color w:val="374151"/>
          <w:sz w:val="22"/>
          <w:szCs w:val="22"/>
        </w:rPr>
        <w:t xml:space="preserve">Open a terminal in the gliden-agent folder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npm start</w:t>
            </w:r>
          </w:p>
        </w:tc>
      </w:tr>
    </w:tbl>
    <w:p>
      <w:pPr>
        <w:spacing w:after="100" w:before="60"/>
      </w:pPr>
      <w:r>
        <w:rPr>
          <w:rFonts w:ascii="Calibri" w:cs="Calibri" w:eastAsia="Calibri" w:hAnsi="Calibri"/>
          <w:color w:val="374151"/>
          <w:sz w:val="22"/>
          <w:szCs w:val="22"/>
        </w:rPr>
        <w:t xml:space="preserve">You should see the GLIDE startup message. Within 30 seconds, GLIDE will send your WhatsApp a greeting message.</w:t>
      </w:r>
    </w:p>
    <w:p>
      <w:pPr>
        <w:spacing w:after="0" w:before="0"/>
      </w:pPr>
      <w:r>
        <w:t xml:space="preserve"/>
      </w:r>
    </w:p>
    <w:p>
      <w:pPr>
        <w:pStyle w:val="Heading2"/>
        <w:spacing w:after="120" w:before="240"/>
      </w:pPr>
      <w:r>
        <w:rPr>
          <w:rFonts w:ascii="Calibri" w:cs="Calibri" w:eastAsia="Calibri" w:hAnsi="Calibri"/>
        </w:rPr>
        <w:t xml:space="preserve">7.2  Test WhatsApp Communication</w:t>
      </w:r>
    </w:p>
    <w:p>
      <w:pPr>
        <w:spacing w:after="100" w:before="60"/>
      </w:pPr>
      <w:r>
        <w:rPr>
          <w:rFonts w:ascii="Calibri" w:cs="Calibri" w:eastAsia="Calibri" w:hAnsi="Calibri"/>
          <w:color w:val="374151"/>
          <w:sz w:val="22"/>
          <w:szCs w:val="22"/>
        </w:rPr>
        <w:t xml:space="preserve">Open WhatsApp on your phone and send these test commands to the Twilio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Send This</w:t>
            </w:r>
          </w:p>
        </w:tc>
        <w:tc>
          <w:tcPr>
            <w:tcW w:type="dxa" w:w="656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GLIDE Will Do This</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63B3ED"/>
                <w:sz w:val="19"/>
                <w:szCs w:val="19"/>
              </w:rPr>
              <w:t xml:space="preserve">status</w:t>
            </w:r>
          </w:p>
        </w:tc>
        <w:tc>
          <w:tcPr>
            <w:tcW w:type="dxa" w:w="6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Shows how many posts, views, drafts, and whether posting is paused</w:t>
            </w:r>
          </w:p>
        </w:tc>
      </w:tr>
      <w:tr>
        <w:tc>
          <w:tcPr>
            <w:tcW w:type="dxa" w:w="28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63B3ED"/>
                <w:sz w:val="19"/>
                <w:szCs w:val="19"/>
              </w:rPr>
              <w:t xml:space="preserve">Morning brief</w:t>
            </w:r>
          </w:p>
        </w:tc>
        <w:tc>
          <w:tcPr>
            <w:tcW w:type="dxa" w:w="65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Gives you yesterday's analytics and today's plan</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63B3ED"/>
                <w:sz w:val="19"/>
                <w:szCs w:val="19"/>
              </w:rPr>
              <w:t xml:space="preserve">Create this week's TikTok content</w:t>
            </w:r>
          </w:p>
        </w:tc>
        <w:tc>
          <w:tcPr>
            <w:tcW w:type="dxa" w:w="6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Generates 7 TikTok slideshow posts and saves them as drafts</w:t>
            </w:r>
          </w:p>
        </w:tc>
      </w:tr>
      <w:tr>
        <w:tc>
          <w:tcPr>
            <w:tcW w:type="dxa" w:w="28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63B3ED"/>
                <w:sz w:val="19"/>
                <w:szCs w:val="19"/>
              </w:rPr>
              <w:t xml:space="preserve">What's working?</w:t>
            </w:r>
          </w:p>
        </w:tc>
        <w:tc>
          <w:tcPr>
            <w:tcW w:type="dxa" w:w="65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Analyses top performers and tells you why they worked</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63B3ED"/>
                <w:sz w:val="19"/>
                <w:szCs w:val="19"/>
              </w:rPr>
              <w:t xml:space="preserve">Pause</w:t>
            </w:r>
          </w:p>
        </w:tc>
        <w:tc>
          <w:tcPr>
            <w:tcW w:type="dxa" w:w="6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Stops all automated posting immediately</w:t>
            </w:r>
          </w:p>
        </w:tc>
      </w:tr>
      <w:tr>
        <w:tc>
          <w:tcPr>
            <w:tcW w:type="dxa" w:w="28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63B3ED"/>
                <w:sz w:val="19"/>
                <w:szCs w:val="19"/>
              </w:rPr>
              <w:t xml:space="preserve">Resume</w:t>
            </w:r>
          </w:p>
        </w:tc>
        <w:tc>
          <w:tcPr>
            <w:tcW w:type="dxa" w:w="65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Restarts automated posting</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63B3ED"/>
                <w:sz w:val="19"/>
                <w:szCs w:val="19"/>
              </w:rPr>
              <w:t xml:space="preserve">Analyse Instagram</w:t>
            </w:r>
          </w:p>
        </w:tc>
        <w:tc>
          <w:tcPr>
            <w:tcW w:type="dxa" w:w="6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Deep dive into Instagram's performance this month</w:t>
            </w:r>
          </w:p>
        </w:tc>
      </w:tr>
    </w:tbl>
    <w:p>
      <w:pPr>
        <w:spacing w:after="0" w:before="0"/>
      </w:pPr>
      <w:r>
        <w:t xml:space="preserve"/>
      </w:r>
    </w:p>
    <w:p>
      <w:pPr>
        <w:pStyle w:val="Heading2"/>
        <w:spacing w:after="120" w:before="240"/>
      </w:pPr>
      <w:r>
        <w:rPr>
          <w:rFonts w:ascii="Calibri" w:cs="Calibri" w:eastAsia="Calibri" w:hAnsi="Calibri"/>
        </w:rPr>
        <w:t xml:space="preserve">7.3  Generate Your First Content</w:t>
      </w:r>
    </w:p>
    <w:p>
      <w:pPr>
        <w:spacing w:after="100" w:before="60"/>
      </w:pPr>
      <w:r>
        <w:rPr>
          <w:rFonts w:ascii="Calibri" w:cs="Calibri" w:eastAsia="Calibri" w:hAnsi="Calibri"/>
          <w:color w:val="374151"/>
          <w:sz w:val="22"/>
          <w:szCs w:val="22"/>
        </w:rPr>
        <w:t xml:space="preserve">Send this message to GLIDE on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F2C" w:sz="4"/>
              <w:left w:val="single" w:color="0A0F2C" w:sz="4"/>
              <w:bottom w:val="single" w:color="0A0F2C" w:sz="4"/>
              <w:right w:val="single" w:color="0A0F2C" w:sz="4"/>
            </w:tcBorders>
            <w:shd w:fill="0A0F2C" w:val="clear"/>
            <w:tcMar>
              <w:top w:type="dxa" w:w="120"/>
              <w:left w:type="dxa" w:w="240"/>
              <w:bottom w:type="dxa" w:w="120"/>
              <w:right w:type="dxa" w:w="240"/>
            </w:tcMar>
          </w:tcPr>
          <w:p>
            <w:pPr>
              <w:spacing w:after="0" w:before="0"/>
            </w:pPr>
            <w:r>
              <w:rPr>
                <w:rFonts w:ascii="Courier New" w:cs="Courier New" w:eastAsia="Courier New" w:hAnsi="Courier New"/>
                <w:color w:val="63B3ED"/>
                <w:sz w:val="18"/>
                <w:szCs w:val="18"/>
              </w:rPr>
              <w:t xml:space="preserve">"Create 3 TikTok slideshow posts for GlidenIntelligence.
Focus on how AI can help Nigerian business owners make better decisions.
Use the curiosity reveal hook format."</w:t>
            </w:r>
          </w:p>
        </w:tc>
      </w:tr>
    </w:tbl>
    <w:p>
      <w:pPr>
        <w:spacing w:after="100" w:before="60"/>
      </w:pPr>
      <w:r>
        <w:rPr>
          <w:rFonts w:ascii="Calibri" w:cs="Calibri" w:eastAsia="Calibri" w:hAnsi="Calibri"/>
          <w:color w:val="374151"/>
          <w:sz w:val="22"/>
          <w:szCs w:val="22"/>
        </w:rPr>
        <w:t xml:space="preserve">GLIDE will create the content, save it as drafts, and send you a WhatsApp confirmation. Then check your admin dashboard to see the drafts in the content queue.</w:t>
      </w:r>
    </w:p>
    <w:p>
      <w:r>
        <w:br w:type="page"/>
      </w:r>
    </w:p>
    <w:p>
      <w:pPr>
        <w:pStyle w:val="Heading1"/>
        <w:spacing w:after="160" w:before="320"/>
      </w:pPr>
      <w:r>
        <w:rPr>
          <w:rFonts w:ascii="Calibri" w:cs="Calibri" w:eastAsia="Calibri" w:hAnsi="Calibri"/>
        </w:rPr>
        <w:t xml:space="preserve">11. Daily Operations — Talking to GLIDE</w:t>
      </w:r>
    </w:p>
    <w:p>
      <w:pPr>
        <w:spacing w:after="100" w:before="60"/>
      </w:pPr>
      <w:r>
        <w:rPr>
          <w:rFonts w:ascii="Calibri" w:cs="Calibri" w:eastAsia="Calibri" w:hAnsi="Calibri"/>
          <w:color w:val="374151"/>
          <w:sz w:val="22"/>
          <w:szCs w:val="22"/>
        </w:rPr>
        <w:t xml:space="preserve">Once GLIDE is running, your daily workload is minimal. Here is a typical workflow: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Time</w:t>
            </w:r>
          </w:p>
        </w:tc>
        <w:tc>
          <w:tcPr>
            <w:tcW w:type="dxa" w:w="25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Action</w:t>
            </w:r>
          </w:p>
        </w:tc>
        <w:tc>
          <w:tcPr>
            <w:tcW w:type="dxa" w:w="526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Details</w:t>
            </w:r>
          </w:p>
        </w:tc>
      </w:tr>
      <w:tr>
        <w:tc>
          <w:tcPr>
            <w:tcW w:type="dxa" w:w="16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E40AF"/>
                <w:sz w:val="19"/>
                <w:szCs w:val="19"/>
              </w:rPr>
              <w:t xml:space="preserve">8:00am (auto)</w:t>
            </w:r>
          </w:p>
        </w:tc>
        <w:tc>
          <w:tcPr>
            <w:tcW w:type="dxa" w:w="25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GLIDE morning brief</w:t>
            </w:r>
          </w:p>
        </w:tc>
        <w:tc>
          <w:tcPr>
            <w:tcW w:type="dxa" w:w="52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GLIDE automatically sends you a WhatsApp with yesterday's best post, today's content plan, and any flags.</w:t>
            </w:r>
          </w:p>
        </w:tc>
      </w:tr>
      <w:tr>
        <w:tc>
          <w:tcPr>
            <w:tcW w:type="dxa" w:w="16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center"/>
            </w:pPr>
            <w:r>
              <w:rPr>
                <w:rFonts w:ascii="Calibri" w:cs="Calibri" w:eastAsia="Calibri" w:hAnsi="Calibri"/>
                <w:b/>
                <w:bCs/>
                <w:color w:val="1E40AF"/>
                <w:sz w:val="19"/>
                <w:szCs w:val="19"/>
              </w:rPr>
              <w:t xml:space="preserve">8:05am (you)</w:t>
            </w:r>
          </w:p>
        </w:tc>
        <w:tc>
          <w:tcPr>
            <w:tcW w:type="dxa" w:w="25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Approve TikTok drafts</w:t>
            </w:r>
          </w:p>
        </w:tc>
        <w:tc>
          <w:tcPr>
            <w:tcW w:type="dxa" w:w="52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Open TikTok, go to drafts, add a trending sound, and hit post. 30 seconds per post.</w:t>
            </w:r>
          </w:p>
        </w:tc>
      </w:tr>
      <w:tr>
        <w:tc>
          <w:tcPr>
            <w:tcW w:type="dxa" w:w="16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E40AF"/>
                <w:sz w:val="19"/>
                <w:szCs w:val="19"/>
              </w:rPr>
              <w:t xml:space="preserve">As needed (you)</w:t>
            </w:r>
          </w:p>
        </w:tc>
        <w:tc>
          <w:tcPr>
            <w:tcW w:type="dxa" w:w="25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Chat with GLIDE</w:t>
            </w:r>
          </w:p>
        </w:tc>
        <w:tc>
          <w:tcPr>
            <w:tcW w:type="dxa" w:w="52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On WhatsApp or dashboard. Ask for new content, check analytics, request strategy changes.</w:t>
            </w:r>
          </w:p>
        </w:tc>
      </w:tr>
      <w:tr>
        <w:tc>
          <w:tcPr>
            <w:tcW w:type="dxa" w:w="16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center"/>
            </w:pPr>
            <w:r>
              <w:rPr>
                <w:rFonts w:ascii="Calibri" w:cs="Calibri" w:eastAsia="Calibri" w:hAnsi="Calibri"/>
                <w:b/>
                <w:bCs/>
                <w:color w:val="1E40AF"/>
                <w:sz w:val="19"/>
                <w:szCs w:val="19"/>
              </w:rPr>
              <w:t xml:space="preserve">Daily (auto)</w:t>
            </w:r>
          </w:p>
        </w:tc>
        <w:tc>
          <w:tcPr>
            <w:tcW w:type="dxa" w:w="25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GLIDE posts content</w:t>
            </w:r>
          </w:p>
        </w:tc>
        <w:tc>
          <w:tcPr>
            <w:tcW w:type="dxa" w:w="52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Facebook, Instagram, X/Twitter are posted automatically (if auto-post is on).</w:t>
            </w:r>
          </w:p>
        </w:tc>
      </w:tr>
      <w:tr>
        <w:tc>
          <w:tcPr>
            <w:tcW w:type="dxa" w:w="16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E40AF"/>
                <w:sz w:val="19"/>
                <w:szCs w:val="19"/>
              </w:rPr>
              <w:t xml:space="preserve">6-hourly (auto)</w:t>
            </w:r>
          </w:p>
        </w:tc>
        <w:tc>
          <w:tcPr>
            <w:tcW w:type="dxa" w:w="25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Analytics collection</w:t>
            </w:r>
          </w:p>
        </w:tc>
        <w:tc>
          <w:tcPr>
            <w:tcW w:type="dxa" w:w="52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GLIDE pulls metrics from all platforms and updates the database.</w:t>
            </w:r>
          </w:p>
        </w:tc>
      </w:tr>
      <w:tr>
        <w:tc>
          <w:tcPr>
            <w:tcW w:type="dxa" w:w="16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center"/>
            </w:pPr>
            <w:r>
              <w:rPr>
                <w:rFonts w:ascii="Calibri" w:cs="Calibri" w:eastAsia="Calibri" w:hAnsi="Calibri"/>
                <w:b/>
                <w:bCs/>
                <w:color w:val="1E40AF"/>
                <w:sz w:val="19"/>
                <w:szCs w:val="19"/>
              </w:rPr>
              <w:t xml:space="preserve">Monday 9am (auto)</w:t>
            </w:r>
          </w:p>
        </w:tc>
        <w:tc>
          <w:tcPr>
            <w:tcW w:type="dxa" w:w="25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Weekly report</w:t>
            </w:r>
          </w:p>
        </w:tc>
        <w:tc>
          <w:tcPr>
            <w:tcW w:type="dxa" w:w="52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WhatsApp summary of the full week: top posts, what worked, what to change this week.</w:t>
            </w:r>
          </w:p>
        </w:tc>
      </w:tr>
    </w:tbl>
    <w:p>
      <w:r>
        <w:br w:type="page"/>
      </w:r>
    </w:p>
    <w:p>
      <w:pPr>
        <w:pStyle w:val="Heading1"/>
        <w:spacing w:after="160" w:before="320"/>
      </w:pPr>
      <w:r>
        <w:rPr>
          <w:rFonts w:ascii="Calibri" w:cs="Calibri" w:eastAsia="Calibri" w:hAnsi="Calibri"/>
        </w:rPr>
        <w:t xml:space="preserve">12. The Gliden Loop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DBEAFE" w:val="clear"/>
            <w:tcMar>
              <w:top w:type="dxa" w:w="120"/>
              <w:left w:type="dxa" w:w="200"/>
              <w:bottom w:type="dxa" w:w="120"/>
              <w:right w:type="dxa" w:w="200"/>
            </w:tcMar>
          </w:tcPr>
          <w:p>
            <w:pPr>
              <w:spacing w:after="60" w:before="0"/>
            </w:pPr>
            <w:r>
              <w:rPr>
                <w:rFonts w:ascii="Calibri" w:cs="Calibri" w:eastAsia="Calibri" w:hAnsi="Calibri"/>
                <w:b/>
                <w:bCs/>
                <w:color w:val="1E40AF"/>
                <w:sz w:val="22"/>
                <w:szCs w:val="22"/>
              </w:rPr>
              <w:t xml:space="preserve">The Gliden Loop is the automated learning cycle that makes GLIDE smarter over time.</w:t>
            </w:r>
          </w:p>
          <w:p>
            <w:pPr>
              <w:spacing w:after="0" w:before="0"/>
            </w:pPr>
            <w:r>
              <w:rPr>
                <w:rFonts w:ascii="Calibri" w:cs="Calibri" w:eastAsia="Calibri" w:hAnsi="Calibri"/>
                <w:color w:val="374151"/>
                <w:sz w:val="21"/>
                <w:szCs w:val="21"/>
              </w:rPr>
              <w:t xml:space="preserve">Just like Oliver's 'Larry Loop', the Gliden Loop feeds analytics back into content creation — so GLIDE learns what works and doubles down on it automatically.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4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Phase</w:t>
            </w:r>
          </w:p>
        </w:tc>
        <w:tc>
          <w:tcPr>
            <w:tcW w:type="dxa" w:w="636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What GLIDE Does</w:t>
            </w:r>
          </w:p>
        </w:tc>
      </w:tr>
      <w:tr>
        <w:tc>
          <w:tcPr>
            <w:tcW w:type="dxa" w:w="600"/>
            <w:tcBorders>
              <w:top w:val="single" w:color="F3F4F6" w:sz="4"/>
              <w:left w:val="single" w:color="F3F4F6" w:sz="4"/>
              <w:bottom w:val="single" w:color="F3F4F6" w:sz="4"/>
              <w:right w:val="single" w:color="F3F4F6" w:sz="4"/>
            </w:tcBorders>
            <w:shd w:fill="D1FAE5" w:val="clear"/>
            <w:tcMar>
              <w:top w:type="dxa" w:w="90"/>
              <w:left w:type="dxa" w:w="140"/>
              <w:bottom w:type="dxa" w:w="90"/>
              <w:right w:type="dxa" w:w="140"/>
            </w:tcMar>
            <w:vAlign w:val="center"/>
          </w:tcPr>
          <w:p>
            <w:pPr>
              <w:jc w:val="center"/>
            </w:pPr>
            <w:r>
              <w:rPr>
                <w:rFonts w:ascii="Calibri" w:cs="Calibri" w:eastAsia="Calibri" w:hAnsi="Calibri"/>
                <w:b/>
                <w:bCs/>
                <w:color w:val="065F46"/>
                <w:sz w:val="19"/>
                <w:szCs w:val="19"/>
              </w:rPr>
              <w:t xml:space="preserve">1</w:t>
            </w:r>
          </w:p>
        </w:tc>
        <w:tc>
          <w:tcPr>
            <w:tcW w:type="dxa" w:w="2400"/>
            <w:tcBorders>
              <w:top w:val="single" w:color="F3F4F6" w:sz="4"/>
              <w:left w:val="single" w:color="F3F4F6" w:sz="4"/>
              <w:bottom w:val="single" w:color="F3F4F6" w:sz="4"/>
              <w:right w:val="single" w:color="F3F4F6" w:sz="4"/>
            </w:tcBorders>
            <w:shd w:fill="D1FAE5" w:val="clear"/>
            <w:tcMar>
              <w:top w:type="dxa" w:w="90"/>
              <w:left w:type="dxa" w:w="140"/>
              <w:bottom w:type="dxa" w:w="90"/>
              <w:right w:type="dxa" w:w="140"/>
            </w:tcMar>
            <w:vAlign w:val="center"/>
          </w:tcPr>
          <w:p>
            <w:pPr>
              <w:jc w:val="left"/>
            </w:pPr>
            <w:r>
              <w:rPr>
                <w:rFonts w:ascii="Calibri" w:cs="Calibri" w:eastAsia="Calibri" w:hAnsi="Calibri"/>
                <w:b/>
                <w:bCs/>
                <w:color w:val="065F46"/>
                <w:sz w:val="19"/>
                <w:szCs w:val="19"/>
              </w:rPr>
              <w:t xml:space="preserve">Research</w:t>
            </w:r>
          </w:p>
        </w:tc>
        <w:tc>
          <w:tcPr>
            <w:tcW w:type="dxa" w:w="6360"/>
            <w:tcBorders>
              <w:top w:val="single" w:color="F3F4F6" w:sz="4"/>
              <w:left w:val="single" w:color="F3F4F6" w:sz="4"/>
              <w:bottom w:val="single" w:color="F3F4F6" w:sz="4"/>
              <w:right w:val="single" w:color="F3F4F6" w:sz="4"/>
            </w:tcBorders>
            <w:shd w:fill="D1FAE5"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Checks what hooks and formats are trending in the AI/business niche. Reviews your analytics history to find patterns.</w:t>
            </w:r>
          </w:p>
        </w:tc>
      </w:tr>
      <w:tr>
        <w:tc>
          <w:tcPr>
            <w:tcW w:type="dxa" w:w="6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center"/>
            </w:pPr>
            <w:r>
              <w:rPr>
                <w:rFonts w:ascii="Calibri" w:cs="Calibri" w:eastAsia="Calibri" w:hAnsi="Calibri"/>
                <w:b/>
                <w:bCs/>
                <w:color w:val="1E40AF"/>
                <w:sz w:val="19"/>
                <w:szCs w:val="19"/>
              </w:rPr>
              <w:t xml:space="preserve">2</w:t>
            </w:r>
          </w:p>
        </w:tc>
        <w:tc>
          <w:tcPr>
            <w:tcW w:type="dxa" w:w="24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1E40AF"/>
                <w:sz w:val="19"/>
                <w:szCs w:val="19"/>
              </w:rPr>
              <w:t xml:space="preserve">Create</w:t>
            </w:r>
          </w:p>
        </w:tc>
        <w:tc>
          <w:tcPr>
            <w:tcW w:type="dxa" w:w="63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Generates content (slides, carousels, posts, threads) using the best-performing hook formulas. Adapts content for each platform.</w:t>
            </w:r>
          </w:p>
        </w:tc>
      </w:tr>
      <w:tr>
        <w:tc>
          <w:tcPr>
            <w:tcW w:type="dxa" w:w="6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center"/>
            </w:pPr>
            <w:r>
              <w:rPr>
                <w:rFonts w:ascii="Calibri" w:cs="Calibri" w:eastAsia="Calibri" w:hAnsi="Calibri"/>
                <w:b/>
                <w:bCs/>
                <w:color w:val="374151"/>
                <w:sz w:val="19"/>
                <w:szCs w:val="19"/>
              </w:rPr>
              <w:t xml:space="preserve">3</w:t>
            </w:r>
          </w:p>
        </w:tc>
        <w:tc>
          <w:tcPr>
            <w:tcW w:type="dxa" w:w="24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Post</w:t>
            </w:r>
          </w:p>
        </w:tc>
        <w:tc>
          <w:tcPr>
            <w:tcW w:type="dxa" w:w="63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Sends TikTok drafts to your phone. Posts to Facebook, Instagram, X automatically. Notifies you via WhatsApp.</w:t>
            </w:r>
          </w:p>
        </w:tc>
      </w:tr>
      <w:tr>
        <w:tc>
          <w:tcPr>
            <w:tcW w:type="dxa" w:w="600"/>
            <w:tcBorders>
              <w:top w:val="single" w:color="F3F4F6" w:sz="4"/>
              <w:left w:val="single" w:color="F3F4F6" w:sz="4"/>
              <w:bottom w:val="single" w:color="F3F4F6" w:sz="4"/>
              <w:right w:val="single" w:color="F3F4F6" w:sz="4"/>
            </w:tcBorders>
            <w:shd w:fill="DBEAFE" w:val="clear"/>
            <w:tcMar>
              <w:top w:type="dxa" w:w="90"/>
              <w:left w:type="dxa" w:w="140"/>
              <w:bottom w:type="dxa" w:w="90"/>
              <w:right w:type="dxa" w:w="140"/>
            </w:tcMar>
            <w:vAlign w:val="center"/>
          </w:tcPr>
          <w:p>
            <w:pPr>
              <w:jc w:val="center"/>
            </w:pPr>
            <w:r>
              <w:rPr>
                <w:rFonts w:ascii="Calibri" w:cs="Calibri" w:eastAsia="Calibri" w:hAnsi="Calibri"/>
                <w:b/>
                <w:bCs/>
                <w:color w:val="1E40AF"/>
                <w:sz w:val="19"/>
                <w:szCs w:val="19"/>
              </w:rPr>
              <w:t xml:space="preserve">4</w:t>
            </w:r>
          </w:p>
        </w:tc>
        <w:tc>
          <w:tcPr>
            <w:tcW w:type="dxa" w:w="2400"/>
            <w:tcBorders>
              <w:top w:val="single" w:color="F3F4F6" w:sz="4"/>
              <w:left w:val="single" w:color="F3F4F6" w:sz="4"/>
              <w:bottom w:val="single" w:color="F3F4F6" w:sz="4"/>
              <w:right w:val="single" w:color="F3F4F6" w:sz="4"/>
            </w:tcBorders>
            <w:shd w:fill="DBEAFE" w:val="clear"/>
            <w:tcMar>
              <w:top w:type="dxa" w:w="90"/>
              <w:left w:type="dxa" w:w="140"/>
              <w:bottom w:type="dxa" w:w="90"/>
              <w:right w:type="dxa" w:w="140"/>
            </w:tcMar>
            <w:vAlign w:val="center"/>
          </w:tcPr>
          <w:p>
            <w:pPr>
              <w:jc w:val="left"/>
            </w:pPr>
            <w:r>
              <w:rPr>
                <w:rFonts w:ascii="Calibri" w:cs="Calibri" w:eastAsia="Calibri" w:hAnsi="Calibri"/>
                <w:b/>
                <w:bCs/>
                <w:color w:val="1E40AF"/>
                <w:sz w:val="19"/>
                <w:szCs w:val="19"/>
              </w:rPr>
              <w:t xml:space="preserve">Analyse</w:t>
            </w:r>
          </w:p>
        </w:tc>
        <w:tc>
          <w:tcPr>
            <w:tcW w:type="dxa" w:w="6360"/>
            <w:tcBorders>
              <w:top w:val="single" w:color="F3F4F6" w:sz="4"/>
              <w:left w:val="single" w:color="F3F4F6" w:sz="4"/>
              <w:bottom w:val="single" w:color="F3F4F6" w:sz="4"/>
              <w:right w:val="single" w:color="F3F4F6" w:sz="4"/>
            </w:tcBorders>
            <w:shd w:fill="DBEAFE"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Checks views, likes, comments, shares, and link clicks after 24h, 48h, and 7 days from each post.</w:t>
            </w:r>
          </w:p>
        </w:tc>
      </w:tr>
      <w:tr>
        <w:tc>
          <w:tcPr>
            <w:tcW w:type="dxa" w:w="600"/>
            <w:tcBorders>
              <w:top w:val="single" w:color="F3F4F6" w:sz="4"/>
              <w:left w:val="single" w:color="F3F4F6" w:sz="4"/>
              <w:bottom w:val="single" w:color="F3F4F6" w:sz="4"/>
              <w:right w:val="single" w:color="F3F4F6" w:sz="4"/>
            </w:tcBorders>
            <w:shd w:fill="EDE9FE" w:val="clear"/>
            <w:tcMar>
              <w:top w:type="dxa" w:w="90"/>
              <w:left w:type="dxa" w:w="140"/>
              <w:bottom w:type="dxa" w:w="90"/>
              <w:right w:type="dxa" w:w="140"/>
            </w:tcMar>
            <w:vAlign w:val="center"/>
          </w:tcPr>
          <w:p>
            <w:pPr>
              <w:jc w:val="center"/>
            </w:pPr>
            <w:r>
              <w:rPr>
                <w:rFonts w:ascii="Calibri" w:cs="Calibri" w:eastAsia="Calibri" w:hAnsi="Calibri"/>
                <w:b/>
                <w:bCs/>
                <w:color w:val="4C1D95"/>
                <w:sz w:val="19"/>
                <w:szCs w:val="19"/>
              </w:rPr>
              <w:t xml:space="preserve">5</w:t>
            </w:r>
          </w:p>
        </w:tc>
        <w:tc>
          <w:tcPr>
            <w:tcW w:type="dxa" w:w="2400"/>
            <w:tcBorders>
              <w:top w:val="single" w:color="F3F4F6" w:sz="4"/>
              <w:left w:val="single" w:color="F3F4F6" w:sz="4"/>
              <w:bottom w:val="single" w:color="F3F4F6" w:sz="4"/>
              <w:right w:val="single" w:color="F3F4F6" w:sz="4"/>
            </w:tcBorders>
            <w:shd w:fill="EDE9FE" w:val="clear"/>
            <w:tcMar>
              <w:top w:type="dxa" w:w="90"/>
              <w:left w:type="dxa" w:w="140"/>
              <w:bottom w:type="dxa" w:w="90"/>
              <w:right w:type="dxa" w:w="140"/>
            </w:tcMar>
            <w:vAlign w:val="center"/>
          </w:tcPr>
          <w:p>
            <w:pPr>
              <w:jc w:val="left"/>
            </w:pPr>
            <w:r>
              <w:rPr>
                <w:rFonts w:ascii="Calibri" w:cs="Calibri" w:eastAsia="Calibri" w:hAnsi="Calibri"/>
                <w:b/>
                <w:bCs/>
                <w:color w:val="4C1D95"/>
                <w:sz w:val="19"/>
                <w:szCs w:val="19"/>
              </w:rPr>
              <w:t xml:space="preserve">Iterate</w:t>
            </w:r>
          </w:p>
        </w:tc>
        <w:tc>
          <w:tcPr>
            <w:tcW w:type="dxa" w:w="6360"/>
            <w:tcBorders>
              <w:top w:val="single" w:color="F3F4F6" w:sz="4"/>
              <w:left w:val="single" w:color="F3F4F6" w:sz="4"/>
              <w:bottom w:val="single" w:color="F3F4F6" w:sz="4"/>
              <w:right w:val="single" w:color="F3F4F6" w:sz="4"/>
            </w:tcBorders>
            <w:shd w:fill="EDE9FE"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If views are low: change the hook. If views are high but no clicks: improve the CTA. If clicks but no signups: flag it to you. Doubles down on winners, kills losers.</w:t>
            </w:r>
          </w:p>
        </w:tc>
      </w:tr>
    </w:tbl>
    <w:p>
      <w:r>
        <w:br w:type="page"/>
      </w:r>
    </w:p>
    <w:p>
      <w:pPr>
        <w:pStyle w:val="Heading1"/>
        <w:spacing w:after="160" w:before="320"/>
      </w:pPr>
      <w:r>
        <w:rPr>
          <w:rFonts w:ascii="Calibri" w:cs="Calibri" w:eastAsia="Calibri" w:hAnsi="Calibri"/>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Problem</w:t>
            </w:r>
          </w:p>
        </w:tc>
        <w:tc>
          <w:tcPr>
            <w:tcW w:type="dxa" w:w="656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Solution</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WhatsApp not receiving messages</w:t>
            </w:r>
          </w:p>
        </w:tc>
        <w:tc>
          <w:tcPr>
            <w:tcW w:type="dxa" w:w="6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Check that your ngrok URL is still active and updated in Twilio console. ngrok URLs reset every 8 hours on the free plan — use a paid plan or deploy to a real server.</w:t>
            </w:r>
          </w:p>
        </w:tc>
      </w:tr>
      <w:tr>
        <w:tc>
          <w:tcPr>
            <w:tcW w:type="dxa" w:w="28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GLIDE not responding</w:t>
            </w:r>
          </w:p>
        </w:tc>
        <w:tc>
          <w:tcPr>
            <w:tcW w:type="dxa" w:w="65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Check your terminal for error messages. Verify ANTHROPIC_API_KEY is correct in .env. Restart the server with: npm start</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TikTok posts not appearing in drafts</w:t>
            </w:r>
          </w:p>
        </w:tc>
        <w:tc>
          <w:tcPr>
            <w:tcW w:type="dxa" w:w="6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TikTok API for draft creation requires specific permissions. Until approved, use GLIDE to generate the content text and create the slides manually in TikTok's native app.</w:t>
            </w:r>
          </w:p>
        </w:tc>
      </w:tr>
      <w:tr>
        <w:tc>
          <w:tcPr>
            <w:tcW w:type="dxa" w:w="28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Facebook API token expired</w:t>
            </w:r>
          </w:p>
        </w:tc>
        <w:tc>
          <w:tcPr>
            <w:tcW w:type="dxa" w:w="65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Facebook Page tokens expire after 60 days. Regenerate a long-lived token from the Graph API Explorer and update your .env file.</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GLIDE gives generic content</w:t>
            </w:r>
          </w:p>
        </w:tc>
        <w:tc>
          <w:tcPr>
            <w:tcW w:type="dxa" w:w="6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The GLIDEN_SKILL.md needs more detail about GlidenIntelligence. The more specific you are in that file, the better the content becomes.</w:t>
            </w:r>
          </w:p>
        </w:tc>
      </w:tr>
      <w:tr>
        <w:tc>
          <w:tcPr>
            <w:tcW w:type="dxa" w:w="28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Server crashes on startup</w:t>
            </w:r>
          </w:p>
        </w:tc>
        <w:tc>
          <w:tcPr>
            <w:tcW w:type="dxa" w:w="65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Run: npm install to make sure all dependencies are installed. Check that all required .env values are filled in.</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Dashboard not loading</w:t>
            </w:r>
          </w:p>
        </w:tc>
        <w:tc>
          <w:tcPr>
            <w:tcW w:type="dxa" w:w="6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Make sure both servers are running: npm start (port 3001) and npm run dev in dashboard folder (port 3000).</w:t>
            </w:r>
          </w:p>
        </w:tc>
      </w:tr>
    </w:tbl>
    <w:p>
      <w:r>
        <w:br w:type="page"/>
      </w:r>
    </w:p>
    <w:p>
      <w:pPr>
        <w:pStyle w:val="Heading1"/>
        <w:spacing w:after="160" w:before="320"/>
      </w:pPr>
      <w:r>
        <w:rPr>
          <w:rFonts w:ascii="Calibri" w:cs="Calibri" w:eastAsia="Calibri" w:hAnsi="Calibri"/>
        </w:rPr>
        <w:t xml:space="preserve">14. Cost Summary — Running GLIDE</w:t>
      </w:r>
    </w:p>
    <w:p>
      <w:pPr>
        <w:spacing w:after="100" w:before="60"/>
      </w:pPr>
      <w:r>
        <w:rPr>
          <w:rFonts w:ascii="Calibri" w:cs="Calibri" w:eastAsia="Calibri" w:hAnsi="Calibri"/>
          <w:color w:val="374151"/>
          <w:sz w:val="22"/>
          <w:szCs w:val="22"/>
        </w:rPr>
        <w:t xml:space="preserve">Here is a realistic monthly cost breakdown for running GLIDE in production: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Service</w:t>
            </w:r>
          </w:p>
        </w:tc>
        <w:tc>
          <w:tcPr>
            <w:tcW w:type="dxa" w:w="300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Monthly Cost</w:t>
            </w:r>
          </w:p>
        </w:tc>
        <w:tc>
          <w:tcPr>
            <w:tcW w:type="dxa" w:w="3560"/>
            <w:tcBorders>
              <w:top w:val="single" w:color="0A0F2C" w:sz="4"/>
              <w:left w:val="single" w:color="0A0F2C" w:sz="4"/>
              <w:bottom w:val="single" w:color="0A0F2C" w:sz="4"/>
              <w:right w:val="single" w:color="0A0F2C" w:sz="4"/>
            </w:tcBorders>
            <w:shd w:fill="0A0F2C"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Notes</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Anthropic (Claude API)</w:t>
            </w:r>
          </w:p>
        </w:tc>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1E40AF"/>
                <w:sz w:val="19"/>
                <w:szCs w:val="19"/>
              </w:rPr>
              <w:t xml:space="preserve">$10 – $30</w:t>
            </w:r>
          </w:p>
        </w:tc>
        <w:tc>
          <w:tcPr>
            <w:tcW w:type="dxa" w:w="3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Depends on how much content you generate. ~$0.003 per message.</w:t>
            </w:r>
          </w:p>
        </w:tc>
      </w:tr>
      <w:tr>
        <w:tc>
          <w:tcPr>
            <w:tcW w:type="dxa" w:w="28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Twilio WhatsApp</w:t>
            </w:r>
          </w:p>
        </w:tc>
        <w:tc>
          <w:tcPr>
            <w:tcW w:type="dxa" w:w="3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center"/>
            </w:pPr>
            <w:r>
              <w:rPr>
                <w:rFonts w:ascii="Calibri" w:cs="Calibri" w:eastAsia="Calibri" w:hAnsi="Calibri"/>
                <w:b w:val="false"/>
                <w:bCs w:val="false"/>
                <w:color w:val="1E40AF"/>
                <w:sz w:val="19"/>
                <w:szCs w:val="19"/>
              </w:rPr>
              <w:t xml:space="preserve">$15</w:t>
            </w:r>
          </w:p>
        </w:tc>
        <w:tc>
          <w:tcPr>
            <w:tcW w:type="dxa" w:w="35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Fixed monthly fee for WhatsApp Business API.</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Server hosting (Railway.app)</w:t>
            </w:r>
          </w:p>
        </w:tc>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1E40AF"/>
                <w:sz w:val="19"/>
                <w:szCs w:val="19"/>
              </w:rPr>
              <w:t xml:space="preserve">$5</w:t>
            </w:r>
          </w:p>
        </w:tc>
        <w:tc>
          <w:tcPr>
            <w:tcW w:type="dxa" w:w="3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Runs GLIDE 24/7 in the cloud.</w:t>
            </w:r>
          </w:p>
        </w:tc>
      </w:tr>
      <w:tr>
        <w:tc>
          <w:tcPr>
            <w:tcW w:type="dxa" w:w="28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Twitter API (Basic)</w:t>
            </w:r>
          </w:p>
        </w:tc>
        <w:tc>
          <w:tcPr>
            <w:tcW w:type="dxa" w:w="300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center"/>
            </w:pPr>
            <w:r>
              <w:rPr>
                <w:rFonts w:ascii="Calibri" w:cs="Calibri" w:eastAsia="Calibri" w:hAnsi="Calibri"/>
                <w:b w:val="false"/>
                <w:bCs w:val="false"/>
                <w:color w:val="1E40AF"/>
                <w:sz w:val="19"/>
                <w:szCs w:val="19"/>
              </w:rPr>
              <w:t xml:space="preserve">Free</w:t>
            </w:r>
          </w:p>
        </w:tc>
        <w:tc>
          <w:tcPr>
            <w:tcW w:type="dxa" w:w="3560"/>
            <w:tcBorders>
              <w:top w:val="single" w:color="F3F4F6" w:sz="4"/>
              <w:left w:val="single" w:color="F3F4F6" w:sz="4"/>
              <w:bottom w:val="single" w:color="F3F4F6" w:sz="4"/>
              <w:right w:val="single" w:color="F3F4F6" w:sz="4"/>
            </w:tcBorders>
            <w:shd w:fill="F3F4F6"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Sufficient for most needs. Pro is $100/month.</w:t>
            </w:r>
          </w:p>
        </w:tc>
      </w:tr>
      <w:tr>
        <w:tc>
          <w:tcPr>
            <w:tcW w:type="dxa" w:w="28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bCs/>
                <w:color w:val="374151"/>
                <w:sz w:val="19"/>
                <w:szCs w:val="19"/>
              </w:rPr>
              <w:t xml:space="preserve">TikTok, Facebook, Instagram APIs</w:t>
            </w:r>
          </w:p>
        </w:tc>
        <w:tc>
          <w:tcPr>
            <w:tcW w:type="dxa" w:w="300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1E40AF"/>
                <w:sz w:val="19"/>
                <w:szCs w:val="19"/>
              </w:rPr>
              <w:t xml:space="preserve">Free</w:t>
            </w:r>
          </w:p>
        </w:tc>
        <w:tc>
          <w:tcPr>
            <w:tcW w:type="dxa" w:w="3560"/>
            <w:tcBorders>
              <w:top w:val="single" w:color="F3F4F6" w:sz="4"/>
              <w:left w:val="single" w:color="F3F4F6" w:sz="4"/>
              <w:bottom w:val="single" w:color="F3F4F6" w:sz="4"/>
              <w:right w:val="single" w:color="F3F4F6" w:sz="4"/>
            </w:tcBorders>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374151"/>
                <w:sz w:val="19"/>
                <w:szCs w:val="19"/>
              </w:rPr>
              <w:t xml:space="preserve">No cost for standard API access.</w:t>
            </w:r>
          </w:p>
        </w:tc>
      </w:tr>
      <w:tr>
        <w:tc>
          <w:tcPr>
            <w:tcW w:type="dxa" w:w="2800"/>
            <w:tcBorders>
              <w:top w:val="single" w:color="F3F4F6" w:sz="4"/>
              <w:left w:val="single" w:color="F3F4F6" w:sz="4"/>
              <w:bottom w:val="single" w:color="F3F4F6" w:sz="4"/>
              <w:right w:val="single" w:color="F3F4F6" w:sz="4"/>
            </w:tcBorders>
            <w:shd w:fill="0A0F2C" w:val="clear"/>
            <w:tcMar>
              <w:top w:type="dxa" w:w="90"/>
              <w:left w:type="dxa" w:w="140"/>
              <w:bottom w:type="dxa" w:w="90"/>
              <w:right w:type="dxa" w:w="140"/>
            </w:tcMar>
            <w:vAlign w:val="center"/>
          </w:tcPr>
          <w:p>
            <w:pPr>
              <w:jc w:val="left"/>
            </w:pPr>
            <w:r>
              <w:rPr>
                <w:rFonts w:ascii="Calibri" w:cs="Calibri" w:eastAsia="Calibri" w:hAnsi="Calibri"/>
                <w:b/>
                <w:bCs/>
                <w:color w:val="FFFFFF"/>
                <w:sz w:val="19"/>
                <w:szCs w:val="19"/>
              </w:rPr>
              <w:t xml:space="preserve">TOTAL ESTIMATE</w:t>
            </w:r>
          </w:p>
        </w:tc>
        <w:tc>
          <w:tcPr>
            <w:tcW w:type="dxa" w:w="3000"/>
            <w:tcBorders>
              <w:top w:val="single" w:color="F3F4F6" w:sz="4"/>
              <w:left w:val="single" w:color="F3F4F6" w:sz="4"/>
              <w:bottom w:val="single" w:color="F3F4F6" w:sz="4"/>
              <w:right w:val="single" w:color="F3F4F6" w:sz="4"/>
            </w:tcBorders>
            <w:shd w:fill="0A0F2C"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$30 – $50/month</w:t>
            </w:r>
          </w:p>
        </w:tc>
        <w:tc>
          <w:tcPr>
            <w:tcW w:type="dxa" w:w="3560"/>
            <w:tcBorders>
              <w:top w:val="single" w:color="F3F4F6" w:sz="4"/>
              <w:left w:val="single" w:color="F3F4F6" w:sz="4"/>
              <w:bottom w:val="single" w:color="F3F4F6" w:sz="4"/>
              <w:right w:val="single" w:color="F3F4F6" w:sz="4"/>
            </w:tcBorders>
            <w:shd w:fill="0A0F2C" w:val="clear"/>
            <w:tcMar>
              <w:top w:type="dxa" w:w="90"/>
              <w:left w:type="dxa" w:w="140"/>
              <w:bottom w:type="dxa" w:w="90"/>
              <w:right w:type="dxa" w:w="140"/>
            </w:tcMar>
            <w:vAlign w:val="center"/>
          </w:tcPr>
          <w:p>
            <w:pPr>
              <w:jc w:val="left"/>
            </w:pPr>
            <w:r>
              <w:rPr>
                <w:rFonts w:ascii="Calibri" w:cs="Calibri" w:eastAsia="Calibri" w:hAnsi="Calibri"/>
                <w:b w:val="false"/>
                <w:bCs w:val="false"/>
                <w:color w:val="FFFFFF"/>
                <w:sz w:val="19"/>
                <w:szCs w:val="19"/>
              </w:rPr>
              <w:t xml:space="preserve">Well below the value of one good viral post driving signups.</w:t>
            </w:r>
          </w:p>
        </w:tc>
      </w:tr>
    </w:tbl>
    <w:p>
      <w:pPr>
        <w:spacing w:after="0" w:before="0"/>
      </w:pPr>
      <w:r>
        <w:t xml:space="preserve"/>
      </w:r>
    </w:p>
    <w:p>
      <w:pPr>
        <w:pBdr>
          <w:bottom w:val="single" w:color="1E40AF" w:sz="6" w:space="1"/>
        </w:pBdr>
        <w:spacing w:after="200" w:before="200"/>
      </w:pPr>
      <w:r>
        <w:t xml:space="preserve"/>
      </w:r>
    </w:p>
    <w:p>
      <w:pPr>
        <w:spacing w:after="0" w:before="0"/>
      </w:pPr>
      <w:r>
        <w:t xml:space="preserve"/>
      </w:r>
    </w:p>
    <w:p>
      <w:pPr>
        <w:spacing w:after="80" w:before="120"/>
        <w:jc w:val="center"/>
      </w:pPr>
      <w:r>
        <w:rPr>
          <w:rFonts w:ascii="Calibri" w:cs="Calibri" w:eastAsia="Calibri" w:hAnsi="Calibri"/>
          <w:b/>
          <w:bCs/>
          <w:color w:val="0A0F2C"/>
          <w:sz w:val="30"/>
          <w:szCs w:val="30"/>
        </w:rPr>
        <w:t xml:space="preserve">You are ready to launch GLIDE</w:t>
      </w:r>
    </w:p>
    <w:p>
      <w:pPr>
        <w:spacing w:after="200" w:before="0"/>
        <w:jc w:val="center"/>
      </w:pPr>
      <w:r>
        <w:rPr>
          <w:rFonts w:ascii="Calibri" w:cs="Calibri" w:eastAsia="Calibri" w:hAnsi="Calibri"/>
          <w:color w:val="374151"/>
          <w:sz w:val="22"/>
          <w:szCs w:val="22"/>
        </w:rPr>
        <w:t xml:space="preserve">Your GlidenIntelligence marketing agent will run 24/7, creating content, posting, learning, and improving — while you focus on building your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4"/>
              <w:bottom w:val="single" w:color="1E40AF" w:sz="4"/>
              <w:right w:val="single" w:color="1E40AF" w:sz="4"/>
            </w:tcBorders>
            <w:shd w:fill="D1FAE5" w:val="clear"/>
            <w:tcMar>
              <w:top w:type="dxa" w:w="120"/>
              <w:left w:type="dxa" w:w="200"/>
              <w:bottom w:type="dxa" w:w="120"/>
              <w:right w:type="dxa" w:w="200"/>
            </w:tcMar>
          </w:tcPr>
          <w:p>
            <w:pPr>
              <w:spacing w:after="60" w:before="0"/>
            </w:pPr>
            <w:r>
              <w:rPr>
                <w:rFonts w:ascii="Calibri" w:cs="Calibri" w:eastAsia="Calibri" w:hAnsi="Calibri"/>
                <w:b/>
                <w:bCs/>
                <w:color w:val="065F46"/>
                <w:sz w:val="22"/>
                <w:szCs w:val="22"/>
              </w:rPr>
              <w:t xml:space="preserve">Next Step: Send Your First WhatsApp</w:t>
            </w:r>
          </w:p>
          <w:p>
            <w:pPr>
              <w:spacing w:after="0" w:before="0"/>
            </w:pPr>
            <w:r>
              <w:rPr>
                <w:rFonts w:ascii="Calibri" w:cs="Calibri" w:eastAsia="Calibri" w:hAnsi="Calibri"/>
                <w:color w:val="374151"/>
                <w:sz w:val="21"/>
                <w:szCs w:val="21"/>
              </w:rPr>
              <w:t xml:space="preserve">Once your server is running, send this to GLIDE on WhatsApp: 'Morning brief — let's get started on GlidenIntelligence content.' GLIDE will introduce itself and ask you what you want to focus on first.</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6" w:space="1"/>
      </w:pBdr>
      <w:tabs>
        <w:tab w:val="right" w:pos="9360"/>
      </w:tabs>
      <w:spacing w:after="0" w:before="160"/>
    </w:pPr>
    <w:r>
      <w:rPr>
        <w:rFonts w:ascii="Calibri" w:cs="Calibri" w:eastAsia="Calibri" w:hAnsi="Calibri"/>
        <w:color w:val="888888"/>
        <w:sz w:val="17"/>
        <w:szCs w:val="17"/>
      </w:rPr>
      <w:t xml:space="preserve">GlidenIntelligence — GLIDE Agent v1.0</w:t>
    </w:r>
    <w:r>
      <w:rPr>
        <w:rFonts w:ascii="Calibri" w:cs="Calibri" w:eastAsia="Calibri" w:hAnsi="Calibri"/>
        <w:color w:val="888888"/>
        <w:sz w:val="17"/>
        <w:szCs w:val="17"/>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1"/>
      </w:pBdr>
      <w:tabs>
        <w:tab w:val="right" w:pos="9360"/>
      </w:tabs>
      <w:spacing w:after="160" w:before="0"/>
    </w:pPr>
    <w:r>
      <w:rPr>
        <w:rFonts w:ascii="Calibri" w:cs="Calibri" w:eastAsia="Calibri" w:hAnsi="Calibri"/>
        <w:color w:val="666666"/>
        <w:sz w:val="18"/>
        <w:szCs w:val="18"/>
      </w:rPr>
      <w:t xml:space="preserve">GLIDE Setup Guide — GlidenIntelligence Marketing Agent</w:t>
    </w:r>
    <w:r>
      <w:rPr>
        <w:rFonts w:ascii="Calibri" w:cs="Calibri" w:eastAsia="Calibri" w:hAnsi="Calibri"/>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A0F2C"/>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E40AF"/>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2026-03-13T07:15:00.463Z</dcterms:created>
  <dcterms:modified xsi:type="dcterms:W3CDTF">2026-03-13T07:15:00.464Z</dcterms:modified>
</cp:coreProperties>
</file>

<file path=docProps/custom.xml><?xml version="1.0" encoding="utf-8"?>
<Properties xmlns="http://schemas.openxmlformats.org/officeDocument/2006/custom-properties" xmlns:vt="http://schemas.openxmlformats.org/officeDocument/2006/docPropsVTypes"/>
</file>